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Default="004549E8" w:rsidP="00045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E4557A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641D4" w:rsidRDefault="00C641D4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9E8" w:rsidRP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D69B2" w:rsidRPr="004549E8" w:rsidRDefault="004D69B2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Start w:id="0" w:name="REGNUMDATESTAMP"/>
    <w:p w:rsidR="00033533" w:rsidRPr="00B34191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639394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366477A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3pt" to="17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" strokecolor="black [3200]">
                <v:stroke joinstyle="miter"/>
              </v:line>
            </w:pict>
          </mc:Fallback>
        </mc:AlternateConten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1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4603C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9E8" w:rsidRPr="004549E8" w:rsidRDefault="004549E8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4A44DE" w:rsidRPr="004A44DE" w:rsidTr="00341181">
        <w:trPr>
          <w:trHeight w:val="4572"/>
        </w:trPr>
        <w:tc>
          <w:tcPr>
            <w:tcW w:w="4820" w:type="dxa"/>
          </w:tcPr>
          <w:p w:rsidR="004A44DE" w:rsidRPr="004A44DE" w:rsidRDefault="004A44DE" w:rsidP="00341181">
            <w:pPr>
              <w:tabs>
                <w:tab w:val="left" w:pos="4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приложение к постановлению Правительства Камчатского края от 05.07.2018 </w:t>
            </w:r>
            <w:r w:rsidR="00721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bookmarkStart w:id="1" w:name="_GoBack"/>
            <w:bookmarkEnd w:id="1"/>
            <w:r w:rsidRPr="004A44DE">
              <w:rPr>
                <w:rFonts w:ascii="Times New Roman" w:hAnsi="Times New Roman" w:cs="Times New Roman"/>
                <w:bCs/>
                <w:sz w:val="28"/>
                <w:szCs w:val="28"/>
              </w:rPr>
              <w:t>№ 265-П «Об утверждении Порядка предоставления субсидий из краевого бюджета юридическим лицам – государственным унитарным предприятиям Камчатского края в целях финансового обеспечения затрат, связанных с эксплуатацией зданий и помещений, находящихся в государственной собственности Камчатского края»</w:t>
            </w:r>
          </w:p>
        </w:tc>
      </w:tr>
    </w:tbl>
    <w:p w:rsidR="004549E8" w:rsidRDefault="00E4557A" w:rsidP="0034118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  <w:r w:rsidR="004A4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57A" w:rsidRPr="004549E8" w:rsidRDefault="00E4557A" w:rsidP="0034118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DE" w:rsidRPr="004A44DE" w:rsidRDefault="007E419B" w:rsidP="007E419B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DE"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Правительства Камчатского края от </w:t>
      </w:r>
      <w:r w:rsidR="004A44DE" w:rsidRPr="004A4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05.07.2018 № 265-П «Об утверждении Порядка предоставления субсидий из краевого бюджета юридическим лицам – государственным унитарным предприятиям Камчатского края в целях финансового обеспечения затрат, связанных с эксплуатацией зданий и помещений, находящихся в государственной собственности Камчатского края» следующие изменения</w:t>
      </w:r>
      <w:r w:rsidR="004A44DE"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A44DE" w:rsidRPr="004A44DE" w:rsidRDefault="007E419B" w:rsidP="007E4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DE"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3 части 8 изложить в следующей редакции:</w:t>
      </w:r>
    </w:p>
    <w:p w:rsidR="004A44DE" w:rsidRPr="004A44DE" w:rsidRDefault="004A44DE" w:rsidP="007E419B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>«3) установление факта недостоверности представленной получателем субсидии информации.»;</w:t>
      </w:r>
    </w:p>
    <w:p w:rsidR="004A44DE" w:rsidRPr="004A44DE" w:rsidRDefault="007E419B" w:rsidP="004A44DE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A44DE" w:rsidRPr="004A44DE">
        <w:rPr>
          <w:rFonts w:ascii="Times New Roman" w:eastAsia="Calibri" w:hAnsi="Times New Roman" w:cs="Times New Roman"/>
          <w:sz w:val="28"/>
          <w:szCs w:val="28"/>
        </w:rPr>
        <w:t>2)</w:t>
      </w:r>
      <w:r w:rsidR="004A44DE"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10 изложить в следующей редакции:</w:t>
      </w:r>
    </w:p>
    <w:p w:rsidR="004A44DE" w:rsidRPr="004A44DE" w:rsidRDefault="004A44DE" w:rsidP="007E419B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Аппарат не позднее 3 рабочих дней со дня принятия решения о предоставлении субсидии направляет получателю субсидии для подписания проект соглашения, подписанный руководителем Аппарата и скрепленный печатью в двух экземплярах (далее-проект).»;</w:t>
      </w:r>
    </w:p>
    <w:p w:rsidR="004A44DE" w:rsidRPr="004A44DE" w:rsidRDefault="007E419B" w:rsidP="007E4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A44DE" w:rsidRPr="004A44DE">
        <w:rPr>
          <w:rFonts w:ascii="Times New Roman" w:eastAsia="Calibri" w:hAnsi="Times New Roman" w:cs="Times New Roman"/>
          <w:sz w:val="28"/>
          <w:szCs w:val="28"/>
        </w:rPr>
        <w:t>3) дополнить частями 10</w:t>
      </w:r>
      <w:r w:rsidR="004A44DE" w:rsidRPr="004A44DE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4A44DE" w:rsidRPr="004A44DE">
        <w:rPr>
          <w:rFonts w:ascii="Times New Roman" w:eastAsia="Calibri" w:hAnsi="Times New Roman" w:cs="Times New Roman"/>
          <w:sz w:val="28"/>
          <w:szCs w:val="28"/>
        </w:rPr>
        <w:t>-10</w:t>
      </w:r>
      <w:r w:rsidR="004A44DE" w:rsidRPr="004A44D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4A44DE" w:rsidRPr="004A44DE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4A44DE" w:rsidRPr="004A44DE" w:rsidRDefault="004A44DE" w:rsidP="00BA2F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>«10.</w:t>
      </w:r>
      <w:r w:rsidRPr="004A44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субсидии, получивший проект, в срок не позднее 3 рабочих </w:t>
      </w:r>
      <w:r w:rsidR="00BA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его получения подписывает его, и один экземпляр возвращает в Аппарат.</w:t>
      </w:r>
    </w:p>
    <w:p w:rsidR="004A44DE" w:rsidRPr="004A44DE" w:rsidRDefault="007E419B" w:rsidP="007E419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44DE"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A44DE" w:rsidRPr="004A44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4A44DE"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A44DE" w:rsidRPr="004A44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A44DE"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неподписания проекта в срок, установленный частью 10</w:t>
      </w:r>
      <w:r w:rsidR="004A44DE" w:rsidRPr="004A44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4A44DE"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получатель субсидии признается уклонившимся от заключения соглашения о предоставлении субсидии.»;</w:t>
      </w:r>
    </w:p>
    <w:p w:rsidR="004A44DE" w:rsidRPr="004A44DE" w:rsidRDefault="004A44DE" w:rsidP="007E419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дополнить частью 20 следующего содержания:</w:t>
      </w:r>
    </w:p>
    <w:p w:rsidR="004A44DE" w:rsidRPr="004A44DE" w:rsidRDefault="004A44DE" w:rsidP="00BA2F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>«20. При невозврате  средств субсидии в сроки, установленные частью 18 настоящего Порядка, Аппарат принимает  необходимые меры по взысканию подлежащей возврату в краевой бюджет  субсидии в судебном порядке в срок не позднее 30 рабочих дней со дня,  когда Аппарату стало известно о неисполнении получателем субсидии требования, предусмотренного частью 18 настоящего Порядка.»</w:t>
      </w:r>
    </w:p>
    <w:p w:rsidR="004A44DE" w:rsidRPr="004A44DE" w:rsidRDefault="004A44DE" w:rsidP="00AC05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вступает в силу после дня </w:t>
      </w:r>
      <w:r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опубликования. </w:t>
      </w:r>
    </w:p>
    <w:p w:rsidR="00033533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557A" w:rsidRDefault="00E4557A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3402"/>
        <w:gridCol w:w="2835"/>
      </w:tblGrid>
      <w:tr w:rsidR="00033533" w:rsidRPr="00076132" w:rsidTr="00C641D4">
        <w:trPr>
          <w:trHeight w:val="1256"/>
        </w:trPr>
        <w:tc>
          <w:tcPr>
            <w:tcW w:w="3543" w:type="dxa"/>
            <w:shd w:val="clear" w:color="auto" w:fill="auto"/>
          </w:tcPr>
          <w:p w:rsidR="00033533" w:rsidRPr="00033533" w:rsidRDefault="004A44DE" w:rsidP="00BA2FFA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549E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549E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D6381B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6381B">
              <w:rPr>
                <w:rFonts w:ascii="Times New Roman" w:hAnsi="Times New Roman" w:cs="Times New Roman"/>
                <w:sz w:val="28"/>
                <w:szCs w:val="28"/>
              </w:rPr>
              <w:t xml:space="preserve"> вице -</w:t>
            </w:r>
            <w:r w:rsidR="004A47C6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9E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033533" w:rsidRPr="00076132" w:rsidRDefault="00033533" w:rsidP="000F0B7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33533" w:rsidRPr="004A44DE" w:rsidRDefault="004A44DE" w:rsidP="00C641D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31799B" w:rsidRPr="00033533" w:rsidRDefault="0031799B" w:rsidP="002C2B5A"/>
    <w:sectPr w:rsidR="0031799B" w:rsidRPr="00033533" w:rsidSect="00D206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8F" w:rsidRDefault="008A2B8F" w:rsidP="0031799B">
      <w:pPr>
        <w:spacing w:after="0" w:line="240" w:lineRule="auto"/>
      </w:pPr>
      <w:r>
        <w:separator/>
      </w:r>
    </w:p>
  </w:endnote>
  <w:endnote w:type="continuationSeparator" w:id="0">
    <w:p w:rsidR="008A2B8F" w:rsidRDefault="008A2B8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8F" w:rsidRDefault="008A2B8F" w:rsidP="0031799B">
      <w:pPr>
        <w:spacing w:after="0" w:line="240" w:lineRule="auto"/>
      </w:pPr>
      <w:r>
        <w:separator/>
      </w:r>
    </w:p>
  </w:footnote>
  <w:footnote w:type="continuationSeparator" w:id="0">
    <w:p w:rsidR="008A2B8F" w:rsidRDefault="008A2B8F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0E6D"/>
    <w:rsid w:val="00027FDF"/>
    <w:rsid w:val="00033533"/>
    <w:rsid w:val="00045111"/>
    <w:rsid w:val="00045304"/>
    <w:rsid w:val="00053869"/>
    <w:rsid w:val="00076132"/>
    <w:rsid w:val="00077162"/>
    <w:rsid w:val="00082619"/>
    <w:rsid w:val="00095795"/>
    <w:rsid w:val="000A7A35"/>
    <w:rsid w:val="000B1239"/>
    <w:rsid w:val="000C7139"/>
    <w:rsid w:val="000E53EF"/>
    <w:rsid w:val="00112C1A"/>
    <w:rsid w:val="00140E22"/>
    <w:rsid w:val="001678CB"/>
    <w:rsid w:val="00180140"/>
    <w:rsid w:val="00181702"/>
    <w:rsid w:val="001C15D6"/>
    <w:rsid w:val="001D00F5"/>
    <w:rsid w:val="001D4724"/>
    <w:rsid w:val="00233FCB"/>
    <w:rsid w:val="0024385A"/>
    <w:rsid w:val="00257670"/>
    <w:rsid w:val="0026146A"/>
    <w:rsid w:val="00295AC8"/>
    <w:rsid w:val="002C2B5A"/>
    <w:rsid w:val="002D5D0F"/>
    <w:rsid w:val="002E2424"/>
    <w:rsid w:val="002E457C"/>
    <w:rsid w:val="002E4E87"/>
    <w:rsid w:val="002F3844"/>
    <w:rsid w:val="0030022E"/>
    <w:rsid w:val="00313CF4"/>
    <w:rsid w:val="0031799B"/>
    <w:rsid w:val="00327B6F"/>
    <w:rsid w:val="00335262"/>
    <w:rsid w:val="00341181"/>
    <w:rsid w:val="00374C3C"/>
    <w:rsid w:val="0038403D"/>
    <w:rsid w:val="003B52E1"/>
    <w:rsid w:val="003C30E0"/>
    <w:rsid w:val="003E3F1B"/>
    <w:rsid w:val="0043251D"/>
    <w:rsid w:val="0043505F"/>
    <w:rsid w:val="004351FE"/>
    <w:rsid w:val="004415AF"/>
    <w:rsid w:val="004440D5"/>
    <w:rsid w:val="004549E8"/>
    <w:rsid w:val="00466B97"/>
    <w:rsid w:val="004A44DE"/>
    <w:rsid w:val="004A47C6"/>
    <w:rsid w:val="004B221A"/>
    <w:rsid w:val="004D69B2"/>
    <w:rsid w:val="004E554E"/>
    <w:rsid w:val="004E6A87"/>
    <w:rsid w:val="00503FC3"/>
    <w:rsid w:val="005271B3"/>
    <w:rsid w:val="005578C9"/>
    <w:rsid w:val="00563B33"/>
    <w:rsid w:val="005D2494"/>
    <w:rsid w:val="005F11A7"/>
    <w:rsid w:val="005F1F7D"/>
    <w:rsid w:val="006271E6"/>
    <w:rsid w:val="00681BFE"/>
    <w:rsid w:val="006914B7"/>
    <w:rsid w:val="0069601C"/>
    <w:rsid w:val="00696A50"/>
    <w:rsid w:val="006A541B"/>
    <w:rsid w:val="006B115E"/>
    <w:rsid w:val="006B1DD5"/>
    <w:rsid w:val="006F5D44"/>
    <w:rsid w:val="0072185C"/>
    <w:rsid w:val="00725A0F"/>
    <w:rsid w:val="0074156B"/>
    <w:rsid w:val="007D746A"/>
    <w:rsid w:val="007E419B"/>
    <w:rsid w:val="007E7ADA"/>
    <w:rsid w:val="007F3D5B"/>
    <w:rsid w:val="00812B9A"/>
    <w:rsid w:val="0085578D"/>
    <w:rsid w:val="00860C71"/>
    <w:rsid w:val="0089042F"/>
    <w:rsid w:val="00894735"/>
    <w:rsid w:val="008A2B8F"/>
    <w:rsid w:val="008B1995"/>
    <w:rsid w:val="008B668F"/>
    <w:rsid w:val="008C0054"/>
    <w:rsid w:val="008D6646"/>
    <w:rsid w:val="008F2635"/>
    <w:rsid w:val="0091585A"/>
    <w:rsid w:val="00925E4D"/>
    <w:rsid w:val="009277F0"/>
    <w:rsid w:val="0094073A"/>
    <w:rsid w:val="0095344D"/>
    <w:rsid w:val="0096751B"/>
    <w:rsid w:val="00997969"/>
    <w:rsid w:val="009A471F"/>
    <w:rsid w:val="009F320C"/>
    <w:rsid w:val="00A26B58"/>
    <w:rsid w:val="00A43195"/>
    <w:rsid w:val="00A8227F"/>
    <w:rsid w:val="00A834AC"/>
    <w:rsid w:val="00AB3ECC"/>
    <w:rsid w:val="00AC05A3"/>
    <w:rsid w:val="00B11806"/>
    <w:rsid w:val="00B12F65"/>
    <w:rsid w:val="00B17A8B"/>
    <w:rsid w:val="00B42C00"/>
    <w:rsid w:val="00B759EC"/>
    <w:rsid w:val="00B75E4C"/>
    <w:rsid w:val="00B831E8"/>
    <w:rsid w:val="00B833C0"/>
    <w:rsid w:val="00BA2FFA"/>
    <w:rsid w:val="00BA6DC7"/>
    <w:rsid w:val="00BB478D"/>
    <w:rsid w:val="00BD13FF"/>
    <w:rsid w:val="00BF3269"/>
    <w:rsid w:val="00C366DA"/>
    <w:rsid w:val="00C37B1E"/>
    <w:rsid w:val="00C442AB"/>
    <w:rsid w:val="00C502D0"/>
    <w:rsid w:val="00C5596B"/>
    <w:rsid w:val="00C641D4"/>
    <w:rsid w:val="00C73DCC"/>
    <w:rsid w:val="00C90D3D"/>
    <w:rsid w:val="00D206A1"/>
    <w:rsid w:val="00D31705"/>
    <w:rsid w:val="00D330ED"/>
    <w:rsid w:val="00D50172"/>
    <w:rsid w:val="00D6381B"/>
    <w:rsid w:val="00DD3A94"/>
    <w:rsid w:val="00DF3901"/>
    <w:rsid w:val="00DF3A35"/>
    <w:rsid w:val="00E159EE"/>
    <w:rsid w:val="00E21060"/>
    <w:rsid w:val="00E43CC4"/>
    <w:rsid w:val="00E4557A"/>
    <w:rsid w:val="00E61A8D"/>
    <w:rsid w:val="00E72DA7"/>
    <w:rsid w:val="00EF524F"/>
    <w:rsid w:val="00F148B5"/>
    <w:rsid w:val="00F52709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4F82-F5E3-4D91-9AF0-379ED285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Никитина Юлия Николаевна</cp:lastModifiedBy>
  <cp:revision>67</cp:revision>
  <cp:lastPrinted>2019-12-17T05:43:00Z</cp:lastPrinted>
  <dcterms:created xsi:type="dcterms:W3CDTF">2020-07-16T22:55:00Z</dcterms:created>
  <dcterms:modified xsi:type="dcterms:W3CDTF">2021-10-12T01:31:00Z</dcterms:modified>
</cp:coreProperties>
</file>