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572" w:rsidRPr="002A3D06" w:rsidRDefault="00FA1572" w:rsidP="00FA1572">
      <w:pPr>
        <w:jc w:val="right"/>
        <w:rPr>
          <w:sz w:val="28"/>
          <w:szCs w:val="28"/>
        </w:rPr>
      </w:pPr>
      <w:r w:rsidRPr="002A3D06">
        <w:rPr>
          <w:sz w:val="28"/>
          <w:szCs w:val="28"/>
        </w:rPr>
        <w:t>ПРОЕКТ</w:t>
      </w:r>
    </w:p>
    <w:p w:rsidR="00FA1572" w:rsidRPr="00EC25D8" w:rsidRDefault="00FA1572" w:rsidP="005E62C7">
      <w:pPr>
        <w:rPr>
          <w:b/>
          <w:sz w:val="28"/>
          <w:szCs w:val="28"/>
        </w:rPr>
      </w:pP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 xml:space="preserve">Решение </w:t>
      </w: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>заседания Инвестиционного совета в Камчатском крае</w:t>
      </w: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</w:p>
    <w:p w:rsidR="00FA1572" w:rsidRPr="00EC25D8" w:rsidRDefault="00737422" w:rsidP="00FA1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FA1572" w:rsidRPr="00EC25D8">
        <w:rPr>
          <w:b/>
          <w:sz w:val="28"/>
          <w:szCs w:val="28"/>
        </w:rPr>
        <w:t>.</w:t>
      </w:r>
      <w:r w:rsidR="00D115E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6</w:t>
      </w:r>
      <w:r w:rsidR="00E706A3">
        <w:rPr>
          <w:b/>
          <w:sz w:val="28"/>
          <w:szCs w:val="28"/>
        </w:rPr>
        <w:t>.</w:t>
      </w:r>
      <w:r w:rsidR="00964991">
        <w:rPr>
          <w:b/>
          <w:sz w:val="28"/>
          <w:szCs w:val="28"/>
        </w:rPr>
        <w:t>201</w:t>
      </w:r>
      <w:r w:rsidR="00D115EC">
        <w:rPr>
          <w:b/>
          <w:sz w:val="28"/>
          <w:szCs w:val="28"/>
        </w:rPr>
        <w:t>8</w:t>
      </w:r>
      <w:r w:rsidR="00FA1572" w:rsidRPr="00EC25D8">
        <w:rPr>
          <w:b/>
          <w:sz w:val="28"/>
          <w:szCs w:val="28"/>
        </w:rPr>
        <w:t>, 1</w:t>
      </w:r>
      <w:r>
        <w:rPr>
          <w:b/>
          <w:sz w:val="28"/>
          <w:szCs w:val="28"/>
        </w:rPr>
        <w:t>6</w:t>
      </w:r>
      <w:r w:rsidR="00FA1572" w:rsidRPr="00EC25D8">
        <w:rPr>
          <w:b/>
          <w:sz w:val="28"/>
          <w:szCs w:val="28"/>
        </w:rPr>
        <w:t>:</w:t>
      </w:r>
      <w:r w:rsidR="008A7E4E">
        <w:rPr>
          <w:b/>
          <w:sz w:val="28"/>
          <w:szCs w:val="28"/>
        </w:rPr>
        <w:t>0</w:t>
      </w:r>
      <w:r w:rsidR="00FA1572" w:rsidRPr="00EC25D8">
        <w:rPr>
          <w:b/>
          <w:sz w:val="28"/>
          <w:szCs w:val="28"/>
        </w:rPr>
        <w:t>0</w:t>
      </w:r>
    </w:p>
    <w:p w:rsidR="00FA1572" w:rsidRPr="00EC25D8" w:rsidRDefault="00874E46" w:rsidP="00FA1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Малый</w:t>
      </w:r>
      <w:r w:rsidR="00FA1572" w:rsidRPr="00EC25D8">
        <w:rPr>
          <w:b/>
          <w:sz w:val="28"/>
          <w:szCs w:val="28"/>
        </w:rPr>
        <w:t xml:space="preserve"> зал Правительства Камчатского края</w:t>
      </w:r>
    </w:p>
    <w:p w:rsidR="00FA1572" w:rsidRPr="00AC0C6D" w:rsidRDefault="00FA1572" w:rsidP="00AC0C6D">
      <w:pPr>
        <w:ind w:firstLine="709"/>
        <w:jc w:val="both"/>
        <w:rPr>
          <w:b/>
          <w:sz w:val="28"/>
          <w:szCs w:val="28"/>
        </w:rPr>
      </w:pPr>
    </w:p>
    <w:p w:rsidR="002621A8" w:rsidRPr="00737422" w:rsidRDefault="00FA67F8" w:rsidP="00737422">
      <w:pPr>
        <w:pStyle w:val="a3"/>
        <w:numPr>
          <w:ilvl w:val="0"/>
          <w:numId w:val="31"/>
        </w:numPr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737422">
        <w:rPr>
          <w:rFonts w:ascii="Times New Roman" w:hAnsi="Times New Roman"/>
          <w:b/>
          <w:sz w:val="28"/>
          <w:szCs w:val="28"/>
        </w:rPr>
        <w:t xml:space="preserve">По первому вопросу. </w:t>
      </w:r>
      <w:r w:rsidR="00737422" w:rsidRPr="00737422">
        <w:rPr>
          <w:rFonts w:ascii="Times New Roman" w:eastAsia="Times New Roman" w:hAnsi="Times New Roman"/>
          <w:bCs/>
          <w:sz w:val="28"/>
          <w:szCs w:val="28"/>
          <w:lang w:eastAsia="zh-CN"/>
        </w:rPr>
        <w:t>О сопровождении инвестиционного проекта «Организация переработки отходов на территории свободного порта Владивосток» (инициатор Общество с ограниченной ответственностью «Феникс»)</w:t>
      </w:r>
    </w:p>
    <w:p w:rsidR="00737422" w:rsidRPr="00737422" w:rsidRDefault="00737422" w:rsidP="00737422">
      <w:pPr>
        <w:suppressAutoHyphens/>
        <w:autoSpaceDE w:val="0"/>
        <w:autoSpaceDN w:val="0"/>
        <w:adjustRightInd w:val="0"/>
        <w:ind w:left="709" w:firstLine="709"/>
        <w:rPr>
          <w:sz w:val="28"/>
          <w:szCs w:val="28"/>
        </w:rPr>
      </w:pPr>
    </w:p>
    <w:p w:rsidR="00737422" w:rsidRPr="001B493F" w:rsidRDefault="00830898" w:rsidP="00737422">
      <w:pPr>
        <w:tabs>
          <w:tab w:val="left" w:pos="0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830898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="00737422" w:rsidRPr="001B493F">
        <w:rPr>
          <w:sz w:val="28"/>
          <w:szCs w:val="28"/>
        </w:rPr>
        <w:t>В случае принятия положительного решения о сопров</w:t>
      </w:r>
      <w:r w:rsidR="00737422">
        <w:rPr>
          <w:sz w:val="28"/>
          <w:szCs w:val="28"/>
        </w:rPr>
        <w:t>ождении инвестиционного проекта:</w:t>
      </w:r>
    </w:p>
    <w:p w:rsidR="00737422" w:rsidRPr="0046362D" w:rsidRDefault="00737422" w:rsidP="00737422">
      <w:pPr>
        <w:tabs>
          <w:tab w:val="left" w:pos="-142"/>
          <w:tab w:val="left" w:pos="284"/>
          <w:tab w:val="left" w:pos="567"/>
        </w:tabs>
        <w:ind w:firstLine="709"/>
        <w:jc w:val="both"/>
        <w:rPr>
          <w:sz w:val="28"/>
          <w:szCs w:val="28"/>
        </w:rPr>
      </w:pPr>
    </w:p>
    <w:p w:rsidR="00737422" w:rsidRPr="00737422" w:rsidRDefault="00737422" w:rsidP="00737422">
      <w:pPr>
        <w:tabs>
          <w:tab w:val="left" w:pos="-14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Pr="00737422">
        <w:rPr>
          <w:sz w:val="28"/>
          <w:szCs w:val="28"/>
        </w:rPr>
        <w:t>назначить Руководителя Агентства по обращению с отходами Камчатского края Кудрина Андрея Игоревича куратором по вопросам сопровождения реализации инвестиционного проекта;</w:t>
      </w:r>
    </w:p>
    <w:p w:rsidR="00737422" w:rsidRDefault="00737422" w:rsidP="00737422">
      <w:pPr>
        <w:pStyle w:val="a3"/>
        <w:tabs>
          <w:tab w:val="left" w:pos="-142"/>
          <w:tab w:val="left" w:pos="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7422" w:rsidRPr="00737422" w:rsidRDefault="00737422" w:rsidP="00737422">
      <w:pPr>
        <w:tabs>
          <w:tab w:val="left" w:pos="-14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Pr="00737422">
        <w:rPr>
          <w:sz w:val="28"/>
          <w:szCs w:val="28"/>
        </w:rPr>
        <w:t>рекомендовать администрации Петропавловск-Камчатского городского округа назначить со своей стороны координатора по сопровождению инвестиционного проекта, направив соответствующее уведомление в Агентство инвести</w:t>
      </w:r>
      <w:r w:rsidR="008647CF">
        <w:rPr>
          <w:sz w:val="28"/>
          <w:szCs w:val="28"/>
        </w:rPr>
        <w:t>ций и предпринимательства Камча</w:t>
      </w:r>
      <w:r w:rsidRPr="00737422">
        <w:rPr>
          <w:sz w:val="28"/>
          <w:szCs w:val="28"/>
        </w:rPr>
        <w:t>т</w:t>
      </w:r>
      <w:r w:rsidR="008647CF">
        <w:rPr>
          <w:sz w:val="28"/>
          <w:szCs w:val="28"/>
        </w:rPr>
        <w:t>с</w:t>
      </w:r>
      <w:r w:rsidRPr="00737422">
        <w:rPr>
          <w:sz w:val="28"/>
          <w:szCs w:val="28"/>
        </w:rPr>
        <w:t>кого края и оказывать содействие в сопровождении инвестиционного проекта;</w:t>
      </w:r>
    </w:p>
    <w:p w:rsidR="00737422" w:rsidRPr="00736AFE" w:rsidRDefault="00737422" w:rsidP="00737422">
      <w:pPr>
        <w:pStyle w:val="a3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7422" w:rsidRPr="00737422" w:rsidRDefault="00737422" w:rsidP="00737422">
      <w:pPr>
        <w:tabs>
          <w:tab w:val="left" w:pos="-14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</w:t>
      </w:r>
      <w:r w:rsidRPr="00737422">
        <w:rPr>
          <w:sz w:val="28"/>
          <w:szCs w:val="28"/>
        </w:rPr>
        <w:t>рекомендовать АО «Корпорация развития Камчатки» назначить со своей стороны координатора, направив соответствующее уведомление в Агентство инвести</w:t>
      </w:r>
      <w:r w:rsidR="008647CF">
        <w:rPr>
          <w:sz w:val="28"/>
          <w:szCs w:val="28"/>
        </w:rPr>
        <w:t>ций и предпринимательства Камчатс</w:t>
      </w:r>
      <w:r w:rsidRPr="00737422">
        <w:rPr>
          <w:sz w:val="28"/>
          <w:szCs w:val="28"/>
        </w:rPr>
        <w:t>кого края, и оказывать содействие в сопровождении инвестиционного проекта;</w:t>
      </w:r>
    </w:p>
    <w:p w:rsidR="00737422" w:rsidRPr="00736AFE" w:rsidRDefault="00737422" w:rsidP="00737422">
      <w:pPr>
        <w:pStyle w:val="a3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7422" w:rsidRPr="00737422" w:rsidRDefault="00737422" w:rsidP="00737422">
      <w:pPr>
        <w:tabs>
          <w:tab w:val="left" w:pos="-14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1.1.4. </w:t>
      </w:r>
      <w:r w:rsidRPr="00737422">
        <w:rPr>
          <w:sz w:val="28"/>
          <w:szCs w:val="28"/>
        </w:rPr>
        <w:t>Агентству по обращению с отходами Камчатского края разработать план мероприятий по реализации инвестиционного проекта в соответствии с п 2.17 положения о сопровождении инвестиционных проектов, реализуемых и (или) планируемых к реализации в Камчатском крае», утвержденного постановлением Правительства Камчатского края от 17.09.2013 № 406-П</w:t>
      </w:r>
    </w:p>
    <w:p w:rsidR="00737422" w:rsidRDefault="00737422" w:rsidP="00737422">
      <w:pPr>
        <w:pStyle w:val="a3"/>
        <w:tabs>
          <w:tab w:val="left" w:pos="0"/>
          <w:tab w:val="left" w:pos="284"/>
          <w:tab w:val="left" w:pos="709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срок – 13 июля 2018 года.</w:t>
      </w:r>
    </w:p>
    <w:p w:rsidR="00737422" w:rsidRDefault="00737422" w:rsidP="00737422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737422" w:rsidRDefault="00737422" w:rsidP="0073742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9A54F0">
        <w:rPr>
          <w:sz w:val="28"/>
          <w:szCs w:val="28"/>
        </w:rPr>
        <w:t xml:space="preserve">. В случае принятия Советом решения об отказе в сопровождении инвестиционного проекта, </w:t>
      </w:r>
      <w:r w:rsidRPr="0046362D">
        <w:rPr>
          <w:sz w:val="28"/>
          <w:szCs w:val="28"/>
        </w:rPr>
        <w:t>Агентству инвестиций и предпринимательства Камчатского края направить инициатору</w:t>
      </w:r>
      <w:r>
        <w:rPr>
          <w:sz w:val="28"/>
          <w:szCs w:val="28"/>
        </w:rPr>
        <w:t xml:space="preserve"> проекта </w:t>
      </w:r>
      <w:r w:rsidRPr="00737422">
        <w:rPr>
          <w:bCs/>
          <w:sz w:val="28"/>
          <w:szCs w:val="28"/>
        </w:rPr>
        <w:t>Общество с огранич</w:t>
      </w:r>
      <w:r>
        <w:rPr>
          <w:bCs/>
          <w:sz w:val="28"/>
          <w:szCs w:val="28"/>
        </w:rPr>
        <w:t>енной ответственностью «Феникс»</w:t>
      </w:r>
      <w:r>
        <w:rPr>
          <w:sz w:val="28"/>
          <w:szCs w:val="28"/>
        </w:rPr>
        <w:t xml:space="preserve"> копию</w:t>
      </w:r>
      <w:r w:rsidRPr="009A54F0">
        <w:rPr>
          <w:sz w:val="28"/>
          <w:szCs w:val="28"/>
        </w:rPr>
        <w:t xml:space="preserve"> протокола с указанным решение</w:t>
      </w:r>
      <w:r>
        <w:rPr>
          <w:sz w:val="28"/>
          <w:szCs w:val="28"/>
        </w:rPr>
        <w:t>м и обоснованием причин отказа</w:t>
      </w:r>
      <w:bookmarkStart w:id="0" w:name="_GoBack"/>
      <w:bookmarkEnd w:id="0"/>
    </w:p>
    <w:p w:rsidR="00737422" w:rsidRDefault="00737422" w:rsidP="00737422">
      <w:pPr>
        <w:pStyle w:val="a3"/>
        <w:tabs>
          <w:tab w:val="left" w:pos="0"/>
          <w:tab w:val="left" w:pos="284"/>
          <w:tab w:val="left" w:pos="709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срок – 20 июня 2018 года.</w:t>
      </w:r>
    </w:p>
    <w:p w:rsidR="00737422" w:rsidRDefault="00737422" w:rsidP="00737422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737422" w:rsidRDefault="00737422" w:rsidP="00737422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737422" w:rsidRPr="00937457" w:rsidRDefault="00737422" w:rsidP="00737422">
      <w:pPr>
        <w:tabs>
          <w:tab w:val="left" w:pos="709"/>
        </w:tabs>
        <w:ind w:firstLine="709"/>
        <w:rPr>
          <w:sz w:val="28"/>
          <w:szCs w:val="28"/>
        </w:rPr>
      </w:pPr>
      <w:r>
        <w:t xml:space="preserve">2. </w:t>
      </w:r>
      <w:r w:rsidR="00FC0549" w:rsidRPr="00500BF7">
        <w:rPr>
          <w:b/>
          <w:sz w:val="28"/>
          <w:szCs w:val="28"/>
        </w:rPr>
        <w:t>По второму вопросу.</w:t>
      </w:r>
      <w:r w:rsidR="00937457" w:rsidRPr="00937457">
        <w:rPr>
          <w:bCs/>
          <w:sz w:val="28"/>
          <w:szCs w:val="28"/>
          <w:lang w:eastAsia="zh-CN"/>
        </w:rPr>
        <w:t xml:space="preserve"> </w:t>
      </w:r>
      <w:r w:rsidR="00937457" w:rsidRPr="00937457">
        <w:rPr>
          <w:bCs/>
          <w:sz w:val="28"/>
          <w:szCs w:val="28"/>
        </w:rPr>
        <w:t>О рассмотрении отчетов о реализации особо значимых инвестиционных проектов в Камчатском крае</w:t>
      </w:r>
      <w:r w:rsidR="002621A8" w:rsidRPr="00937457">
        <w:rPr>
          <w:sz w:val="28"/>
          <w:szCs w:val="28"/>
        </w:rPr>
        <w:tab/>
      </w:r>
    </w:p>
    <w:p w:rsidR="00737422" w:rsidRDefault="00737422" w:rsidP="00737422">
      <w:pPr>
        <w:tabs>
          <w:tab w:val="left" w:pos="709"/>
        </w:tabs>
        <w:ind w:firstLine="709"/>
        <w:rPr>
          <w:sz w:val="28"/>
          <w:szCs w:val="28"/>
        </w:rPr>
      </w:pPr>
    </w:p>
    <w:p w:rsidR="0030275E" w:rsidRDefault="0030275E" w:rsidP="0030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Принять к рассмотрению отчеты о реализации особо значимых инвестиционных проектов за 2017 год.</w:t>
      </w:r>
    </w:p>
    <w:p w:rsidR="0030275E" w:rsidRDefault="0030275E" w:rsidP="0030275E">
      <w:pPr>
        <w:ind w:firstLine="709"/>
        <w:jc w:val="both"/>
        <w:rPr>
          <w:sz w:val="28"/>
          <w:szCs w:val="28"/>
        </w:rPr>
      </w:pPr>
    </w:p>
    <w:p w:rsidR="0030275E" w:rsidRDefault="0030275E" w:rsidP="003027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Кураторам инвестиционных проектов обеспечить контроль за плановыми показателями бизнес-плана и своевременной актуализации бизнес-плана,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финансовой модели, при наличии существенных изменений в течении всего периода реализации особо значимых инвестиционных проектов Камчатского края. </w:t>
      </w:r>
    </w:p>
    <w:p w:rsidR="00F637D7" w:rsidRPr="00F637D7" w:rsidRDefault="00F637D7" w:rsidP="00B81D6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F637D7" w:rsidRPr="00D07A8C" w:rsidRDefault="00A06DE7" w:rsidP="00B81D64">
      <w:pPr>
        <w:ind w:firstLine="709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3</w:t>
      </w:r>
      <w:r w:rsidR="00D07A8C" w:rsidRPr="005D075F">
        <w:rPr>
          <w:kern w:val="28"/>
          <w:sz w:val="28"/>
          <w:szCs w:val="28"/>
        </w:rPr>
        <w:t>.</w:t>
      </w:r>
      <w:r w:rsidR="00D07A8C">
        <w:rPr>
          <w:b/>
          <w:kern w:val="28"/>
          <w:sz w:val="28"/>
          <w:szCs w:val="28"/>
        </w:rPr>
        <w:t xml:space="preserve"> </w:t>
      </w:r>
      <w:r w:rsidR="00F637D7" w:rsidRPr="00D07A8C">
        <w:rPr>
          <w:b/>
          <w:kern w:val="28"/>
          <w:sz w:val="28"/>
          <w:szCs w:val="28"/>
        </w:rPr>
        <w:t xml:space="preserve">По </w:t>
      </w:r>
      <w:r>
        <w:rPr>
          <w:b/>
          <w:kern w:val="28"/>
          <w:sz w:val="28"/>
          <w:szCs w:val="28"/>
        </w:rPr>
        <w:t>третьему</w:t>
      </w:r>
      <w:r w:rsidR="00F637D7" w:rsidRPr="00D07A8C">
        <w:rPr>
          <w:b/>
          <w:kern w:val="28"/>
          <w:sz w:val="28"/>
          <w:szCs w:val="28"/>
        </w:rPr>
        <w:t xml:space="preserve"> вопросу</w:t>
      </w:r>
      <w:r w:rsidR="005D075F">
        <w:rPr>
          <w:b/>
          <w:kern w:val="28"/>
          <w:sz w:val="28"/>
          <w:szCs w:val="28"/>
        </w:rPr>
        <w:t>.</w:t>
      </w:r>
      <w:r w:rsidR="00F637D7" w:rsidRPr="00D07A8C">
        <w:rPr>
          <w:b/>
          <w:kern w:val="28"/>
          <w:sz w:val="28"/>
          <w:szCs w:val="28"/>
        </w:rPr>
        <w:t xml:space="preserve"> </w:t>
      </w:r>
      <w:r w:rsidR="00F637D7" w:rsidRPr="00D07A8C">
        <w:rPr>
          <w:sz w:val="28"/>
          <w:szCs w:val="28"/>
        </w:rPr>
        <w:t>Разное (об утверждении повестки и даты следующего заседания</w:t>
      </w:r>
      <w:r w:rsidR="00FC4837">
        <w:rPr>
          <w:sz w:val="28"/>
          <w:szCs w:val="28"/>
        </w:rPr>
        <w:t xml:space="preserve">, </w:t>
      </w:r>
      <w:r w:rsidR="005D075F" w:rsidRPr="005D075F">
        <w:rPr>
          <w:sz w:val="28"/>
          <w:szCs w:val="28"/>
        </w:rPr>
        <w:t>обновление составов отраслевых групп Инвестиционного совета в Камчатском крае</w:t>
      </w:r>
      <w:r w:rsidR="00E9466D" w:rsidRPr="005D075F">
        <w:rPr>
          <w:sz w:val="28"/>
          <w:szCs w:val="28"/>
        </w:rPr>
        <w:t>)</w:t>
      </w:r>
      <w:r w:rsidR="005D075F">
        <w:rPr>
          <w:sz w:val="28"/>
          <w:szCs w:val="28"/>
        </w:rPr>
        <w:t>.</w:t>
      </w:r>
    </w:p>
    <w:p w:rsidR="00F637D7" w:rsidRPr="00E9466D" w:rsidRDefault="00F637D7" w:rsidP="00B81D64">
      <w:pPr>
        <w:tabs>
          <w:tab w:val="left" w:pos="1134"/>
        </w:tabs>
        <w:ind w:right="-29" w:firstLine="709"/>
        <w:jc w:val="both"/>
        <w:rPr>
          <w:kern w:val="28"/>
          <w:sz w:val="28"/>
          <w:szCs w:val="28"/>
        </w:rPr>
      </w:pPr>
    </w:p>
    <w:p w:rsidR="005D075F" w:rsidRPr="005D075F" w:rsidRDefault="008647CF" w:rsidP="005D075F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3</w:t>
      </w:r>
      <w:r w:rsidR="005D075F" w:rsidRPr="005D075F">
        <w:rPr>
          <w:kern w:val="28"/>
          <w:sz w:val="28"/>
          <w:szCs w:val="28"/>
        </w:rPr>
        <w:t>.1. Утвердить повестку и дату следующего заседания Инвестиционного совета в Камчатском крае согласно приложению;</w:t>
      </w:r>
    </w:p>
    <w:p w:rsidR="005D075F" w:rsidRPr="005D075F" w:rsidRDefault="005D075F" w:rsidP="005D075F">
      <w:pPr>
        <w:ind w:firstLine="709"/>
        <w:jc w:val="both"/>
        <w:rPr>
          <w:kern w:val="28"/>
          <w:sz w:val="28"/>
          <w:szCs w:val="28"/>
        </w:rPr>
      </w:pPr>
    </w:p>
    <w:p w:rsidR="005D075F" w:rsidRPr="005D075F" w:rsidRDefault="008647CF" w:rsidP="005D075F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3</w:t>
      </w:r>
      <w:r w:rsidR="005D075F" w:rsidRPr="005D075F">
        <w:rPr>
          <w:kern w:val="28"/>
          <w:sz w:val="28"/>
          <w:szCs w:val="28"/>
        </w:rPr>
        <w:t>.2. Утвердить обновленный состав отраслевых групп Инвестиционного совета в Камчатском крае согласно приложению.</w:t>
      </w:r>
    </w:p>
    <w:p w:rsidR="00432EE2" w:rsidRPr="00F637D7" w:rsidRDefault="00432EE2" w:rsidP="00F637D7">
      <w:pPr>
        <w:ind w:left="709"/>
        <w:rPr>
          <w:sz w:val="28"/>
          <w:szCs w:val="28"/>
        </w:rPr>
      </w:pPr>
    </w:p>
    <w:sectPr w:rsidR="00432EE2" w:rsidRPr="00F637D7" w:rsidSect="007601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611"/>
    <w:multiLevelType w:val="hybridMultilevel"/>
    <w:tmpl w:val="2438D478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AA6526"/>
    <w:multiLevelType w:val="hybridMultilevel"/>
    <w:tmpl w:val="AB72DEEE"/>
    <w:lvl w:ilvl="0" w:tplc="9A5E9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A6DCA"/>
    <w:multiLevelType w:val="hybridMultilevel"/>
    <w:tmpl w:val="5C42DC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2B427E"/>
    <w:multiLevelType w:val="multilevel"/>
    <w:tmpl w:val="41BC3118"/>
    <w:lvl w:ilvl="0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4" w15:restartNumberingAfterBreak="0">
    <w:nsid w:val="180F32DD"/>
    <w:multiLevelType w:val="multilevel"/>
    <w:tmpl w:val="2A2646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9D81C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7F0A45"/>
    <w:multiLevelType w:val="multilevel"/>
    <w:tmpl w:val="DED051F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1FB46E45"/>
    <w:multiLevelType w:val="multilevel"/>
    <w:tmpl w:val="49A25B5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285F17"/>
    <w:multiLevelType w:val="hybridMultilevel"/>
    <w:tmpl w:val="5F26B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91808"/>
    <w:multiLevelType w:val="multilevel"/>
    <w:tmpl w:val="3A38DC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DED1577"/>
    <w:multiLevelType w:val="hybridMultilevel"/>
    <w:tmpl w:val="32BA7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1633A"/>
    <w:multiLevelType w:val="hybridMultilevel"/>
    <w:tmpl w:val="77325012"/>
    <w:lvl w:ilvl="0" w:tplc="5E403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6B7B50"/>
    <w:multiLevelType w:val="multilevel"/>
    <w:tmpl w:val="CACA5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5414F32"/>
    <w:multiLevelType w:val="multilevel"/>
    <w:tmpl w:val="F31651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39424CD3"/>
    <w:multiLevelType w:val="multilevel"/>
    <w:tmpl w:val="E5DE063C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3A033A11"/>
    <w:multiLevelType w:val="multilevel"/>
    <w:tmpl w:val="AE7421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BD50A03"/>
    <w:multiLevelType w:val="multilevel"/>
    <w:tmpl w:val="B194F5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40FC37EF"/>
    <w:multiLevelType w:val="multilevel"/>
    <w:tmpl w:val="EF4867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425E49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D31A78"/>
    <w:multiLevelType w:val="hybridMultilevel"/>
    <w:tmpl w:val="5568108C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5186312"/>
    <w:multiLevelType w:val="hybridMultilevel"/>
    <w:tmpl w:val="8DF45390"/>
    <w:lvl w:ilvl="0" w:tplc="E0E68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9E01D63"/>
    <w:multiLevelType w:val="hybridMultilevel"/>
    <w:tmpl w:val="A792FF20"/>
    <w:lvl w:ilvl="0" w:tplc="30F450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392133"/>
    <w:multiLevelType w:val="multilevel"/>
    <w:tmpl w:val="D90655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5F395F6F"/>
    <w:multiLevelType w:val="hybridMultilevel"/>
    <w:tmpl w:val="20945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C002C"/>
    <w:multiLevelType w:val="multilevel"/>
    <w:tmpl w:val="AAB0CAF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64624F90"/>
    <w:multiLevelType w:val="hybridMultilevel"/>
    <w:tmpl w:val="2068A480"/>
    <w:lvl w:ilvl="0" w:tplc="5EE0225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7DA6A45"/>
    <w:multiLevelType w:val="hybridMultilevel"/>
    <w:tmpl w:val="ACD8762C"/>
    <w:lvl w:ilvl="0" w:tplc="11509C4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3195015"/>
    <w:multiLevelType w:val="multilevel"/>
    <w:tmpl w:val="E8E083D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37E7C26"/>
    <w:multiLevelType w:val="multilevel"/>
    <w:tmpl w:val="424A7F5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7106500"/>
    <w:multiLevelType w:val="multilevel"/>
    <w:tmpl w:val="FA4841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781C247C"/>
    <w:multiLevelType w:val="multilevel"/>
    <w:tmpl w:val="C6148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7E637D37"/>
    <w:multiLevelType w:val="multilevel"/>
    <w:tmpl w:val="D1AEB3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13"/>
  </w:num>
  <w:num w:numId="3">
    <w:abstractNumId w:val="31"/>
  </w:num>
  <w:num w:numId="4">
    <w:abstractNumId w:val="15"/>
  </w:num>
  <w:num w:numId="5">
    <w:abstractNumId w:val="22"/>
  </w:num>
  <w:num w:numId="6">
    <w:abstractNumId w:val="4"/>
  </w:num>
  <w:num w:numId="7">
    <w:abstractNumId w:val="11"/>
  </w:num>
  <w:num w:numId="8">
    <w:abstractNumId w:val="26"/>
  </w:num>
  <w:num w:numId="9">
    <w:abstractNumId w:val="16"/>
  </w:num>
  <w:num w:numId="10">
    <w:abstractNumId w:val="17"/>
  </w:num>
  <w:num w:numId="11">
    <w:abstractNumId w:val="20"/>
  </w:num>
  <w:num w:numId="12">
    <w:abstractNumId w:val="12"/>
  </w:num>
  <w:num w:numId="13">
    <w:abstractNumId w:val="19"/>
  </w:num>
  <w:num w:numId="14">
    <w:abstractNumId w:val="25"/>
  </w:num>
  <w:num w:numId="15">
    <w:abstractNumId w:val="0"/>
  </w:num>
  <w:num w:numId="16">
    <w:abstractNumId w:val="14"/>
  </w:num>
  <w:num w:numId="17">
    <w:abstractNumId w:val="28"/>
  </w:num>
  <w:num w:numId="18">
    <w:abstractNumId w:val="27"/>
  </w:num>
  <w:num w:numId="19">
    <w:abstractNumId w:val="7"/>
  </w:num>
  <w:num w:numId="20">
    <w:abstractNumId w:val="1"/>
  </w:num>
  <w:num w:numId="21">
    <w:abstractNumId w:val="8"/>
  </w:num>
  <w:num w:numId="22">
    <w:abstractNumId w:val="18"/>
  </w:num>
  <w:num w:numId="23">
    <w:abstractNumId w:val="23"/>
  </w:num>
  <w:num w:numId="24">
    <w:abstractNumId w:val="5"/>
  </w:num>
  <w:num w:numId="25">
    <w:abstractNumId w:val="6"/>
  </w:num>
  <w:num w:numId="26">
    <w:abstractNumId w:val="21"/>
  </w:num>
  <w:num w:numId="27">
    <w:abstractNumId w:val="30"/>
  </w:num>
  <w:num w:numId="28">
    <w:abstractNumId w:val="24"/>
  </w:num>
  <w:num w:numId="29">
    <w:abstractNumId w:val="29"/>
  </w:num>
  <w:num w:numId="30">
    <w:abstractNumId w:val="10"/>
  </w:num>
  <w:num w:numId="31">
    <w:abstractNumId w:val="3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54"/>
    <w:rsid w:val="00001678"/>
    <w:rsid w:val="00024825"/>
    <w:rsid w:val="00024A96"/>
    <w:rsid w:val="00043C70"/>
    <w:rsid w:val="00046DE5"/>
    <w:rsid w:val="00050D28"/>
    <w:rsid w:val="00057DEC"/>
    <w:rsid w:val="00062FC1"/>
    <w:rsid w:val="00065358"/>
    <w:rsid w:val="00073A7B"/>
    <w:rsid w:val="00073D14"/>
    <w:rsid w:val="00075922"/>
    <w:rsid w:val="0009511E"/>
    <w:rsid w:val="000A2915"/>
    <w:rsid w:val="000A7502"/>
    <w:rsid w:val="000B5EDF"/>
    <w:rsid w:val="000C0E19"/>
    <w:rsid w:val="000D5B9F"/>
    <w:rsid w:val="001255E6"/>
    <w:rsid w:val="00131E04"/>
    <w:rsid w:val="001333BA"/>
    <w:rsid w:val="00170CE6"/>
    <w:rsid w:val="001740A1"/>
    <w:rsid w:val="00185E33"/>
    <w:rsid w:val="00186F26"/>
    <w:rsid w:val="001B493F"/>
    <w:rsid w:val="001C51C6"/>
    <w:rsid w:val="001D6F35"/>
    <w:rsid w:val="001F1672"/>
    <w:rsid w:val="00256DEB"/>
    <w:rsid w:val="002621A8"/>
    <w:rsid w:val="00276ECC"/>
    <w:rsid w:val="002A3D06"/>
    <w:rsid w:val="002B14FB"/>
    <w:rsid w:val="002B1F9D"/>
    <w:rsid w:val="002E003C"/>
    <w:rsid w:val="002E253B"/>
    <w:rsid w:val="0030275E"/>
    <w:rsid w:val="0031271F"/>
    <w:rsid w:val="003270EE"/>
    <w:rsid w:val="00330065"/>
    <w:rsid w:val="00370533"/>
    <w:rsid w:val="003743D2"/>
    <w:rsid w:val="003A12F8"/>
    <w:rsid w:val="003A2759"/>
    <w:rsid w:val="003B755E"/>
    <w:rsid w:val="003C0DF5"/>
    <w:rsid w:val="003C1F24"/>
    <w:rsid w:val="003C490E"/>
    <w:rsid w:val="003C7080"/>
    <w:rsid w:val="00412B41"/>
    <w:rsid w:val="0041655B"/>
    <w:rsid w:val="004215EA"/>
    <w:rsid w:val="00430D85"/>
    <w:rsid w:val="00432EE2"/>
    <w:rsid w:val="00444E80"/>
    <w:rsid w:val="004525F6"/>
    <w:rsid w:val="00455082"/>
    <w:rsid w:val="0046362D"/>
    <w:rsid w:val="004B16FB"/>
    <w:rsid w:val="004B4B0A"/>
    <w:rsid w:val="004B6930"/>
    <w:rsid w:val="004B6ADA"/>
    <w:rsid w:val="004F01A0"/>
    <w:rsid w:val="00500BF7"/>
    <w:rsid w:val="0052717C"/>
    <w:rsid w:val="005566A0"/>
    <w:rsid w:val="0055733E"/>
    <w:rsid w:val="00586B09"/>
    <w:rsid w:val="00587A7D"/>
    <w:rsid w:val="005A0C6F"/>
    <w:rsid w:val="005A1B0E"/>
    <w:rsid w:val="005A58B1"/>
    <w:rsid w:val="005C6CF3"/>
    <w:rsid w:val="005D075F"/>
    <w:rsid w:val="005E1338"/>
    <w:rsid w:val="005E62C7"/>
    <w:rsid w:val="005F1DA8"/>
    <w:rsid w:val="0062511F"/>
    <w:rsid w:val="00627079"/>
    <w:rsid w:val="00662C2F"/>
    <w:rsid w:val="006841EF"/>
    <w:rsid w:val="00685550"/>
    <w:rsid w:val="00686668"/>
    <w:rsid w:val="0069767F"/>
    <w:rsid w:val="006B3BDA"/>
    <w:rsid w:val="006D1888"/>
    <w:rsid w:val="006E1D18"/>
    <w:rsid w:val="007234E0"/>
    <w:rsid w:val="00732859"/>
    <w:rsid w:val="00736AFE"/>
    <w:rsid w:val="00737422"/>
    <w:rsid w:val="007479E7"/>
    <w:rsid w:val="0075726C"/>
    <w:rsid w:val="00760136"/>
    <w:rsid w:val="0079659D"/>
    <w:rsid w:val="007A18DC"/>
    <w:rsid w:val="007A7987"/>
    <w:rsid w:val="007C2FFC"/>
    <w:rsid w:val="007C35F0"/>
    <w:rsid w:val="00817EF7"/>
    <w:rsid w:val="00830898"/>
    <w:rsid w:val="008647CF"/>
    <w:rsid w:val="00873BE4"/>
    <w:rsid w:val="00874E46"/>
    <w:rsid w:val="0088178D"/>
    <w:rsid w:val="0088257F"/>
    <w:rsid w:val="008855A5"/>
    <w:rsid w:val="0089236C"/>
    <w:rsid w:val="0089729D"/>
    <w:rsid w:val="008A7E4E"/>
    <w:rsid w:val="009139D4"/>
    <w:rsid w:val="009275A1"/>
    <w:rsid w:val="00937457"/>
    <w:rsid w:val="00943508"/>
    <w:rsid w:val="00964991"/>
    <w:rsid w:val="00966CB1"/>
    <w:rsid w:val="00971F61"/>
    <w:rsid w:val="00975995"/>
    <w:rsid w:val="00997654"/>
    <w:rsid w:val="009A54F0"/>
    <w:rsid w:val="009D1A61"/>
    <w:rsid w:val="009F4FCC"/>
    <w:rsid w:val="009F6990"/>
    <w:rsid w:val="00A06DE7"/>
    <w:rsid w:val="00A17FC9"/>
    <w:rsid w:val="00A31C3E"/>
    <w:rsid w:val="00A36881"/>
    <w:rsid w:val="00A53B20"/>
    <w:rsid w:val="00A540F4"/>
    <w:rsid w:val="00A90FCA"/>
    <w:rsid w:val="00A95FE9"/>
    <w:rsid w:val="00AA1142"/>
    <w:rsid w:val="00AB3193"/>
    <w:rsid w:val="00AC0C6D"/>
    <w:rsid w:val="00B0213E"/>
    <w:rsid w:val="00B06E9F"/>
    <w:rsid w:val="00B447DD"/>
    <w:rsid w:val="00B60575"/>
    <w:rsid w:val="00B6537A"/>
    <w:rsid w:val="00B81D64"/>
    <w:rsid w:val="00BC240A"/>
    <w:rsid w:val="00C07729"/>
    <w:rsid w:val="00C242AF"/>
    <w:rsid w:val="00C35A66"/>
    <w:rsid w:val="00C832EC"/>
    <w:rsid w:val="00CF0084"/>
    <w:rsid w:val="00CF495C"/>
    <w:rsid w:val="00D07A8C"/>
    <w:rsid w:val="00D115EC"/>
    <w:rsid w:val="00D23E09"/>
    <w:rsid w:val="00D27246"/>
    <w:rsid w:val="00D32325"/>
    <w:rsid w:val="00D531BA"/>
    <w:rsid w:val="00D5535E"/>
    <w:rsid w:val="00D83CA1"/>
    <w:rsid w:val="00DF7A75"/>
    <w:rsid w:val="00E0055C"/>
    <w:rsid w:val="00E20F4B"/>
    <w:rsid w:val="00E42C98"/>
    <w:rsid w:val="00E442E1"/>
    <w:rsid w:val="00E4744D"/>
    <w:rsid w:val="00E603FA"/>
    <w:rsid w:val="00E706A3"/>
    <w:rsid w:val="00E75CDD"/>
    <w:rsid w:val="00E9466D"/>
    <w:rsid w:val="00EA1740"/>
    <w:rsid w:val="00EA5A12"/>
    <w:rsid w:val="00F476B1"/>
    <w:rsid w:val="00F62F85"/>
    <w:rsid w:val="00F637D7"/>
    <w:rsid w:val="00F757D8"/>
    <w:rsid w:val="00F813CE"/>
    <w:rsid w:val="00F855AC"/>
    <w:rsid w:val="00F92BEF"/>
    <w:rsid w:val="00FA0570"/>
    <w:rsid w:val="00FA1572"/>
    <w:rsid w:val="00FA67F8"/>
    <w:rsid w:val="00FB1EBE"/>
    <w:rsid w:val="00FB20E3"/>
    <w:rsid w:val="00FC0549"/>
    <w:rsid w:val="00FC4837"/>
    <w:rsid w:val="00FD291C"/>
    <w:rsid w:val="00FF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D035D8-74EC-4B70-80C8-463D3D49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7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A157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3">
    <w:name w:val="Основной текст3"/>
    <w:basedOn w:val="a"/>
    <w:link w:val="a4"/>
    <w:rsid w:val="00FA1572"/>
    <w:pPr>
      <w:shd w:val="clear" w:color="auto" w:fill="FFFFFF"/>
      <w:spacing w:line="0" w:lineRule="atLeast"/>
      <w:ind w:hanging="280"/>
      <w:jc w:val="center"/>
    </w:pPr>
    <w:rPr>
      <w:color w:val="000000"/>
      <w:sz w:val="25"/>
      <w:szCs w:val="25"/>
      <w:lang w:val="ru"/>
    </w:rPr>
  </w:style>
  <w:style w:type="character" w:customStyle="1" w:styleId="a4">
    <w:name w:val="Основной текст_"/>
    <w:link w:val="3"/>
    <w:rsid w:val="00FA1572"/>
    <w:rPr>
      <w:color w:val="000000"/>
      <w:sz w:val="25"/>
      <w:szCs w:val="25"/>
      <w:shd w:val="clear" w:color="auto" w:fill="FFFFFF"/>
      <w:lang w:val="ru"/>
    </w:rPr>
  </w:style>
  <w:style w:type="paragraph" w:customStyle="1" w:styleId="a5">
    <w:name w:val="Знак"/>
    <w:basedOn w:val="a"/>
    <w:rsid w:val="003A12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1255E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rsid w:val="001255E6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4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81C83-6C9B-4C5B-8A5C-6D952402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Дронова Виалетта Анатольевна</cp:lastModifiedBy>
  <cp:revision>9</cp:revision>
  <cp:lastPrinted>2018-05-07T23:56:00Z</cp:lastPrinted>
  <dcterms:created xsi:type="dcterms:W3CDTF">2018-05-08T00:03:00Z</dcterms:created>
  <dcterms:modified xsi:type="dcterms:W3CDTF">2018-05-29T21:19:00Z</dcterms:modified>
</cp:coreProperties>
</file>