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A8" w:rsidRDefault="002E7C6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4A8" w:rsidRDefault="007B54A8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7B54A8" w:rsidRDefault="007B54A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B54A8" w:rsidRDefault="007B54A8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7B54A8" w:rsidRDefault="002E7C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7B54A8" w:rsidRDefault="002E7C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7B54A8" w:rsidRDefault="002E7C6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B54A8" w:rsidRDefault="00462C2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2E7C6D">
        <w:rPr>
          <w:rFonts w:ascii="Times New Roman" w:hAnsi="Times New Roman"/>
          <w:sz w:val="28"/>
        </w:rPr>
        <w:t>ПОСТАНОВЛЕНИЕ</w:t>
      </w:r>
    </w:p>
    <w:p w:rsidR="007B54A8" w:rsidRDefault="007B54A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B54A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B54A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B54A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B54A8" w:rsidRDefault="007B54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7B54A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7B54A8" w:rsidRDefault="002E7C6D" w:rsidP="00413FF7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установлении платы за технологическое присоединение к электрическим сетям </w:t>
            </w:r>
            <w:r w:rsidR="00D93EAD">
              <w:rPr>
                <w:rFonts w:ascii="Times New Roman" w:hAnsi="Times New Roman"/>
                <w:b/>
                <w:sz w:val="28"/>
              </w:rPr>
              <w:t>АО «</w:t>
            </w:r>
            <w:proofErr w:type="spellStart"/>
            <w:r w:rsidR="00D93EAD">
              <w:rPr>
                <w:rFonts w:ascii="Times New Roman" w:hAnsi="Times New Roman"/>
                <w:b/>
                <w:sz w:val="28"/>
              </w:rPr>
              <w:t>Корякэнерго</w:t>
            </w:r>
            <w:proofErr w:type="spellEnd"/>
            <w:r w:rsidR="00D93EAD">
              <w:rPr>
                <w:rFonts w:ascii="Times New Roman" w:hAnsi="Times New Roman"/>
                <w:b/>
                <w:sz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устройств </w:t>
            </w:r>
            <w:r w:rsidR="00CB2FCA">
              <w:rPr>
                <w:rFonts w:ascii="Times New Roman" w:hAnsi="Times New Roman"/>
                <w:b/>
                <w:sz w:val="28"/>
              </w:rPr>
              <w:t>ООО «</w:t>
            </w:r>
            <w:proofErr w:type="spellStart"/>
            <w:r w:rsidR="00D93EAD">
              <w:rPr>
                <w:rFonts w:ascii="Times New Roman" w:hAnsi="Times New Roman"/>
                <w:b/>
                <w:sz w:val="28"/>
              </w:rPr>
              <w:t>Тымлатский</w:t>
            </w:r>
            <w:proofErr w:type="spellEnd"/>
            <w:r w:rsidR="00D93EAD">
              <w:rPr>
                <w:rFonts w:ascii="Times New Roman" w:hAnsi="Times New Roman"/>
                <w:b/>
                <w:sz w:val="28"/>
              </w:rPr>
              <w:t xml:space="preserve"> рыбокомбинат</w:t>
            </w:r>
            <w:r w:rsidR="00CB2FCA">
              <w:rPr>
                <w:rFonts w:ascii="Times New Roman" w:hAnsi="Times New Roman"/>
                <w:b/>
                <w:sz w:val="28"/>
              </w:rPr>
              <w:t>»</w:t>
            </w:r>
            <w:r w:rsidR="00413FF7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CB2FCA">
              <w:rPr>
                <w:rFonts w:ascii="Times New Roman" w:hAnsi="Times New Roman"/>
                <w:b/>
                <w:sz w:val="28"/>
              </w:rPr>
              <w:t>по индивидуальному проекту</w:t>
            </w: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54A8" w:rsidRDefault="002E7C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>В соответствии с Федеральным законом от 26.03.2003 № 35-ФЗ «Об электроэнергетике», 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ФАС России от 30.06.2022 № 490/22 «Об утверждении Методических указаний по определению размера платы за технологическое присоединение к электрическим сетям»,</w:t>
      </w:r>
      <w:r w:rsidR="00462C20">
        <w:rPr>
          <w:rFonts w:ascii="Times New Roman" w:hAnsi="Times New Roman"/>
          <w:sz w:val="28"/>
        </w:rPr>
        <w:t xml:space="preserve"> </w:t>
      </w:r>
      <w:r w:rsidR="00462C20" w:rsidRPr="00462C20">
        <w:rPr>
          <w:rFonts w:ascii="Times New Roman" w:hAnsi="Times New Roman"/>
          <w:sz w:val="28"/>
        </w:rPr>
        <w:t xml:space="preserve">постановлением Правительства Камчатского края от 07.04.2023 № 204-П «Об утверждении Положения о Региональной службе по тарифам и ценам Камчатского края», </w:t>
      </w:r>
      <w:r w:rsidRPr="002E7C6D">
        <w:rPr>
          <w:rFonts w:ascii="Times New Roman" w:hAnsi="Times New Roman"/>
          <w:sz w:val="28"/>
        </w:rPr>
        <w:t xml:space="preserve"> протоколом Правления Региональной службы по тарифам и</w:t>
      </w:r>
      <w:r>
        <w:rPr>
          <w:rFonts w:ascii="Times New Roman" w:hAnsi="Times New Roman"/>
          <w:sz w:val="28"/>
        </w:rPr>
        <w:t xml:space="preserve"> ценам Камчатского края от ХХ.ХХ</w:t>
      </w:r>
      <w:r w:rsidR="00EE2AE1">
        <w:rPr>
          <w:rFonts w:ascii="Times New Roman" w:hAnsi="Times New Roman"/>
          <w:sz w:val="28"/>
        </w:rPr>
        <w:t>.2024</w:t>
      </w:r>
      <w:r w:rsidRPr="002E7C6D">
        <w:rPr>
          <w:rFonts w:ascii="Times New Roman" w:hAnsi="Times New Roman"/>
          <w:sz w:val="28"/>
        </w:rPr>
        <w:t xml:space="preserve"> № ХХ</w:t>
      </w:r>
    </w:p>
    <w:p w:rsidR="007B54A8" w:rsidRDefault="007B54A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B54A8" w:rsidRDefault="002E7C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E7C6D">
        <w:rPr>
          <w:rFonts w:ascii="Times New Roman" w:hAnsi="Times New Roman"/>
          <w:sz w:val="28"/>
        </w:rPr>
        <w:t xml:space="preserve">Установить плату за технологическое присоединение к электрическим сетям </w:t>
      </w:r>
      <w:r w:rsidR="00D93EAD">
        <w:rPr>
          <w:rFonts w:ascii="Times New Roman" w:hAnsi="Times New Roman"/>
          <w:sz w:val="28"/>
        </w:rPr>
        <w:t>АО «</w:t>
      </w:r>
      <w:proofErr w:type="spellStart"/>
      <w:r w:rsidR="00D93EAD">
        <w:rPr>
          <w:rFonts w:ascii="Times New Roman" w:hAnsi="Times New Roman"/>
          <w:sz w:val="28"/>
        </w:rPr>
        <w:t>Корякэнерго</w:t>
      </w:r>
      <w:proofErr w:type="spellEnd"/>
      <w:r w:rsidR="00D93EAD">
        <w:rPr>
          <w:rFonts w:ascii="Times New Roman" w:hAnsi="Times New Roman"/>
          <w:sz w:val="28"/>
        </w:rPr>
        <w:t xml:space="preserve">» </w:t>
      </w:r>
      <w:proofErr w:type="spellStart"/>
      <w:r w:rsidRPr="002E7C6D">
        <w:rPr>
          <w:rFonts w:ascii="Times New Roman" w:hAnsi="Times New Roman"/>
          <w:sz w:val="28"/>
        </w:rPr>
        <w:t>энергопринимающих</w:t>
      </w:r>
      <w:proofErr w:type="spellEnd"/>
      <w:r w:rsidRPr="002E7C6D">
        <w:rPr>
          <w:rFonts w:ascii="Times New Roman" w:hAnsi="Times New Roman"/>
          <w:sz w:val="28"/>
        </w:rPr>
        <w:t xml:space="preserve"> устройств</w:t>
      </w:r>
      <w:r w:rsidR="00D93EAD">
        <w:rPr>
          <w:rFonts w:ascii="Times New Roman" w:hAnsi="Times New Roman"/>
          <w:sz w:val="28"/>
        </w:rPr>
        <w:t xml:space="preserve"> ООО «</w:t>
      </w:r>
      <w:proofErr w:type="spellStart"/>
      <w:r w:rsidR="00D93EAD">
        <w:rPr>
          <w:rFonts w:ascii="Times New Roman" w:hAnsi="Times New Roman"/>
          <w:sz w:val="28"/>
        </w:rPr>
        <w:t>Тымлатский</w:t>
      </w:r>
      <w:proofErr w:type="spellEnd"/>
      <w:r w:rsidR="00D93EAD">
        <w:rPr>
          <w:rFonts w:ascii="Times New Roman" w:hAnsi="Times New Roman"/>
          <w:sz w:val="28"/>
        </w:rPr>
        <w:t xml:space="preserve"> рыбокомбинат»</w:t>
      </w:r>
      <w:r w:rsidR="00413FF7">
        <w:rPr>
          <w:rFonts w:ascii="Times New Roman" w:hAnsi="Times New Roman"/>
          <w:sz w:val="28"/>
        </w:rPr>
        <w:t xml:space="preserve"> </w:t>
      </w:r>
      <w:r w:rsidRPr="002E7C6D">
        <w:rPr>
          <w:rFonts w:ascii="Times New Roman" w:hAnsi="Times New Roman"/>
          <w:sz w:val="28"/>
        </w:rPr>
        <w:t xml:space="preserve">по индивидуальному проекту в </w:t>
      </w:r>
      <w:r w:rsidRPr="00912A3A">
        <w:rPr>
          <w:rFonts w:ascii="Times New Roman" w:hAnsi="Times New Roman"/>
          <w:sz w:val="28"/>
        </w:rPr>
        <w:t xml:space="preserve">размере </w:t>
      </w:r>
      <w:r w:rsidR="00FC4A1D">
        <w:rPr>
          <w:rFonts w:ascii="Times New Roman" w:hAnsi="Times New Roman"/>
          <w:sz w:val="28"/>
        </w:rPr>
        <w:t>58</w:t>
      </w:r>
      <w:r w:rsidR="00D93EAD">
        <w:rPr>
          <w:rFonts w:ascii="Times New Roman" w:hAnsi="Times New Roman"/>
          <w:sz w:val="28"/>
        </w:rPr>
        <w:t>,</w:t>
      </w:r>
      <w:r w:rsidR="00FC4A1D">
        <w:rPr>
          <w:rFonts w:ascii="Times New Roman" w:hAnsi="Times New Roman"/>
          <w:sz w:val="28"/>
        </w:rPr>
        <w:t>151</w:t>
      </w:r>
      <w:r w:rsidRPr="00912A3A">
        <w:rPr>
          <w:rFonts w:ascii="Times New Roman" w:hAnsi="Times New Roman"/>
          <w:sz w:val="28"/>
        </w:rPr>
        <w:t xml:space="preserve"> тыс</w:t>
      </w:r>
      <w:r w:rsidRPr="002E7C6D">
        <w:rPr>
          <w:rFonts w:ascii="Times New Roman" w:hAnsi="Times New Roman"/>
          <w:sz w:val="28"/>
        </w:rPr>
        <w:t>. руб. за одно присоединение (без НДС), в том числе:</w:t>
      </w:r>
    </w:p>
    <w:p w:rsidR="002E7C6D" w:rsidRPr="00912A3A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 xml:space="preserve">1) Расходы </w:t>
      </w:r>
      <w:r w:rsidR="00D93EAD">
        <w:rPr>
          <w:rFonts w:ascii="Times New Roman" w:hAnsi="Times New Roman"/>
          <w:sz w:val="28"/>
        </w:rPr>
        <w:t>АО «</w:t>
      </w:r>
      <w:proofErr w:type="spellStart"/>
      <w:r w:rsidR="00D93EAD">
        <w:rPr>
          <w:rFonts w:ascii="Times New Roman" w:hAnsi="Times New Roman"/>
          <w:sz w:val="28"/>
        </w:rPr>
        <w:t>К</w:t>
      </w:r>
      <w:r w:rsidR="00A73C7F">
        <w:rPr>
          <w:rFonts w:ascii="Times New Roman" w:hAnsi="Times New Roman"/>
          <w:sz w:val="28"/>
        </w:rPr>
        <w:t>орякэнерго</w:t>
      </w:r>
      <w:proofErr w:type="spellEnd"/>
      <w:r w:rsidR="00A73C7F">
        <w:rPr>
          <w:rFonts w:ascii="Times New Roman" w:hAnsi="Times New Roman"/>
          <w:sz w:val="28"/>
        </w:rPr>
        <w:t xml:space="preserve">» </w:t>
      </w:r>
      <w:r w:rsidRPr="002E7C6D">
        <w:rPr>
          <w:rFonts w:ascii="Times New Roman" w:hAnsi="Times New Roman"/>
          <w:sz w:val="28"/>
        </w:rPr>
        <w:t>на выполнение обязательных мероприятий, указанных в пункте 16 (за исключением подпункта «б»)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№</w:t>
      </w:r>
      <w:r w:rsidR="00A73C7F">
        <w:rPr>
          <w:rFonts w:ascii="Times New Roman" w:hAnsi="Times New Roman"/>
          <w:sz w:val="28"/>
        </w:rPr>
        <w:t> </w:t>
      </w:r>
      <w:r w:rsidRPr="002E7C6D">
        <w:rPr>
          <w:rFonts w:ascii="Times New Roman" w:hAnsi="Times New Roman"/>
          <w:sz w:val="28"/>
        </w:rPr>
        <w:t xml:space="preserve">490/22, для заявителя, присоединяющегося к электрическим сетям с соответствующей максимальной мощностью и уровнем напряжения, определяемая по стандартизированным тарифным ставкам, установленным на год, в котором устанавливается плата, в </w:t>
      </w:r>
      <w:r w:rsidRPr="00912A3A">
        <w:rPr>
          <w:rFonts w:ascii="Times New Roman" w:hAnsi="Times New Roman"/>
          <w:sz w:val="28"/>
        </w:rPr>
        <w:t xml:space="preserve">размере </w:t>
      </w:r>
      <w:r w:rsidR="00A73C7F">
        <w:rPr>
          <w:rFonts w:ascii="Times New Roman" w:hAnsi="Times New Roman"/>
          <w:sz w:val="28"/>
        </w:rPr>
        <w:t>20,887</w:t>
      </w:r>
      <w:r w:rsidRPr="00912A3A">
        <w:rPr>
          <w:rFonts w:ascii="Times New Roman" w:hAnsi="Times New Roman"/>
          <w:sz w:val="28"/>
        </w:rPr>
        <w:t xml:space="preserve"> тыс. руб. за одно присоединение (без НДС), в том числе:</w:t>
      </w:r>
    </w:p>
    <w:p w:rsidR="002E7C6D" w:rsidRPr="00A94A74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lastRenderedPageBreak/>
        <w:t xml:space="preserve">а) покрытие расходов сетевой организации на подготовку и выдачу сетевой организацией технических условий заявителю в размере </w:t>
      </w:r>
      <w:r w:rsidR="00580EC7" w:rsidRPr="00912A3A">
        <w:rPr>
          <w:rFonts w:ascii="Times New Roman" w:hAnsi="Times New Roman"/>
          <w:sz w:val="28"/>
        </w:rPr>
        <w:t>6</w:t>
      </w:r>
      <w:r w:rsidRPr="00912A3A">
        <w:rPr>
          <w:rFonts w:ascii="Times New Roman" w:hAnsi="Times New Roman"/>
          <w:sz w:val="28"/>
        </w:rPr>
        <w:t>,</w:t>
      </w:r>
      <w:r w:rsidR="00580EC7" w:rsidRPr="00912A3A">
        <w:rPr>
          <w:rFonts w:ascii="Times New Roman" w:hAnsi="Times New Roman"/>
          <w:sz w:val="28"/>
        </w:rPr>
        <w:t>990</w:t>
      </w:r>
      <w:r w:rsidRPr="00912A3A">
        <w:rPr>
          <w:rFonts w:ascii="Times New Roman" w:hAnsi="Times New Roman"/>
          <w:sz w:val="28"/>
        </w:rPr>
        <w:t xml:space="preserve"> тыс. руб. за одно </w:t>
      </w:r>
      <w:r w:rsidRPr="00A94A74">
        <w:rPr>
          <w:rFonts w:ascii="Times New Roman" w:hAnsi="Times New Roman"/>
          <w:sz w:val="28"/>
        </w:rPr>
        <w:t>присоединение (без НДС);</w:t>
      </w:r>
    </w:p>
    <w:p w:rsidR="002E7C6D" w:rsidRDefault="0011643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A94A74">
        <w:rPr>
          <w:rFonts w:ascii="Times New Roman" w:hAnsi="Times New Roman"/>
          <w:sz w:val="28"/>
        </w:rPr>
        <w:t xml:space="preserve">б) покрытие расходов на </w:t>
      </w:r>
      <w:r w:rsidR="00A73C7F" w:rsidRPr="00A94A74">
        <w:rPr>
          <w:rFonts w:ascii="Times New Roman" w:hAnsi="Times New Roman"/>
          <w:sz w:val="28"/>
        </w:rPr>
        <w:t>выдачу уведомления об обеспечении сетевой организацией возможности присоединения к электрическим сетям заявителя</w:t>
      </w:r>
      <w:r w:rsidR="002E7C6D" w:rsidRPr="00A94A74">
        <w:rPr>
          <w:rFonts w:ascii="Times New Roman" w:hAnsi="Times New Roman"/>
          <w:sz w:val="28"/>
        </w:rPr>
        <w:t xml:space="preserve">, указанным в абзаце </w:t>
      </w:r>
      <w:r w:rsidR="00A73C7F" w:rsidRPr="00A94A74">
        <w:rPr>
          <w:rFonts w:ascii="Times New Roman" w:hAnsi="Times New Roman"/>
          <w:sz w:val="28"/>
        </w:rPr>
        <w:t>шестом</w:t>
      </w:r>
      <w:r w:rsidR="002E7C6D" w:rsidRPr="00A94A74">
        <w:rPr>
          <w:rFonts w:ascii="Times New Roman" w:hAnsi="Times New Roman"/>
          <w:sz w:val="28"/>
        </w:rPr>
        <w:t xml:space="preserve"> пункта 24 Методических указаний по определению размера платы за технологическое присоединение к электрическим сетям в размере </w:t>
      </w:r>
      <w:r w:rsidR="00A73C7F" w:rsidRPr="00A94A74">
        <w:rPr>
          <w:rFonts w:ascii="Times New Roman" w:hAnsi="Times New Roman"/>
          <w:sz w:val="28"/>
        </w:rPr>
        <w:t>13</w:t>
      </w:r>
      <w:r w:rsidR="002E7C6D" w:rsidRPr="00A94A74">
        <w:rPr>
          <w:rFonts w:ascii="Times New Roman" w:hAnsi="Times New Roman"/>
          <w:sz w:val="28"/>
        </w:rPr>
        <w:t>,</w:t>
      </w:r>
      <w:r w:rsidR="00A73C7F" w:rsidRPr="00A94A74">
        <w:rPr>
          <w:rFonts w:ascii="Times New Roman" w:hAnsi="Times New Roman"/>
          <w:sz w:val="28"/>
        </w:rPr>
        <w:t>897</w:t>
      </w:r>
      <w:r w:rsidR="002E7C6D" w:rsidRPr="00A94A74">
        <w:rPr>
          <w:rFonts w:ascii="Times New Roman" w:hAnsi="Times New Roman"/>
          <w:sz w:val="28"/>
        </w:rPr>
        <w:t xml:space="preserve"> тыс. руб. </w:t>
      </w:r>
      <w:r w:rsidR="001E3A0A" w:rsidRPr="00A94A74">
        <w:rPr>
          <w:rFonts w:ascii="Times New Roman" w:hAnsi="Times New Roman"/>
          <w:sz w:val="28"/>
        </w:rPr>
        <w:t>за одно присоединение (без НДС).</w:t>
      </w:r>
    </w:p>
    <w:p w:rsidR="00FC4A1D" w:rsidRPr="00A94A74" w:rsidRDefault="00FC4A1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FC4A1D">
        <w:rPr>
          <w:rFonts w:ascii="Times New Roman" w:hAnsi="Times New Roman"/>
          <w:sz w:val="28"/>
        </w:rPr>
        <w:t>Расходы АО «</w:t>
      </w:r>
      <w:proofErr w:type="spellStart"/>
      <w:r w:rsidRPr="00FC4A1D">
        <w:rPr>
          <w:rFonts w:ascii="Times New Roman" w:hAnsi="Times New Roman"/>
          <w:sz w:val="28"/>
        </w:rPr>
        <w:t>Корякэнерго</w:t>
      </w:r>
      <w:proofErr w:type="spellEnd"/>
      <w:r w:rsidRPr="00FC4A1D">
        <w:rPr>
          <w:rFonts w:ascii="Times New Roman" w:hAnsi="Times New Roman"/>
          <w:sz w:val="28"/>
        </w:rPr>
        <w:t xml:space="preserve">» на средства коммерческого учета электрической энергии (мощности) трехфазные </w:t>
      </w:r>
      <w:proofErr w:type="spellStart"/>
      <w:r w:rsidRPr="00FC4A1D">
        <w:rPr>
          <w:rFonts w:ascii="Times New Roman" w:hAnsi="Times New Roman"/>
          <w:sz w:val="28"/>
        </w:rPr>
        <w:t>полукосвенного</w:t>
      </w:r>
      <w:proofErr w:type="spellEnd"/>
      <w:r w:rsidRPr="00FC4A1D">
        <w:rPr>
          <w:rFonts w:ascii="Times New Roman" w:hAnsi="Times New Roman"/>
          <w:sz w:val="28"/>
        </w:rPr>
        <w:t xml:space="preserve"> включения в размере 37,264 тыс. руб. за точку учета </w:t>
      </w:r>
      <w:r>
        <w:rPr>
          <w:rFonts w:ascii="Times New Roman" w:hAnsi="Times New Roman"/>
          <w:sz w:val="28"/>
        </w:rPr>
        <w:t>(без НДС).</w:t>
      </w:r>
      <w:bookmarkStart w:id="1" w:name="_GoBack"/>
      <w:bookmarkEnd w:id="1"/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A94A74">
        <w:rPr>
          <w:rFonts w:ascii="Times New Roman" w:hAnsi="Times New Roman"/>
          <w:sz w:val="28"/>
        </w:rPr>
        <w:t>2. Расходы</w:t>
      </w:r>
      <w:r w:rsidR="001E3A0A" w:rsidRPr="00A94A74">
        <w:rPr>
          <w:rFonts w:ascii="Times New Roman" w:hAnsi="Times New Roman"/>
          <w:sz w:val="28"/>
        </w:rPr>
        <w:t xml:space="preserve"> А</w:t>
      </w:r>
      <w:r w:rsidR="00A73C7F" w:rsidRPr="00A94A74">
        <w:rPr>
          <w:rFonts w:ascii="Times New Roman" w:hAnsi="Times New Roman"/>
          <w:sz w:val="28"/>
        </w:rPr>
        <w:t>О «</w:t>
      </w:r>
      <w:proofErr w:type="spellStart"/>
      <w:r w:rsidR="00A73C7F" w:rsidRPr="00A94A74">
        <w:rPr>
          <w:rFonts w:ascii="Times New Roman" w:hAnsi="Times New Roman"/>
          <w:sz w:val="28"/>
        </w:rPr>
        <w:t>Корякэнерго</w:t>
      </w:r>
      <w:proofErr w:type="spellEnd"/>
      <w:r w:rsidR="00A73C7F" w:rsidRPr="00A94A74">
        <w:rPr>
          <w:rFonts w:ascii="Times New Roman" w:hAnsi="Times New Roman"/>
          <w:sz w:val="28"/>
        </w:rPr>
        <w:t xml:space="preserve">» </w:t>
      </w:r>
      <w:r w:rsidRPr="00A94A74">
        <w:rPr>
          <w:rFonts w:ascii="Times New Roman" w:hAnsi="Times New Roman"/>
          <w:sz w:val="28"/>
        </w:rPr>
        <w:t xml:space="preserve">на реконструкцию объектов электросетевого хозяйства, связанные с осуществлением технологического присоединения заявителя </w:t>
      </w:r>
      <w:r w:rsidR="001E3A0A" w:rsidRPr="00A94A74">
        <w:rPr>
          <w:rFonts w:ascii="Times New Roman" w:hAnsi="Times New Roman"/>
          <w:sz w:val="28"/>
        </w:rPr>
        <w:t>ООО «</w:t>
      </w:r>
      <w:proofErr w:type="spellStart"/>
      <w:r w:rsidR="00A73C7F" w:rsidRPr="00A94A74">
        <w:rPr>
          <w:rFonts w:ascii="Times New Roman" w:hAnsi="Times New Roman"/>
          <w:sz w:val="28"/>
        </w:rPr>
        <w:t>Тымлатский</w:t>
      </w:r>
      <w:proofErr w:type="spellEnd"/>
      <w:r w:rsidR="00A73C7F" w:rsidRPr="00A94A74">
        <w:rPr>
          <w:rFonts w:ascii="Times New Roman" w:hAnsi="Times New Roman"/>
          <w:sz w:val="28"/>
        </w:rPr>
        <w:t xml:space="preserve"> рыбокомбинат</w:t>
      </w:r>
      <w:r w:rsidR="001E3A0A" w:rsidRPr="00A94A74">
        <w:rPr>
          <w:rFonts w:ascii="Times New Roman" w:hAnsi="Times New Roman"/>
          <w:sz w:val="28"/>
        </w:rPr>
        <w:t>»</w:t>
      </w:r>
      <w:r w:rsidR="000D76C5" w:rsidRPr="00A94A74">
        <w:rPr>
          <w:rFonts w:ascii="Times New Roman" w:hAnsi="Times New Roman"/>
          <w:sz w:val="28"/>
        </w:rPr>
        <w:t>: р</w:t>
      </w:r>
      <w:r w:rsidR="00A73C7F" w:rsidRPr="00A94A74">
        <w:rPr>
          <w:rFonts w:ascii="Times New Roman" w:hAnsi="Times New Roman"/>
          <w:sz w:val="28"/>
        </w:rPr>
        <w:t xml:space="preserve">еконструкция ВЛ-0,4 </w:t>
      </w:r>
      <w:proofErr w:type="spellStart"/>
      <w:r w:rsidR="00A73C7F" w:rsidRPr="00A94A74">
        <w:rPr>
          <w:rFonts w:ascii="Times New Roman" w:hAnsi="Times New Roman"/>
          <w:sz w:val="28"/>
        </w:rPr>
        <w:t>кВ</w:t>
      </w:r>
      <w:proofErr w:type="spellEnd"/>
      <w:r w:rsidR="00A73C7F" w:rsidRPr="00A94A74">
        <w:rPr>
          <w:rFonts w:ascii="Times New Roman" w:hAnsi="Times New Roman"/>
          <w:sz w:val="28"/>
        </w:rPr>
        <w:t xml:space="preserve"> фидер «</w:t>
      </w:r>
      <w:r w:rsidR="000D76C5" w:rsidRPr="00A94A74">
        <w:rPr>
          <w:rFonts w:ascii="Times New Roman" w:hAnsi="Times New Roman"/>
          <w:sz w:val="28"/>
        </w:rPr>
        <w:t>До</w:t>
      </w:r>
      <w:r w:rsidR="00A73C7F" w:rsidRPr="00A94A74">
        <w:rPr>
          <w:rFonts w:ascii="Times New Roman" w:hAnsi="Times New Roman"/>
          <w:sz w:val="28"/>
        </w:rPr>
        <w:t xml:space="preserve">м культуры» от ДЭС-23 </w:t>
      </w:r>
      <w:proofErr w:type="spellStart"/>
      <w:r w:rsidR="00A73C7F" w:rsidRPr="00A94A74">
        <w:rPr>
          <w:rFonts w:ascii="Times New Roman" w:hAnsi="Times New Roman"/>
          <w:sz w:val="28"/>
        </w:rPr>
        <w:t>с.Тымлат</w:t>
      </w:r>
      <w:proofErr w:type="spellEnd"/>
      <w:r w:rsidR="00A73C7F" w:rsidRPr="00A94A74">
        <w:rPr>
          <w:rFonts w:ascii="Times New Roman" w:hAnsi="Times New Roman"/>
          <w:sz w:val="28"/>
        </w:rPr>
        <w:t xml:space="preserve"> до</w:t>
      </w:r>
      <w:r w:rsidR="000D76C5" w:rsidRPr="00A94A74">
        <w:rPr>
          <w:rFonts w:ascii="Times New Roman" w:hAnsi="Times New Roman"/>
          <w:sz w:val="28"/>
        </w:rPr>
        <w:t xml:space="preserve"> участка заявителя в </w:t>
      </w:r>
      <w:proofErr w:type="spellStart"/>
      <w:r w:rsidR="000D76C5" w:rsidRPr="00A94A74">
        <w:rPr>
          <w:rFonts w:ascii="Times New Roman" w:hAnsi="Times New Roman"/>
          <w:sz w:val="28"/>
        </w:rPr>
        <w:t>Карагинско</w:t>
      </w:r>
      <w:r w:rsidR="00A73C7F" w:rsidRPr="00A94A74">
        <w:rPr>
          <w:rFonts w:ascii="Times New Roman" w:hAnsi="Times New Roman"/>
          <w:sz w:val="28"/>
        </w:rPr>
        <w:t>м</w:t>
      </w:r>
      <w:proofErr w:type="spellEnd"/>
      <w:r w:rsidR="00A73C7F" w:rsidRPr="00A94A74">
        <w:rPr>
          <w:rFonts w:ascii="Times New Roman" w:hAnsi="Times New Roman"/>
          <w:sz w:val="28"/>
        </w:rPr>
        <w:t xml:space="preserve"> районе Камчатского края, </w:t>
      </w:r>
      <w:r w:rsidRPr="00A94A74">
        <w:rPr>
          <w:rFonts w:ascii="Times New Roman" w:hAnsi="Times New Roman"/>
          <w:sz w:val="28"/>
        </w:rPr>
        <w:t xml:space="preserve">и не включаемые в плату за технологическое присоединение </w:t>
      </w:r>
      <w:proofErr w:type="spellStart"/>
      <w:r w:rsidRPr="00A94A74">
        <w:rPr>
          <w:rFonts w:ascii="Times New Roman" w:hAnsi="Times New Roman"/>
          <w:sz w:val="28"/>
        </w:rPr>
        <w:t>энергопринимающих</w:t>
      </w:r>
      <w:proofErr w:type="spellEnd"/>
      <w:r w:rsidRPr="00A94A74">
        <w:rPr>
          <w:rFonts w:ascii="Times New Roman" w:hAnsi="Times New Roman"/>
          <w:sz w:val="28"/>
        </w:rPr>
        <w:t xml:space="preserve"> устройств объекта заявителя </w:t>
      </w:r>
      <w:r w:rsidR="001E3A0A" w:rsidRPr="00A94A74">
        <w:rPr>
          <w:rFonts w:ascii="Times New Roman" w:hAnsi="Times New Roman"/>
          <w:sz w:val="28"/>
        </w:rPr>
        <w:t>ООО «</w:t>
      </w:r>
      <w:proofErr w:type="spellStart"/>
      <w:r w:rsidR="00A73C7F" w:rsidRPr="00A94A74">
        <w:rPr>
          <w:rFonts w:ascii="Times New Roman" w:hAnsi="Times New Roman"/>
          <w:sz w:val="28"/>
        </w:rPr>
        <w:t>Тымлатский</w:t>
      </w:r>
      <w:proofErr w:type="spellEnd"/>
      <w:r w:rsidR="00A73C7F" w:rsidRPr="00A94A74">
        <w:rPr>
          <w:rFonts w:ascii="Times New Roman" w:hAnsi="Times New Roman"/>
          <w:sz w:val="28"/>
        </w:rPr>
        <w:t xml:space="preserve"> рыбокомбинат</w:t>
      </w:r>
      <w:r w:rsidR="001E3A0A" w:rsidRPr="00A94A74">
        <w:rPr>
          <w:rFonts w:ascii="Times New Roman" w:hAnsi="Times New Roman"/>
          <w:sz w:val="28"/>
        </w:rPr>
        <w:t>»</w:t>
      </w:r>
      <w:r w:rsidRPr="00A94A74">
        <w:rPr>
          <w:rFonts w:ascii="Times New Roman" w:hAnsi="Times New Roman"/>
          <w:sz w:val="28"/>
        </w:rPr>
        <w:t xml:space="preserve">, и подлежащие учету при установлении тарифов на услуги по передаче электрической энергии, составят </w:t>
      </w:r>
      <w:r w:rsidR="00A73C7F" w:rsidRPr="00A94A74">
        <w:rPr>
          <w:rFonts w:ascii="Times New Roman" w:hAnsi="Times New Roman"/>
          <w:sz w:val="28"/>
        </w:rPr>
        <w:t>1 323,496</w:t>
      </w:r>
      <w:r w:rsidR="00912A3A" w:rsidRPr="00A94A74">
        <w:rPr>
          <w:rFonts w:ascii="Times New Roman" w:hAnsi="Times New Roman"/>
          <w:sz w:val="28"/>
        </w:rPr>
        <w:t xml:space="preserve"> </w:t>
      </w:r>
      <w:r w:rsidRPr="00A94A74">
        <w:rPr>
          <w:rFonts w:ascii="Times New Roman" w:hAnsi="Times New Roman"/>
          <w:sz w:val="28"/>
        </w:rPr>
        <w:t>тыс. руб. (без НДС).</w:t>
      </w:r>
    </w:p>
    <w:p w:rsidR="007B54A8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2E7C6D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1643D" w:rsidRDefault="001164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394"/>
        <w:gridCol w:w="2551"/>
      </w:tblGrid>
      <w:tr w:rsidR="000D76C5" w:rsidTr="000D76C5">
        <w:trPr>
          <w:trHeight w:val="22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0D76C5" w:rsidRDefault="000D76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d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94" w:type="dxa"/>
          </w:tcPr>
          <w:p w:rsidR="000D76C5" w:rsidRDefault="000D76C5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0D76C5" w:rsidRDefault="000D76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</w:pPr>
    </w:p>
    <w:sectPr w:rsidR="007B54A8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8"/>
    <w:rsid w:val="000D76C5"/>
    <w:rsid w:val="0011643D"/>
    <w:rsid w:val="001817CA"/>
    <w:rsid w:val="001E3A0A"/>
    <w:rsid w:val="002E7C6D"/>
    <w:rsid w:val="0035271E"/>
    <w:rsid w:val="00413FF7"/>
    <w:rsid w:val="00462C20"/>
    <w:rsid w:val="00580EC7"/>
    <w:rsid w:val="00666588"/>
    <w:rsid w:val="007B54A8"/>
    <w:rsid w:val="00912A3A"/>
    <w:rsid w:val="00A73C7F"/>
    <w:rsid w:val="00A94A74"/>
    <w:rsid w:val="00C20DDF"/>
    <w:rsid w:val="00CB2FCA"/>
    <w:rsid w:val="00CF412F"/>
    <w:rsid w:val="00D702BA"/>
    <w:rsid w:val="00D93EAD"/>
    <w:rsid w:val="00D96FEC"/>
    <w:rsid w:val="00E92B18"/>
    <w:rsid w:val="00EE2AE1"/>
    <w:rsid w:val="00F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5FAC"/>
  <w15:docId w15:val="{2A448C37-33CF-4FCC-A58A-D70C732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31">
    <w:name w:val="Основной шрифт абзаца3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4">
    <w:name w:val="Гиперссылка3"/>
    <w:link w:val="a7"/>
    <w:rPr>
      <w:color w:val="0000FF"/>
      <w:u w:val="single"/>
    </w:rPr>
  </w:style>
  <w:style w:type="character" w:styleId="a7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15</cp:revision>
  <dcterms:created xsi:type="dcterms:W3CDTF">2023-10-16T02:25:00Z</dcterms:created>
  <dcterms:modified xsi:type="dcterms:W3CDTF">2024-07-16T01:44:00Z</dcterms:modified>
</cp:coreProperties>
</file>