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C5539D" w:rsidRDefault="00C5539D" w:rsidP="00063EF5">
      <w:pPr>
        <w:spacing w:after="0" w:line="276" w:lineRule="auto"/>
        <w:jc w:val="center"/>
        <w:rPr>
          <w:rFonts w:ascii="Times New Roman" w:hAnsi="Times New Roman"/>
          <w:b/>
          <w:sz w:val="28"/>
          <w:highlight w:val="yellow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Региональной службы по тарифам и ценам Камчатского края от 11.10.2022 № 132</w:t>
      </w:r>
      <w:r w:rsidR="0047162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Pr="00D07695">
        <w:rPr>
          <w:rFonts w:ascii="Times New Roman" w:hAnsi="Times New Roman"/>
          <w:b/>
          <w:sz w:val="28"/>
        </w:rPr>
        <w:t xml:space="preserve">Об установлении тарифов на услуги по передаче электрической энергии по сетям ООО «Алеир» </w:t>
      </w:r>
      <w:r w:rsidR="0047162A">
        <w:rPr>
          <w:rFonts w:ascii="Times New Roman" w:hAnsi="Times New Roman"/>
          <w:b/>
          <w:sz w:val="28"/>
        </w:rPr>
        <w:br/>
      </w:r>
      <w:r w:rsidRPr="00D07695">
        <w:rPr>
          <w:rFonts w:ascii="Times New Roman" w:hAnsi="Times New Roman"/>
          <w:b/>
          <w:sz w:val="28"/>
        </w:rPr>
        <w:t xml:space="preserve">на 2023 </w:t>
      </w:r>
      <w:r w:rsidR="00970100">
        <w:rPr>
          <w:rFonts w:ascii="Times New Roman" w:hAnsi="Times New Roman"/>
          <w:b/>
          <w:sz w:val="28"/>
        </w:rPr>
        <w:t xml:space="preserve">– </w:t>
      </w:r>
      <w:r w:rsidRPr="00D07695">
        <w:rPr>
          <w:rFonts w:ascii="Times New Roman" w:hAnsi="Times New Roman"/>
          <w:b/>
          <w:sz w:val="28"/>
        </w:rPr>
        <w:t>2027 годы</w:t>
      </w:r>
      <w:r>
        <w:rPr>
          <w:rFonts w:ascii="Times New Roman" w:hAnsi="Times New Roman"/>
          <w:b/>
          <w:sz w:val="28"/>
        </w:rPr>
        <w:t>»</w:t>
      </w:r>
    </w:p>
    <w:p w:rsidR="00C5539D" w:rsidRDefault="00C5539D" w:rsidP="00063EF5">
      <w:pPr>
        <w:spacing w:after="0" w:line="276" w:lineRule="auto"/>
        <w:ind w:firstLine="709"/>
        <w:jc w:val="center"/>
        <w:rPr>
          <w:rFonts w:ascii="Times New Roman" w:hAnsi="Times New Roman"/>
          <w:sz w:val="28"/>
          <w:highlight w:val="yellow"/>
        </w:rPr>
      </w:pPr>
    </w:p>
    <w:p w:rsidR="00C5539D" w:rsidRDefault="00C5539D" w:rsidP="00063EF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26.03.2003 № 35-ФЗ</w:t>
      </w:r>
      <w:r>
        <w:br/>
      </w:r>
      <w:r>
        <w:rPr>
          <w:rFonts w:ascii="Times New Roman" w:hAnsi="Times New Roman"/>
          <w:sz w:val="28"/>
        </w:rPr>
        <w:t xml:space="preserve">«Об 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47162A" w:rsidRPr="0047162A">
        <w:rPr>
          <w:rFonts w:ascii="Times New Roman" w:hAnsi="Times New Roman"/>
          <w:sz w:val="28"/>
        </w:rPr>
        <w:t>31.10</w:t>
      </w:r>
      <w:r w:rsidRPr="0047162A">
        <w:rPr>
          <w:rFonts w:ascii="Times New Roman" w:hAnsi="Times New Roman"/>
          <w:sz w:val="28"/>
        </w:rPr>
        <w:t xml:space="preserve">.2023 № </w:t>
      </w:r>
      <w:r w:rsidR="0047162A" w:rsidRPr="0047162A">
        <w:rPr>
          <w:rFonts w:ascii="Times New Roman" w:hAnsi="Times New Roman"/>
          <w:sz w:val="28"/>
        </w:rPr>
        <w:t>112</w:t>
      </w:r>
    </w:p>
    <w:p w:rsidR="0051738D" w:rsidRDefault="0051738D" w:rsidP="00063EF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51738D" w:rsidRDefault="0051738D" w:rsidP="00063EF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51738D" w:rsidRDefault="0051738D" w:rsidP="00063EF5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063EF5" w:rsidRPr="00063EF5" w:rsidRDefault="00063EF5" w:rsidP="00063EF5">
      <w:pPr>
        <w:pStyle w:val="af1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63EF5">
        <w:rPr>
          <w:rFonts w:ascii="Times New Roman" w:hAnsi="Times New Roman"/>
          <w:color w:val="auto"/>
          <w:sz w:val="28"/>
        </w:rPr>
        <w:t xml:space="preserve">Внести в приложения 2, 3 к постановлению Региональной службы по тарифам и ценам Камчатского края от 11.10.2022 № 133 «Об установлении тарифов на услуги по передаче электрической энергии по сетям </w:t>
      </w:r>
      <w:r>
        <w:rPr>
          <w:rFonts w:ascii="Times New Roman" w:hAnsi="Times New Roman"/>
          <w:color w:val="auto"/>
          <w:sz w:val="28"/>
        </w:rPr>
        <w:t>ООО</w:t>
      </w:r>
      <w:r w:rsidRPr="00063EF5">
        <w:rPr>
          <w:rFonts w:ascii="Times New Roman" w:hAnsi="Times New Roman"/>
          <w:color w:val="auto"/>
          <w:sz w:val="28"/>
        </w:rPr>
        <w:t xml:space="preserve"> «</w:t>
      </w:r>
      <w:r>
        <w:rPr>
          <w:rFonts w:ascii="Times New Roman" w:hAnsi="Times New Roman"/>
          <w:color w:val="auto"/>
          <w:sz w:val="28"/>
        </w:rPr>
        <w:t>Алеир</w:t>
      </w:r>
      <w:r w:rsidRPr="00063EF5">
        <w:rPr>
          <w:rFonts w:ascii="Times New Roman" w:hAnsi="Times New Roman"/>
          <w:color w:val="auto"/>
          <w:sz w:val="28"/>
        </w:rPr>
        <w:t>» на 2023 -2027 годы» изменения, изложив их в редакции, согласно приложению, к настоящему постановлению</w:t>
      </w:r>
    </w:p>
    <w:p w:rsidR="0051738D" w:rsidRPr="00063EF5" w:rsidRDefault="0051738D" w:rsidP="00063EF5">
      <w:pPr>
        <w:pStyle w:val="af1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063EF5">
        <w:rPr>
          <w:rFonts w:ascii="Times New Roman" w:hAnsi="Times New Roman"/>
          <w:sz w:val="28"/>
        </w:rPr>
        <w:t xml:space="preserve">Настоящее постановление вступает в силу </w:t>
      </w:r>
      <w:r w:rsidR="00621B9C" w:rsidRPr="00063EF5">
        <w:rPr>
          <w:rFonts w:ascii="Times New Roman" w:hAnsi="Times New Roman"/>
          <w:sz w:val="28"/>
        </w:rPr>
        <w:t>с 1 января 202</w:t>
      </w:r>
      <w:r w:rsidR="00A1109F" w:rsidRPr="00063EF5">
        <w:rPr>
          <w:rFonts w:ascii="Times New Roman" w:hAnsi="Times New Roman"/>
          <w:sz w:val="28"/>
        </w:rPr>
        <w:t>5</w:t>
      </w:r>
      <w:r w:rsidR="00621B9C" w:rsidRPr="00063EF5">
        <w:rPr>
          <w:rFonts w:ascii="Times New Roman" w:hAnsi="Times New Roman"/>
          <w:sz w:val="28"/>
        </w:rPr>
        <w:t xml:space="preserve"> года</w:t>
      </w:r>
      <w:r w:rsidRPr="00063EF5">
        <w:rPr>
          <w:rFonts w:ascii="Times New Roman" w:hAnsi="Times New Roman"/>
          <w:sz w:val="28"/>
        </w:rPr>
        <w:t>.</w:t>
      </w:r>
    </w:p>
    <w:p w:rsidR="00E257C9" w:rsidRDefault="00E257C9" w:rsidP="00E257C9">
      <w:pPr>
        <w:pStyle w:val="33"/>
        <w:widowControl w:val="0"/>
        <w:tabs>
          <w:tab w:val="left" w:pos="993"/>
        </w:tabs>
        <w:spacing w:after="0" w:line="360" w:lineRule="auto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A63B9B" w:rsidTr="00C5539D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4E47E0" w:rsidP="004E47E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2247F7">
              <w:rPr>
                <w:rFonts w:ascii="Times New Roman" w:hAnsi="Times New Roman"/>
                <w:sz w:val="28"/>
              </w:rPr>
              <w:t>у</w:t>
            </w:r>
            <w:r w:rsidR="002247F7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  <w:r w:rsidR="009701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C5539D" w:rsidRDefault="00C5539D" w:rsidP="00C5539D">
      <w:pPr>
        <w:widowControl w:val="0"/>
        <w:spacing w:after="0" w:line="240" w:lineRule="auto"/>
        <w:ind w:firstLine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1109F">
        <w:rPr>
          <w:rFonts w:ascii="Times New Roman" w:hAnsi="Times New Roman"/>
          <w:sz w:val="28"/>
        </w:rPr>
        <w:t>ХХ</w:t>
      </w:r>
      <w:r w:rsidR="0047162A">
        <w:rPr>
          <w:rFonts w:ascii="Times New Roman" w:hAnsi="Times New Roman"/>
          <w:sz w:val="28"/>
        </w:rPr>
        <w:t>.</w:t>
      </w:r>
      <w:r w:rsidR="00A1109F">
        <w:rPr>
          <w:rFonts w:ascii="Times New Roman" w:hAnsi="Times New Roman"/>
          <w:sz w:val="28"/>
        </w:rPr>
        <w:t>ХХ</w:t>
      </w:r>
      <w:r w:rsidRPr="00840F37">
        <w:rPr>
          <w:rFonts w:ascii="Times New Roman" w:hAnsi="Times New Roman"/>
          <w:sz w:val="28"/>
        </w:rPr>
        <w:t>.202</w:t>
      </w:r>
      <w:r w:rsidR="00A1109F">
        <w:rPr>
          <w:rFonts w:ascii="Times New Roman" w:hAnsi="Times New Roman"/>
          <w:sz w:val="28"/>
        </w:rPr>
        <w:t>4</w:t>
      </w:r>
      <w:r w:rsidRPr="00840F37">
        <w:rPr>
          <w:rFonts w:ascii="Times New Roman" w:hAnsi="Times New Roman"/>
          <w:sz w:val="28"/>
        </w:rPr>
        <w:t xml:space="preserve"> № </w:t>
      </w:r>
      <w:r w:rsidR="00A1109F">
        <w:rPr>
          <w:rFonts w:ascii="Times New Roman" w:hAnsi="Times New Roman"/>
          <w:sz w:val="28"/>
        </w:rPr>
        <w:t>ХХ</w:t>
      </w: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2</w:t>
      </w:r>
      <w:r w:rsidR="005279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11.10.2022 № 132</w:t>
      </w:r>
    </w:p>
    <w:p w:rsidR="00C5539D" w:rsidRDefault="00C5539D" w:rsidP="00C553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5539D" w:rsidRDefault="00C5539D" w:rsidP="00C5539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Необходимая валовая выручка ООО «Алеир»</w:t>
      </w:r>
    </w:p>
    <w:p w:rsidR="00C5539D" w:rsidRDefault="00C5539D" w:rsidP="00C5539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долгосрочный период регулирования (без учета оплаты потерь) </w:t>
      </w:r>
    </w:p>
    <w:p w:rsidR="00C5539D" w:rsidRDefault="00C5539D" w:rsidP="00C5539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2023 – 2027 годы</w:t>
      </w:r>
    </w:p>
    <w:p w:rsidR="00C5539D" w:rsidRDefault="00C5539D" w:rsidP="00C5539D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369"/>
        <w:gridCol w:w="1634"/>
        <w:gridCol w:w="3545"/>
      </w:tblGrid>
      <w:tr w:rsidR="00C5539D" w:rsidTr="002F229F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9D" w:rsidRDefault="00C5539D" w:rsidP="002F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9D" w:rsidRDefault="00C5539D" w:rsidP="002F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9D" w:rsidRDefault="00C5539D" w:rsidP="002F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9D" w:rsidRDefault="00C5539D" w:rsidP="002F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НВВ ООО «Алеир» без учета оплаты потерь</w:t>
            </w:r>
          </w:p>
        </w:tc>
      </w:tr>
      <w:tr w:rsidR="00C5539D" w:rsidTr="002F229F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9D" w:rsidRDefault="00C5539D" w:rsidP="002F229F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9D" w:rsidRDefault="00C5539D" w:rsidP="002F229F"/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9D" w:rsidRDefault="00C5539D" w:rsidP="002F229F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9D" w:rsidRDefault="00C5539D" w:rsidP="002F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C5539D" w:rsidTr="002F229F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39D" w:rsidRDefault="00C5539D" w:rsidP="002F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39D" w:rsidRDefault="00C5539D" w:rsidP="002F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«Алеир»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9D" w:rsidRDefault="00C5539D" w:rsidP="002F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39D" w:rsidRDefault="00C5539D" w:rsidP="002F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</w:t>
            </w:r>
          </w:p>
        </w:tc>
      </w:tr>
      <w:tr w:rsidR="00C5539D" w:rsidTr="002F229F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39D" w:rsidRDefault="00C5539D" w:rsidP="002F229F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39D" w:rsidRDefault="00C5539D" w:rsidP="002F229F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9D" w:rsidRDefault="00C5539D" w:rsidP="002F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9D" w:rsidRPr="0047162A" w:rsidRDefault="00C5539D" w:rsidP="002F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47162A">
              <w:rPr>
                <w:rFonts w:ascii="Times New Roman" w:hAnsi="Times New Roman"/>
                <w:sz w:val="24"/>
                <w:lang w:val="en-US"/>
              </w:rPr>
              <w:t>152</w:t>
            </w:r>
          </w:p>
        </w:tc>
      </w:tr>
      <w:tr w:rsidR="00C5539D" w:rsidTr="002F229F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39D" w:rsidRDefault="00C5539D" w:rsidP="002F229F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39D" w:rsidRDefault="00C5539D" w:rsidP="002F229F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9D" w:rsidRPr="00840F37" w:rsidRDefault="00C5539D" w:rsidP="002F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40F37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9D" w:rsidRPr="00A1109F" w:rsidRDefault="00C5539D" w:rsidP="002F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  <w:lang w:val="en-US"/>
              </w:rPr>
            </w:pPr>
            <w:r w:rsidRPr="00A1109F">
              <w:rPr>
                <w:rFonts w:ascii="Times New Roman" w:hAnsi="Times New Roman"/>
                <w:sz w:val="24"/>
                <w:highlight w:val="yellow"/>
              </w:rPr>
              <w:t>5</w:t>
            </w:r>
            <w:r w:rsidRPr="00A1109F">
              <w:rPr>
                <w:rFonts w:ascii="Times New Roman" w:hAnsi="Times New Roman"/>
                <w:sz w:val="24"/>
                <w:highlight w:val="yellow"/>
                <w:lang w:val="en-US"/>
              </w:rPr>
              <w:t>40</w:t>
            </w:r>
          </w:p>
        </w:tc>
      </w:tr>
      <w:tr w:rsidR="00C5539D" w:rsidTr="002F229F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39D" w:rsidRDefault="00C5539D" w:rsidP="002F229F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39D" w:rsidRDefault="00C5539D" w:rsidP="002F229F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9D" w:rsidRPr="00840F37" w:rsidRDefault="00C5539D" w:rsidP="002F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40F37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9D" w:rsidRPr="00A1109F" w:rsidRDefault="00C5539D" w:rsidP="002F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  <w:lang w:val="en-US"/>
              </w:rPr>
            </w:pPr>
            <w:r w:rsidRPr="00A1109F">
              <w:rPr>
                <w:rFonts w:ascii="Times New Roman" w:hAnsi="Times New Roman"/>
                <w:sz w:val="24"/>
                <w:highlight w:val="yellow"/>
              </w:rPr>
              <w:t>55</w:t>
            </w:r>
            <w:r w:rsidRPr="00A1109F">
              <w:rPr>
                <w:rFonts w:ascii="Times New Roman" w:hAnsi="Times New Roman"/>
                <w:sz w:val="24"/>
                <w:highlight w:val="yellow"/>
                <w:lang w:val="en-US"/>
              </w:rPr>
              <w:t>5</w:t>
            </w:r>
          </w:p>
        </w:tc>
      </w:tr>
      <w:tr w:rsidR="00C5539D" w:rsidTr="002F229F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39D" w:rsidRDefault="00C5539D" w:rsidP="002F229F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39D" w:rsidRDefault="00C5539D" w:rsidP="002F229F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9D" w:rsidRPr="00840F37" w:rsidRDefault="00C5539D" w:rsidP="002F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40F37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39D" w:rsidRPr="00A1109F" w:rsidRDefault="00C5539D" w:rsidP="002F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  <w:lang w:val="en-US"/>
              </w:rPr>
            </w:pPr>
            <w:r w:rsidRPr="00A1109F">
              <w:rPr>
                <w:rFonts w:ascii="Times New Roman" w:hAnsi="Times New Roman"/>
                <w:sz w:val="24"/>
                <w:highlight w:val="yellow"/>
              </w:rPr>
              <w:t>5</w:t>
            </w:r>
            <w:r w:rsidRPr="00A1109F">
              <w:rPr>
                <w:rFonts w:ascii="Times New Roman" w:hAnsi="Times New Roman"/>
                <w:sz w:val="24"/>
                <w:highlight w:val="yellow"/>
                <w:lang w:val="en-US"/>
              </w:rPr>
              <w:t>70</w:t>
            </w:r>
          </w:p>
        </w:tc>
      </w:tr>
    </w:tbl>
    <w:p w:rsidR="00C5539D" w:rsidRDefault="00C5539D" w:rsidP="00C5539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».</w:t>
      </w: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1109F" w:rsidRDefault="00A1109F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1109F" w:rsidRDefault="00A1109F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1109F" w:rsidRDefault="00A1109F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A1109F" w:rsidRDefault="00A1109F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5539D" w:rsidRDefault="00C5539D" w:rsidP="00C5539D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C5539D" w:rsidRDefault="00C5539D" w:rsidP="00C5539D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C5539D" w:rsidRDefault="00C5539D" w:rsidP="00C5539D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  <w:r w:rsidR="009701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C5539D" w:rsidRDefault="00C5539D" w:rsidP="00C5539D">
      <w:pPr>
        <w:widowControl w:val="0"/>
        <w:spacing w:after="0" w:line="240" w:lineRule="auto"/>
        <w:ind w:firstLine="4536"/>
        <w:rPr>
          <w:rFonts w:ascii="Times New Roman" w:hAnsi="Times New Roman"/>
          <w:sz w:val="28"/>
        </w:rPr>
      </w:pPr>
      <w:r w:rsidRPr="00840F37">
        <w:rPr>
          <w:rFonts w:ascii="Times New Roman" w:hAnsi="Times New Roman"/>
          <w:sz w:val="28"/>
        </w:rPr>
        <w:t xml:space="preserve">от </w:t>
      </w:r>
      <w:r w:rsidR="00A1109F">
        <w:rPr>
          <w:rFonts w:ascii="Times New Roman" w:hAnsi="Times New Roman"/>
          <w:sz w:val="28"/>
        </w:rPr>
        <w:t>ХХ</w:t>
      </w:r>
      <w:r w:rsidR="0047162A">
        <w:rPr>
          <w:rFonts w:ascii="Times New Roman" w:hAnsi="Times New Roman"/>
          <w:sz w:val="28"/>
        </w:rPr>
        <w:t>.</w:t>
      </w:r>
      <w:r w:rsidR="00A1109F">
        <w:rPr>
          <w:rFonts w:ascii="Times New Roman" w:hAnsi="Times New Roman"/>
          <w:sz w:val="28"/>
        </w:rPr>
        <w:t>ХХ</w:t>
      </w:r>
      <w:r w:rsidRPr="00840F37">
        <w:rPr>
          <w:rFonts w:ascii="Times New Roman" w:hAnsi="Times New Roman"/>
          <w:sz w:val="28"/>
        </w:rPr>
        <w:t>.202</w:t>
      </w:r>
      <w:r w:rsidR="00A1109F">
        <w:rPr>
          <w:rFonts w:ascii="Times New Roman" w:hAnsi="Times New Roman"/>
          <w:sz w:val="28"/>
        </w:rPr>
        <w:t>4</w:t>
      </w:r>
      <w:r w:rsidRPr="00840F37">
        <w:rPr>
          <w:rFonts w:ascii="Times New Roman" w:hAnsi="Times New Roman"/>
          <w:sz w:val="28"/>
        </w:rPr>
        <w:t xml:space="preserve"> № </w:t>
      </w:r>
      <w:r w:rsidR="00A1109F">
        <w:rPr>
          <w:rFonts w:ascii="Times New Roman" w:hAnsi="Times New Roman"/>
          <w:sz w:val="28"/>
        </w:rPr>
        <w:t>ХХ</w:t>
      </w: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3</w:t>
      </w:r>
      <w:r w:rsidR="005279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C5539D" w:rsidRDefault="00C5539D" w:rsidP="00C5539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11.10.2022 № 132</w:t>
      </w:r>
    </w:p>
    <w:p w:rsidR="00C5539D" w:rsidRDefault="00C5539D" w:rsidP="00C5539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5539D" w:rsidRDefault="00C5539D" w:rsidP="00C5539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Индивидуальные тарифы </w:t>
      </w:r>
    </w:p>
    <w:p w:rsidR="00C5539D" w:rsidRDefault="00C5539D" w:rsidP="00C5539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услуги по передаче электрической энергии для взаиморасчетов между </w:t>
      </w:r>
    </w:p>
    <w:p w:rsidR="00C5539D" w:rsidRDefault="00C5539D" w:rsidP="00C5539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ПАО «Камчатскэнерго» и ООО «Алеир» </w:t>
      </w:r>
    </w:p>
    <w:p w:rsidR="00C5539D" w:rsidRDefault="00C5539D" w:rsidP="00C5539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2023</w:t>
      </w:r>
      <w:r w:rsidR="00970100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2027 годы</w:t>
      </w:r>
    </w:p>
    <w:p w:rsidR="00C5539D" w:rsidRDefault="00C5539D" w:rsidP="00C5539D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</w:rPr>
      </w:pPr>
    </w:p>
    <w:tbl>
      <w:tblPr>
        <w:tblW w:w="977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8"/>
        <w:gridCol w:w="851"/>
        <w:gridCol w:w="1134"/>
        <w:gridCol w:w="1134"/>
        <w:gridCol w:w="1275"/>
        <w:gridCol w:w="1134"/>
        <w:gridCol w:w="1276"/>
        <w:gridCol w:w="1134"/>
      </w:tblGrid>
      <w:tr w:rsidR="00C5539D" w:rsidRPr="00F21D3C" w:rsidTr="002F229F">
        <w:trPr>
          <w:trHeight w:val="125"/>
          <w:tblCellSpacing w:w="5" w:type="nil"/>
          <w:jc w:val="center"/>
        </w:trPr>
        <w:tc>
          <w:tcPr>
            <w:tcW w:w="1838" w:type="dxa"/>
            <w:vMerge w:val="restart"/>
            <w:vAlign w:val="center"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5539D">
              <w:rPr>
                <w:rFonts w:ascii="Times New Roman" w:hAnsi="Times New Roman"/>
                <w:szCs w:val="22"/>
              </w:rPr>
              <w:t xml:space="preserve">Наименование </w:t>
            </w:r>
          </w:p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5539D">
              <w:rPr>
                <w:rFonts w:ascii="Times New Roman" w:hAnsi="Times New Roman"/>
                <w:szCs w:val="22"/>
              </w:rPr>
              <w:t xml:space="preserve">сетевых   </w:t>
            </w:r>
            <w:r w:rsidRPr="00C5539D">
              <w:rPr>
                <w:rFonts w:ascii="Times New Roman" w:hAnsi="Times New Roman"/>
                <w:szCs w:val="22"/>
              </w:rPr>
              <w:br/>
              <w:t>организаций</w:t>
            </w:r>
          </w:p>
        </w:tc>
        <w:tc>
          <w:tcPr>
            <w:tcW w:w="851" w:type="dxa"/>
            <w:vMerge w:val="restart"/>
            <w:vAlign w:val="center"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5539D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3543" w:type="dxa"/>
            <w:gridSpan w:val="3"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5539D">
              <w:rPr>
                <w:rFonts w:ascii="Times New Roman" w:hAnsi="Times New Roman"/>
                <w:szCs w:val="22"/>
              </w:rPr>
              <w:t xml:space="preserve">1 полугодие </w:t>
            </w:r>
          </w:p>
        </w:tc>
        <w:tc>
          <w:tcPr>
            <w:tcW w:w="3544" w:type="dxa"/>
            <w:gridSpan w:val="3"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5539D">
              <w:rPr>
                <w:rFonts w:ascii="Times New Roman" w:hAnsi="Times New Roman"/>
                <w:szCs w:val="22"/>
              </w:rPr>
              <w:t xml:space="preserve">2 полугодие </w:t>
            </w:r>
          </w:p>
        </w:tc>
      </w:tr>
      <w:tr w:rsidR="00C5539D" w:rsidRPr="00F21D3C" w:rsidTr="002F229F">
        <w:trPr>
          <w:trHeight w:val="158"/>
          <w:tblCellSpacing w:w="5" w:type="nil"/>
          <w:jc w:val="center"/>
        </w:trPr>
        <w:tc>
          <w:tcPr>
            <w:tcW w:w="1838" w:type="dxa"/>
            <w:vMerge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gridSpan w:val="2"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5539D">
              <w:rPr>
                <w:rFonts w:ascii="Times New Roman" w:hAnsi="Times New Roman"/>
                <w:szCs w:val="22"/>
              </w:rPr>
              <w:t>Двухставочный</w:t>
            </w:r>
            <w:proofErr w:type="spellEnd"/>
            <w:r w:rsidRPr="00C5539D">
              <w:rPr>
                <w:rFonts w:ascii="Times New Roman" w:hAnsi="Times New Roman"/>
                <w:szCs w:val="22"/>
              </w:rPr>
              <w:t xml:space="preserve"> тариф</w:t>
            </w:r>
          </w:p>
        </w:tc>
        <w:tc>
          <w:tcPr>
            <w:tcW w:w="1275" w:type="dxa"/>
            <w:vMerge w:val="restart"/>
            <w:vAlign w:val="center"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5539D">
              <w:rPr>
                <w:rFonts w:ascii="Times New Roman" w:hAnsi="Times New Roman"/>
                <w:szCs w:val="22"/>
              </w:rPr>
              <w:t>Односта</w:t>
            </w:r>
            <w:proofErr w:type="spellEnd"/>
            <w:r w:rsidRPr="00C5539D">
              <w:rPr>
                <w:rFonts w:ascii="Times New Roman" w:hAnsi="Times New Roman"/>
                <w:szCs w:val="22"/>
              </w:rPr>
              <w:t xml:space="preserve">-   </w:t>
            </w:r>
            <w:r w:rsidRPr="00C5539D">
              <w:rPr>
                <w:rFonts w:ascii="Times New Roman" w:hAnsi="Times New Roman"/>
                <w:szCs w:val="22"/>
              </w:rPr>
              <w:br/>
            </w:r>
            <w:proofErr w:type="spellStart"/>
            <w:r w:rsidRPr="00C5539D">
              <w:rPr>
                <w:rFonts w:ascii="Times New Roman" w:hAnsi="Times New Roman"/>
                <w:szCs w:val="22"/>
              </w:rPr>
              <w:t>вочный</w:t>
            </w:r>
            <w:proofErr w:type="spellEnd"/>
            <w:r w:rsidRPr="00C5539D">
              <w:rPr>
                <w:rFonts w:ascii="Times New Roman" w:hAnsi="Times New Roman"/>
                <w:szCs w:val="22"/>
              </w:rPr>
              <w:t xml:space="preserve">     </w:t>
            </w:r>
            <w:r w:rsidRPr="00C5539D">
              <w:rPr>
                <w:rFonts w:ascii="Times New Roman" w:hAnsi="Times New Roman"/>
                <w:szCs w:val="22"/>
              </w:rPr>
              <w:br/>
              <w:t>тариф</w:t>
            </w:r>
          </w:p>
        </w:tc>
        <w:tc>
          <w:tcPr>
            <w:tcW w:w="2410" w:type="dxa"/>
            <w:gridSpan w:val="2"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5539D">
              <w:rPr>
                <w:rFonts w:ascii="Times New Roman" w:hAnsi="Times New Roman"/>
                <w:szCs w:val="22"/>
              </w:rPr>
              <w:t>Двухставочный</w:t>
            </w:r>
            <w:proofErr w:type="spellEnd"/>
            <w:r w:rsidRPr="00C5539D">
              <w:rPr>
                <w:rFonts w:ascii="Times New Roman" w:hAnsi="Times New Roman"/>
                <w:szCs w:val="22"/>
              </w:rPr>
              <w:t xml:space="preserve"> тариф</w:t>
            </w:r>
          </w:p>
        </w:tc>
        <w:tc>
          <w:tcPr>
            <w:tcW w:w="1134" w:type="dxa"/>
            <w:vMerge w:val="restart"/>
            <w:vAlign w:val="center"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5539D">
              <w:rPr>
                <w:rFonts w:ascii="Times New Roman" w:hAnsi="Times New Roman"/>
                <w:szCs w:val="22"/>
              </w:rPr>
              <w:t>Одноставочный</w:t>
            </w:r>
            <w:proofErr w:type="spellEnd"/>
            <w:r w:rsidRPr="00C5539D">
              <w:rPr>
                <w:rFonts w:ascii="Times New Roman" w:hAnsi="Times New Roman"/>
                <w:szCs w:val="22"/>
              </w:rPr>
              <w:t xml:space="preserve"> тариф</w:t>
            </w:r>
          </w:p>
        </w:tc>
      </w:tr>
      <w:tr w:rsidR="00C5539D" w:rsidRPr="00F21D3C" w:rsidTr="002F229F">
        <w:trPr>
          <w:trHeight w:val="872"/>
          <w:tblCellSpacing w:w="5" w:type="nil"/>
          <w:jc w:val="center"/>
        </w:trPr>
        <w:tc>
          <w:tcPr>
            <w:tcW w:w="1838" w:type="dxa"/>
            <w:vMerge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5539D">
              <w:rPr>
                <w:rFonts w:ascii="Times New Roman" w:hAnsi="Times New Roman"/>
                <w:szCs w:val="22"/>
              </w:rPr>
              <w:t xml:space="preserve">ставка за </w:t>
            </w:r>
            <w:r w:rsidRPr="00C5539D">
              <w:rPr>
                <w:rFonts w:ascii="Times New Roman" w:hAnsi="Times New Roman"/>
                <w:szCs w:val="22"/>
              </w:rPr>
              <w:br/>
              <w:t>содержание  электрических сетей</w:t>
            </w:r>
          </w:p>
        </w:tc>
        <w:tc>
          <w:tcPr>
            <w:tcW w:w="1134" w:type="dxa"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5539D">
              <w:rPr>
                <w:rFonts w:ascii="Times New Roman" w:hAnsi="Times New Roman"/>
                <w:szCs w:val="22"/>
              </w:rPr>
              <w:t xml:space="preserve">ставка на </w:t>
            </w:r>
            <w:r w:rsidRPr="00C5539D">
              <w:rPr>
                <w:rFonts w:ascii="Times New Roman" w:hAnsi="Times New Roman"/>
                <w:szCs w:val="22"/>
              </w:rPr>
              <w:br/>
              <w:t xml:space="preserve">оплату     </w:t>
            </w:r>
            <w:r w:rsidRPr="00C5539D">
              <w:rPr>
                <w:rFonts w:ascii="Times New Roman" w:hAnsi="Times New Roman"/>
                <w:szCs w:val="22"/>
              </w:rPr>
              <w:br/>
              <w:t xml:space="preserve">технологического    </w:t>
            </w:r>
            <w:r w:rsidRPr="00C5539D">
              <w:rPr>
                <w:rFonts w:ascii="Times New Roman" w:hAnsi="Times New Roman"/>
                <w:szCs w:val="22"/>
              </w:rPr>
              <w:br/>
              <w:t>расхода (потерь)</w:t>
            </w:r>
          </w:p>
        </w:tc>
        <w:tc>
          <w:tcPr>
            <w:tcW w:w="1275" w:type="dxa"/>
            <w:vMerge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5539D">
              <w:rPr>
                <w:rFonts w:ascii="Times New Roman" w:hAnsi="Times New Roman"/>
                <w:szCs w:val="22"/>
              </w:rPr>
              <w:t xml:space="preserve">ставка за </w:t>
            </w:r>
            <w:r w:rsidRPr="00C5539D">
              <w:rPr>
                <w:rFonts w:ascii="Times New Roman" w:hAnsi="Times New Roman"/>
                <w:szCs w:val="22"/>
              </w:rPr>
              <w:br/>
              <w:t xml:space="preserve">содержание </w:t>
            </w:r>
            <w:r w:rsidRPr="00C5539D">
              <w:rPr>
                <w:rFonts w:ascii="Times New Roman" w:hAnsi="Times New Roman"/>
                <w:szCs w:val="22"/>
              </w:rPr>
              <w:br/>
              <w:t xml:space="preserve">электрических     </w:t>
            </w:r>
            <w:r w:rsidRPr="00C5539D">
              <w:rPr>
                <w:rFonts w:ascii="Times New Roman" w:hAnsi="Times New Roman"/>
                <w:szCs w:val="22"/>
              </w:rPr>
              <w:br/>
              <w:t>сетей</w:t>
            </w:r>
          </w:p>
        </w:tc>
        <w:tc>
          <w:tcPr>
            <w:tcW w:w="1276" w:type="dxa"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5539D">
              <w:rPr>
                <w:rFonts w:ascii="Times New Roman" w:hAnsi="Times New Roman"/>
                <w:szCs w:val="22"/>
              </w:rPr>
              <w:t xml:space="preserve">ставка     </w:t>
            </w:r>
            <w:r w:rsidRPr="00C5539D">
              <w:rPr>
                <w:rFonts w:ascii="Times New Roman" w:hAnsi="Times New Roman"/>
                <w:szCs w:val="22"/>
              </w:rPr>
              <w:br/>
              <w:t xml:space="preserve">на оплату </w:t>
            </w:r>
            <w:r w:rsidRPr="00C5539D">
              <w:rPr>
                <w:rFonts w:ascii="Times New Roman" w:hAnsi="Times New Roman"/>
                <w:szCs w:val="22"/>
              </w:rPr>
              <w:br/>
              <w:t xml:space="preserve">технологического    </w:t>
            </w:r>
            <w:r w:rsidRPr="00C5539D">
              <w:rPr>
                <w:rFonts w:ascii="Times New Roman" w:hAnsi="Times New Roman"/>
                <w:szCs w:val="22"/>
              </w:rPr>
              <w:br/>
              <w:t>расхода (потерь)</w:t>
            </w:r>
          </w:p>
        </w:tc>
        <w:tc>
          <w:tcPr>
            <w:tcW w:w="1134" w:type="dxa"/>
            <w:vMerge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5539D" w:rsidRPr="00F21D3C" w:rsidTr="002F229F">
        <w:trPr>
          <w:trHeight w:val="320"/>
          <w:tblCellSpacing w:w="5" w:type="nil"/>
          <w:jc w:val="center"/>
        </w:trPr>
        <w:tc>
          <w:tcPr>
            <w:tcW w:w="1838" w:type="dxa"/>
            <w:vMerge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5539D">
              <w:rPr>
                <w:rFonts w:ascii="Times New Roman" w:hAnsi="Times New Roman"/>
                <w:szCs w:val="22"/>
              </w:rPr>
              <w:t>руб./</w:t>
            </w:r>
            <w:proofErr w:type="spellStart"/>
            <w:r w:rsidRPr="00C5539D">
              <w:rPr>
                <w:rFonts w:ascii="Times New Roman" w:hAnsi="Times New Roman"/>
                <w:szCs w:val="22"/>
              </w:rPr>
              <w:t>МВт·мес</w:t>
            </w:r>
            <w:proofErr w:type="spellEnd"/>
          </w:p>
        </w:tc>
        <w:tc>
          <w:tcPr>
            <w:tcW w:w="1134" w:type="dxa"/>
            <w:vAlign w:val="center"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5539D">
              <w:rPr>
                <w:rFonts w:ascii="Times New Roman" w:hAnsi="Times New Roman"/>
                <w:szCs w:val="22"/>
              </w:rPr>
              <w:t>руб./</w:t>
            </w:r>
            <w:proofErr w:type="spellStart"/>
            <w:r w:rsidRPr="00C5539D">
              <w:rPr>
                <w:rFonts w:ascii="Times New Roman" w:hAnsi="Times New Roman"/>
                <w:szCs w:val="22"/>
              </w:rPr>
              <w:t>МВт·ч</w:t>
            </w:r>
            <w:proofErr w:type="spellEnd"/>
          </w:p>
        </w:tc>
        <w:tc>
          <w:tcPr>
            <w:tcW w:w="1275" w:type="dxa"/>
            <w:vAlign w:val="center"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5539D">
              <w:rPr>
                <w:rFonts w:ascii="Times New Roman" w:hAnsi="Times New Roman"/>
                <w:szCs w:val="22"/>
              </w:rPr>
              <w:t>руб./</w:t>
            </w:r>
            <w:proofErr w:type="spellStart"/>
            <w:r w:rsidRPr="00C5539D">
              <w:rPr>
                <w:rFonts w:ascii="Times New Roman" w:hAnsi="Times New Roman"/>
                <w:szCs w:val="22"/>
              </w:rPr>
              <w:t>кВт·ч</w:t>
            </w:r>
            <w:proofErr w:type="spellEnd"/>
          </w:p>
        </w:tc>
        <w:tc>
          <w:tcPr>
            <w:tcW w:w="1134" w:type="dxa"/>
            <w:vAlign w:val="center"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5539D">
              <w:rPr>
                <w:rFonts w:ascii="Times New Roman" w:hAnsi="Times New Roman"/>
                <w:szCs w:val="22"/>
              </w:rPr>
              <w:t>руб./</w:t>
            </w:r>
            <w:proofErr w:type="spellStart"/>
            <w:r w:rsidRPr="00C5539D">
              <w:rPr>
                <w:rFonts w:ascii="Times New Roman" w:hAnsi="Times New Roman"/>
                <w:szCs w:val="22"/>
              </w:rPr>
              <w:t>МВт·мес</w:t>
            </w:r>
            <w:proofErr w:type="spellEnd"/>
          </w:p>
        </w:tc>
        <w:tc>
          <w:tcPr>
            <w:tcW w:w="1276" w:type="dxa"/>
            <w:vAlign w:val="center"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5539D">
              <w:rPr>
                <w:rFonts w:ascii="Times New Roman" w:hAnsi="Times New Roman"/>
                <w:szCs w:val="22"/>
              </w:rPr>
              <w:t>руб./</w:t>
            </w:r>
            <w:proofErr w:type="spellStart"/>
            <w:r w:rsidRPr="00C5539D">
              <w:rPr>
                <w:rFonts w:ascii="Times New Roman" w:hAnsi="Times New Roman"/>
                <w:szCs w:val="22"/>
              </w:rPr>
              <w:t>МВт·ч</w:t>
            </w:r>
            <w:proofErr w:type="spellEnd"/>
          </w:p>
        </w:tc>
        <w:tc>
          <w:tcPr>
            <w:tcW w:w="1134" w:type="dxa"/>
            <w:vAlign w:val="center"/>
          </w:tcPr>
          <w:p w:rsidR="00C5539D" w:rsidRPr="00C5539D" w:rsidRDefault="00C5539D" w:rsidP="002F2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5539D">
              <w:rPr>
                <w:rFonts w:ascii="Times New Roman" w:hAnsi="Times New Roman"/>
                <w:szCs w:val="22"/>
              </w:rPr>
              <w:t>руб./</w:t>
            </w:r>
            <w:proofErr w:type="spellStart"/>
            <w:r w:rsidRPr="00C5539D">
              <w:rPr>
                <w:rFonts w:ascii="Times New Roman" w:hAnsi="Times New Roman"/>
                <w:szCs w:val="22"/>
              </w:rPr>
              <w:t>кВт·ч</w:t>
            </w:r>
            <w:proofErr w:type="spellEnd"/>
          </w:p>
        </w:tc>
      </w:tr>
      <w:tr w:rsidR="008D3BD9" w:rsidRPr="00F21D3C" w:rsidTr="002F229F">
        <w:trPr>
          <w:tblCellSpacing w:w="5" w:type="nil"/>
          <w:jc w:val="center"/>
        </w:trPr>
        <w:tc>
          <w:tcPr>
            <w:tcW w:w="1838" w:type="dxa"/>
            <w:vMerge w:val="restart"/>
            <w:vAlign w:val="center"/>
          </w:tcPr>
          <w:p w:rsidR="008D3BD9" w:rsidRPr="00C5539D" w:rsidRDefault="008D3BD9" w:rsidP="008D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5539D">
              <w:rPr>
                <w:rFonts w:ascii="Times New Roman" w:hAnsi="Times New Roman"/>
                <w:bCs/>
                <w:szCs w:val="22"/>
              </w:rPr>
              <w:t>П</w:t>
            </w:r>
            <w:r w:rsidRPr="00C5539D">
              <w:rPr>
                <w:rFonts w:ascii="Times New Roman" w:hAnsi="Times New Roman"/>
                <w:bCs/>
                <w:szCs w:val="22"/>
                <w:lang w:val="x-none"/>
              </w:rPr>
              <w:t>АО «Камчатскэнерго»</w:t>
            </w:r>
            <w:r w:rsidRPr="00C5539D">
              <w:rPr>
                <w:rFonts w:ascii="Times New Roman" w:hAnsi="Times New Roman"/>
                <w:bCs/>
                <w:szCs w:val="22"/>
              </w:rPr>
              <w:t xml:space="preserve"> и ООО «Алеир»</w:t>
            </w:r>
          </w:p>
        </w:tc>
        <w:tc>
          <w:tcPr>
            <w:tcW w:w="851" w:type="dxa"/>
          </w:tcPr>
          <w:p w:rsidR="008D3BD9" w:rsidRPr="00C5539D" w:rsidRDefault="008D3BD9" w:rsidP="008D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5539D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4947F0" w:rsidRDefault="008D3BD9" w:rsidP="008D3BD9">
            <w:pPr>
              <w:jc w:val="center"/>
              <w:rPr>
                <w:rFonts w:ascii="Times New Roman" w:hAnsi="Times New Roman"/>
                <w:szCs w:val="22"/>
              </w:rPr>
            </w:pPr>
            <w:r w:rsidRPr="004947F0">
              <w:rPr>
                <w:rFonts w:ascii="Times New Roman" w:hAnsi="Times New Roman"/>
                <w:szCs w:val="22"/>
              </w:rPr>
              <w:t>100 375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4947F0" w:rsidRDefault="008D3BD9" w:rsidP="008D3BD9">
            <w:pPr>
              <w:jc w:val="center"/>
              <w:rPr>
                <w:rFonts w:ascii="Times New Roman" w:hAnsi="Times New Roman"/>
                <w:szCs w:val="22"/>
              </w:rPr>
            </w:pPr>
            <w:r w:rsidRPr="004947F0">
              <w:rPr>
                <w:rFonts w:ascii="Times New Roman" w:hAnsi="Times New Roman"/>
                <w:szCs w:val="22"/>
              </w:rPr>
              <w:t>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4947F0" w:rsidRDefault="008D3BD9" w:rsidP="008D3BD9">
            <w:pPr>
              <w:jc w:val="center"/>
              <w:rPr>
                <w:rFonts w:ascii="Times New Roman" w:hAnsi="Times New Roman"/>
                <w:szCs w:val="22"/>
              </w:rPr>
            </w:pPr>
            <w:r w:rsidRPr="004947F0">
              <w:rPr>
                <w:rFonts w:ascii="Times New Roman" w:hAnsi="Times New Roman"/>
                <w:szCs w:val="22"/>
              </w:rPr>
              <w:t>0,419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4947F0" w:rsidRDefault="008D3BD9" w:rsidP="008D3BD9">
            <w:pPr>
              <w:jc w:val="center"/>
              <w:rPr>
                <w:rFonts w:ascii="Times New Roman" w:hAnsi="Times New Roman"/>
                <w:szCs w:val="22"/>
              </w:rPr>
            </w:pPr>
            <w:r w:rsidRPr="004947F0">
              <w:rPr>
                <w:rFonts w:ascii="Times New Roman" w:hAnsi="Times New Roman"/>
                <w:szCs w:val="22"/>
              </w:rPr>
              <w:t>100 375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4947F0" w:rsidRDefault="008D3BD9" w:rsidP="008D3BD9">
            <w:pPr>
              <w:jc w:val="center"/>
              <w:rPr>
                <w:rFonts w:ascii="Times New Roman" w:hAnsi="Times New Roman"/>
                <w:szCs w:val="22"/>
              </w:rPr>
            </w:pPr>
            <w:r w:rsidRPr="004947F0">
              <w:rPr>
                <w:rFonts w:ascii="Times New Roman" w:hAnsi="Times New Roman"/>
                <w:szCs w:val="22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4947F0" w:rsidRDefault="008D3BD9" w:rsidP="008D3BD9">
            <w:pPr>
              <w:jc w:val="center"/>
              <w:rPr>
                <w:rFonts w:ascii="Times New Roman" w:hAnsi="Times New Roman"/>
                <w:szCs w:val="22"/>
              </w:rPr>
            </w:pPr>
            <w:r w:rsidRPr="004947F0">
              <w:rPr>
                <w:rFonts w:ascii="Times New Roman" w:hAnsi="Times New Roman"/>
                <w:szCs w:val="22"/>
              </w:rPr>
              <w:t>0,419</w:t>
            </w:r>
          </w:p>
        </w:tc>
      </w:tr>
      <w:tr w:rsidR="008D3BD9" w:rsidRPr="00F21D3C" w:rsidTr="002F229F">
        <w:trPr>
          <w:tblCellSpacing w:w="5" w:type="nil"/>
          <w:jc w:val="center"/>
        </w:trPr>
        <w:tc>
          <w:tcPr>
            <w:tcW w:w="1838" w:type="dxa"/>
            <w:vMerge/>
          </w:tcPr>
          <w:p w:rsidR="008D3BD9" w:rsidRPr="00C5539D" w:rsidRDefault="008D3BD9" w:rsidP="008D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8D3BD9" w:rsidRPr="00C5539D" w:rsidRDefault="008D3BD9" w:rsidP="008D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5539D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4947F0" w:rsidRDefault="008D3BD9" w:rsidP="008D3BD9">
            <w:pPr>
              <w:jc w:val="center"/>
              <w:rPr>
                <w:rFonts w:ascii="Times New Roman" w:hAnsi="Times New Roman"/>
                <w:szCs w:val="22"/>
              </w:rPr>
            </w:pPr>
            <w:r w:rsidRPr="004947F0">
              <w:rPr>
                <w:rFonts w:ascii="Times New Roman" w:hAnsi="Times New Roman"/>
                <w:szCs w:val="22"/>
              </w:rPr>
              <w:t>101 7</w:t>
            </w:r>
            <w:r>
              <w:rPr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4947F0" w:rsidRDefault="008D3BD9" w:rsidP="008D3BD9">
            <w:pPr>
              <w:jc w:val="center"/>
              <w:rPr>
                <w:rFonts w:ascii="Times New Roman" w:hAnsi="Times New Roman"/>
                <w:szCs w:val="22"/>
              </w:rPr>
            </w:pPr>
            <w:r w:rsidRPr="004947F0">
              <w:rPr>
                <w:rFonts w:ascii="Times New Roman" w:hAnsi="Times New Roman"/>
                <w:szCs w:val="22"/>
              </w:rPr>
              <w:t>20</w:t>
            </w:r>
            <w:r>
              <w:rPr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4947F0" w:rsidRDefault="008D3BD9" w:rsidP="008D3BD9">
            <w:pPr>
              <w:jc w:val="center"/>
              <w:rPr>
                <w:rFonts w:ascii="Times New Roman" w:hAnsi="Times New Roman"/>
                <w:szCs w:val="22"/>
              </w:rPr>
            </w:pPr>
            <w:r w:rsidRPr="004947F0">
              <w:rPr>
                <w:rFonts w:ascii="Times New Roman" w:hAnsi="Times New Roman"/>
                <w:szCs w:val="22"/>
              </w:rPr>
              <w:t>0,419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4947F0" w:rsidRDefault="008D3BD9" w:rsidP="008D3BD9">
            <w:pPr>
              <w:jc w:val="center"/>
              <w:rPr>
                <w:rFonts w:ascii="Times New Roman" w:hAnsi="Times New Roman"/>
                <w:szCs w:val="22"/>
              </w:rPr>
            </w:pPr>
            <w:r w:rsidRPr="004947F0">
              <w:rPr>
                <w:rFonts w:ascii="Times New Roman" w:hAnsi="Times New Roman"/>
                <w:szCs w:val="22"/>
              </w:rPr>
              <w:t>2 053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4947F0" w:rsidRDefault="008D3BD9" w:rsidP="008D3BD9">
            <w:pPr>
              <w:jc w:val="center"/>
              <w:rPr>
                <w:rFonts w:ascii="Times New Roman" w:hAnsi="Times New Roman"/>
                <w:szCs w:val="22"/>
              </w:rPr>
            </w:pPr>
            <w:r w:rsidRPr="004947F0">
              <w:rPr>
                <w:rFonts w:ascii="Times New Roman" w:hAnsi="Times New Roman"/>
                <w:szCs w:val="22"/>
              </w:rPr>
              <w:t>32</w:t>
            </w:r>
            <w:r>
              <w:rPr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4947F0" w:rsidRDefault="008D3BD9" w:rsidP="008D3BD9">
            <w:pPr>
              <w:jc w:val="center"/>
              <w:rPr>
                <w:rFonts w:ascii="Times New Roman" w:hAnsi="Times New Roman"/>
                <w:szCs w:val="22"/>
              </w:rPr>
            </w:pPr>
            <w:r w:rsidRPr="004947F0">
              <w:rPr>
                <w:rFonts w:ascii="Times New Roman" w:hAnsi="Times New Roman"/>
                <w:szCs w:val="22"/>
              </w:rPr>
              <w:t>0,331</w:t>
            </w:r>
          </w:p>
        </w:tc>
      </w:tr>
      <w:tr w:rsidR="008D3BD9" w:rsidRPr="00F21D3C" w:rsidTr="002F229F">
        <w:trPr>
          <w:tblCellSpacing w:w="5" w:type="nil"/>
          <w:jc w:val="center"/>
        </w:trPr>
        <w:tc>
          <w:tcPr>
            <w:tcW w:w="1838" w:type="dxa"/>
            <w:vMerge/>
          </w:tcPr>
          <w:p w:rsidR="008D3BD9" w:rsidRPr="00C5539D" w:rsidRDefault="008D3BD9" w:rsidP="008D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8D3BD9" w:rsidRPr="00C5539D" w:rsidRDefault="008D3BD9" w:rsidP="008D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5539D">
              <w:rPr>
                <w:rFonts w:ascii="Times New Roman" w:hAnsi="Times New Roman"/>
                <w:szCs w:val="22"/>
              </w:rPr>
              <w:t>2025</w:t>
            </w:r>
            <w:bookmarkStart w:id="2" w:name="_GoBack"/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2C11C3" w:rsidRDefault="008D3BD9" w:rsidP="008D3BD9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C11C3">
              <w:rPr>
                <w:rFonts w:ascii="Times New Roman" w:hAnsi="Times New Roman"/>
                <w:szCs w:val="22"/>
                <w:highlight w:val="yellow"/>
              </w:rPr>
              <w:t>2 053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2C11C3" w:rsidRDefault="008D3BD9" w:rsidP="008D3BD9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C11C3">
              <w:rPr>
                <w:szCs w:val="22"/>
                <w:highlight w:val="yellow"/>
              </w:rPr>
              <w:t>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2C11C3" w:rsidRDefault="008D3BD9" w:rsidP="008D3BD9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C11C3">
              <w:rPr>
                <w:rFonts w:ascii="Times New Roman" w:hAnsi="Times New Roman"/>
                <w:szCs w:val="22"/>
                <w:highlight w:val="yellow"/>
              </w:rPr>
              <w:t>0,33</w:t>
            </w:r>
            <w:r w:rsidRPr="002C11C3">
              <w:rPr>
                <w:szCs w:val="22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A1109F" w:rsidRDefault="00022530" w:rsidP="008D3BD9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A1109F">
              <w:rPr>
                <w:szCs w:val="22"/>
                <w:highlight w:val="yellow"/>
              </w:rPr>
              <w:t>194 931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A1109F" w:rsidRDefault="008D3BD9" w:rsidP="008D3BD9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A1109F">
              <w:rPr>
                <w:rFonts w:ascii="Times New Roman" w:hAnsi="Times New Roman"/>
                <w:szCs w:val="22"/>
                <w:highlight w:val="yellow"/>
              </w:rPr>
              <w:t>27</w:t>
            </w:r>
            <w:r w:rsidRPr="00A1109F">
              <w:rPr>
                <w:szCs w:val="22"/>
                <w:highlight w:val="yellow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A1109F" w:rsidRDefault="008D3BD9" w:rsidP="008D3BD9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A1109F">
              <w:rPr>
                <w:rFonts w:ascii="Times New Roman" w:hAnsi="Times New Roman"/>
                <w:szCs w:val="22"/>
                <w:highlight w:val="yellow"/>
              </w:rPr>
              <w:t>0,6</w:t>
            </w:r>
            <w:r w:rsidRPr="00A1109F">
              <w:rPr>
                <w:szCs w:val="22"/>
                <w:highlight w:val="yellow"/>
              </w:rPr>
              <w:t>80</w:t>
            </w:r>
          </w:p>
        </w:tc>
      </w:tr>
      <w:tr w:rsidR="008D3BD9" w:rsidRPr="00F21D3C" w:rsidTr="002F229F">
        <w:trPr>
          <w:trHeight w:val="77"/>
          <w:tblCellSpacing w:w="5" w:type="nil"/>
          <w:jc w:val="center"/>
        </w:trPr>
        <w:tc>
          <w:tcPr>
            <w:tcW w:w="1838" w:type="dxa"/>
            <w:vMerge/>
            <w:vAlign w:val="center"/>
          </w:tcPr>
          <w:p w:rsidR="008D3BD9" w:rsidRPr="00C5539D" w:rsidRDefault="008D3BD9" w:rsidP="008D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8D3BD9" w:rsidRPr="00C5539D" w:rsidRDefault="008D3BD9" w:rsidP="008D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C5539D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A1109F" w:rsidRDefault="008D3BD9" w:rsidP="008D3BD9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A1109F">
              <w:rPr>
                <w:rFonts w:ascii="Times New Roman" w:hAnsi="Times New Roman"/>
                <w:szCs w:val="22"/>
                <w:highlight w:val="yellow"/>
              </w:rPr>
              <w:t>194 9</w:t>
            </w:r>
            <w:r w:rsidR="00022530" w:rsidRPr="00A1109F">
              <w:rPr>
                <w:szCs w:val="22"/>
                <w:highlight w:val="yellow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A1109F" w:rsidRDefault="008D3BD9" w:rsidP="008D3BD9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A1109F">
              <w:rPr>
                <w:rFonts w:ascii="Times New Roman" w:hAnsi="Times New Roman"/>
                <w:szCs w:val="22"/>
                <w:highlight w:val="yellow"/>
              </w:rPr>
              <w:t>27</w:t>
            </w:r>
            <w:r w:rsidRPr="00A1109F">
              <w:rPr>
                <w:szCs w:val="22"/>
                <w:highlight w:val="yellow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A1109F" w:rsidRDefault="008D3BD9" w:rsidP="008D3BD9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A1109F">
              <w:rPr>
                <w:rFonts w:ascii="Times New Roman" w:hAnsi="Times New Roman"/>
                <w:szCs w:val="22"/>
                <w:highlight w:val="yellow"/>
              </w:rPr>
              <w:t>0,</w:t>
            </w:r>
            <w:r w:rsidRPr="00A1109F">
              <w:rPr>
                <w:szCs w:val="22"/>
                <w:highlight w:val="yellow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A1109F" w:rsidRDefault="008D3BD9" w:rsidP="008D3BD9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A1109F">
              <w:rPr>
                <w:rFonts w:ascii="Times New Roman" w:hAnsi="Times New Roman"/>
                <w:szCs w:val="22"/>
                <w:highlight w:val="yellow"/>
              </w:rPr>
              <w:t>200 2</w:t>
            </w:r>
            <w:r w:rsidRPr="00A1109F">
              <w:rPr>
                <w:szCs w:val="22"/>
                <w:highlight w:val="yellow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A1109F" w:rsidRDefault="008D3BD9" w:rsidP="008D3BD9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A1109F">
              <w:rPr>
                <w:rFonts w:ascii="Times New Roman" w:hAnsi="Times New Roman"/>
                <w:szCs w:val="22"/>
                <w:highlight w:val="yellow"/>
              </w:rPr>
              <w:t>28</w:t>
            </w:r>
            <w:r w:rsidRPr="00A1109F">
              <w:rPr>
                <w:szCs w:val="22"/>
                <w:highlight w:val="yellow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A1109F" w:rsidRDefault="008D3BD9" w:rsidP="008D3BD9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A1109F">
              <w:rPr>
                <w:rFonts w:ascii="Times New Roman" w:hAnsi="Times New Roman"/>
                <w:szCs w:val="22"/>
                <w:highlight w:val="yellow"/>
              </w:rPr>
              <w:t>0,</w:t>
            </w:r>
            <w:r w:rsidRPr="00A1109F">
              <w:rPr>
                <w:szCs w:val="22"/>
                <w:highlight w:val="yellow"/>
              </w:rPr>
              <w:t>702</w:t>
            </w:r>
          </w:p>
        </w:tc>
      </w:tr>
      <w:tr w:rsidR="008D3BD9" w:rsidRPr="00F21D3C" w:rsidTr="002F229F">
        <w:trPr>
          <w:trHeight w:val="132"/>
          <w:tblCellSpacing w:w="5" w:type="nil"/>
          <w:jc w:val="center"/>
        </w:trPr>
        <w:tc>
          <w:tcPr>
            <w:tcW w:w="1838" w:type="dxa"/>
            <w:vMerge/>
          </w:tcPr>
          <w:p w:rsidR="008D3BD9" w:rsidRPr="00C5539D" w:rsidRDefault="008D3BD9" w:rsidP="008D3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8D3BD9" w:rsidRPr="00C5539D" w:rsidRDefault="008D3BD9" w:rsidP="008D3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5539D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A1109F" w:rsidRDefault="008D3BD9" w:rsidP="008D3BD9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A1109F">
              <w:rPr>
                <w:rFonts w:ascii="Times New Roman" w:hAnsi="Times New Roman"/>
                <w:szCs w:val="22"/>
                <w:highlight w:val="yellow"/>
              </w:rPr>
              <w:t>200 2</w:t>
            </w:r>
            <w:r w:rsidRPr="00A1109F">
              <w:rPr>
                <w:szCs w:val="22"/>
                <w:highlight w:val="yellow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A1109F" w:rsidRDefault="008D3BD9" w:rsidP="008D3BD9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A1109F">
              <w:rPr>
                <w:rFonts w:ascii="Times New Roman" w:hAnsi="Times New Roman"/>
                <w:szCs w:val="22"/>
                <w:highlight w:val="yellow"/>
              </w:rPr>
              <w:t>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A1109F" w:rsidRDefault="008D3BD9" w:rsidP="008D3BD9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A1109F">
              <w:rPr>
                <w:rFonts w:ascii="Times New Roman" w:hAnsi="Times New Roman"/>
                <w:szCs w:val="22"/>
                <w:highlight w:val="yellow"/>
              </w:rPr>
              <w:t>0,</w:t>
            </w:r>
            <w:r w:rsidRPr="00A1109F">
              <w:rPr>
                <w:szCs w:val="22"/>
                <w:highlight w:val="yellow"/>
              </w:rPr>
              <w:t>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A1109F" w:rsidRDefault="008D3BD9" w:rsidP="008D3BD9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A1109F">
              <w:rPr>
                <w:rFonts w:ascii="Times New Roman" w:hAnsi="Times New Roman"/>
                <w:szCs w:val="22"/>
                <w:highlight w:val="yellow"/>
              </w:rPr>
              <w:t>205 79</w:t>
            </w:r>
            <w:r w:rsidRPr="00A1109F">
              <w:rPr>
                <w:szCs w:val="22"/>
                <w:highlight w:val="yellow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A1109F" w:rsidRDefault="008D3BD9" w:rsidP="008D3BD9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A1109F">
              <w:rPr>
                <w:rFonts w:ascii="Times New Roman" w:hAnsi="Times New Roman"/>
                <w:szCs w:val="22"/>
                <w:highlight w:val="yellow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9" w:rsidRPr="00A1109F" w:rsidRDefault="008D3BD9" w:rsidP="008D3BD9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A1109F">
              <w:rPr>
                <w:rFonts w:ascii="Times New Roman" w:hAnsi="Times New Roman"/>
                <w:szCs w:val="22"/>
                <w:highlight w:val="yellow"/>
              </w:rPr>
              <w:t>0,</w:t>
            </w:r>
            <w:r w:rsidRPr="00A1109F">
              <w:rPr>
                <w:szCs w:val="22"/>
                <w:highlight w:val="yellow"/>
              </w:rPr>
              <w:t>725</w:t>
            </w:r>
          </w:p>
        </w:tc>
      </w:tr>
    </w:tbl>
    <w:p w:rsidR="00C5539D" w:rsidRPr="00C5539D" w:rsidRDefault="00C5539D" w:rsidP="00C5539D">
      <w:pPr>
        <w:widowControl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  <w:r w:rsidRPr="00C5539D">
        <w:rPr>
          <w:rFonts w:ascii="Times New Roman" w:hAnsi="Times New Roman"/>
          <w:sz w:val="24"/>
          <w:szCs w:val="24"/>
        </w:rPr>
        <w:t>».</w:t>
      </w:r>
    </w:p>
    <w:p w:rsidR="00C5539D" w:rsidRDefault="00C5539D" w:rsidP="00C5539D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</w:rPr>
      </w:pPr>
    </w:p>
    <w:p w:rsidR="00A63B9B" w:rsidRDefault="00A63B9B" w:rsidP="00C5539D">
      <w:pPr>
        <w:widowControl w:val="0"/>
        <w:spacing w:after="0" w:line="240" w:lineRule="auto"/>
        <w:ind w:left="4536"/>
      </w:pPr>
    </w:p>
    <w:sectPr w:rsidR="00A63B9B" w:rsidSect="0051738D">
      <w:pgSz w:w="11908" w:h="1684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662C"/>
    <w:multiLevelType w:val="multilevel"/>
    <w:tmpl w:val="EE92F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0A71F4"/>
    <w:multiLevelType w:val="hybridMultilevel"/>
    <w:tmpl w:val="47920136"/>
    <w:lvl w:ilvl="0" w:tplc="2CF88C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680057"/>
    <w:multiLevelType w:val="hybridMultilevel"/>
    <w:tmpl w:val="ECB44802"/>
    <w:lvl w:ilvl="0" w:tplc="AF26E7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2530"/>
    <w:rsid w:val="00063EF5"/>
    <w:rsid w:val="002247F7"/>
    <w:rsid w:val="002904A8"/>
    <w:rsid w:val="002C11C3"/>
    <w:rsid w:val="002C4091"/>
    <w:rsid w:val="003723FA"/>
    <w:rsid w:val="0047162A"/>
    <w:rsid w:val="004C2081"/>
    <w:rsid w:val="004E47E0"/>
    <w:rsid w:val="0051738D"/>
    <w:rsid w:val="00527934"/>
    <w:rsid w:val="00580CB9"/>
    <w:rsid w:val="005A3724"/>
    <w:rsid w:val="00621B9C"/>
    <w:rsid w:val="008C6498"/>
    <w:rsid w:val="008D3BD9"/>
    <w:rsid w:val="00951F6D"/>
    <w:rsid w:val="00970100"/>
    <w:rsid w:val="009D1D41"/>
    <w:rsid w:val="009E511C"/>
    <w:rsid w:val="00A1109F"/>
    <w:rsid w:val="00A112A9"/>
    <w:rsid w:val="00A63B9B"/>
    <w:rsid w:val="00AD40DC"/>
    <w:rsid w:val="00BB150D"/>
    <w:rsid w:val="00BB785A"/>
    <w:rsid w:val="00BF6B79"/>
    <w:rsid w:val="00C5539D"/>
    <w:rsid w:val="00CB6A27"/>
    <w:rsid w:val="00D13243"/>
    <w:rsid w:val="00D233B2"/>
    <w:rsid w:val="00E257C9"/>
    <w:rsid w:val="00E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Body Text 3"/>
    <w:basedOn w:val="a"/>
    <w:link w:val="34"/>
    <w:rsid w:val="0051738D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a0"/>
    <w:link w:val="33"/>
    <w:rsid w:val="0051738D"/>
    <w:rPr>
      <w:rFonts w:ascii="Times New Roman" w:hAnsi="Times New Roman"/>
      <w:sz w:val="16"/>
    </w:rPr>
  </w:style>
  <w:style w:type="paragraph" w:styleId="af1">
    <w:name w:val="List Paragraph"/>
    <w:basedOn w:val="a"/>
    <w:uiPriority w:val="34"/>
    <w:qFormat/>
    <w:rsid w:val="00E25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Меньщикова Марина Владимировна</cp:lastModifiedBy>
  <cp:revision>10</cp:revision>
  <dcterms:created xsi:type="dcterms:W3CDTF">2023-10-29T21:58:00Z</dcterms:created>
  <dcterms:modified xsi:type="dcterms:W3CDTF">2024-05-24T02:34:00Z</dcterms:modified>
</cp:coreProperties>
</file>