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B8" w:rsidRDefault="00F97783">
      <w:pPr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42B8" w:rsidRDefault="005D42B8">
      <w:pPr>
        <w:jc w:val="center"/>
        <w:rPr>
          <w:sz w:val="32"/>
        </w:rPr>
      </w:pPr>
    </w:p>
    <w:p w:rsidR="005D42B8" w:rsidRDefault="005D42B8">
      <w:pPr>
        <w:jc w:val="center"/>
        <w:rPr>
          <w:b/>
          <w:sz w:val="32"/>
        </w:rPr>
      </w:pPr>
    </w:p>
    <w:p w:rsidR="005D42B8" w:rsidRDefault="005D42B8">
      <w:pPr>
        <w:rPr>
          <w:b/>
          <w:sz w:val="32"/>
        </w:rPr>
      </w:pPr>
    </w:p>
    <w:p w:rsidR="005D42B8" w:rsidRDefault="00F97783">
      <w:pPr>
        <w:jc w:val="center"/>
        <w:rPr>
          <w:sz w:val="28"/>
        </w:rPr>
      </w:pPr>
      <w:r>
        <w:rPr>
          <w:sz w:val="28"/>
        </w:rPr>
        <w:t>РЕГИОНАЛЬНАЯ СЛУЖБА</w:t>
      </w:r>
    </w:p>
    <w:p w:rsidR="005D42B8" w:rsidRDefault="00F97783">
      <w:pPr>
        <w:jc w:val="center"/>
        <w:rPr>
          <w:sz w:val="28"/>
        </w:rPr>
      </w:pPr>
      <w:r>
        <w:rPr>
          <w:sz w:val="28"/>
        </w:rPr>
        <w:t>ПО ТАРИФАМ И ЦЕНАМ КАМЧАТСКОГО КРАЯ</w:t>
      </w:r>
    </w:p>
    <w:p w:rsidR="005D42B8" w:rsidRDefault="00F97783">
      <w:pPr>
        <w:jc w:val="both"/>
        <w:rPr>
          <w:sz w:val="28"/>
        </w:rPr>
      </w:pPr>
      <w:r>
        <w:rPr>
          <w:sz w:val="28"/>
        </w:rPr>
        <w:t> </w:t>
      </w:r>
    </w:p>
    <w:p w:rsidR="005D42B8" w:rsidRDefault="000574EF">
      <w:pPr>
        <w:jc w:val="center"/>
        <w:rPr>
          <w:sz w:val="28"/>
        </w:rPr>
      </w:pPr>
      <w:r>
        <w:rPr>
          <w:sz w:val="28"/>
        </w:rPr>
        <w:t xml:space="preserve">ПРОЕКТ </w:t>
      </w:r>
      <w:r w:rsidR="00F97783">
        <w:rPr>
          <w:sz w:val="28"/>
        </w:rPr>
        <w:t>ПОСТАНОВЛЕНИ</w:t>
      </w:r>
      <w:r>
        <w:rPr>
          <w:sz w:val="28"/>
        </w:rPr>
        <w:t>Я</w:t>
      </w:r>
    </w:p>
    <w:p w:rsidR="005D42B8" w:rsidRDefault="005D42B8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5D42B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5D42B8" w:rsidRDefault="00F97783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5D42B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D42B8" w:rsidRDefault="00F97783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5D42B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5D42B8" w:rsidRDefault="005D42B8">
            <w:pPr>
              <w:jc w:val="both"/>
              <w:rPr>
                <w:sz w:val="20"/>
              </w:rPr>
            </w:pPr>
          </w:p>
        </w:tc>
      </w:tr>
    </w:tbl>
    <w:p w:rsidR="005D42B8" w:rsidRDefault="005D42B8">
      <w:pPr>
        <w:ind w:firstLine="709"/>
        <w:jc w:val="both"/>
        <w:rPr>
          <w:sz w:val="28"/>
        </w:rPr>
      </w:pPr>
    </w:p>
    <w:tbl>
      <w:tblPr>
        <w:tblStyle w:val="af2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5D42B8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5D42B8" w:rsidRDefault="00F97783" w:rsidP="007524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внесении изменений в постановление Региональной службы по тарифам и ценам Камчатского края от </w:t>
            </w:r>
            <w:r w:rsidR="007524F0">
              <w:rPr>
                <w:b/>
                <w:sz w:val="28"/>
              </w:rPr>
              <w:t>29</w:t>
            </w:r>
            <w:r>
              <w:rPr>
                <w:b/>
                <w:sz w:val="28"/>
              </w:rPr>
              <w:t xml:space="preserve">.11.2022 № </w:t>
            </w:r>
            <w:r w:rsidR="007524F0">
              <w:rPr>
                <w:b/>
                <w:sz w:val="28"/>
              </w:rPr>
              <w:t>456</w:t>
            </w:r>
            <w:r>
              <w:rPr>
                <w:b/>
                <w:sz w:val="28"/>
              </w:rPr>
              <w:t xml:space="preserve"> «</w:t>
            </w:r>
            <w:r w:rsidR="007524F0" w:rsidRPr="007524F0">
              <w:rPr>
                <w:b/>
                <w:sz w:val="28"/>
              </w:rPr>
              <w:t xml:space="preserve">Об утверждении цен (тарифов) на электрическую энергию, поставляемую ПАО «Камчатскэнерго» потребителям Камчатского края </w:t>
            </w:r>
            <w:r w:rsidR="007524F0">
              <w:rPr>
                <w:b/>
                <w:sz w:val="28"/>
              </w:rPr>
              <w:br/>
            </w:r>
            <w:r w:rsidR="007524F0" w:rsidRPr="007524F0">
              <w:rPr>
                <w:b/>
                <w:sz w:val="28"/>
              </w:rPr>
              <w:t>на 2023-2027 годы</w:t>
            </w:r>
            <w:r>
              <w:rPr>
                <w:b/>
                <w:sz w:val="28"/>
              </w:rPr>
              <w:t xml:space="preserve">» </w:t>
            </w:r>
          </w:p>
        </w:tc>
      </w:tr>
    </w:tbl>
    <w:p w:rsidR="005D42B8" w:rsidRDefault="005D42B8">
      <w:pPr>
        <w:ind w:firstLine="709"/>
        <w:jc w:val="both"/>
        <w:rPr>
          <w:sz w:val="28"/>
        </w:rPr>
      </w:pPr>
    </w:p>
    <w:p w:rsidR="005D42B8" w:rsidRDefault="007524F0">
      <w:pPr>
        <w:ind w:firstLine="709"/>
        <w:jc w:val="both"/>
        <w:rPr>
          <w:sz w:val="28"/>
        </w:rPr>
      </w:pPr>
      <w:r w:rsidRPr="007524F0">
        <w:rPr>
          <w:sz w:val="28"/>
        </w:rPr>
        <w:t xml:space="preserve">В соответствии с Федеральным законом от 26.03.2003 № 35-ФЗ </w:t>
      </w:r>
      <w:r w:rsidRPr="007524F0">
        <w:rPr>
          <w:sz w:val="28"/>
        </w:rPr>
        <w:br/>
        <w:t xml:space="preserve">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постановлением Правительства Камчатского края от 19.12.2008 № 424-П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Pr="000B2BA4">
        <w:rPr>
          <w:sz w:val="28"/>
        </w:rPr>
        <w:t>ХХ.</w:t>
      </w:r>
      <w:r w:rsidR="000B2BA4" w:rsidRPr="000B2BA4">
        <w:rPr>
          <w:sz w:val="28"/>
        </w:rPr>
        <w:t>ХХ</w:t>
      </w:r>
      <w:r w:rsidR="001E71E1" w:rsidRPr="000B2BA4">
        <w:rPr>
          <w:sz w:val="28"/>
        </w:rPr>
        <w:t>.2023 № </w:t>
      </w:r>
      <w:r w:rsidRPr="000B2BA4">
        <w:rPr>
          <w:sz w:val="28"/>
        </w:rPr>
        <w:t>ХХХ</w:t>
      </w:r>
    </w:p>
    <w:p w:rsidR="005D42B8" w:rsidRDefault="005D42B8">
      <w:pPr>
        <w:ind w:firstLine="709"/>
        <w:jc w:val="both"/>
        <w:rPr>
          <w:sz w:val="28"/>
        </w:rPr>
      </w:pPr>
    </w:p>
    <w:p w:rsidR="005D42B8" w:rsidRDefault="00F97783">
      <w:pPr>
        <w:ind w:firstLine="709"/>
        <w:jc w:val="both"/>
        <w:rPr>
          <w:sz w:val="28"/>
        </w:rPr>
      </w:pPr>
      <w:r>
        <w:rPr>
          <w:sz w:val="28"/>
        </w:rPr>
        <w:t>ПОСТАНОВЛЯЮ:</w:t>
      </w:r>
    </w:p>
    <w:p w:rsidR="005D42B8" w:rsidRDefault="005D42B8">
      <w:pPr>
        <w:ind w:firstLine="709"/>
        <w:jc w:val="both"/>
        <w:rPr>
          <w:sz w:val="28"/>
        </w:rPr>
      </w:pPr>
    </w:p>
    <w:p w:rsidR="005314FE" w:rsidRDefault="00270BAE" w:rsidP="000B2BA4">
      <w:pPr>
        <w:tabs>
          <w:tab w:val="left" w:pos="993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270BAE">
        <w:rPr>
          <w:rFonts w:eastAsia="Calibri"/>
          <w:sz w:val="28"/>
          <w:szCs w:val="28"/>
          <w:lang w:eastAsia="en-US"/>
        </w:rPr>
        <w:tab/>
      </w:r>
      <w:r w:rsidR="005314FE" w:rsidRPr="005314FE">
        <w:rPr>
          <w:rFonts w:eastAsia="Calibri"/>
          <w:sz w:val="28"/>
          <w:szCs w:val="28"/>
          <w:lang w:eastAsia="en-US"/>
        </w:rPr>
        <w:t>Внести постановлени</w:t>
      </w:r>
      <w:r w:rsidR="005314FE">
        <w:rPr>
          <w:rFonts w:eastAsia="Calibri"/>
          <w:sz w:val="28"/>
          <w:szCs w:val="28"/>
          <w:lang w:eastAsia="en-US"/>
        </w:rPr>
        <w:t>е</w:t>
      </w:r>
      <w:r w:rsidR="005314FE" w:rsidRPr="005314FE">
        <w:rPr>
          <w:rFonts w:eastAsia="Calibri"/>
          <w:sz w:val="28"/>
          <w:szCs w:val="28"/>
          <w:lang w:eastAsia="en-US"/>
        </w:rPr>
        <w:t xml:space="preserve"> Региональной службы по тарифам и ценам Камчатского края от 29.11.2022 № 456 «Об утверждении цен (тарифов) на электрическую энергию, поставляемую ПАО «Камчатскэнерго» потребителям Камчатского края на 2023-2027 годы» </w:t>
      </w:r>
      <w:r w:rsidR="005314FE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0B2BA4" w:rsidRPr="00E257C9" w:rsidRDefault="000B2BA4" w:rsidP="000B2BA4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257C9">
        <w:rPr>
          <w:rFonts w:ascii="Times New Roman" w:hAnsi="Times New Roman"/>
          <w:sz w:val="28"/>
        </w:rPr>
        <w:t>в преамбуле слова «постановлением Правительства Камчатского края от 19.12.2008 № 424-П» заменить словами «постановлением Правительства Камчатского края от 07.04.2023 № 204-П»;</w:t>
      </w:r>
    </w:p>
    <w:p w:rsidR="005314FE" w:rsidRPr="005314FE" w:rsidRDefault="000B2BA4" w:rsidP="000B2BA4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5314FE" w:rsidRPr="005314FE">
        <w:rPr>
          <w:rFonts w:ascii="Times New Roman" w:hAnsi="Times New Roman"/>
          <w:sz w:val="28"/>
          <w:szCs w:val="28"/>
        </w:rPr>
        <w:t xml:space="preserve">ополнить </w:t>
      </w:r>
      <w:r w:rsidR="005314FE" w:rsidRPr="005314FE">
        <w:rPr>
          <w:rFonts w:ascii="Times New Roman" w:hAnsi="Times New Roman"/>
          <w:bCs/>
          <w:sz w:val="28"/>
          <w:szCs w:val="28"/>
        </w:rPr>
        <w:t xml:space="preserve">частью </w:t>
      </w:r>
      <w:r w:rsidR="005314FE">
        <w:rPr>
          <w:rFonts w:ascii="Times New Roman" w:hAnsi="Times New Roman"/>
          <w:bCs/>
          <w:sz w:val="28"/>
          <w:szCs w:val="28"/>
        </w:rPr>
        <w:t>5</w:t>
      </w:r>
      <w:r w:rsidR="005314FE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="005314FE" w:rsidRPr="005314FE">
        <w:rPr>
          <w:rFonts w:ascii="Times New Roman" w:hAnsi="Times New Roman"/>
          <w:bCs/>
          <w:sz w:val="28"/>
          <w:szCs w:val="28"/>
        </w:rPr>
        <w:t xml:space="preserve"> следующего содержания:</w:t>
      </w:r>
    </w:p>
    <w:p w:rsidR="005314FE" w:rsidRPr="001D4D7E" w:rsidRDefault="005314FE" w:rsidP="000B2BA4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  <w:highlight w:val="yellow"/>
        </w:rPr>
      </w:pPr>
      <w:r w:rsidRPr="001D4D7E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5</w:t>
      </w:r>
      <w:r>
        <w:rPr>
          <w:bCs/>
          <w:sz w:val="28"/>
          <w:szCs w:val="28"/>
          <w:vertAlign w:val="superscript"/>
        </w:rPr>
        <w:t>2</w:t>
      </w:r>
      <w:r w:rsidRPr="001D4D7E">
        <w:rPr>
          <w:bCs/>
          <w:sz w:val="28"/>
          <w:szCs w:val="28"/>
        </w:rPr>
        <w:t xml:space="preserve">. </w:t>
      </w:r>
      <w:r w:rsidRPr="005314FE">
        <w:rPr>
          <w:sz w:val="28"/>
          <w:szCs w:val="28"/>
        </w:rPr>
        <w:t>Утвердить и ввести в действие цены (тарифы) на электрическую энергию (мощность), поставляемую ПАО «Камчатскэнерго» территориальным сетевым организациям в технологически изолированных территориальных электроэнергетических системах и на территориях, не связанных с Единой энергетической системой России и технологически изолированными территориальными электроэнергетическими системами, для целей компенсации потерь в электрических сетях, по договорам купли-продажи (без НДС</w:t>
      </w:r>
      <w:r w:rsidR="001E71E1">
        <w:rPr>
          <w:sz w:val="28"/>
          <w:szCs w:val="28"/>
        </w:rPr>
        <w:t>)</w:t>
      </w:r>
      <w:r w:rsidR="001E71E1" w:rsidRPr="001E71E1">
        <w:rPr>
          <w:sz w:val="28"/>
          <w:szCs w:val="28"/>
        </w:rPr>
        <w:t xml:space="preserve"> </w:t>
      </w:r>
      <w:r w:rsidR="001E71E1" w:rsidRPr="005314FE">
        <w:rPr>
          <w:sz w:val="28"/>
          <w:szCs w:val="28"/>
        </w:rPr>
        <w:t>на 202</w:t>
      </w:r>
      <w:r w:rsidR="001E71E1">
        <w:rPr>
          <w:sz w:val="28"/>
          <w:szCs w:val="28"/>
        </w:rPr>
        <w:t>4</w:t>
      </w:r>
      <w:r w:rsidR="001E71E1" w:rsidRPr="005314FE">
        <w:rPr>
          <w:sz w:val="28"/>
          <w:szCs w:val="28"/>
        </w:rPr>
        <w:t xml:space="preserve"> год</w:t>
      </w:r>
      <w:r w:rsidRPr="005314FE">
        <w:rPr>
          <w:sz w:val="28"/>
          <w:szCs w:val="28"/>
        </w:rPr>
        <w:t xml:space="preserve">, </w:t>
      </w:r>
      <w:r>
        <w:rPr>
          <w:sz w:val="28"/>
          <w:szCs w:val="28"/>
          <w:lang w:val="x-none"/>
        </w:rPr>
        <w:t xml:space="preserve">согласно </w:t>
      </w:r>
      <w:r w:rsidRPr="001D4D7E">
        <w:rPr>
          <w:sz w:val="28"/>
          <w:szCs w:val="28"/>
          <w:lang w:val="x-none"/>
        </w:rPr>
        <w:t xml:space="preserve">приложению </w:t>
      </w:r>
      <w:r w:rsidR="009205B4" w:rsidRPr="009205B4">
        <w:rPr>
          <w:bCs/>
          <w:sz w:val="28"/>
          <w:szCs w:val="28"/>
        </w:rPr>
        <w:t>5</w:t>
      </w:r>
      <w:r w:rsidR="009205B4" w:rsidRPr="009205B4">
        <w:rPr>
          <w:bCs/>
          <w:sz w:val="28"/>
          <w:szCs w:val="28"/>
          <w:vertAlign w:val="superscript"/>
        </w:rPr>
        <w:t>2</w:t>
      </w:r>
      <w:r w:rsidRPr="001D4D7E">
        <w:rPr>
          <w:bCs/>
          <w:sz w:val="28"/>
          <w:szCs w:val="28"/>
        </w:rPr>
        <w:t>»;</w:t>
      </w:r>
    </w:p>
    <w:p w:rsidR="005314FE" w:rsidRPr="009205B4" w:rsidRDefault="000B2BA4" w:rsidP="000B2BA4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5314FE" w:rsidRPr="009205B4">
        <w:rPr>
          <w:rFonts w:ascii="Times New Roman" w:hAnsi="Times New Roman"/>
          <w:sz w:val="28"/>
          <w:szCs w:val="28"/>
        </w:rPr>
        <w:t xml:space="preserve">ополнить </w:t>
      </w:r>
      <w:r w:rsidR="005314FE" w:rsidRPr="009205B4">
        <w:rPr>
          <w:rFonts w:ascii="Times New Roman" w:hAnsi="Times New Roman"/>
          <w:bCs/>
          <w:sz w:val="28"/>
          <w:szCs w:val="28"/>
        </w:rPr>
        <w:t xml:space="preserve">частью </w:t>
      </w:r>
      <w:r w:rsidR="009205B4">
        <w:rPr>
          <w:rFonts w:ascii="Times New Roman" w:hAnsi="Times New Roman"/>
          <w:bCs/>
          <w:sz w:val="28"/>
          <w:szCs w:val="28"/>
        </w:rPr>
        <w:t>6</w:t>
      </w:r>
      <w:r w:rsidR="009205B4" w:rsidRPr="009205B4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="005314FE" w:rsidRPr="009205B4">
        <w:rPr>
          <w:rFonts w:ascii="Times New Roman" w:hAnsi="Times New Roman"/>
          <w:bCs/>
          <w:sz w:val="28"/>
          <w:szCs w:val="28"/>
        </w:rPr>
        <w:t xml:space="preserve"> следующего содержания:</w:t>
      </w:r>
    </w:p>
    <w:p w:rsidR="009205B4" w:rsidRPr="009205B4" w:rsidRDefault="009205B4" w:rsidP="000B2BA4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«</w:t>
      </w:r>
      <w:r w:rsidR="00471A80">
        <w:rPr>
          <w:rFonts w:ascii="Times New Roman" w:hAnsi="Times New Roman"/>
          <w:bCs/>
          <w:sz w:val="28"/>
          <w:szCs w:val="28"/>
        </w:rPr>
        <w:t>6</w:t>
      </w:r>
      <w:r w:rsidR="00471A80" w:rsidRPr="009205B4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="00471A80">
        <w:rPr>
          <w:rFonts w:ascii="Times New Roman" w:hAnsi="Times New Roman"/>
          <w:bCs/>
          <w:sz w:val="28"/>
          <w:szCs w:val="28"/>
        </w:rPr>
        <w:t>.</w:t>
      </w:r>
      <w:r w:rsidR="00471A80"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 w:rsidRPr="009205B4">
        <w:rPr>
          <w:rFonts w:ascii="Times New Roman" w:hAnsi="Times New Roman"/>
          <w:bCs/>
          <w:sz w:val="28"/>
          <w:szCs w:val="28"/>
        </w:rPr>
        <w:t>Утвердить и ввести в действие на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9205B4">
        <w:rPr>
          <w:rFonts w:ascii="Times New Roman" w:hAnsi="Times New Roman"/>
          <w:bCs/>
          <w:sz w:val="28"/>
          <w:szCs w:val="28"/>
        </w:rPr>
        <w:t xml:space="preserve"> год сбытовые надбавки гарантирующего поставщика электрической энергии</w:t>
      </w:r>
      <w:r w:rsidRPr="009205B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205B4">
        <w:rPr>
          <w:rFonts w:ascii="Times New Roman" w:hAnsi="Times New Roman"/>
          <w:bCs/>
          <w:sz w:val="28"/>
          <w:szCs w:val="28"/>
        </w:rPr>
        <w:t>ПАО «Камчатскэнерго», поставляющего электрическую энергию (мощность) на розничном рынке, на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9205B4">
        <w:rPr>
          <w:rFonts w:ascii="Times New Roman" w:hAnsi="Times New Roman"/>
          <w:bCs/>
          <w:sz w:val="28"/>
          <w:szCs w:val="28"/>
        </w:rPr>
        <w:t xml:space="preserve"> год, согласно приложению 6</w:t>
      </w:r>
      <w:r w:rsidRPr="009205B4">
        <w:rPr>
          <w:rFonts w:ascii="Times New Roman" w:hAnsi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/>
          <w:bCs/>
          <w:sz w:val="28"/>
          <w:szCs w:val="28"/>
          <w:vertAlign w:val="superscript"/>
        </w:rPr>
        <w:t>».</w:t>
      </w:r>
    </w:p>
    <w:p w:rsidR="000B2BA4" w:rsidRDefault="000B2BA4" w:rsidP="000B2BA4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314FE"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 4 </w:t>
      </w:r>
      <w:r>
        <w:rPr>
          <w:rFonts w:ascii="Times New Roman" w:eastAsia="Calibri" w:hAnsi="Times New Roman"/>
          <w:sz w:val="28"/>
          <w:szCs w:val="28"/>
          <w:lang w:eastAsia="en-US"/>
        </w:rPr>
        <w:t>изложить</w:t>
      </w:r>
      <w:r w:rsidRPr="005314FE">
        <w:rPr>
          <w:rFonts w:ascii="Times New Roman" w:eastAsia="Calibri" w:hAnsi="Times New Roman"/>
          <w:sz w:val="28"/>
          <w:szCs w:val="28"/>
          <w:lang w:eastAsia="en-US"/>
        </w:rPr>
        <w:t xml:space="preserve"> в редакции согласно приложению 1 к настоящему постановлению.</w:t>
      </w:r>
    </w:p>
    <w:p w:rsidR="000B2BA4" w:rsidRPr="000B2BA4" w:rsidRDefault="000B2BA4" w:rsidP="000B2BA4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дополнить </w:t>
      </w:r>
      <w:r w:rsidRPr="000B2BA4"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приложениями </w:t>
      </w:r>
      <w:r w:rsidRPr="000B2BA4">
        <w:rPr>
          <w:rFonts w:ascii="Times New Roman" w:hAnsi="Times New Roman"/>
          <w:bCs/>
          <w:sz w:val="28"/>
          <w:szCs w:val="28"/>
        </w:rPr>
        <w:t>5</w:t>
      </w:r>
      <w:r w:rsidRPr="000B2BA4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Pr="000B2BA4">
        <w:rPr>
          <w:rFonts w:ascii="Times New Roman" w:hAnsi="Times New Roman"/>
          <w:bCs/>
          <w:sz w:val="28"/>
          <w:szCs w:val="28"/>
        </w:rPr>
        <w:t xml:space="preserve"> и 6</w:t>
      </w:r>
      <w:r w:rsidRPr="000B2BA4">
        <w:rPr>
          <w:rFonts w:ascii="Times New Roman" w:hAnsi="Times New Roman"/>
          <w:bCs/>
          <w:sz w:val="28"/>
          <w:szCs w:val="28"/>
          <w:vertAlign w:val="superscript"/>
        </w:rPr>
        <w:t>2,</w:t>
      </w: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 w:rsidRPr="000B2BA4">
        <w:rPr>
          <w:rFonts w:ascii="Times New Roman" w:hAnsi="Times New Roman"/>
          <w:bCs/>
          <w:sz w:val="28"/>
          <w:szCs w:val="28"/>
        </w:rPr>
        <w:t>изложив их</w:t>
      </w: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в редакции сог</w:t>
      </w:r>
      <w:r w:rsidRPr="000B2BA4">
        <w:rPr>
          <w:rFonts w:ascii="Times New Roman" w:eastAsia="Calibri" w:hAnsi="Times New Roman"/>
          <w:sz w:val="28"/>
          <w:szCs w:val="28"/>
          <w:lang w:eastAsia="en-US"/>
        </w:rPr>
        <w:t>л</w:t>
      </w:r>
      <w:r>
        <w:rPr>
          <w:rFonts w:ascii="Times New Roman" w:eastAsia="Calibri" w:hAnsi="Times New Roman"/>
          <w:sz w:val="28"/>
          <w:szCs w:val="28"/>
          <w:lang w:eastAsia="en-US"/>
        </w:rPr>
        <w:t>асно приложениям 2</w:t>
      </w:r>
      <w:r w:rsidRPr="000B2BA4">
        <w:rPr>
          <w:rFonts w:ascii="Times New Roman" w:eastAsia="Calibri" w:hAnsi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B2BA4">
        <w:rPr>
          <w:rFonts w:ascii="Times New Roman" w:eastAsia="Calibri" w:hAnsi="Times New Roman"/>
          <w:sz w:val="28"/>
          <w:szCs w:val="28"/>
          <w:lang w:eastAsia="en-US"/>
        </w:rPr>
        <w:t xml:space="preserve">3 </w:t>
      </w:r>
      <w:r w:rsidRPr="005314FE">
        <w:rPr>
          <w:rFonts w:ascii="Times New Roman" w:eastAsia="Calibri" w:hAnsi="Times New Roman"/>
          <w:sz w:val="28"/>
          <w:szCs w:val="28"/>
          <w:lang w:eastAsia="en-US"/>
        </w:rPr>
        <w:t>к настоящему постановлению.</w:t>
      </w:r>
    </w:p>
    <w:p w:rsidR="005D42B8" w:rsidRPr="00F97783" w:rsidRDefault="000B2BA4" w:rsidP="000B2BA4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="007524F0" w:rsidRPr="007524F0">
        <w:rPr>
          <w:sz w:val="28"/>
          <w:szCs w:val="28"/>
        </w:rPr>
        <w:t xml:space="preserve">. </w:t>
      </w:r>
      <w:r w:rsidR="00F97783" w:rsidRPr="00F97783">
        <w:rPr>
          <w:sz w:val="28"/>
        </w:rPr>
        <w:t>Настоящее постановление вступает в силу после дня его официального опубликования.</w:t>
      </w:r>
    </w:p>
    <w:p w:rsidR="005D42B8" w:rsidRDefault="005D42B8">
      <w:pPr>
        <w:ind w:firstLine="709"/>
        <w:jc w:val="both"/>
        <w:rPr>
          <w:sz w:val="28"/>
        </w:rPr>
      </w:pPr>
    </w:p>
    <w:p w:rsidR="005D42B8" w:rsidRDefault="005D42B8">
      <w:pPr>
        <w:ind w:firstLine="709"/>
        <w:jc w:val="both"/>
        <w:rPr>
          <w:sz w:val="28"/>
        </w:rPr>
      </w:pPr>
    </w:p>
    <w:p w:rsidR="005D42B8" w:rsidRDefault="005D42B8">
      <w:pPr>
        <w:ind w:firstLine="709"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4111"/>
        <w:gridCol w:w="2551"/>
      </w:tblGrid>
      <w:tr w:rsidR="005D42B8" w:rsidTr="007524F0">
        <w:trPr>
          <w:trHeight w:val="1724"/>
        </w:trPr>
        <w:tc>
          <w:tcPr>
            <w:tcW w:w="3011" w:type="dxa"/>
            <w:shd w:val="clear" w:color="auto" w:fill="auto"/>
            <w:tcMar>
              <w:left w:w="0" w:type="dxa"/>
              <w:right w:w="0" w:type="dxa"/>
            </w:tcMar>
          </w:tcPr>
          <w:p w:rsidR="005D42B8" w:rsidRDefault="001E71E1" w:rsidP="001E71E1">
            <w:pPr>
              <w:ind w:left="30" w:right="27"/>
              <w:rPr>
                <w:sz w:val="28"/>
              </w:rPr>
            </w:pPr>
            <w:r>
              <w:rPr>
                <w:sz w:val="28"/>
              </w:rPr>
              <w:t>Р</w:t>
            </w:r>
            <w:r w:rsidR="00F97783">
              <w:rPr>
                <w:sz w:val="28"/>
              </w:rPr>
              <w:t>у</w:t>
            </w:r>
            <w:r w:rsidR="00F97783">
              <w:rPr>
                <w:rStyle w:val="1"/>
                <w:sz w:val="28"/>
              </w:rPr>
              <w:t>ководител</w:t>
            </w:r>
            <w:r>
              <w:rPr>
                <w:rStyle w:val="1"/>
                <w:sz w:val="28"/>
              </w:rPr>
              <w:t>ь</w:t>
            </w:r>
          </w:p>
        </w:tc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:rsidR="005D42B8" w:rsidRDefault="00F97783">
            <w:pPr>
              <w:ind w:left="3" w:hanging="3"/>
              <w:rPr>
                <w:color w:val="FFFFFF"/>
              </w:rPr>
            </w:pPr>
            <w:bookmarkStart w:id="1" w:name="SIGNERSTAMP1"/>
            <w:r>
              <w:rPr>
                <w:color w:val="FFFFFF"/>
              </w:rPr>
              <w:t>[горизонтальный штамп подписи 1]</w:t>
            </w:r>
            <w:bookmarkEnd w:id="1"/>
          </w:p>
          <w:p w:rsidR="005D42B8" w:rsidRDefault="005D42B8">
            <w:pPr>
              <w:ind w:left="142" w:hanging="142"/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5D42B8" w:rsidRDefault="00F97783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М.В. Лопатникова</w:t>
            </w:r>
          </w:p>
        </w:tc>
      </w:tr>
    </w:tbl>
    <w:p w:rsidR="007524F0" w:rsidRDefault="007524F0">
      <w:pPr>
        <w:ind w:firstLine="709"/>
        <w:jc w:val="both"/>
        <w:rPr>
          <w:sz w:val="28"/>
        </w:rPr>
      </w:pPr>
    </w:p>
    <w:p w:rsidR="007524F0" w:rsidRDefault="007524F0">
      <w:pPr>
        <w:rPr>
          <w:sz w:val="28"/>
        </w:rPr>
      </w:pPr>
      <w:r>
        <w:rPr>
          <w:sz w:val="28"/>
        </w:rPr>
        <w:br w:type="page"/>
      </w:r>
    </w:p>
    <w:p w:rsidR="007524F0" w:rsidRDefault="007524F0" w:rsidP="007524F0">
      <w:pPr>
        <w:jc w:val="both"/>
        <w:rPr>
          <w:sz w:val="28"/>
        </w:rPr>
        <w:sectPr w:rsidR="007524F0" w:rsidSect="005314FE">
          <w:pgSz w:w="11908" w:h="16848"/>
          <w:pgMar w:top="851" w:right="567" w:bottom="690" w:left="1701" w:header="709" w:footer="709" w:gutter="0"/>
          <w:cols w:space="720"/>
        </w:sectPr>
      </w:pPr>
    </w:p>
    <w:p w:rsidR="00270BAE" w:rsidRPr="007524F0" w:rsidRDefault="00270BAE" w:rsidP="005314FE">
      <w:pPr>
        <w:widowControl w:val="0"/>
        <w:ind w:left="4678"/>
        <w:rPr>
          <w:rFonts w:eastAsia="Calibri"/>
          <w:sz w:val="28"/>
        </w:rPr>
      </w:pPr>
      <w:r w:rsidRPr="007524F0">
        <w:rPr>
          <w:rFonts w:eastAsia="Calibri"/>
          <w:sz w:val="28"/>
        </w:rPr>
        <w:lastRenderedPageBreak/>
        <w:t>Приложение 1</w:t>
      </w:r>
      <w:r w:rsidR="000B2BA4">
        <w:rPr>
          <w:rFonts w:eastAsia="Calibri"/>
          <w:sz w:val="28"/>
        </w:rPr>
        <w:t xml:space="preserve"> </w:t>
      </w:r>
      <w:r w:rsidRPr="007524F0">
        <w:rPr>
          <w:rFonts w:eastAsia="Calibri"/>
          <w:sz w:val="28"/>
        </w:rPr>
        <w:t>к постановлению Региональной службы</w:t>
      </w:r>
      <w:r w:rsidR="000B2BA4">
        <w:rPr>
          <w:rFonts w:eastAsia="Calibri"/>
          <w:sz w:val="28"/>
        </w:rPr>
        <w:t xml:space="preserve"> </w:t>
      </w:r>
      <w:r w:rsidRPr="007524F0">
        <w:rPr>
          <w:rFonts w:eastAsia="Calibri"/>
          <w:sz w:val="28"/>
        </w:rPr>
        <w:t xml:space="preserve">по тарифам и ценам Камчатского края </w:t>
      </w:r>
    </w:p>
    <w:p w:rsidR="00270BAE" w:rsidRPr="007524F0" w:rsidRDefault="00270BAE" w:rsidP="005314FE">
      <w:pPr>
        <w:widowControl w:val="0"/>
        <w:ind w:left="4678"/>
        <w:rPr>
          <w:rFonts w:eastAsia="Calibri"/>
          <w:sz w:val="28"/>
        </w:rPr>
      </w:pPr>
      <w:r w:rsidRPr="007524F0">
        <w:rPr>
          <w:rFonts w:eastAsia="Calibri"/>
          <w:sz w:val="28"/>
        </w:rPr>
        <w:t xml:space="preserve">от </w:t>
      </w:r>
      <w:r>
        <w:rPr>
          <w:rFonts w:eastAsia="Calibri"/>
          <w:sz w:val="28"/>
        </w:rPr>
        <w:t>ХХ</w:t>
      </w:r>
      <w:r w:rsidRPr="007524F0">
        <w:rPr>
          <w:rFonts w:eastAsia="Calibri"/>
          <w:sz w:val="28"/>
        </w:rPr>
        <w:t>.</w:t>
      </w:r>
      <w:r w:rsidR="000B2BA4">
        <w:rPr>
          <w:rFonts w:eastAsia="Calibri"/>
          <w:sz w:val="28"/>
        </w:rPr>
        <w:t>ХХ</w:t>
      </w:r>
      <w:r w:rsidRPr="007524F0">
        <w:rPr>
          <w:rFonts w:eastAsia="Calibri"/>
          <w:sz w:val="28"/>
        </w:rPr>
        <w:t>.202</w:t>
      </w:r>
      <w:r>
        <w:rPr>
          <w:rFonts w:eastAsia="Calibri"/>
          <w:sz w:val="28"/>
        </w:rPr>
        <w:t>3</w:t>
      </w:r>
      <w:r w:rsidRPr="007524F0">
        <w:rPr>
          <w:rFonts w:eastAsia="Calibri"/>
          <w:sz w:val="28"/>
        </w:rPr>
        <w:t xml:space="preserve"> № </w:t>
      </w:r>
      <w:r>
        <w:rPr>
          <w:rFonts w:eastAsia="Calibri"/>
          <w:sz w:val="28"/>
        </w:rPr>
        <w:t>ХХХ</w:t>
      </w:r>
      <w:r w:rsidR="000B2BA4">
        <w:rPr>
          <w:rFonts w:eastAsia="Calibri"/>
          <w:sz w:val="28"/>
        </w:rPr>
        <w:t>-Н</w:t>
      </w:r>
    </w:p>
    <w:p w:rsidR="005314FE" w:rsidRDefault="005314FE" w:rsidP="005314FE">
      <w:pPr>
        <w:widowControl w:val="0"/>
        <w:rPr>
          <w:rFonts w:eastAsia="Calibri"/>
          <w:sz w:val="28"/>
        </w:rPr>
      </w:pPr>
    </w:p>
    <w:p w:rsidR="005314FE" w:rsidRPr="007524F0" w:rsidRDefault="005314FE" w:rsidP="000B2BA4">
      <w:pPr>
        <w:tabs>
          <w:tab w:val="left" w:pos="525"/>
          <w:tab w:val="right" w:pos="9540"/>
        </w:tabs>
        <w:ind w:left="467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7524F0">
        <w:rPr>
          <w:bCs/>
          <w:sz w:val="28"/>
          <w:szCs w:val="28"/>
        </w:rPr>
        <w:t>Приложение 4</w:t>
      </w:r>
      <w:r w:rsidR="000B2BA4">
        <w:rPr>
          <w:bCs/>
          <w:sz w:val="28"/>
          <w:szCs w:val="28"/>
        </w:rPr>
        <w:t xml:space="preserve"> </w:t>
      </w:r>
      <w:r w:rsidRPr="007524F0">
        <w:rPr>
          <w:bCs/>
          <w:sz w:val="28"/>
          <w:szCs w:val="28"/>
        </w:rPr>
        <w:t>к постановлению Региональной службы</w:t>
      </w:r>
      <w:r w:rsidR="000B2BA4">
        <w:rPr>
          <w:bCs/>
          <w:sz w:val="28"/>
          <w:szCs w:val="28"/>
        </w:rPr>
        <w:t xml:space="preserve"> </w:t>
      </w:r>
      <w:r w:rsidRPr="007524F0">
        <w:rPr>
          <w:bCs/>
          <w:sz w:val="28"/>
          <w:szCs w:val="28"/>
        </w:rPr>
        <w:t>по тарифам и ценам Камчатского края</w:t>
      </w:r>
    </w:p>
    <w:p w:rsidR="005314FE" w:rsidRPr="007524F0" w:rsidRDefault="005314FE" w:rsidP="005314FE">
      <w:pPr>
        <w:tabs>
          <w:tab w:val="left" w:pos="525"/>
          <w:tab w:val="right" w:pos="9355"/>
        </w:tabs>
        <w:ind w:left="4678"/>
        <w:jc w:val="both"/>
        <w:rPr>
          <w:bCs/>
          <w:sz w:val="28"/>
          <w:szCs w:val="28"/>
        </w:rPr>
      </w:pPr>
      <w:r w:rsidRPr="007524F0">
        <w:rPr>
          <w:bCs/>
          <w:sz w:val="28"/>
          <w:szCs w:val="28"/>
        </w:rPr>
        <w:t>от 29.11.2022 № 456</w:t>
      </w:r>
    </w:p>
    <w:p w:rsidR="005314FE" w:rsidRPr="007524F0" w:rsidRDefault="005314FE" w:rsidP="005314FE">
      <w:pPr>
        <w:tabs>
          <w:tab w:val="left" w:pos="525"/>
          <w:tab w:val="right" w:pos="9540"/>
        </w:tabs>
        <w:ind w:left="4678"/>
        <w:jc w:val="both"/>
        <w:rPr>
          <w:bCs/>
          <w:sz w:val="28"/>
          <w:szCs w:val="28"/>
        </w:rPr>
      </w:pPr>
    </w:p>
    <w:p w:rsidR="005314FE" w:rsidRPr="007524F0" w:rsidRDefault="005314FE" w:rsidP="005314FE">
      <w:pPr>
        <w:jc w:val="center"/>
        <w:rPr>
          <w:rFonts w:eastAsia="Calibri"/>
          <w:sz w:val="28"/>
          <w:szCs w:val="28"/>
        </w:rPr>
      </w:pPr>
      <w:r w:rsidRPr="007524F0">
        <w:rPr>
          <w:rFonts w:eastAsia="Calibri"/>
          <w:sz w:val="28"/>
          <w:szCs w:val="28"/>
        </w:rPr>
        <w:t xml:space="preserve">Необходимая валовая выручка </w:t>
      </w:r>
      <w:r w:rsidRPr="007524F0">
        <w:rPr>
          <w:sz w:val="28"/>
          <w:szCs w:val="28"/>
        </w:rPr>
        <w:t>ПАО «Камчатскэнерго»</w:t>
      </w:r>
      <w:r w:rsidRPr="007524F0">
        <w:rPr>
          <w:rFonts w:eastAsia="Calibri"/>
          <w:sz w:val="28"/>
          <w:szCs w:val="28"/>
        </w:rPr>
        <w:t xml:space="preserve"> </w:t>
      </w:r>
    </w:p>
    <w:p w:rsidR="005314FE" w:rsidRPr="007524F0" w:rsidRDefault="005314FE" w:rsidP="005314FE">
      <w:pPr>
        <w:jc w:val="center"/>
        <w:rPr>
          <w:rFonts w:eastAsia="Calibri"/>
          <w:sz w:val="28"/>
          <w:szCs w:val="28"/>
        </w:rPr>
      </w:pPr>
      <w:r w:rsidRPr="007524F0">
        <w:rPr>
          <w:rFonts w:eastAsia="Calibri"/>
          <w:sz w:val="28"/>
          <w:szCs w:val="28"/>
        </w:rPr>
        <w:t xml:space="preserve"> на долгосрочный период регулирования (без учета оплаты потерь) </w:t>
      </w:r>
    </w:p>
    <w:p w:rsidR="005314FE" w:rsidRPr="007524F0" w:rsidRDefault="005314FE" w:rsidP="005314FE">
      <w:pPr>
        <w:jc w:val="center"/>
        <w:rPr>
          <w:rFonts w:eastAsia="Calibri"/>
          <w:sz w:val="28"/>
          <w:szCs w:val="28"/>
        </w:rPr>
      </w:pPr>
      <w:r w:rsidRPr="007524F0">
        <w:rPr>
          <w:rFonts w:eastAsia="Calibri"/>
          <w:sz w:val="28"/>
          <w:szCs w:val="28"/>
        </w:rPr>
        <w:t>на 2023 – 2027 годы</w:t>
      </w:r>
    </w:p>
    <w:p w:rsidR="005314FE" w:rsidRPr="007524F0" w:rsidRDefault="005314FE" w:rsidP="005314FE">
      <w:pPr>
        <w:jc w:val="both"/>
        <w:rPr>
          <w:rFonts w:eastAsia="Calibri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861"/>
        <w:gridCol w:w="1701"/>
        <w:gridCol w:w="3402"/>
      </w:tblGrid>
      <w:tr w:rsidR="005314FE" w:rsidRPr="007524F0" w:rsidTr="00D76B7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FE" w:rsidRPr="007524F0" w:rsidRDefault="005314FE" w:rsidP="00D76B72">
            <w:pPr>
              <w:jc w:val="center"/>
              <w:rPr>
                <w:rFonts w:eastAsia="Calibri"/>
              </w:rPr>
            </w:pPr>
            <w:r w:rsidRPr="007524F0">
              <w:rPr>
                <w:rFonts w:eastAsia="Calibri"/>
              </w:rPr>
              <w:t>N п/п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FE" w:rsidRPr="007524F0" w:rsidRDefault="005314FE" w:rsidP="00D76B72">
            <w:pPr>
              <w:jc w:val="center"/>
              <w:rPr>
                <w:rFonts w:eastAsia="Calibri"/>
              </w:rPr>
            </w:pPr>
            <w:r w:rsidRPr="007524F0">
              <w:rPr>
                <w:rFonts w:eastAsia="Calibri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FE" w:rsidRPr="007524F0" w:rsidRDefault="005314FE" w:rsidP="00D76B72">
            <w:pPr>
              <w:jc w:val="center"/>
              <w:rPr>
                <w:rFonts w:eastAsia="Calibri"/>
              </w:rPr>
            </w:pPr>
            <w:r w:rsidRPr="007524F0">
              <w:rPr>
                <w:rFonts w:eastAsia="Calibri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FE" w:rsidRPr="007524F0" w:rsidRDefault="005314FE" w:rsidP="00D76B72">
            <w:pPr>
              <w:jc w:val="center"/>
              <w:rPr>
                <w:rFonts w:eastAsia="Calibri"/>
              </w:rPr>
            </w:pPr>
            <w:r w:rsidRPr="007524F0">
              <w:rPr>
                <w:rFonts w:eastAsia="Calibri"/>
              </w:rPr>
              <w:t>НВВ сетевой организации</w:t>
            </w:r>
          </w:p>
          <w:p w:rsidR="005314FE" w:rsidRPr="007524F0" w:rsidRDefault="005314FE" w:rsidP="00D76B72">
            <w:pPr>
              <w:jc w:val="center"/>
              <w:rPr>
                <w:rFonts w:eastAsia="Calibri"/>
              </w:rPr>
            </w:pPr>
            <w:r w:rsidRPr="007524F0">
              <w:rPr>
                <w:rFonts w:eastAsia="Calibri"/>
              </w:rPr>
              <w:t>без учета оплаты потерь</w:t>
            </w:r>
          </w:p>
        </w:tc>
      </w:tr>
      <w:tr w:rsidR="005314FE" w:rsidRPr="007524F0" w:rsidTr="00D76B7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FE" w:rsidRPr="007524F0" w:rsidRDefault="005314FE" w:rsidP="00D76B72">
            <w:pPr>
              <w:jc w:val="center"/>
              <w:rPr>
                <w:rFonts w:eastAsia="Calibri"/>
              </w:rPr>
            </w:pPr>
          </w:p>
        </w:tc>
        <w:tc>
          <w:tcPr>
            <w:tcW w:w="3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FE" w:rsidRPr="007524F0" w:rsidRDefault="005314FE" w:rsidP="00D76B72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FE" w:rsidRPr="007524F0" w:rsidRDefault="005314FE" w:rsidP="00D76B72">
            <w:pPr>
              <w:jc w:val="center"/>
              <w:rPr>
                <w:rFonts w:eastAsia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FE" w:rsidRPr="007524F0" w:rsidRDefault="005314FE" w:rsidP="00D76B72">
            <w:pPr>
              <w:jc w:val="center"/>
              <w:rPr>
                <w:rFonts w:eastAsia="Calibri"/>
              </w:rPr>
            </w:pPr>
            <w:r w:rsidRPr="007524F0">
              <w:rPr>
                <w:rFonts w:eastAsia="Calibri"/>
              </w:rPr>
              <w:t>тыс. руб.</w:t>
            </w:r>
          </w:p>
        </w:tc>
      </w:tr>
      <w:tr w:rsidR="005314FE" w:rsidRPr="007524F0" w:rsidTr="00D76B7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FE" w:rsidRPr="007524F0" w:rsidRDefault="005314FE" w:rsidP="00D76B72">
            <w:pPr>
              <w:jc w:val="center"/>
              <w:rPr>
                <w:rFonts w:eastAsia="Calibri"/>
              </w:rPr>
            </w:pPr>
            <w:r w:rsidRPr="007524F0">
              <w:rPr>
                <w:rFonts w:eastAsia="Calibri"/>
              </w:rPr>
              <w:t>1.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FE" w:rsidRPr="007524F0" w:rsidRDefault="005314FE" w:rsidP="00D76B72">
            <w:pPr>
              <w:jc w:val="center"/>
              <w:rPr>
                <w:rFonts w:eastAsia="Calibri"/>
              </w:rPr>
            </w:pPr>
            <w:r w:rsidRPr="007524F0">
              <w:rPr>
                <w:rFonts w:eastAsia="Calibri"/>
              </w:rPr>
              <w:t>ПАО «Камчатскэнерго»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FE" w:rsidRPr="007524F0" w:rsidRDefault="005314FE" w:rsidP="00D76B72">
            <w:pPr>
              <w:jc w:val="center"/>
              <w:rPr>
                <w:rFonts w:eastAsia="Calibri"/>
              </w:rPr>
            </w:pPr>
            <w:r w:rsidRPr="007524F0">
              <w:rPr>
                <w:rFonts w:eastAsia="Calibri"/>
              </w:rPr>
              <w:t>2023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FE" w:rsidRPr="0078730B" w:rsidRDefault="005314FE" w:rsidP="00D76B72">
            <w:pPr>
              <w:jc w:val="center"/>
            </w:pPr>
            <w:r w:rsidRPr="0078730B">
              <w:t>5 438 856</w:t>
            </w:r>
          </w:p>
        </w:tc>
      </w:tr>
      <w:tr w:rsidR="005314FE" w:rsidRPr="007524F0" w:rsidTr="00D76B72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4FE" w:rsidRPr="007524F0" w:rsidRDefault="005314FE" w:rsidP="00D76B72">
            <w:pPr>
              <w:jc w:val="both"/>
              <w:rPr>
                <w:rFonts w:eastAsia="Calibri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4FE" w:rsidRPr="007524F0" w:rsidRDefault="005314FE" w:rsidP="00D76B72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FE" w:rsidRPr="007524F0" w:rsidRDefault="005314FE" w:rsidP="00D76B72">
            <w:pPr>
              <w:jc w:val="center"/>
              <w:rPr>
                <w:rFonts w:eastAsia="Calibri"/>
              </w:rPr>
            </w:pPr>
            <w:r w:rsidRPr="007524F0">
              <w:rPr>
                <w:rFonts w:eastAsia="Calibri"/>
              </w:rPr>
              <w:t>2024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FE" w:rsidRPr="002B2C29" w:rsidRDefault="001E71E1" w:rsidP="00D76B72">
            <w:pPr>
              <w:jc w:val="center"/>
            </w:pPr>
            <w:r>
              <w:t>4 483 249</w:t>
            </w:r>
          </w:p>
        </w:tc>
      </w:tr>
      <w:tr w:rsidR="005314FE" w:rsidRPr="007524F0" w:rsidTr="00D76B72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4FE" w:rsidRPr="007524F0" w:rsidRDefault="005314FE" w:rsidP="00D76B72">
            <w:pPr>
              <w:jc w:val="both"/>
              <w:rPr>
                <w:rFonts w:eastAsia="Calibri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4FE" w:rsidRPr="007524F0" w:rsidRDefault="005314FE" w:rsidP="00D76B72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FE" w:rsidRPr="007524F0" w:rsidRDefault="005314FE" w:rsidP="00D76B72">
            <w:pPr>
              <w:jc w:val="center"/>
              <w:rPr>
                <w:rFonts w:eastAsia="Calibri"/>
              </w:rPr>
            </w:pPr>
            <w:r w:rsidRPr="007524F0">
              <w:rPr>
                <w:rFonts w:eastAsia="Calibri"/>
              </w:rPr>
              <w:t>2025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FE" w:rsidRPr="001E71E1" w:rsidRDefault="001E71E1" w:rsidP="00D76B72">
            <w:pPr>
              <w:jc w:val="center"/>
              <w:rPr>
                <w:highlight w:val="yellow"/>
              </w:rPr>
            </w:pPr>
            <w:r w:rsidRPr="001E71E1">
              <w:rPr>
                <w:rFonts w:eastAsia="Calibri"/>
              </w:rPr>
              <w:t>3 895 386</w:t>
            </w:r>
          </w:p>
        </w:tc>
      </w:tr>
      <w:tr w:rsidR="005314FE" w:rsidRPr="007524F0" w:rsidTr="00D76B72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4FE" w:rsidRPr="007524F0" w:rsidRDefault="005314FE" w:rsidP="00D76B72">
            <w:pPr>
              <w:jc w:val="both"/>
              <w:rPr>
                <w:rFonts w:eastAsia="Calibri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4FE" w:rsidRPr="007524F0" w:rsidRDefault="005314FE" w:rsidP="00D76B72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FE" w:rsidRPr="007524F0" w:rsidRDefault="005314FE" w:rsidP="00D76B72">
            <w:pPr>
              <w:jc w:val="center"/>
              <w:rPr>
                <w:rFonts w:eastAsia="Calibri"/>
              </w:rPr>
            </w:pPr>
            <w:r w:rsidRPr="007524F0">
              <w:rPr>
                <w:rFonts w:eastAsia="Calibri"/>
              </w:rPr>
              <w:t>2026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FE" w:rsidRPr="001E71E1" w:rsidRDefault="001E71E1" w:rsidP="00D76B72">
            <w:pPr>
              <w:jc w:val="center"/>
              <w:rPr>
                <w:highlight w:val="yellow"/>
                <w:lang w:val="en-US"/>
              </w:rPr>
            </w:pPr>
            <w:r w:rsidRPr="001E71E1">
              <w:rPr>
                <w:rFonts w:eastAsia="Calibri"/>
              </w:rPr>
              <w:t>4 022 143</w:t>
            </w:r>
          </w:p>
        </w:tc>
      </w:tr>
      <w:tr w:rsidR="005314FE" w:rsidRPr="007524F0" w:rsidTr="00D76B72"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FE" w:rsidRPr="007524F0" w:rsidRDefault="005314FE" w:rsidP="00D76B72">
            <w:pPr>
              <w:jc w:val="both"/>
              <w:rPr>
                <w:rFonts w:eastAsia="Calibri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FE" w:rsidRPr="007524F0" w:rsidRDefault="005314FE" w:rsidP="00D76B72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FE" w:rsidRPr="007524F0" w:rsidRDefault="005314FE" w:rsidP="00D76B72">
            <w:pPr>
              <w:jc w:val="center"/>
              <w:rPr>
                <w:rFonts w:eastAsia="Calibri"/>
              </w:rPr>
            </w:pPr>
            <w:r w:rsidRPr="007524F0">
              <w:rPr>
                <w:rFonts w:eastAsia="Calibri"/>
              </w:rPr>
              <w:t>2027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FE" w:rsidRPr="001E71E1" w:rsidRDefault="001E71E1" w:rsidP="00D76B72">
            <w:pPr>
              <w:jc w:val="center"/>
              <w:rPr>
                <w:highlight w:val="yellow"/>
              </w:rPr>
            </w:pPr>
            <w:r w:rsidRPr="001E71E1">
              <w:rPr>
                <w:rFonts w:eastAsia="Calibri"/>
              </w:rPr>
              <w:t>4 153 367</w:t>
            </w:r>
          </w:p>
        </w:tc>
      </w:tr>
    </w:tbl>
    <w:p w:rsidR="005314FE" w:rsidRDefault="005314FE" w:rsidP="005314FE">
      <w:pPr>
        <w:widowControl w:val="0"/>
        <w:rPr>
          <w:rFonts w:eastAsia="Calibri"/>
          <w:sz w:val="28"/>
          <w:szCs w:val="28"/>
          <w:highlight w:val="yellow"/>
        </w:rPr>
      </w:pPr>
    </w:p>
    <w:p w:rsidR="005314FE" w:rsidRPr="007F5FEF" w:rsidRDefault="005314FE" w:rsidP="005314FE">
      <w:pPr>
        <w:widowControl w:val="0"/>
        <w:jc w:val="right"/>
        <w:rPr>
          <w:rFonts w:eastAsia="Calibri"/>
          <w:sz w:val="28"/>
          <w:szCs w:val="28"/>
        </w:rPr>
      </w:pPr>
      <w:r w:rsidRPr="007F5FEF">
        <w:rPr>
          <w:rFonts w:eastAsia="Calibri"/>
          <w:sz w:val="28"/>
          <w:szCs w:val="28"/>
        </w:rPr>
        <w:t>».</w:t>
      </w:r>
    </w:p>
    <w:p w:rsidR="005314FE" w:rsidRDefault="001E71E1" w:rsidP="005314FE">
      <w:pPr>
        <w:widowControl w:val="0"/>
        <w:rPr>
          <w:rFonts w:eastAsia="Calibri"/>
          <w:sz w:val="28"/>
        </w:rPr>
      </w:pPr>
      <w:r w:rsidRPr="001E71E1">
        <w:rPr>
          <w:rFonts w:eastAsia="Calibri"/>
          <w:sz w:val="28"/>
        </w:rPr>
        <w:tab/>
      </w:r>
      <w:r w:rsidRPr="001E71E1">
        <w:rPr>
          <w:rFonts w:eastAsia="Calibri"/>
          <w:sz w:val="28"/>
        </w:rPr>
        <w:tab/>
      </w:r>
    </w:p>
    <w:p w:rsidR="005314FE" w:rsidRDefault="005314FE" w:rsidP="005314FE">
      <w:pPr>
        <w:widowControl w:val="0"/>
        <w:rPr>
          <w:rFonts w:eastAsia="Calibri"/>
          <w:sz w:val="28"/>
        </w:rPr>
      </w:pPr>
    </w:p>
    <w:p w:rsidR="005314FE" w:rsidRDefault="005314FE" w:rsidP="005314FE">
      <w:pPr>
        <w:widowControl w:val="0"/>
        <w:rPr>
          <w:rFonts w:eastAsia="Calibri"/>
          <w:sz w:val="28"/>
        </w:rPr>
      </w:pPr>
    </w:p>
    <w:p w:rsidR="005314FE" w:rsidRDefault="005314FE" w:rsidP="005314FE">
      <w:pPr>
        <w:widowControl w:val="0"/>
        <w:rPr>
          <w:rFonts w:eastAsia="Calibri"/>
          <w:sz w:val="28"/>
        </w:rPr>
      </w:pPr>
    </w:p>
    <w:p w:rsidR="008F2493" w:rsidRDefault="008F2493">
      <w:pPr>
        <w:rPr>
          <w:rFonts w:eastAsia="Calibri"/>
        </w:rPr>
      </w:pPr>
      <w:r>
        <w:rPr>
          <w:rFonts w:eastAsia="Calibri"/>
        </w:rPr>
        <w:br w:type="page"/>
      </w:r>
    </w:p>
    <w:p w:rsidR="00270BAE" w:rsidRPr="007524F0" w:rsidRDefault="00270BAE" w:rsidP="005314FE">
      <w:pPr>
        <w:widowControl w:val="0"/>
        <w:ind w:left="4678"/>
        <w:rPr>
          <w:rFonts w:eastAsia="Calibri"/>
          <w:sz w:val="28"/>
        </w:rPr>
      </w:pPr>
      <w:r w:rsidRPr="007524F0">
        <w:rPr>
          <w:rFonts w:eastAsia="Calibri"/>
          <w:sz w:val="28"/>
        </w:rPr>
        <w:lastRenderedPageBreak/>
        <w:t xml:space="preserve">Приложение </w:t>
      </w:r>
      <w:r>
        <w:rPr>
          <w:rFonts w:eastAsia="Calibri"/>
          <w:sz w:val="28"/>
        </w:rPr>
        <w:t>2</w:t>
      </w:r>
      <w:r w:rsidR="000B2BA4">
        <w:rPr>
          <w:rFonts w:eastAsia="Calibri"/>
          <w:sz w:val="28"/>
        </w:rPr>
        <w:t xml:space="preserve"> </w:t>
      </w:r>
      <w:r w:rsidRPr="007524F0">
        <w:rPr>
          <w:rFonts w:eastAsia="Calibri"/>
          <w:sz w:val="28"/>
        </w:rPr>
        <w:t>к постановлению Региональной службы</w:t>
      </w:r>
    </w:p>
    <w:p w:rsidR="00270BAE" w:rsidRPr="007524F0" w:rsidRDefault="00270BAE" w:rsidP="005314FE">
      <w:pPr>
        <w:widowControl w:val="0"/>
        <w:ind w:left="4678"/>
        <w:rPr>
          <w:rFonts w:eastAsia="Calibri"/>
          <w:sz w:val="28"/>
        </w:rPr>
      </w:pPr>
      <w:r w:rsidRPr="007524F0">
        <w:rPr>
          <w:rFonts w:eastAsia="Calibri"/>
          <w:sz w:val="28"/>
        </w:rPr>
        <w:t xml:space="preserve">по тарифам и ценам Камчатского края </w:t>
      </w:r>
    </w:p>
    <w:p w:rsidR="00270BAE" w:rsidRDefault="00270BAE" w:rsidP="005314FE">
      <w:pPr>
        <w:widowControl w:val="0"/>
        <w:ind w:left="4678"/>
        <w:rPr>
          <w:rFonts w:eastAsia="Calibri"/>
          <w:sz w:val="28"/>
        </w:rPr>
      </w:pPr>
      <w:r w:rsidRPr="007524F0">
        <w:rPr>
          <w:rFonts w:eastAsia="Calibri"/>
          <w:sz w:val="28"/>
        </w:rPr>
        <w:t xml:space="preserve">от </w:t>
      </w:r>
      <w:r>
        <w:rPr>
          <w:rFonts w:eastAsia="Calibri"/>
          <w:sz w:val="28"/>
        </w:rPr>
        <w:t>ХХ</w:t>
      </w:r>
      <w:r w:rsidRPr="007524F0">
        <w:rPr>
          <w:rFonts w:eastAsia="Calibri"/>
          <w:sz w:val="28"/>
        </w:rPr>
        <w:t>.</w:t>
      </w:r>
      <w:r w:rsidR="000B2BA4">
        <w:rPr>
          <w:rFonts w:eastAsia="Calibri"/>
          <w:sz w:val="28"/>
        </w:rPr>
        <w:t>ХХ</w:t>
      </w:r>
      <w:r w:rsidRPr="007524F0">
        <w:rPr>
          <w:rFonts w:eastAsia="Calibri"/>
          <w:sz w:val="28"/>
        </w:rPr>
        <w:t>.202</w:t>
      </w:r>
      <w:r>
        <w:rPr>
          <w:rFonts w:eastAsia="Calibri"/>
          <w:sz w:val="28"/>
        </w:rPr>
        <w:t>3</w:t>
      </w:r>
      <w:r w:rsidRPr="007524F0">
        <w:rPr>
          <w:rFonts w:eastAsia="Calibri"/>
          <w:sz w:val="28"/>
        </w:rPr>
        <w:t xml:space="preserve"> № </w:t>
      </w:r>
      <w:r>
        <w:rPr>
          <w:rFonts w:eastAsia="Calibri"/>
          <w:sz w:val="28"/>
        </w:rPr>
        <w:t>ХХХ</w:t>
      </w:r>
      <w:r w:rsidR="000B2BA4">
        <w:rPr>
          <w:rFonts w:eastAsia="Calibri"/>
          <w:sz w:val="28"/>
        </w:rPr>
        <w:t>-Н</w:t>
      </w:r>
    </w:p>
    <w:p w:rsidR="00270BAE" w:rsidRDefault="00270BAE" w:rsidP="005314FE">
      <w:pPr>
        <w:widowControl w:val="0"/>
        <w:ind w:left="4678"/>
        <w:rPr>
          <w:sz w:val="28"/>
        </w:rPr>
      </w:pPr>
    </w:p>
    <w:p w:rsidR="0051363C" w:rsidRPr="007524F0" w:rsidRDefault="0051363C" w:rsidP="000B2BA4">
      <w:pPr>
        <w:tabs>
          <w:tab w:val="left" w:pos="525"/>
          <w:tab w:val="right" w:pos="9540"/>
        </w:tabs>
        <w:ind w:left="467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7524F0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5</w:t>
      </w:r>
      <w:r>
        <w:rPr>
          <w:bCs/>
          <w:sz w:val="28"/>
          <w:szCs w:val="28"/>
          <w:vertAlign w:val="superscript"/>
        </w:rPr>
        <w:t>2</w:t>
      </w:r>
      <w:r w:rsidR="000B2BA4">
        <w:rPr>
          <w:bCs/>
          <w:sz w:val="28"/>
          <w:szCs w:val="28"/>
          <w:vertAlign w:val="superscript"/>
        </w:rPr>
        <w:t xml:space="preserve"> </w:t>
      </w:r>
      <w:r w:rsidRPr="007524F0">
        <w:rPr>
          <w:bCs/>
          <w:sz w:val="28"/>
          <w:szCs w:val="28"/>
        </w:rPr>
        <w:t>к постановлению Региональной службы</w:t>
      </w:r>
      <w:bookmarkStart w:id="2" w:name="_GoBack"/>
      <w:bookmarkEnd w:id="2"/>
      <w:r w:rsidRPr="007524F0">
        <w:rPr>
          <w:bCs/>
          <w:sz w:val="28"/>
          <w:szCs w:val="28"/>
        </w:rPr>
        <w:t xml:space="preserve"> по тарифам и ценам Камчатского края</w:t>
      </w:r>
    </w:p>
    <w:p w:rsidR="0051363C" w:rsidRPr="007524F0" w:rsidRDefault="0051363C" w:rsidP="0051363C">
      <w:pPr>
        <w:tabs>
          <w:tab w:val="left" w:pos="525"/>
          <w:tab w:val="right" w:pos="9355"/>
        </w:tabs>
        <w:ind w:left="4678"/>
        <w:jc w:val="both"/>
        <w:rPr>
          <w:bCs/>
          <w:sz w:val="28"/>
          <w:szCs w:val="28"/>
        </w:rPr>
      </w:pPr>
      <w:r w:rsidRPr="007524F0">
        <w:rPr>
          <w:bCs/>
          <w:sz w:val="28"/>
          <w:szCs w:val="28"/>
        </w:rPr>
        <w:t>от 29.11.2022 № 456</w:t>
      </w:r>
    </w:p>
    <w:p w:rsidR="0051363C" w:rsidRDefault="0051363C" w:rsidP="005314FE">
      <w:pPr>
        <w:widowControl w:val="0"/>
        <w:ind w:left="4678"/>
        <w:rPr>
          <w:sz w:val="28"/>
        </w:rPr>
      </w:pPr>
    </w:p>
    <w:p w:rsidR="009205B4" w:rsidRPr="009205B4" w:rsidRDefault="009205B4" w:rsidP="009205B4">
      <w:pPr>
        <w:widowControl w:val="0"/>
        <w:jc w:val="center"/>
        <w:rPr>
          <w:szCs w:val="28"/>
        </w:rPr>
      </w:pPr>
      <w:r w:rsidRPr="009205B4">
        <w:rPr>
          <w:szCs w:val="28"/>
        </w:rPr>
        <w:t>Цены (тарифы) на электрическую энергию</w:t>
      </w:r>
    </w:p>
    <w:p w:rsidR="009205B4" w:rsidRPr="009205B4" w:rsidRDefault="009205B4" w:rsidP="009205B4">
      <w:pPr>
        <w:widowControl w:val="0"/>
        <w:jc w:val="center"/>
        <w:rPr>
          <w:szCs w:val="28"/>
        </w:rPr>
      </w:pPr>
      <w:r w:rsidRPr="009205B4">
        <w:rPr>
          <w:szCs w:val="28"/>
        </w:rPr>
        <w:t xml:space="preserve">(мощность), поставляемую ПАО «Камчатскэнерго» территориальным сетевым организациям </w:t>
      </w:r>
      <w:r w:rsidRPr="009205B4">
        <w:rPr>
          <w:bCs/>
          <w:szCs w:val="28"/>
        </w:rPr>
        <w:t>ООО «Терминал «Сероглазка», ООО «28-Электросеть», АО «ПКМТП», ООО «</w:t>
      </w:r>
      <w:proofErr w:type="spellStart"/>
      <w:r w:rsidRPr="009205B4">
        <w:rPr>
          <w:bCs/>
          <w:szCs w:val="28"/>
        </w:rPr>
        <w:t>Алеир</w:t>
      </w:r>
      <w:proofErr w:type="spellEnd"/>
      <w:r w:rsidRPr="009205B4">
        <w:rPr>
          <w:bCs/>
          <w:szCs w:val="28"/>
        </w:rPr>
        <w:t>», АО «Камчатские электрические сети им. И.А. Пискунова», ООО «41 Электрическая сеть», МУП «ТЭСК», ООО «РСО «Силуэт», ООО «МК Транс», АО «</w:t>
      </w:r>
      <w:proofErr w:type="spellStart"/>
      <w:r w:rsidRPr="009205B4">
        <w:rPr>
          <w:bCs/>
          <w:szCs w:val="28"/>
        </w:rPr>
        <w:t>Оборонэнерго</w:t>
      </w:r>
      <w:proofErr w:type="spellEnd"/>
      <w:r w:rsidRPr="009205B4">
        <w:rPr>
          <w:bCs/>
          <w:szCs w:val="28"/>
        </w:rPr>
        <w:t>» филиал «Камчатский», ООО «</w:t>
      </w:r>
      <w:proofErr w:type="spellStart"/>
      <w:r w:rsidRPr="009205B4">
        <w:rPr>
          <w:bCs/>
          <w:szCs w:val="28"/>
        </w:rPr>
        <w:t>Марлин</w:t>
      </w:r>
      <w:proofErr w:type="spellEnd"/>
      <w:r w:rsidRPr="009205B4">
        <w:rPr>
          <w:bCs/>
          <w:szCs w:val="28"/>
        </w:rPr>
        <w:t xml:space="preserve">», ООО «Электролиния», ООО «Камчатская энергетическая компания», ООО «Свободный порт Камчатка», ООО «Океан-Газ» </w:t>
      </w:r>
      <w:r w:rsidRPr="009205B4">
        <w:rPr>
          <w:szCs w:val="28"/>
        </w:rPr>
        <w:t>в технологически изолированных территориальных электроэнергетических системах и на территориях, не связанных с Единой энергетической системой России и технологически изолированными территориальными электроэнергетическими системами,</w:t>
      </w:r>
    </w:p>
    <w:p w:rsidR="009205B4" w:rsidRPr="009205B4" w:rsidRDefault="009205B4" w:rsidP="009205B4">
      <w:pPr>
        <w:widowControl w:val="0"/>
        <w:jc w:val="center"/>
        <w:rPr>
          <w:szCs w:val="28"/>
        </w:rPr>
      </w:pPr>
      <w:r w:rsidRPr="009205B4">
        <w:rPr>
          <w:szCs w:val="28"/>
        </w:rPr>
        <w:t xml:space="preserve">для целей компенсации потерь в электрических сетях, по договорам купли-продажи </w:t>
      </w:r>
    </w:p>
    <w:p w:rsidR="009205B4" w:rsidRPr="009205B4" w:rsidRDefault="009205B4" w:rsidP="009205B4">
      <w:pPr>
        <w:widowControl w:val="0"/>
        <w:jc w:val="center"/>
        <w:rPr>
          <w:szCs w:val="28"/>
        </w:rPr>
      </w:pPr>
      <w:r w:rsidRPr="009205B4">
        <w:rPr>
          <w:szCs w:val="28"/>
        </w:rPr>
        <w:t>(без НДС), на 202</w:t>
      </w:r>
      <w:r>
        <w:rPr>
          <w:szCs w:val="28"/>
        </w:rPr>
        <w:t>4</w:t>
      </w:r>
      <w:r w:rsidRPr="009205B4">
        <w:rPr>
          <w:szCs w:val="28"/>
        </w:rPr>
        <w:t xml:space="preserve"> год</w:t>
      </w:r>
    </w:p>
    <w:p w:rsidR="009205B4" w:rsidRPr="009205B4" w:rsidRDefault="009205B4" w:rsidP="009205B4">
      <w:pPr>
        <w:widowControl w:val="0"/>
        <w:jc w:val="center"/>
        <w:rPr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1559"/>
        <w:gridCol w:w="2551"/>
        <w:gridCol w:w="2552"/>
      </w:tblGrid>
      <w:tr w:rsidR="009205B4" w:rsidRPr="009205B4" w:rsidTr="009205B4">
        <w:tc>
          <w:tcPr>
            <w:tcW w:w="3256" w:type="dxa"/>
            <w:vMerge w:val="restart"/>
          </w:tcPr>
          <w:p w:rsidR="009205B4" w:rsidRPr="009205B4" w:rsidRDefault="009205B4" w:rsidP="009205B4">
            <w:pPr>
              <w:widowControl w:val="0"/>
              <w:jc w:val="center"/>
            </w:pPr>
            <w:r w:rsidRPr="009205B4">
              <w:t>Показатель</w:t>
            </w:r>
          </w:p>
        </w:tc>
        <w:tc>
          <w:tcPr>
            <w:tcW w:w="1559" w:type="dxa"/>
            <w:vMerge w:val="restart"/>
          </w:tcPr>
          <w:p w:rsidR="009205B4" w:rsidRPr="009205B4" w:rsidRDefault="009205B4" w:rsidP="009205B4">
            <w:pPr>
              <w:widowControl w:val="0"/>
              <w:jc w:val="center"/>
            </w:pPr>
            <w:r w:rsidRPr="009205B4">
              <w:t>Единица измерения</w:t>
            </w:r>
          </w:p>
        </w:tc>
        <w:tc>
          <w:tcPr>
            <w:tcW w:w="2551" w:type="dxa"/>
          </w:tcPr>
          <w:p w:rsidR="009205B4" w:rsidRPr="009205B4" w:rsidRDefault="009205B4" w:rsidP="00516619">
            <w:pPr>
              <w:widowControl w:val="0"/>
              <w:jc w:val="center"/>
            </w:pPr>
            <w:r w:rsidRPr="009205B4">
              <w:t>01.01.202</w:t>
            </w:r>
            <w:r w:rsidR="00516619">
              <w:t>4</w:t>
            </w:r>
            <w:r w:rsidRPr="009205B4">
              <w:t xml:space="preserve"> – 3</w:t>
            </w:r>
            <w:r>
              <w:t>0</w:t>
            </w:r>
            <w:r w:rsidRPr="009205B4">
              <w:t>.</w:t>
            </w:r>
            <w:r>
              <w:t>06</w:t>
            </w:r>
            <w:r w:rsidRPr="009205B4">
              <w:t>.202</w:t>
            </w:r>
            <w:r w:rsidR="00516619">
              <w:t>4</w:t>
            </w:r>
          </w:p>
        </w:tc>
        <w:tc>
          <w:tcPr>
            <w:tcW w:w="2552" w:type="dxa"/>
          </w:tcPr>
          <w:p w:rsidR="009205B4" w:rsidRPr="009205B4" w:rsidRDefault="009205B4" w:rsidP="00516619">
            <w:pPr>
              <w:widowControl w:val="0"/>
              <w:jc w:val="center"/>
            </w:pPr>
            <w:r>
              <w:t>01.07</w:t>
            </w:r>
            <w:r w:rsidRPr="009205B4">
              <w:t>.202</w:t>
            </w:r>
            <w:r w:rsidR="00516619">
              <w:t>4</w:t>
            </w:r>
            <w:r w:rsidRPr="009205B4">
              <w:t xml:space="preserve"> – 3</w:t>
            </w:r>
            <w:r>
              <w:t>1</w:t>
            </w:r>
            <w:r w:rsidRPr="009205B4">
              <w:t>.</w:t>
            </w:r>
            <w:r>
              <w:t>12</w:t>
            </w:r>
            <w:r w:rsidRPr="009205B4">
              <w:t>.202</w:t>
            </w:r>
            <w:r w:rsidR="00516619">
              <w:t>4</w:t>
            </w:r>
          </w:p>
        </w:tc>
      </w:tr>
      <w:tr w:rsidR="009205B4" w:rsidRPr="009205B4" w:rsidTr="00696432">
        <w:tc>
          <w:tcPr>
            <w:tcW w:w="3256" w:type="dxa"/>
            <w:vMerge/>
          </w:tcPr>
          <w:p w:rsidR="009205B4" w:rsidRPr="009205B4" w:rsidRDefault="009205B4" w:rsidP="009205B4">
            <w:pPr>
              <w:spacing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</w:tcPr>
          <w:p w:rsidR="009205B4" w:rsidRPr="009205B4" w:rsidRDefault="009205B4" w:rsidP="009205B4">
            <w:pPr>
              <w:spacing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</w:tcPr>
          <w:p w:rsidR="009205B4" w:rsidRPr="009205B4" w:rsidRDefault="009205B4" w:rsidP="009205B4">
            <w:pPr>
              <w:widowControl w:val="0"/>
              <w:jc w:val="center"/>
            </w:pPr>
            <w:r w:rsidRPr="009205B4">
              <w:t>Цена (тариф)</w:t>
            </w:r>
          </w:p>
        </w:tc>
        <w:tc>
          <w:tcPr>
            <w:tcW w:w="2552" w:type="dxa"/>
          </w:tcPr>
          <w:p w:rsidR="009205B4" w:rsidRPr="009205B4" w:rsidRDefault="009205B4" w:rsidP="009205B4">
            <w:pPr>
              <w:widowControl w:val="0"/>
              <w:jc w:val="center"/>
            </w:pPr>
            <w:r w:rsidRPr="009205B4">
              <w:t>Цена (тариф)</w:t>
            </w:r>
          </w:p>
        </w:tc>
      </w:tr>
      <w:tr w:rsidR="009205B4" w:rsidRPr="009205B4" w:rsidTr="009205B4">
        <w:trPr>
          <w:trHeight w:val="191"/>
        </w:trPr>
        <w:tc>
          <w:tcPr>
            <w:tcW w:w="3256" w:type="dxa"/>
          </w:tcPr>
          <w:p w:rsidR="009205B4" w:rsidRPr="009205B4" w:rsidRDefault="009205B4" w:rsidP="009205B4">
            <w:pPr>
              <w:widowControl w:val="0"/>
              <w:jc w:val="center"/>
            </w:pPr>
            <w:r w:rsidRPr="009205B4">
              <w:t>1</w:t>
            </w:r>
          </w:p>
        </w:tc>
        <w:tc>
          <w:tcPr>
            <w:tcW w:w="1559" w:type="dxa"/>
          </w:tcPr>
          <w:p w:rsidR="009205B4" w:rsidRPr="009205B4" w:rsidRDefault="009205B4" w:rsidP="009205B4">
            <w:pPr>
              <w:widowControl w:val="0"/>
              <w:jc w:val="center"/>
            </w:pPr>
            <w:r w:rsidRPr="009205B4">
              <w:t>2</w:t>
            </w:r>
          </w:p>
        </w:tc>
        <w:tc>
          <w:tcPr>
            <w:tcW w:w="2551" w:type="dxa"/>
          </w:tcPr>
          <w:p w:rsidR="009205B4" w:rsidRPr="009205B4" w:rsidRDefault="009205B4" w:rsidP="009205B4">
            <w:pPr>
              <w:widowControl w:val="0"/>
              <w:jc w:val="center"/>
            </w:pPr>
            <w:r w:rsidRPr="009205B4">
              <w:t>3</w:t>
            </w:r>
          </w:p>
        </w:tc>
        <w:tc>
          <w:tcPr>
            <w:tcW w:w="2552" w:type="dxa"/>
          </w:tcPr>
          <w:p w:rsidR="009205B4" w:rsidRPr="009205B4" w:rsidRDefault="009205B4" w:rsidP="009205B4">
            <w:pPr>
              <w:widowControl w:val="0"/>
              <w:jc w:val="center"/>
            </w:pPr>
            <w:r>
              <w:t>4</w:t>
            </w:r>
          </w:p>
        </w:tc>
      </w:tr>
      <w:tr w:rsidR="009205B4" w:rsidRPr="009205B4" w:rsidTr="009205B4">
        <w:trPr>
          <w:trHeight w:val="411"/>
        </w:trPr>
        <w:tc>
          <w:tcPr>
            <w:tcW w:w="3256" w:type="dxa"/>
            <w:vAlign w:val="center"/>
          </w:tcPr>
          <w:p w:rsidR="009205B4" w:rsidRPr="009205B4" w:rsidRDefault="009205B4" w:rsidP="009205B4">
            <w:pPr>
              <w:widowControl w:val="0"/>
              <w:jc w:val="center"/>
            </w:pPr>
            <w:proofErr w:type="spellStart"/>
            <w:r w:rsidRPr="009205B4">
              <w:t>Одноставочный</w:t>
            </w:r>
            <w:proofErr w:type="spellEnd"/>
            <w:r w:rsidRPr="009205B4">
              <w:t xml:space="preserve"> тариф</w:t>
            </w:r>
          </w:p>
        </w:tc>
        <w:tc>
          <w:tcPr>
            <w:tcW w:w="1559" w:type="dxa"/>
            <w:vAlign w:val="center"/>
          </w:tcPr>
          <w:p w:rsidR="009205B4" w:rsidRPr="009205B4" w:rsidRDefault="009205B4" w:rsidP="009205B4">
            <w:pPr>
              <w:widowControl w:val="0"/>
              <w:jc w:val="center"/>
            </w:pPr>
            <w:r w:rsidRPr="009205B4">
              <w:t>руб./</w:t>
            </w:r>
            <w:proofErr w:type="spellStart"/>
            <w:r w:rsidRPr="009205B4">
              <w:t>кВт·ч</w:t>
            </w:r>
            <w:proofErr w:type="spellEnd"/>
          </w:p>
        </w:tc>
        <w:tc>
          <w:tcPr>
            <w:tcW w:w="2551" w:type="dxa"/>
            <w:vAlign w:val="center"/>
          </w:tcPr>
          <w:p w:rsidR="009205B4" w:rsidRPr="001E71E1" w:rsidRDefault="009205B4" w:rsidP="009205B4">
            <w:pPr>
              <w:widowControl w:val="0"/>
              <w:jc w:val="center"/>
            </w:pPr>
            <w:r w:rsidRPr="001E71E1">
              <w:t>7,498</w:t>
            </w:r>
          </w:p>
        </w:tc>
        <w:tc>
          <w:tcPr>
            <w:tcW w:w="2552" w:type="dxa"/>
            <w:vAlign w:val="center"/>
          </w:tcPr>
          <w:p w:rsidR="009205B4" w:rsidRPr="001E71E1" w:rsidRDefault="001E71E1" w:rsidP="009205B4">
            <w:pPr>
              <w:widowControl w:val="0"/>
              <w:jc w:val="center"/>
            </w:pPr>
            <w:r w:rsidRPr="001E71E1">
              <w:t>11,840</w:t>
            </w:r>
          </w:p>
        </w:tc>
      </w:tr>
    </w:tbl>
    <w:p w:rsidR="009205B4" w:rsidRPr="009205B4" w:rsidRDefault="009205B4" w:rsidP="009205B4">
      <w:pPr>
        <w:widowControl w:val="0"/>
        <w:ind w:firstLine="709"/>
        <w:jc w:val="both"/>
        <w:rPr>
          <w:sz w:val="20"/>
        </w:rPr>
      </w:pPr>
    </w:p>
    <w:p w:rsidR="009205B4" w:rsidRDefault="0051363C" w:rsidP="0051363C">
      <w:pPr>
        <w:widowControl w:val="0"/>
        <w:ind w:left="4678"/>
        <w:jc w:val="right"/>
        <w:rPr>
          <w:sz w:val="28"/>
        </w:rPr>
      </w:pPr>
      <w:r>
        <w:rPr>
          <w:sz w:val="28"/>
        </w:rPr>
        <w:t>».</w:t>
      </w:r>
    </w:p>
    <w:p w:rsidR="007524F0" w:rsidRDefault="007524F0" w:rsidP="0051363C">
      <w:pPr>
        <w:spacing w:after="160" w:line="264" w:lineRule="auto"/>
        <w:rPr>
          <w:sz w:val="28"/>
        </w:rPr>
        <w:sectPr w:rsidR="007524F0" w:rsidSect="005314FE">
          <w:pgSz w:w="11908" w:h="16848"/>
          <w:pgMar w:top="851" w:right="567" w:bottom="692" w:left="1418" w:header="709" w:footer="709" w:gutter="0"/>
          <w:cols w:space="720"/>
        </w:sectPr>
      </w:pPr>
      <w:r>
        <w:rPr>
          <w:sz w:val="28"/>
        </w:rPr>
        <w:br w:type="page"/>
      </w:r>
    </w:p>
    <w:p w:rsidR="007F5FEF" w:rsidRPr="007F5FEF" w:rsidRDefault="007F5FEF" w:rsidP="0051363C">
      <w:pPr>
        <w:tabs>
          <w:tab w:val="left" w:pos="525"/>
          <w:tab w:val="right" w:pos="9540"/>
        </w:tabs>
        <w:ind w:left="9498"/>
        <w:jc w:val="both"/>
        <w:rPr>
          <w:bCs/>
          <w:sz w:val="28"/>
          <w:szCs w:val="28"/>
        </w:rPr>
      </w:pPr>
      <w:r w:rsidRPr="007F5FEF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3</w:t>
      </w:r>
      <w:r w:rsidR="000B2BA4">
        <w:rPr>
          <w:bCs/>
          <w:sz w:val="28"/>
          <w:szCs w:val="28"/>
        </w:rPr>
        <w:t xml:space="preserve"> </w:t>
      </w:r>
      <w:r w:rsidRPr="007F5FEF">
        <w:rPr>
          <w:bCs/>
          <w:sz w:val="28"/>
          <w:szCs w:val="28"/>
        </w:rPr>
        <w:t>к постановлению Региональной службы</w:t>
      </w:r>
      <w:r w:rsidR="000B2BA4">
        <w:rPr>
          <w:bCs/>
          <w:sz w:val="28"/>
          <w:szCs w:val="28"/>
        </w:rPr>
        <w:t xml:space="preserve"> </w:t>
      </w:r>
      <w:r w:rsidRPr="007F5FEF">
        <w:rPr>
          <w:bCs/>
          <w:sz w:val="28"/>
          <w:szCs w:val="28"/>
        </w:rPr>
        <w:t xml:space="preserve">по тарифам и ценам Камчатского края </w:t>
      </w:r>
    </w:p>
    <w:p w:rsidR="007F5FEF" w:rsidRDefault="007F5FEF" w:rsidP="0051363C">
      <w:pPr>
        <w:tabs>
          <w:tab w:val="left" w:pos="525"/>
          <w:tab w:val="right" w:pos="9540"/>
        </w:tabs>
        <w:ind w:left="9498"/>
        <w:jc w:val="both"/>
        <w:rPr>
          <w:bCs/>
          <w:sz w:val="28"/>
          <w:szCs w:val="28"/>
        </w:rPr>
      </w:pPr>
      <w:r w:rsidRPr="007F5FEF">
        <w:rPr>
          <w:bCs/>
          <w:sz w:val="28"/>
          <w:szCs w:val="28"/>
        </w:rPr>
        <w:t>от ХХ.</w:t>
      </w:r>
      <w:r w:rsidR="000B2BA4">
        <w:rPr>
          <w:bCs/>
          <w:sz w:val="28"/>
          <w:szCs w:val="28"/>
        </w:rPr>
        <w:t>ХХ</w:t>
      </w:r>
      <w:r w:rsidRPr="007F5FEF">
        <w:rPr>
          <w:bCs/>
          <w:sz w:val="28"/>
          <w:szCs w:val="28"/>
        </w:rPr>
        <w:t>.2023 № ХХХ</w:t>
      </w:r>
      <w:r w:rsidR="000B2BA4">
        <w:rPr>
          <w:bCs/>
          <w:sz w:val="28"/>
          <w:szCs w:val="28"/>
        </w:rPr>
        <w:t>-Н</w:t>
      </w:r>
    </w:p>
    <w:p w:rsidR="007F5FEF" w:rsidRDefault="007F5FEF" w:rsidP="007524F0">
      <w:pPr>
        <w:tabs>
          <w:tab w:val="left" w:pos="525"/>
          <w:tab w:val="right" w:pos="9540"/>
        </w:tabs>
        <w:ind w:left="4678"/>
        <w:jc w:val="both"/>
        <w:rPr>
          <w:bCs/>
          <w:sz w:val="28"/>
          <w:szCs w:val="28"/>
        </w:rPr>
      </w:pPr>
    </w:p>
    <w:p w:rsidR="0051363C" w:rsidRPr="007524F0" w:rsidRDefault="0051363C" w:rsidP="000B2BA4">
      <w:pPr>
        <w:tabs>
          <w:tab w:val="left" w:pos="525"/>
          <w:tab w:val="right" w:pos="9540"/>
        </w:tabs>
        <w:ind w:left="949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«Приложение 6</w:t>
      </w:r>
      <w:r>
        <w:rPr>
          <w:bCs/>
          <w:sz w:val="28"/>
          <w:szCs w:val="28"/>
          <w:vertAlign w:val="superscript"/>
        </w:rPr>
        <w:t>2</w:t>
      </w:r>
      <w:r w:rsidR="000B2BA4">
        <w:rPr>
          <w:bCs/>
          <w:sz w:val="28"/>
          <w:szCs w:val="28"/>
          <w:vertAlign w:val="superscript"/>
        </w:rPr>
        <w:t xml:space="preserve"> </w:t>
      </w:r>
      <w:r w:rsidRPr="007524F0">
        <w:rPr>
          <w:bCs/>
          <w:sz w:val="28"/>
          <w:szCs w:val="28"/>
        </w:rPr>
        <w:t>к постановлению Региональной службы по тарифам и ценам Камчатского края</w:t>
      </w:r>
    </w:p>
    <w:p w:rsidR="0051363C" w:rsidRPr="007524F0" w:rsidRDefault="0051363C" w:rsidP="0051363C">
      <w:pPr>
        <w:tabs>
          <w:tab w:val="left" w:pos="525"/>
          <w:tab w:val="right" w:pos="9355"/>
        </w:tabs>
        <w:ind w:left="9498"/>
        <w:jc w:val="both"/>
        <w:rPr>
          <w:bCs/>
          <w:sz w:val="28"/>
          <w:szCs w:val="28"/>
        </w:rPr>
      </w:pPr>
      <w:r w:rsidRPr="007524F0">
        <w:rPr>
          <w:bCs/>
          <w:sz w:val="28"/>
          <w:szCs w:val="28"/>
        </w:rPr>
        <w:t>от 29.11.2022 № 456</w:t>
      </w:r>
    </w:p>
    <w:p w:rsidR="006F35B2" w:rsidRPr="001E71E1" w:rsidRDefault="006F35B2" w:rsidP="006F35B2">
      <w:pPr>
        <w:spacing w:before="160" w:after="160"/>
        <w:jc w:val="center"/>
        <w:rPr>
          <w:sz w:val="28"/>
        </w:rPr>
      </w:pPr>
      <w:r w:rsidRPr="001E71E1">
        <w:rPr>
          <w:sz w:val="28"/>
        </w:rPr>
        <w:t>Сбытовые надбавки гарантирующего поставщика электрической энергии</w:t>
      </w:r>
      <w:r w:rsidRPr="001E71E1">
        <w:rPr>
          <w:b/>
          <w:sz w:val="28"/>
        </w:rPr>
        <w:t xml:space="preserve"> </w:t>
      </w:r>
      <w:r w:rsidRPr="001E71E1">
        <w:rPr>
          <w:sz w:val="28"/>
        </w:rPr>
        <w:t>ПАО «Камчатскэнерго», поставляющего электрическую энергию (мощность) на розничном рынке, на 2023 год (без НДС)</w:t>
      </w:r>
    </w:p>
    <w:p w:rsidR="009F2E61" w:rsidRPr="009F2E61" w:rsidRDefault="009F2E61" w:rsidP="006F35B2">
      <w:pPr>
        <w:jc w:val="right"/>
      </w:pPr>
      <w:r w:rsidRPr="009F2E61">
        <w:t>  руб./</w:t>
      </w:r>
      <w:proofErr w:type="spellStart"/>
      <w:r w:rsidRPr="009F2E61">
        <w:t>кВт·ч</w:t>
      </w:r>
      <w:proofErr w:type="spellEnd"/>
      <w:r w:rsidRPr="009F2E61">
        <w:t xml:space="preserve"> (без НДС) </w:t>
      </w:r>
    </w:p>
    <w:tbl>
      <w:tblPr>
        <w:tblW w:w="15003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2601"/>
        <w:gridCol w:w="1276"/>
        <w:gridCol w:w="1276"/>
        <w:gridCol w:w="1134"/>
        <w:gridCol w:w="1275"/>
        <w:gridCol w:w="1134"/>
        <w:gridCol w:w="1276"/>
        <w:gridCol w:w="1134"/>
        <w:gridCol w:w="1283"/>
        <w:gridCol w:w="1106"/>
        <w:gridCol w:w="1155"/>
      </w:tblGrid>
      <w:tr w:rsidR="006F35B2" w:rsidRPr="009F2E61" w:rsidTr="006F35B2">
        <w:trPr>
          <w:trHeight w:val="308"/>
        </w:trPr>
        <w:tc>
          <w:tcPr>
            <w:tcW w:w="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E61" w:rsidRPr="009F2E61" w:rsidRDefault="009F2E61" w:rsidP="006F35B2">
            <w:pPr>
              <w:jc w:val="center"/>
              <w:rPr>
                <w:sz w:val="22"/>
              </w:rPr>
            </w:pPr>
            <w:r w:rsidRPr="009F2E61">
              <w:rPr>
                <w:sz w:val="22"/>
              </w:rPr>
              <w:t xml:space="preserve">N п/п </w:t>
            </w:r>
          </w:p>
        </w:tc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E61" w:rsidRPr="009F2E61" w:rsidRDefault="009F2E61" w:rsidP="006F35B2">
            <w:pPr>
              <w:jc w:val="center"/>
              <w:rPr>
                <w:sz w:val="22"/>
              </w:rPr>
            </w:pPr>
            <w:r w:rsidRPr="009F2E61">
              <w:rPr>
                <w:sz w:val="22"/>
              </w:rPr>
              <w:t xml:space="preserve">Наименование гарантирующего поставщика </w:t>
            </w:r>
          </w:p>
        </w:tc>
        <w:tc>
          <w:tcPr>
            <w:tcW w:w="120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E61" w:rsidRPr="009F2E61" w:rsidRDefault="009F2E61" w:rsidP="006F35B2">
            <w:pPr>
              <w:jc w:val="center"/>
              <w:rPr>
                <w:sz w:val="22"/>
              </w:rPr>
            </w:pPr>
            <w:r w:rsidRPr="009F2E61">
              <w:rPr>
                <w:sz w:val="22"/>
              </w:rPr>
              <w:t xml:space="preserve">Сбытовая надбавка </w:t>
            </w:r>
          </w:p>
        </w:tc>
      </w:tr>
      <w:tr w:rsidR="006F35B2" w:rsidRPr="009F2E61" w:rsidTr="006F35B2">
        <w:trPr>
          <w:trHeight w:val="1689"/>
        </w:trPr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E61" w:rsidRPr="009F2E61" w:rsidRDefault="009F2E61" w:rsidP="006F35B2">
            <w:pPr>
              <w:rPr>
                <w:sz w:val="22"/>
              </w:rPr>
            </w:pPr>
          </w:p>
        </w:tc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E61" w:rsidRPr="009F2E61" w:rsidRDefault="009F2E61" w:rsidP="006F35B2">
            <w:pPr>
              <w:rPr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E61" w:rsidRPr="009F2E61" w:rsidRDefault="006F35B2" w:rsidP="006F35B2">
            <w:pPr>
              <w:jc w:val="center"/>
              <w:rPr>
                <w:sz w:val="22"/>
              </w:rPr>
            </w:pPr>
            <w:r w:rsidRPr="006F35B2">
              <w:rPr>
                <w:sz w:val="22"/>
              </w:rPr>
              <w:t>тарифная группа потребителей "население" и приравненные к нему категории потребителей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E61" w:rsidRPr="009F2E61" w:rsidRDefault="006F35B2" w:rsidP="006F35B2">
            <w:pPr>
              <w:jc w:val="center"/>
              <w:rPr>
                <w:sz w:val="22"/>
              </w:rPr>
            </w:pPr>
            <w:r w:rsidRPr="006F35B2">
              <w:rPr>
                <w:sz w:val="22"/>
              </w:rPr>
              <w:t>тарифная группа потребителей "сетевые организации, покупающие электрическую энергию для компенсации потерь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E61" w:rsidRPr="009F2E61" w:rsidRDefault="006F35B2" w:rsidP="006F35B2">
            <w:pPr>
              <w:jc w:val="center"/>
              <w:rPr>
                <w:sz w:val="22"/>
              </w:rPr>
            </w:pPr>
            <w:r w:rsidRPr="006F35B2">
              <w:rPr>
                <w:sz w:val="22"/>
              </w:rPr>
              <w:t xml:space="preserve">прочие потребители - по подгруппе в зависимости от величины максимальной мощности принадлежащих им </w:t>
            </w:r>
            <w:proofErr w:type="spellStart"/>
            <w:r w:rsidRPr="006F35B2">
              <w:rPr>
                <w:sz w:val="22"/>
              </w:rPr>
              <w:t>энергопринимающих</w:t>
            </w:r>
            <w:proofErr w:type="spellEnd"/>
            <w:r w:rsidRPr="006F35B2">
              <w:rPr>
                <w:sz w:val="22"/>
              </w:rPr>
              <w:t xml:space="preserve"> устройств менее 670 кВт</w:t>
            </w:r>
          </w:p>
        </w:tc>
        <w:tc>
          <w:tcPr>
            <w:tcW w:w="2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E61" w:rsidRPr="009F2E61" w:rsidRDefault="006F35B2" w:rsidP="006F35B2">
            <w:pPr>
              <w:jc w:val="center"/>
              <w:rPr>
                <w:sz w:val="22"/>
              </w:rPr>
            </w:pPr>
            <w:r w:rsidRPr="006F35B2">
              <w:rPr>
                <w:sz w:val="22"/>
              </w:rPr>
              <w:t xml:space="preserve">прочие потребители - по подгруппе в зависимости от величины максимальной мощности принадлежащих им </w:t>
            </w:r>
            <w:proofErr w:type="spellStart"/>
            <w:r w:rsidRPr="006F35B2">
              <w:rPr>
                <w:sz w:val="22"/>
              </w:rPr>
              <w:t>энергопринимающих</w:t>
            </w:r>
            <w:proofErr w:type="spellEnd"/>
            <w:r w:rsidRPr="006F35B2">
              <w:rPr>
                <w:sz w:val="22"/>
              </w:rPr>
              <w:t xml:space="preserve"> устройств от 670 кВт до 10 МВт</w:t>
            </w:r>
          </w:p>
        </w:tc>
        <w:tc>
          <w:tcPr>
            <w:tcW w:w="2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E61" w:rsidRPr="009F2E61" w:rsidRDefault="006F35B2" w:rsidP="006F35B2">
            <w:pPr>
              <w:jc w:val="center"/>
              <w:rPr>
                <w:sz w:val="22"/>
              </w:rPr>
            </w:pPr>
            <w:r w:rsidRPr="006F35B2">
              <w:rPr>
                <w:sz w:val="22"/>
              </w:rPr>
              <w:t xml:space="preserve">прочие потребители - по подгруппе в зависимости от величины максимальной мощности принадлежащих им </w:t>
            </w:r>
            <w:proofErr w:type="spellStart"/>
            <w:r w:rsidRPr="006F35B2">
              <w:rPr>
                <w:sz w:val="22"/>
              </w:rPr>
              <w:t>энергопринимающих</w:t>
            </w:r>
            <w:proofErr w:type="spellEnd"/>
            <w:r w:rsidRPr="006F35B2">
              <w:rPr>
                <w:sz w:val="22"/>
              </w:rPr>
              <w:t xml:space="preserve"> устройств не менее 10 МВт</w:t>
            </w:r>
          </w:p>
        </w:tc>
      </w:tr>
      <w:tr w:rsidR="006F35B2" w:rsidRPr="009F2E61" w:rsidTr="006F35B2">
        <w:trPr>
          <w:trHeight w:val="555"/>
        </w:trPr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E61" w:rsidRPr="009F2E61" w:rsidRDefault="009F2E61" w:rsidP="009F2E61"/>
        </w:tc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E61" w:rsidRPr="009F2E61" w:rsidRDefault="009F2E61" w:rsidP="009F2E6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E61" w:rsidRPr="009F2E61" w:rsidRDefault="009F2E61" w:rsidP="006F35B2">
            <w:pPr>
              <w:jc w:val="center"/>
              <w:rPr>
                <w:sz w:val="22"/>
              </w:rPr>
            </w:pPr>
            <w:r w:rsidRPr="009F2E61">
              <w:rPr>
                <w:sz w:val="22"/>
              </w:rPr>
              <w:t xml:space="preserve">I полугодие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E61" w:rsidRPr="009F2E61" w:rsidRDefault="009F2E61" w:rsidP="006F35B2">
            <w:pPr>
              <w:jc w:val="center"/>
              <w:rPr>
                <w:sz w:val="22"/>
              </w:rPr>
            </w:pPr>
            <w:r w:rsidRPr="009F2E61">
              <w:rPr>
                <w:sz w:val="22"/>
              </w:rPr>
              <w:t xml:space="preserve">II полугодие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E61" w:rsidRPr="009F2E61" w:rsidRDefault="009F2E61" w:rsidP="006F35B2">
            <w:pPr>
              <w:jc w:val="center"/>
              <w:rPr>
                <w:sz w:val="22"/>
              </w:rPr>
            </w:pPr>
            <w:r w:rsidRPr="009F2E61">
              <w:rPr>
                <w:sz w:val="22"/>
              </w:rPr>
              <w:t xml:space="preserve">I полугодие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E61" w:rsidRPr="009F2E61" w:rsidRDefault="009F2E61" w:rsidP="006F35B2">
            <w:pPr>
              <w:jc w:val="center"/>
              <w:rPr>
                <w:sz w:val="22"/>
              </w:rPr>
            </w:pPr>
            <w:r w:rsidRPr="009F2E61">
              <w:rPr>
                <w:sz w:val="22"/>
              </w:rPr>
              <w:t xml:space="preserve">II полугодие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E61" w:rsidRPr="009F2E61" w:rsidRDefault="009F2E61" w:rsidP="006F35B2">
            <w:pPr>
              <w:jc w:val="center"/>
              <w:rPr>
                <w:sz w:val="22"/>
              </w:rPr>
            </w:pPr>
            <w:r w:rsidRPr="009F2E61">
              <w:rPr>
                <w:sz w:val="22"/>
              </w:rPr>
              <w:t xml:space="preserve">I полугодие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E61" w:rsidRPr="009F2E61" w:rsidRDefault="009F2E61" w:rsidP="006F35B2">
            <w:pPr>
              <w:jc w:val="center"/>
              <w:rPr>
                <w:sz w:val="22"/>
              </w:rPr>
            </w:pPr>
            <w:r w:rsidRPr="009F2E61">
              <w:rPr>
                <w:sz w:val="22"/>
              </w:rPr>
              <w:t xml:space="preserve">II полугодие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E61" w:rsidRPr="009F2E61" w:rsidRDefault="009F2E61" w:rsidP="006F35B2">
            <w:pPr>
              <w:jc w:val="center"/>
              <w:rPr>
                <w:sz w:val="22"/>
              </w:rPr>
            </w:pPr>
            <w:r w:rsidRPr="009F2E61">
              <w:rPr>
                <w:sz w:val="22"/>
              </w:rPr>
              <w:t xml:space="preserve">I полугодие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E61" w:rsidRPr="009F2E61" w:rsidRDefault="009F2E61" w:rsidP="006F35B2">
            <w:pPr>
              <w:jc w:val="center"/>
              <w:rPr>
                <w:sz w:val="22"/>
              </w:rPr>
            </w:pPr>
            <w:r w:rsidRPr="009F2E61">
              <w:rPr>
                <w:sz w:val="22"/>
              </w:rPr>
              <w:t xml:space="preserve">II полугодие 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E61" w:rsidRPr="009F2E61" w:rsidRDefault="009F2E61" w:rsidP="006F35B2">
            <w:pPr>
              <w:jc w:val="center"/>
              <w:rPr>
                <w:sz w:val="22"/>
              </w:rPr>
            </w:pPr>
            <w:r w:rsidRPr="009F2E61">
              <w:rPr>
                <w:sz w:val="22"/>
              </w:rPr>
              <w:t xml:space="preserve">I полугодие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E61" w:rsidRPr="009F2E61" w:rsidRDefault="009F2E61" w:rsidP="006F35B2">
            <w:pPr>
              <w:jc w:val="center"/>
              <w:rPr>
                <w:sz w:val="22"/>
              </w:rPr>
            </w:pPr>
            <w:r w:rsidRPr="009F2E61">
              <w:rPr>
                <w:sz w:val="22"/>
              </w:rPr>
              <w:t xml:space="preserve">II полугодие </w:t>
            </w:r>
          </w:p>
        </w:tc>
      </w:tr>
      <w:tr w:rsidR="006F35B2" w:rsidRPr="009F2E61" w:rsidTr="006F35B2">
        <w:trPr>
          <w:trHeight w:val="217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2E61" w:rsidRPr="009F2E61" w:rsidRDefault="009F2E61" w:rsidP="006F35B2">
            <w:pPr>
              <w:jc w:val="center"/>
              <w:rPr>
                <w:sz w:val="22"/>
              </w:rPr>
            </w:pPr>
            <w:r w:rsidRPr="009F2E61">
              <w:rPr>
                <w:sz w:val="22"/>
              </w:rPr>
              <w:t xml:space="preserve">1 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2E61" w:rsidRPr="009F2E61" w:rsidRDefault="009F2E61" w:rsidP="006F35B2">
            <w:pPr>
              <w:jc w:val="center"/>
              <w:rPr>
                <w:sz w:val="22"/>
              </w:rPr>
            </w:pPr>
            <w:r w:rsidRPr="009F2E61">
              <w:rPr>
                <w:sz w:val="22"/>
              </w:rPr>
              <w:t xml:space="preserve">2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2E61" w:rsidRPr="009F2E61" w:rsidRDefault="009F2E61" w:rsidP="006F35B2">
            <w:pPr>
              <w:jc w:val="center"/>
              <w:rPr>
                <w:sz w:val="22"/>
              </w:rPr>
            </w:pPr>
            <w:r w:rsidRPr="009F2E61">
              <w:rPr>
                <w:sz w:val="22"/>
              </w:rPr>
              <w:t xml:space="preserve">3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2E61" w:rsidRPr="009F2E61" w:rsidRDefault="009F2E61" w:rsidP="006F35B2">
            <w:pPr>
              <w:jc w:val="center"/>
              <w:rPr>
                <w:sz w:val="22"/>
              </w:rPr>
            </w:pPr>
            <w:r w:rsidRPr="009F2E61">
              <w:rPr>
                <w:sz w:val="22"/>
              </w:rPr>
              <w:t xml:space="preserve">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2E61" w:rsidRPr="009F2E61" w:rsidRDefault="009F2E61" w:rsidP="006F35B2">
            <w:pPr>
              <w:jc w:val="center"/>
              <w:rPr>
                <w:sz w:val="22"/>
              </w:rPr>
            </w:pPr>
            <w:r w:rsidRPr="009F2E61">
              <w:rPr>
                <w:sz w:val="22"/>
              </w:rPr>
              <w:t xml:space="preserve">5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2E61" w:rsidRPr="009F2E61" w:rsidRDefault="009F2E61" w:rsidP="006F35B2">
            <w:pPr>
              <w:jc w:val="center"/>
              <w:rPr>
                <w:sz w:val="22"/>
              </w:rPr>
            </w:pPr>
            <w:r w:rsidRPr="009F2E61">
              <w:rPr>
                <w:sz w:val="22"/>
              </w:rPr>
              <w:t xml:space="preserve">6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2E61" w:rsidRPr="009F2E61" w:rsidRDefault="009F2E61" w:rsidP="006F35B2">
            <w:pPr>
              <w:jc w:val="center"/>
              <w:rPr>
                <w:sz w:val="22"/>
              </w:rPr>
            </w:pPr>
            <w:r w:rsidRPr="009F2E61">
              <w:rPr>
                <w:sz w:val="22"/>
              </w:rPr>
              <w:t xml:space="preserve">7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2E61" w:rsidRPr="009F2E61" w:rsidRDefault="009F2E61" w:rsidP="006F35B2">
            <w:pPr>
              <w:jc w:val="center"/>
              <w:rPr>
                <w:sz w:val="22"/>
              </w:rPr>
            </w:pPr>
            <w:r w:rsidRPr="009F2E61">
              <w:rPr>
                <w:sz w:val="22"/>
              </w:rPr>
              <w:t xml:space="preserve">8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2E61" w:rsidRPr="009F2E61" w:rsidRDefault="009F2E61" w:rsidP="006F35B2">
            <w:pPr>
              <w:jc w:val="center"/>
              <w:rPr>
                <w:sz w:val="22"/>
              </w:rPr>
            </w:pPr>
            <w:r w:rsidRPr="009F2E61">
              <w:rPr>
                <w:sz w:val="22"/>
              </w:rPr>
              <w:t xml:space="preserve">9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2E61" w:rsidRPr="009F2E61" w:rsidRDefault="009F2E61" w:rsidP="006F35B2">
            <w:pPr>
              <w:jc w:val="center"/>
              <w:rPr>
                <w:sz w:val="22"/>
              </w:rPr>
            </w:pPr>
            <w:r w:rsidRPr="009F2E61">
              <w:rPr>
                <w:sz w:val="22"/>
              </w:rPr>
              <w:t xml:space="preserve">10 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2E61" w:rsidRPr="009F2E61" w:rsidRDefault="009F2E61" w:rsidP="006F35B2">
            <w:pPr>
              <w:jc w:val="center"/>
              <w:rPr>
                <w:sz w:val="22"/>
              </w:rPr>
            </w:pPr>
            <w:r w:rsidRPr="009F2E61">
              <w:rPr>
                <w:sz w:val="22"/>
              </w:rPr>
              <w:t xml:space="preserve">11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2E61" w:rsidRPr="009F2E61" w:rsidRDefault="009F2E61" w:rsidP="006F35B2">
            <w:pPr>
              <w:jc w:val="center"/>
              <w:rPr>
                <w:sz w:val="22"/>
              </w:rPr>
            </w:pPr>
            <w:r w:rsidRPr="009F2E61">
              <w:rPr>
                <w:sz w:val="22"/>
              </w:rPr>
              <w:t xml:space="preserve">12 </w:t>
            </w:r>
          </w:p>
        </w:tc>
      </w:tr>
      <w:tr w:rsidR="006F35B2" w:rsidRPr="009F2E61" w:rsidTr="006F35B2">
        <w:trPr>
          <w:trHeight w:val="320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B2" w:rsidRDefault="006F35B2" w:rsidP="006F35B2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B2" w:rsidRDefault="006F35B2" w:rsidP="006F35B2">
            <w:pPr>
              <w:widowControl w:val="0"/>
              <w:jc w:val="center"/>
            </w:pPr>
            <w:r>
              <w:t>ПАО «Камчатскэнерго»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B2" w:rsidRPr="00413C97" w:rsidRDefault="006F35B2" w:rsidP="006F35B2">
            <w:pPr>
              <w:jc w:val="center"/>
            </w:pPr>
            <w:r w:rsidRPr="00413C97">
              <w:t>0,365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B2" w:rsidRPr="00413C97" w:rsidRDefault="006F35B2" w:rsidP="001E71E1">
            <w:pPr>
              <w:widowControl w:val="0"/>
              <w:jc w:val="center"/>
            </w:pPr>
            <w:r w:rsidRPr="00413C97">
              <w:t>0,</w:t>
            </w:r>
            <w:r w:rsidR="001E71E1" w:rsidRPr="00413C97">
              <w:t>4</w:t>
            </w:r>
            <w:r w:rsidRPr="00413C97"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B2" w:rsidRPr="00413C97" w:rsidRDefault="006F35B2" w:rsidP="006F35B2">
            <w:pPr>
              <w:widowControl w:val="0"/>
              <w:jc w:val="center"/>
            </w:pPr>
            <w:r w:rsidRPr="00413C97">
              <w:t>0,365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B2" w:rsidRPr="00413C97" w:rsidRDefault="006F35B2" w:rsidP="001E71E1">
            <w:pPr>
              <w:widowControl w:val="0"/>
              <w:jc w:val="center"/>
            </w:pPr>
            <w:r w:rsidRPr="00413C97">
              <w:t>0,</w:t>
            </w:r>
            <w:r w:rsidR="001E71E1" w:rsidRPr="00413C97">
              <w:t>4</w:t>
            </w:r>
            <w:r w:rsidRPr="00413C97"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B2" w:rsidRPr="00413C97" w:rsidRDefault="006F35B2" w:rsidP="006F35B2">
            <w:pPr>
              <w:widowControl w:val="0"/>
              <w:jc w:val="center"/>
            </w:pPr>
            <w:r w:rsidRPr="00413C97">
              <w:t>0,365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5B2" w:rsidRPr="00413C97" w:rsidRDefault="006F35B2" w:rsidP="001E71E1">
            <w:pPr>
              <w:jc w:val="center"/>
            </w:pPr>
            <w:r w:rsidRPr="00413C97">
              <w:t>0,</w:t>
            </w:r>
            <w:r w:rsidR="001E71E1" w:rsidRPr="00413C97">
              <w:t>4</w:t>
            </w:r>
            <w:r w:rsidRPr="00413C97">
              <w:t>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5B2" w:rsidRPr="00413C97" w:rsidRDefault="006F35B2" w:rsidP="006F35B2">
            <w:pPr>
              <w:jc w:val="center"/>
            </w:pPr>
            <w:r w:rsidRPr="00413C97">
              <w:t>0,365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5B2" w:rsidRPr="00413C97" w:rsidRDefault="006F35B2" w:rsidP="001E71E1">
            <w:pPr>
              <w:jc w:val="center"/>
            </w:pPr>
            <w:r w:rsidRPr="00413C97">
              <w:t>0,</w:t>
            </w:r>
            <w:r w:rsidR="001E71E1" w:rsidRPr="00413C97">
              <w:t>4</w:t>
            </w:r>
            <w:r w:rsidRPr="00413C97">
              <w:t>98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5B2" w:rsidRPr="00413C97" w:rsidRDefault="006F35B2" w:rsidP="006F35B2">
            <w:pPr>
              <w:jc w:val="center"/>
            </w:pPr>
            <w:r w:rsidRPr="00413C97">
              <w:t>0,365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5B2" w:rsidRPr="00413C97" w:rsidRDefault="006F35B2" w:rsidP="001E71E1">
            <w:pPr>
              <w:jc w:val="center"/>
            </w:pPr>
            <w:r w:rsidRPr="00413C97">
              <w:t>0,</w:t>
            </w:r>
            <w:r w:rsidR="001E71E1" w:rsidRPr="00413C97">
              <w:t>4</w:t>
            </w:r>
            <w:r w:rsidRPr="00413C97">
              <w:t>98</w:t>
            </w:r>
          </w:p>
        </w:tc>
      </w:tr>
    </w:tbl>
    <w:p w:rsidR="009F2E61" w:rsidRDefault="009D65D4" w:rsidP="009D65D4">
      <w:pPr>
        <w:jc w:val="right"/>
        <w:rPr>
          <w:rFonts w:eastAsia="Calibri"/>
          <w:sz w:val="28"/>
          <w:szCs w:val="28"/>
          <w:highlight w:val="yellow"/>
        </w:rPr>
      </w:pPr>
      <w:r w:rsidRPr="009D65D4">
        <w:rPr>
          <w:sz w:val="28"/>
          <w:szCs w:val="28"/>
        </w:rPr>
        <w:t>».</w:t>
      </w:r>
    </w:p>
    <w:sectPr w:rsidR="009F2E61" w:rsidSect="0051363C">
      <w:pgSz w:w="16838" w:h="11906" w:orient="landscape"/>
      <w:pgMar w:top="1701" w:right="1134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35E9"/>
    <w:multiLevelType w:val="hybridMultilevel"/>
    <w:tmpl w:val="F752AD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C3FE9"/>
    <w:multiLevelType w:val="hybridMultilevel"/>
    <w:tmpl w:val="BEF65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D45F5"/>
    <w:multiLevelType w:val="multilevel"/>
    <w:tmpl w:val="042C633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russianLower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F7A714A"/>
    <w:multiLevelType w:val="hybridMultilevel"/>
    <w:tmpl w:val="31C229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E500DDD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B8"/>
    <w:rsid w:val="000574EF"/>
    <w:rsid w:val="000B2BA4"/>
    <w:rsid w:val="001E71E1"/>
    <w:rsid w:val="00270BAE"/>
    <w:rsid w:val="002B2C29"/>
    <w:rsid w:val="00413C97"/>
    <w:rsid w:val="00471A80"/>
    <w:rsid w:val="0051363C"/>
    <w:rsid w:val="00516619"/>
    <w:rsid w:val="005314FE"/>
    <w:rsid w:val="005D42B8"/>
    <w:rsid w:val="006F35B2"/>
    <w:rsid w:val="007524F0"/>
    <w:rsid w:val="0078730B"/>
    <w:rsid w:val="007F5FEF"/>
    <w:rsid w:val="008F2493"/>
    <w:rsid w:val="009205B4"/>
    <w:rsid w:val="009D65D4"/>
    <w:rsid w:val="009F2E61"/>
    <w:rsid w:val="00AE38EB"/>
    <w:rsid w:val="00B61C00"/>
    <w:rsid w:val="00CA2CF7"/>
    <w:rsid w:val="00EF4C2C"/>
    <w:rsid w:val="00F97783"/>
    <w:rsid w:val="00FB1A9A"/>
    <w:rsid w:val="00FD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B6554-1EEB-4B8C-AD89-445473A4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F2E61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4">
    <w:name w:val="Нижний колонтитул Знак"/>
    <w:basedOn w:val="12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uiPriority w:val="34"/>
    <w:qFormat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a6">
    <w:name w:val="Абзац списка Знак"/>
    <w:basedOn w:val="12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17">
    <w:name w:val="Гиперссылка1"/>
    <w:link w:val="a7"/>
    <w:rPr>
      <w:color w:val="0000FF"/>
      <w:u w:val="single"/>
    </w:rPr>
  </w:style>
  <w:style w:type="character" w:styleId="a7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1a">
    <w:name w:val="Гиперссылка1"/>
    <w:basedOn w:val="1b"/>
    <w:link w:val="1c"/>
    <w:rPr>
      <w:color w:val="0563C1" w:themeColor="hyperlink"/>
      <w:u w:val="single"/>
    </w:rPr>
  </w:style>
  <w:style w:type="character" w:customStyle="1" w:styleId="1c">
    <w:name w:val="Гиперссылка1"/>
    <w:basedOn w:val="1d"/>
    <w:link w:val="1a"/>
    <w:rPr>
      <w:color w:val="0563C1" w:themeColor="hyperlink"/>
      <w:u w:val="single"/>
    </w:rPr>
  </w:style>
  <w:style w:type="paragraph" w:styleId="a8">
    <w:name w:val="Balloon Text"/>
    <w:basedOn w:val="a"/>
    <w:link w:val="a9"/>
    <w:rPr>
      <w:rFonts w:ascii="Segoe UI" w:hAnsi="Segoe UI"/>
      <w:color w:val="000000"/>
      <w:sz w:val="18"/>
      <w:szCs w:val="20"/>
    </w:rPr>
  </w:style>
  <w:style w:type="character" w:customStyle="1" w:styleId="a9">
    <w:name w:val="Текст выноски Знак"/>
    <w:basedOn w:val="12"/>
    <w:link w:val="a8"/>
    <w:rPr>
      <w:rFonts w:ascii="Segoe UI" w:hAnsi="Segoe UI"/>
      <w:sz w:val="1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b">
    <w:name w:val="Верхний колонтитул Знак"/>
    <w:basedOn w:val="12"/>
    <w:link w:val="aa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7">
    <w:name w:val="Основной шрифт абзаца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paragraph" w:customStyle="1" w:styleId="1b">
    <w:name w:val="Основной шрифт абзаца1"/>
    <w:link w:val="1d"/>
  </w:style>
  <w:style w:type="character" w:customStyle="1" w:styleId="1d">
    <w:name w:val="Основной шрифт абзаца1"/>
    <w:link w:val="1b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Plain Text"/>
    <w:basedOn w:val="a"/>
    <w:link w:val="af1"/>
    <w:rPr>
      <w:rFonts w:ascii="Calibri" w:hAnsi="Calibri"/>
      <w:color w:val="000000"/>
      <w:sz w:val="22"/>
      <w:szCs w:val="20"/>
    </w:rPr>
  </w:style>
  <w:style w:type="character" w:customStyle="1" w:styleId="af1">
    <w:name w:val="Текст Знак"/>
    <w:basedOn w:val="12"/>
    <w:link w:val="af0"/>
    <w:rPr>
      <w:rFonts w:ascii="Calibri" w:hAnsi="Calibri"/>
    </w:rPr>
  </w:style>
  <w:style w:type="paragraph" w:customStyle="1" w:styleId="1f2">
    <w:name w:val="Обычный1"/>
    <w:link w:val="1"/>
  </w:style>
  <w:style w:type="character" w:customStyle="1" w:styleId="1">
    <w:name w:val="Обычный1"/>
    <w:link w:val="1f2"/>
  </w:style>
  <w:style w:type="table" w:customStyle="1" w:styleId="28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88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1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2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2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80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9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7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1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5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19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30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1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5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1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9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6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2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5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9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458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94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27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17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1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26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39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42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91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77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17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93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029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4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6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7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09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6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19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10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87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Яковлева Валентина Александровна</cp:lastModifiedBy>
  <cp:revision>17</cp:revision>
  <cp:lastPrinted>2023-09-11T05:30:00Z</cp:lastPrinted>
  <dcterms:created xsi:type="dcterms:W3CDTF">2023-09-11T04:48:00Z</dcterms:created>
  <dcterms:modified xsi:type="dcterms:W3CDTF">2023-12-09T05:41:00Z</dcterms:modified>
</cp:coreProperties>
</file>