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Default="0054446A" w:rsidP="001902B5">
      <w:pPr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B5" w:rsidRDefault="001902B5" w:rsidP="001902B5">
      <w:pPr>
        <w:jc w:val="center"/>
        <w:rPr>
          <w:sz w:val="32"/>
          <w:szCs w:val="32"/>
        </w:rPr>
      </w:pPr>
    </w:p>
    <w:p w:rsidR="001902B5" w:rsidRPr="00AC736A" w:rsidRDefault="001902B5" w:rsidP="001902B5">
      <w:pPr>
        <w:jc w:val="center"/>
        <w:rPr>
          <w:b/>
          <w:szCs w:val="20"/>
        </w:rPr>
      </w:pPr>
      <w:r w:rsidRPr="00AC736A">
        <w:rPr>
          <w:b/>
          <w:szCs w:val="20"/>
        </w:rPr>
        <w:t xml:space="preserve">РЕГИОНАЛЬНАЯ СЛУЖБА </w:t>
      </w:r>
    </w:p>
    <w:p w:rsidR="001902B5" w:rsidRPr="00AC736A" w:rsidRDefault="001902B5" w:rsidP="001902B5">
      <w:pPr>
        <w:ind w:left="-284"/>
        <w:jc w:val="center"/>
        <w:rPr>
          <w:b/>
          <w:szCs w:val="20"/>
        </w:rPr>
      </w:pPr>
      <w:r w:rsidRPr="00AC736A">
        <w:rPr>
          <w:b/>
          <w:szCs w:val="20"/>
        </w:rPr>
        <w:t>ПО ТАРИФАМ И ЦЕНАМ КАМЧАТСКОГО КРАЯ</w:t>
      </w:r>
    </w:p>
    <w:p w:rsidR="001902B5" w:rsidRPr="0064580B" w:rsidRDefault="001902B5" w:rsidP="001902B5">
      <w:pPr>
        <w:ind w:left="-284"/>
        <w:jc w:val="center"/>
        <w:rPr>
          <w:szCs w:val="28"/>
        </w:rPr>
      </w:pPr>
    </w:p>
    <w:p w:rsidR="001902B5" w:rsidRDefault="001902B5" w:rsidP="001902B5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902B5" w:rsidRPr="007465E3" w:rsidRDefault="001902B5" w:rsidP="001902B5">
      <w:pPr>
        <w:ind w:left="-284"/>
        <w:jc w:val="center"/>
        <w:rPr>
          <w:b/>
          <w:szCs w:val="28"/>
        </w:rPr>
      </w:pPr>
    </w:p>
    <w:p w:rsidR="001902B5" w:rsidRPr="00216B8B" w:rsidRDefault="001902B5" w:rsidP="001902B5">
      <w:pPr>
        <w:jc w:val="both"/>
        <w:rPr>
          <w:sz w:val="36"/>
          <w:vertAlign w:val="superscript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1902B5" w:rsidTr="00D67348">
        <w:trPr>
          <w:trHeight w:val="1771"/>
        </w:trPr>
        <w:tc>
          <w:tcPr>
            <w:tcW w:w="9505" w:type="dxa"/>
          </w:tcPr>
          <w:p w:rsidR="001902B5" w:rsidRPr="00D67348" w:rsidRDefault="001902B5" w:rsidP="00645238">
            <w:pPr>
              <w:ind w:left="30"/>
              <w:jc w:val="center"/>
              <w:rPr>
                <w:b/>
                <w:szCs w:val="28"/>
              </w:rPr>
            </w:pPr>
            <w:r w:rsidRPr="00D67348">
              <w:rPr>
                <w:b/>
                <w:bCs/>
                <w:szCs w:val="28"/>
              </w:rPr>
              <w:t xml:space="preserve">Об установлении тарифов в сфере теплоснабжения </w:t>
            </w:r>
            <w:r w:rsidR="00645238" w:rsidRPr="00645238">
              <w:rPr>
                <w:rFonts w:eastAsia="Calibri"/>
                <w:b/>
                <w:szCs w:val="28"/>
              </w:rPr>
              <w:t>МУП «МП ЖКХ КСП» на территории Корякского сельского поселения Елизовског</w:t>
            </w:r>
            <w:r w:rsidR="00645238">
              <w:rPr>
                <w:rFonts w:eastAsia="Calibri"/>
                <w:b/>
                <w:szCs w:val="28"/>
              </w:rPr>
              <w:t>о муниципального района, на 2024 - 2028</w:t>
            </w:r>
            <w:r w:rsidR="00645238" w:rsidRPr="00645238">
              <w:rPr>
                <w:rFonts w:eastAsia="Calibri"/>
                <w:b/>
                <w:szCs w:val="28"/>
              </w:rPr>
              <w:t xml:space="preserve"> годы»</w:t>
            </w:r>
            <w:r w:rsidR="00B75F36" w:rsidRPr="00D67348">
              <w:rPr>
                <w:b/>
                <w:bCs/>
                <w:szCs w:val="28"/>
              </w:rPr>
              <w:t xml:space="preserve"> 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2B5" w:rsidRPr="00741D1D" w:rsidRDefault="00B75F36" w:rsidP="00FA3C81">
      <w:pPr>
        <w:ind w:firstLine="709"/>
        <w:jc w:val="both"/>
        <w:rPr>
          <w:szCs w:val="28"/>
        </w:rPr>
      </w:pPr>
      <w:r w:rsidRPr="00C72FAD">
        <w:rPr>
          <w:rFonts w:eastAsia="Calibri"/>
          <w:szCs w:val="28"/>
        </w:rPr>
        <w:t>В соответствии с Федеральным</w:t>
      </w:r>
      <w:r>
        <w:rPr>
          <w:rFonts w:eastAsia="Calibri"/>
          <w:szCs w:val="28"/>
        </w:rPr>
        <w:t>и</w:t>
      </w:r>
      <w:r w:rsidRPr="00C72FAD">
        <w:rPr>
          <w:rFonts w:eastAsia="Calibri"/>
          <w:szCs w:val="28"/>
        </w:rPr>
        <w:t xml:space="preserve"> закон</w:t>
      </w:r>
      <w:r>
        <w:rPr>
          <w:rFonts w:eastAsia="Calibri"/>
          <w:szCs w:val="28"/>
        </w:rPr>
        <w:t>ами</w:t>
      </w:r>
      <w:r w:rsidRPr="00C72FAD">
        <w:rPr>
          <w:rFonts w:eastAsia="Calibri"/>
          <w:szCs w:val="28"/>
        </w:rPr>
        <w:t xml:space="preserve"> от 27.07.2010 № 190-ФЗ «О теплоснабжении», от 07.12.2011 № 416-ФЗ «О водоснабжении и водоотведении»,</w:t>
      </w:r>
      <w:r>
        <w:rPr>
          <w:rFonts w:eastAsia="Calibri"/>
          <w:szCs w:val="28"/>
        </w:rPr>
        <w:t xml:space="preserve"> </w:t>
      </w:r>
      <w:r w:rsidRPr="00C72FAD">
        <w:rPr>
          <w:rFonts w:eastAsia="Calibri"/>
          <w:szCs w:val="28"/>
        </w:rPr>
        <w:t xml:space="preserve">постановлениями Правительства Российской Федерации от 22.10.2012 № 1075 «О ценообразовании в сфере теплоснабжения», </w:t>
      </w:r>
      <w:r>
        <w:rPr>
          <w:rFonts w:eastAsia="Calibri"/>
          <w:szCs w:val="28"/>
        </w:rPr>
        <w:t>от 13.05.2013 №</w:t>
      </w:r>
      <w:r w:rsidRPr="001760CF">
        <w:rPr>
          <w:rFonts w:eastAsia="Calibri"/>
          <w:szCs w:val="28"/>
        </w:rPr>
        <w:t xml:space="preserve"> 406 </w:t>
      </w:r>
      <w:r>
        <w:rPr>
          <w:rFonts w:eastAsia="Calibri"/>
          <w:szCs w:val="28"/>
        </w:rPr>
        <w:t>«</w:t>
      </w:r>
      <w:r w:rsidRPr="001760CF">
        <w:rPr>
          <w:rFonts w:eastAsia="Calibri"/>
          <w:szCs w:val="28"/>
        </w:rPr>
        <w:t>О государственном регулировании тарифов в сфере водоснабжения и водоотведения</w:t>
      </w:r>
      <w:r>
        <w:rPr>
          <w:rFonts w:eastAsia="Calibri"/>
          <w:szCs w:val="28"/>
        </w:rPr>
        <w:t>»</w:t>
      </w:r>
      <w:r w:rsidRPr="00C72FAD">
        <w:rPr>
          <w:rFonts w:eastAsia="Calibri"/>
          <w:szCs w:val="28"/>
        </w:rPr>
        <w:t xml:space="preserve">, приказами Федеральной службы по тарифам от 13.06.2013 </w:t>
      </w:r>
      <w:r>
        <w:rPr>
          <w:rFonts w:eastAsia="Calibri"/>
          <w:szCs w:val="28"/>
        </w:rPr>
        <w:br/>
      </w:r>
      <w:r w:rsidRPr="00C72FAD">
        <w:rPr>
          <w:rFonts w:eastAsia="Calibri"/>
          <w:szCs w:val="28"/>
        </w:rPr>
        <w:t xml:space="preserve">№ 760-э «Об утверждении Методических указаний по расчету регулируемых цен (тарифов) в сфере теплоснабжения», </w:t>
      </w:r>
      <w:r>
        <w:rPr>
          <w:rFonts w:eastAsia="Calibri"/>
          <w:szCs w:val="28"/>
        </w:rPr>
        <w:t>от 27.12.2013 № 1746-э «</w:t>
      </w:r>
      <w:r w:rsidRPr="001760CF">
        <w:rPr>
          <w:rFonts w:eastAsia="Calibri"/>
          <w:szCs w:val="28"/>
        </w:rPr>
        <w:t>Об утверждении Методических указаний по расчету регулируемых тарифов в сфере водоснабжения и водоотведения</w:t>
      </w:r>
      <w:r>
        <w:rPr>
          <w:rFonts w:eastAsia="Calibri"/>
          <w:szCs w:val="28"/>
        </w:rPr>
        <w:t xml:space="preserve">», </w:t>
      </w:r>
      <w:r w:rsidRPr="00C72FAD">
        <w:rPr>
          <w:rFonts w:eastAsia="Calibri"/>
          <w:szCs w:val="28"/>
        </w:rPr>
        <w:t>от 07.06.2013 № 163 «Об утверждении Регламента открытия дел об установлении регулируемых цен (тарифов) и отмене регулирования т</w:t>
      </w:r>
      <w:r>
        <w:rPr>
          <w:rFonts w:eastAsia="Calibri"/>
          <w:szCs w:val="28"/>
        </w:rPr>
        <w:t xml:space="preserve">арифов в сфере теплоснабжения», </w:t>
      </w:r>
      <w:r w:rsidRPr="00910810">
        <w:rPr>
          <w:rFonts w:eastAsia="Calibri"/>
          <w:szCs w:val="28"/>
        </w:rPr>
        <w:t>от 16.07.2014 № 1154-э «</w:t>
      </w:r>
      <w:r w:rsidRPr="00910810">
        <w:rPr>
          <w:color w:val="000000"/>
          <w:szCs w:val="28"/>
        </w:rPr>
        <w:t>Об утверждении Регламента установления регулируемых тарифов в сфере водоснабжения и водоотведения»</w:t>
      </w:r>
      <w:r>
        <w:rPr>
          <w:color w:val="000000"/>
          <w:szCs w:val="28"/>
        </w:rPr>
        <w:t xml:space="preserve">, </w:t>
      </w:r>
      <w:r w:rsidRPr="00C72FAD">
        <w:rPr>
          <w:rFonts w:eastAsia="Calibri"/>
          <w:szCs w:val="28"/>
        </w:rPr>
        <w:t>постановлением Правительства Камчатского края от 19.12.2008 № 424-П «Об утверждении Положения о Региональной службе по тарифам и ценам Камчатского края»</w:t>
      </w:r>
      <w:r w:rsidR="001902B5" w:rsidRPr="00741D1D">
        <w:rPr>
          <w:szCs w:val="28"/>
        </w:rPr>
        <w:t xml:space="preserve">, протоколом Правления Региональной службы по тарифам и ценам Камчатского края от </w:t>
      </w:r>
      <w:r w:rsidRPr="00B75F36">
        <w:rPr>
          <w:szCs w:val="28"/>
          <w:highlight w:val="yellow"/>
        </w:rPr>
        <w:t>ХХ.ХХ.20</w:t>
      </w:r>
      <w:r w:rsidR="00D67348">
        <w:rPr>
          <w:szCs w:val="28"/>
          <w:highlight w:val="yellow"/>
        </w:rPr>
        <w:t>23</w:t>
      </w:r>
      <w:r w:rsidR="001902B5" w:rsidRPr="00B75F36">
        <w:rPr>
          <w:szCs w:val="28"/>
          <w:highlight w:val="yellow"/>
        </w:rPr>
        <w:t>№</w:t>
      </w:r>
      <w:r w:rsidRPr="00B75F36">
        <w:rPr>
          <w:szCs w:val="28"/>
          <w:highlight w:val="yellow"/>
        </w:rPr>
        <w:t> ХХ</w:t>
      </w:r>
      <w:r w:rsidR="001902B5" w:rsidRPr="00741D1D">
        <w:rPr>
          <w:szCs w:val="28"/>
        </w:rPr>
        <w:t xml:space="preserve">, </w:t>
      </w:r>
      <w:r w:rsidRPr="00C72FAD">
        <w:rPr>
          <w:rFonts w:eastAsia="Calibri"/>
          <w:szCs w:val="28"/>
        </w:rPr>
        <w:t xml:space="preserve">по инициативе </w:t>
      </w:r>
      <w:r>
        <w:rPr>
          <w:rFonts w:eastAsia="Calibri"/>
          <w:szCs w:val="28"/>
        </w:rPr>
        <w:t>органа регулирования</w:t>
      </w:r>
    </w:p>
    <w:p w:rsidR="00B465BB" w:rsidRDefault="00B465BB" w:rsidP="00B465BB">
      <w:pPr>
        <w:widowControl w:val="0"/>
        <w:jc w:val="both"/>
        <w:rPr>
          <w:szCs w:val="28"/>
        </w:rPr>
      </w:pPr>
    </w:p>
    <w:p w:rsidR="00B60245" w:rsidRPr="008D13CF" w:rsidRDefault="000C0ABF" w:rsidP="00187F58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04575D" w:rsidRPr="0004575D" w:rsidRDefault="0004575D" w:rsidP="00187F58">
      <w:pPr>
        <w:ind w:firstLine="709"/>
        <w:jc w:val="both"/>
        <w:rPr>
          <w:szCs w:val="28"/>
        </w:rPr>
      </w:pPr>
    </w:p>
    <w:p w:rsidR="003467EC" w:rsidRPr="003467EC" w:rsidRDefault="003467EC" w:rsidP="00187F58">
      <w:pPr>
        <w:widowControl w:val="0"/>
        <w:adjustRightInd w:val="0"/>
        <w:ind w:firstLine="709"/>
        <w:jc w:val="both"/>
        <w:rPr>
          <w:szCs w:val="28"/>
        </w:rPr>
      </w:pPr>
      <w:r w:rsidRPr="003467EC">
        <w:rPr>
          <w:szCs w:val="28"/>
        </w:rPr>
        <w:t xml:space="preserve">1. Утвердить долгосрочные параметры регулирования для </w:t>
      </w:r>
      <w:r w:rsidR="00645238">
        <w:rPr>
          <w:rFonts w:eastAsia="Calibri"/>
          <w:szCs w:val="28"/>
        </w:rPr>
        <w:t xml:space="preserve">МУП «МП ЖКХ КСП», </w:t>
      </w:r>
      <w:r w:rsidRPr="003467EC">
        <w:rPr>
          <w:szCs w:val="28"/>
        </w:rPr>
        <w:t xml:space="preserve">устанавливаемые для формирования тарифов с применением метода индексации установленных тарифов </w:t>
      </w:r>
      <w:r w:rsidR="00645238" w:rsidRPr="00645238">
        <w:rPr>
          <w:szCs w:val="28"/>
        </w:rPr>
        <w:t>на территории Корякского сельского поселения Елизовского муниципальног</w:t>
      </w:r>
      <w:r w:rsidR="00645238">
        <w:rPr>
          <w:szCs w:val="28"/>
        </w:rPr>
        <w:t>о района, на 2024 - 2028 годы,</w:t>
      </w:r>
      <w:r w:rsidRPr="003467EC">
        <w:rPr>
          <w:szCs w:val="28"/>
        </w:rPr>
        <w:t xml:space="preserve"> согласно приложению 1.</w:t>
      </w:r>
    </w:p>
    <w:p w:rsidR="003467EC" w:rsidRDefault="003467EC" w:rsidP="00187F58">
      <w:pPr>
        <w:widowControl w:val="0"/>
        <w:adjustRightInd w:val="0"/>
        <w:ind w:firstLine="709"/>
        <w:jc w:val="both"/>
        <w:rPr>
          <w:szCs w:val="28"/>
        </w:rPr>
      </w:pPr>
      <w:r w:rsidRPr="003467EC">
        <w:rPr>
          <w:szCs w:val="28"/>
        </w:rPr>
        <w:t>2. Утвердить и ввести в действие с 01 января 202</w:t>
      </w:r>
      <w:r w:rsidR="00D67348">
        <w:rPr>
          <w:szCs w:val="28"/>
        </w:rPr>
        <w:t>4</w:t>
      </w:r>
      <w:r w:rsidRPr="003467EC">
        <w:rPr>
          <w:szCs w:val="28"/>
        </w:rPr>
        <w:t xml:space="preserve"> года по 31 декабря 202</w:t>
      </w:r>
      <w:r w:rsidR="00D67348">
        <w:rPr>
          <w:szCs w:val="28"/>
        </w:rPr>
        <w:t>8</w:t>
      </w:r>
      <w:r w:rsidRPr="003467EC">
        <w:rPr>
          <w:szCs w:val="28"/>
        </w:rPr>
        <w:t xml:space="preserve"> </w:t>
      </w:r>
      <w:r w:rsidRPr="003467EC">
        <w:rPr>
          <w:szCs w:val="28"/>
        </w:rPr>
        <w:lastRenderedPageBreak/>
        <w:t xml:space="preserve">года </w:t>
      </w:r>
      <w:r>
        <w:rPr>
          <w:szCs w:val="28"/>
        </w:rPr>
        <w:t>э</w:t>
      </w:r>
      <w:r w:rsidRPr="003467EC">
        <w:rPr>
          <w:szCs w:val="28"/>
        </w:rPr>
        <w:t xml:space="preserve">кономически обоснованные тарифы на тепловую энергию, поставляемую </w:t>
      </w:r>
      <w:r w:rsidR="00645238" w:rsidRPr="00645238">
        <w:rPr>
          <w:rFonts w:eastAsia="Calibri"/>
          <w:szCs w:val="28"/>
        </w:rPr>
        <w:t>МУП «МП ЖКХ КСП» на территории Корякского сельского поселения Елизовского муниципально</w:t>
      </w:r>
      <w:r w:rsidR="00645238">
        <w:rPr>
          <w:rFonts w:eastAsia="Calibri"/>
          <w:szCs w:val="28"/>
        </w:rPr>
        <w:t xml:space="preserve">го района, на 2024 – 2028 </w:t>
      </w:r>
      <w:r w:rsidRPr="003467EC">
        <w:rPr>
          <w:szCs w:val="28"/>
        </w:rPr>
        <w:t>годы с календарной разбивк</w:t>
      </w:r>
      <w:r w:rsidR="000C0FAF">
        <w:rPr>
          <w:szCs w:val="28"/>
        </w:rPr>
        <w:t>ой</w:t>
      </w:r>
      <w:r w:rsidRPr="003467EC">
        <w:rPr>
          <w:szCs w:val="28"/>
        </w:rPr>
        <w:t xml:space="preserve"> согласно приложению 2. </w:t>
      </w:r>
    </w:p>
    <w:p w:rsidR="001902B5" w:rsidRDefault="008D54CD" w:rsidP="00187F58">
      <w:pPr>
        <w:widowControl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467EC" w:rsidRPr="003467EC">
        <w:rPr>
          <w:szCs w:val="28"/>
        </w:rPr>
        <w:t>. Утвердить и ввести в действие с 01 января 202</w:t>
      </w:r>
      <w:r w:rsidR="00D67348">
        <w:rPr>
          <w:szCs w:val="28"/>
        </w:rPr>
        <w:t>4</w:t>
      </w:r>
      <w:r w:rsidR="003467EC" w:rsidRPr="003467EC">
        <w:rPr>
          <w:szCs w:val="28"/>
        </w:rPr>
        <w:t xml:space="preserve"> года по 31 декабря 202</w:t>
      </w:r>
      <w:r w:rsidR="00D67348">
        <w:rPr>
          <w:szCs w:val="28"/>
        </w:rPr>
        <w:t>8</w:t>
      </w:r>
      <w:r w:rsidR="003467EC" w:rsidRPr="003467EC">
        <w:rPr>
          <w:szCs w:val="28"/>
        </w:rPr>
        <w:t xml:space="preserve"> года </w:t>
      </w:r>
      <w:r w:rsidR="007E6592">
        <w:rPr>
          <w:szCs w:val="28"/>
        </w:rPr>
        <w:t>т</w:t>
      </w:r>
      <w:r w:rsidR="007E6592" w:rsidRPr="007E6592">
        <w:rPr>
          <w:szCs w:val="28"/>
        </w:rPr>
        <w:t xml:space="preserve">арифы на теплоноситель, поставляемый </w:t>
      </w:r>
      <w:r w:rsidR="00645238" w:rsidRPr="00645238">
        <w:rPr>
          <w:rFonts w:eastAsia="Calibri"/>
          <w:szCs w:val="28"/>
        </w:rPr>
        <w:t>МУП «МП ЖКХ КСП» на территории Корякского сельского поселения Елизовского муниципального района, на 2024 – 2028 годы</w:t>
      </w:r>
      <w:r w:rsidR="003467EC" w:rsidRPr="003467EC">
        <w:rPr>
          <w:szCs w:val="28"/>
        </w:rPr>
        <w:t xml:space="preserve"> с календарной разбивкой согласно приложению </w:t>
      </w:r>
      <w:r w:rsidR="007E6592">
        <w:rPr>
          <w:szCs w:val="28"/>
        </w:rPr>
        <w:t>3</w:t>
      </w:r>
      <w:r w:rsidR="003467EC" w:rsidRPr="003467EC">
        <w:rPr>
          <w:szCs w:val="28"/>
        </w:rPr>
        <w:t>.</w:t>
      </w:r>
    </w:p>
    <w:p w:rsidR="001902B5" w:rsidRPr="007E6E8C" w:rsidRDefault="001902B5" w:rsidP="00187F58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</w:t>
      </w:r>
      <w:r w:rsidRPr="007E6E8C">
        <w:rPr>
          <w:rFonts w:eastAsia="Calibri"/>
          <w:szCs w:val="28"/>
        </w:rPr>
        <w:t xml:space="preserve">Утвердить производственную программу </w:t>
      </w:r>
      <w:r w:rsidR="00645238" w:rsidRPr="00645238">
        <w:rPr>
          <w:rFonts w:eastAsia="Calibri"/>
          <w:szCs w:val="28"/>
        </w:rPr>
        <w:t>МУП «МП ЖКХ КСП» на территории Корякского сельского поселения Елизовского муниципаль</w:t>
      </w:r>
      <w:r w:rsidR="00645238">
        <w:rPr>
          <w:rFonts w:eastAsia="Calibri"/>
          <w:szCs w:val="28"/>
        </w:rPr>
        <w:t>ного района</w:t>
      </w:r>
      <w:r w:rsidR="00D67348" w:rsidRPr="00D67348">
        <w:rPr>
          <w:rFonts w:eastAsia="Calibri"/>
          <w:szCs w:val="28"/>
        </w:rPr>
        <w:t xml:space="preserve"> </w:t>
      </w:r>
      <w:r w:rsidRPr="007E6E8C">
        <w:rPr>
          <w:rFonts w:eastAsia="Calibri"/>
          <w:szCs w:val="28"/>
        </w:rPr>
        <w:t>по оказанию услуг горячего водоснабжения в закрытой системе горячего водоснабжения потребителям</w:t>
      </w:r>
      <w:r w:rsidR="00187F58" w:rsidRPr="00187F58">
        <w:rPr>
          <w:szCs w:val="28"/>
        </w:rPr>
        <w:t xml:space="preserve"> </w:t>
      </w:r>
      <w:r w:rsidR="00645238">
        <w:rPr>
          <w:szCs w:val="28"/>
        </w:rPr>
        <w:t xml:space="preserve">населением </w:t>
      </w:r>
      <w:r w:rsidR="00187F58" w:rsidRPr="003467EC">
        <w:rPr>
          <w:szCs w:val="28"/>
        </w:rPr>
        <w:t>на 202</w:t>
      </w:r>
      <w:r w:rsidR="00D67348">
        <w:rPr>
          <w:szCs w:val="28"/>
        </w:rPr>
        <w:t>4</w:t>
      </w:r>
      <w:r w:rsidR="00187F58" w:rsidRPr="003467EC">
        <w:rPr>
          <w:szCs w:val="28"/>
        </w:rPr>
        <w:t xml:space="preserve"> - 202</w:t>
      </w:r>
      <w:r w:rsidR="00D67348">
        <w:rPr>
          <w:szCs w:val="28"/>
        </w:rPr>
        <w:t>8</w:t>
      </w:r>
      <w:r w:rsidR="00187F58" w:rsidRPr="003467EC">
        <w:rPr>
          <w:szCs w:val="28"/>
        </w:rPr>
        <w:t xml:space="preserve"> годы согласно приложению</w:t>
      </w:r>
      <w:r w:rsidR="00187F58">
        <w:rPr>
          <w:rFonts w:eastAsia="Calibri"/>
          <w:szCs w:val="28"/>
        </w:rPr>
        <w:t xml:space="preserve"> 4</w:t>
      </w:r>
      <w:r w:rsidRPr="007E6E8C">
        <w:rPr>
          <w:rFonts w:eastAsia="Calibri"/>
          <w:szCs w:val="28"/>
        </w:rPr>
        <w:t>.</w:t>
      </w:r>
    </w:p>
    <w:p w:rsidR="001902B5" w:rsidRDefault="001902B5" w:rsidP="00187F58">
      <w:pPr>
        <w:widowControl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5. </w:t>
      </w:r>
      <w:r w:rsidRPr="007E6E8C">
        <w:rPr>
          <w:rFonts w:eastAsia="Calibri"/>
          <w:szCs w:val="28"/>
        </w:rPr>
        <w:t>Утвердить и ввести в действие с 01 января 202</w:t>
      </w:r>
      <w:r w:rsidR="00D67348">
        <w:rPr>
          <w:rFonts w:eastAsia="Calibri"/>
          <w:szCs w:val="28"/>
        </w:rPr>
        <w:t>4</w:t>
      </w:r>
      <w:r w:rsidR="009A5931">
        <w:rPr>
          <w:rFonts w:eastAsia="Calibri"/>
          <w:szCs w:val="28"/>
        </w:rPr>
        <w:t xml:space="preserve"> </w:t>
      </w:r>
      <w:r w:rsidRPr="007E6E8C">
        <w:rPr>
          <w:rFonts w:eastAsia="Calibri"/>
          <w:szCs w:val="28"/>
        </w:rPr>
        <w:t>года по 31 декабря 202</w:t>
      </w:r>
      <w:r w:rsidR="00D67348">
        <w:rPr>
          <w:rFonts w:eastAsia="Calibri"/>
          <w:szCs w:val="28"/>
        </w:rPr>
        <w:t>8</w:t>
      </w:r>
      <w:r w:rsidRPr="007E6E8C">
        <w:rPr>
          <w:rFonts w:eastAsia="Calibri"/>
          <w:szCs w:val="28"/>
        </w:rPr>
        <w:t xml:space="preserve"> года тарифы</w:t>
      </w:r>
      <w:r w:rsidRPr="007E6E8C">
        <w:rPr>
          <w:rFonts w:eastAsia="Calibri"/>
          <w:bCs/>
          <w:szCs w:val="28"/>
        </w:rPr>
        <w:t xml:space="preserve"> на горячую воду в закрытой системе горячего водоснабжения, поставляемую </w:t>
      </w:r>
      <w:r w:rsidR="003F32A9" w:rsidRPr="003F32A9">
        <w:rPr>
          <w:rFonts w:eastAsia="Calibri"/>
          <w:szCs w:val="28"/>
        </w:rPr>
        <w:t>МУП «МП ЖКХ КСП» на территории Корякского сельского поселения Елизовского муниципального района, на 2024 – 2028 годы</w:t>
      </w:r>
      <w:r w:rsidRPr="007E6E8C">
        <w:rPr>
          <w:rFonts w:eastAsia="Calibri"/>
          <w:szCs w:val="28"/>
        </w:rPr>
        <w:t xml:space="preserve">, с календарной разбивкой согласно приложению </w:t>
      </w:r>
      <w:r w:rsidR="00187F58">
        <w:rPr>
          <w:rFonts w:eastAsia="Calibri"/>
          <w:szCs w:val="28"/>
        </w:rPr>
        <w:t>5</w:t>
      </w:r>
      <w:r w:rsidRPr="007E6E8C">
        <w:rPr>
          <w:rFonts w:eastAsia="Calibri"/>
          <w:szCs w:val="28"/>
        </w:rPr>
        <w:t>.</w:t>
      </w:r>
    </w:p>
    <w:p w:rsidR="008D54CD" w:rsidRDefault="008D54CD" w:rsidP="00187F58">
      <w:pPr>
        <w:widowControl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8D54CD">
        <w:rPr>
          <w:szCs w:val="28"/>
        </w:rPr>
        <w:t xml:space="preserve">Настоящее постановление вступает в </w:t>
      </w:r>
      <w:r w:rsidRPr="00D67348">
        <w:rPr>
          <w:szCs w:val="28"/>
        </w:rPr>
        <w:t xml:space="preserve">силу </w:t>
      </w:r>
      <w:r w:rsidR="000C0FAF" w:rsidRPr="00D67348">
        <w:rPr>
          <w:szCs w:val="28"/>
        </w:rPr>
        <w:t>с 1 января 202</w:t>
      </w:r>
      <w:r w:rsidR="00D67348" w:rsidRPr="00D67348">
        <w:rPr>
          <w:szCs w:val="28"/>
        </w:rPr>
        <w:t>4</w:t>
      </w:r>
      <w:r w:rsidR="000C0FAF" w:rsidRPr="00D67348">
        <w:rPr>
          <w:szCs w:val="28"/>
        </w:rPr>
        <w:t xml:space="preserve"> года</w:t>
      </w:r>
      <w:r w:rsidRPr="00D67348">
        <w:rPr>
          <w:szCs w:val="28"/>
        </w:rPr>
        <w:t>.</w:t>
      </w:r>
    </w:p>
    <w:p w:rsidR="007E6592" w:rsidRPr="003467EC" w:rsidRDefault="007E6592" w:rsidP="007E6592">
      <w:pPr>
        <w:widowControl w:val="0"/>
        <w:adjustRightInd w:val="0"/>
        <w:ind w:firstLine="720"/>
        <w:jc w:val="both"/>
        <w:rPr>
          <w:szCs w:val="28"/>
        </w:rPr>
      </w:pPr>
    </w:p>
    <w:p w:rsidR="006E4B23" w:rsidRDefault="006E4B23" w:rsidP="002B4D03">
      <w:pPr>
        <w:pStyle w:val="ConsPlusNormal"/>
        <w:jc w:val="both"/>
        <w:rPr>
          <w:rFonts w:ascii="Times New Roman" w:hAnsi="Times New Roman"/>
          <w:sz w:val="28"/>
        </w:rPr>
      </w:pPr>
    </w:p>
    <w:p w:rsidR="001902B5" w:rsidRDefault="001902B5" w:rsidP="001902B5">
      <w:pPr>
        <w:spacing w:line="276" w:lineRule="auto"/>
        <w:ind w:firstLine="709"/>
        <w:jc w:val="both"/>
        <w:rPr>
          <w:bCs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1902B5" w:rsidRPr="00076132" w:rsidTr="00200657">
        <w:trPr>
          <w:trHeight w:val="1537"/>
        </w:trPr>
        <w:tc>
          <w:tcPr>
            <w:tcW w:w="3261" w:type="dxa"/>
            <w:shd w:val="clear" w:color="auto" w:fill="auto"/>
          </w:tcPr>
          <w:p w:rsidR="001902B5" w:rsidRPr="00033533" w:rsidRDefault="00D67348" w:rsidP="00200657">
            <w:pPr>
              <w:ind w:hanging="4"/>
              <w:rPr>
                <w:sz w:val="24"/>
                <w:szCs w:val="28"/>
                <w:highlight w:val="yellow"/>
              </w:rPr>
            </w:pPr>
            <w:r>
              <w:rPr>
                <w:szCs w:val="28"/>
              </w:rPr>
              <w:t>Руководитель</w:t>
            </w:r>
            <w:r w:rsidR="001902B5" w:rsidRPr="0064580B">
              <w:rPr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1902B5" w:rsidRPr="00076132" w:rsidRDefault="001902B5" w:rsidP="00200657">
            <w:pPr>
              <w:ind w:right="-116"/>
              <w:jc w:val="center"/>
              <w:rPr>
                <w:color w:val="D9D9D9"/>
                <w:szCs w:val="28"/>
              </w:rPr>
            </w:pPr>
            <w:bookmarkStart w:id="0" w:name="SIGNERSTAMP1"/>
            <w:r w:rsidRPr="00076132">
              <w:rPr>
                <w:color w:val="D9D9D9"/>
                <w:szCs w:val="28"/>
              </w:rPr>
              <w:t>[горизонтальный штамп подписи 1]</w:t>
            </w:r>
          </w:p>
          <w:bookmarkEnd w:id="0"/>
          <w:p w:rsidR="001902B5" w:rsidRPr="00076132" w:rsidRDefault="001902B5" w:rsidP="00200657">
            <w:pPr>
              <w:ind w:firstLine="709"/>
              <w:jc w:val="right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902B5" w:rsidRPr="002F3844" w:rsidRDefault="00D67348" w:rsidP="00200657">
            <w:pPr>
              <w:ind w:right="-6"/>
              <w:jc w:val="right"/>
              <w:rPr>
                <w:szCs w:val="28"/>
              </w:rPr>
            </w:pPr>
            <w:r>
              <w:rPr>
                <w:szCs w:val="28"/>
              </w:rPr>
              <w:t>М.В. Лопатникова</w:t>
            </w:r>
          </w:p>
        </w:tc>
      </w:tr>
    </w:tbl>
    <w:p w:rsidR="00D23436" w:rsidRDefault="00D23436" w:rsidP="003457B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93A69" w:rsidRDefault="00A93A69" w:rsidP="003457B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  <w:sectPr w:rsidR="00A93A69" w:rsidSect="001902B5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Style w:val="a3"/>
        <w:tblW w:w="0" w:type="auto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</w:tblGrid>
      <w:tr w:rsidR="003467EC" w:rsidTr="003467EC">
        <w:tc>
          <w:tcPr>
            <w:tcW w:w="5072" w:type="dxa"/>
          </w:tcPr>
          <w:p w:rsidR="003467EC" w:rsidRDefault="003467EC" w:rsidP="003467EC">
            <w:pPr>
              <w:jc w:val="both"/>
            </w:pPr>
            <w:r>
              <w:lastRenderedPageBreak/>
              <w:t>Приложение 1</w:t>
            </w:r>
          </w:p>
          <w:p w:rsidR="003467EC" w:rsidRDefault="003467EC" w:rsidP="009A5931">
            <w:pPr>
              <w:jc w:val="both"/>
            </w:pPr>
            <w:r>
              <w:t xml:space="preserve">к постановлению Региональной службы по тарифам и ценам Камчатского края </w:t>
            </w:r>
            <w:r w:rsidR="000C0FAF">
              <w:br/>
            </w:r>
            <w:r w:rsidRPr="00D67348">
              <w:rPr>
                <w:highlight w:val="yellow"/>
              </w:rPr>
              <w:t xml:space="preserve">от </w:t>
            </w:r>
            <w:r w:rsidR="00D67348" w:rsidRPr="00D67348">
              <w:rPr>
                <w:highlight w:val="yellow"/>
              </w:rPr>
              <w:t>ХХ.ХХ.2023</w:t>
            </w:r>
            <w:r w:rsidRPr="00D67348">
              <w:rPr>
                <w:highlight w:val="yellow"/>
              </w:rPr>
              <w:t xml:space="preserve"> № </w:t>
            </w:r>
            <w:r w:rsidR="009A5931" w:rsidRPr="00D67348">
              <w:rPr>
                <w:highlight w:val="yellow"/>
              </w:rPr>
              <w:t>ХХХ</w:t>
            </w:r>
          </w:p>
        </w:tc>
      </w:tr>
    </w:tbl>
    <w:p w:rsidR="003467EC" w:rsidRPr="003467EC" w:rsidRDefault="003467EC" w:rsidP="003467EC">
      <w:pPr>
        <w:widowControl w:val="0"/>
        <w:ind w:left="-426"/>
        <w:rPr>
          <w:sz w:val="24"/>
        </w:rPr>
      </w:pPr>
    </w:p>
    <w:p w:rsidR="003467EC" w:rsidRPr="003467EC" w:rsidRDefault="003467EC" w:rsidP="003467EC">
      <w:pPr>
        <w:widowControl w:val="0"/>
        <w:jc w:val="center"/>
        <w:rPr>
          <w:bCs/>
          <w:szCs w:val="28"/>
        </w:rPr>
      </w:pPr>
      <w:r>
        <w:rPr>
          <w:szCs w:val="28"/>
        </w:rPr>
        <w:t>Д</w:t>
      </w:r>
      <w:r w:rsidRPr="003467EC">
        <w:rPr>
          <w:szCs w:val="28"/>
        </w:rPr>
        <w:t xml:space="preserve">олгосрочные параметры регулирования для </w:t>
      </w:r>
      <w:r w:rsidR="003F32A9" w:rsidRPr="003F32A9">
        <w:rPr>
          <w:rFonts w:eastAsia="Calibri"/>
          <w:szCs w:val="28"/>
        </w:rPr>
        <w:t>МУП «МП ЖКХ КСП» на территории Корякского сельского поселения Елизов</w:t>
      </w:r>
      <w:r w:rsidR="003F32A9">
        <w:rPr>
          <w:rFonts w:eastAsia="Calibri"/>
          <w:szCs w:val="28"/>
        </w:rPr>
        <w:t>ского муниципального района</w:t>
      </w:r>
      <w:r w:rsidRPr="003467EC">
        <w:rPr>
          <w:szCs w:val="28"/>
        </w:rPr>
        <w:t>, устанавливаемые для формирования тарифов с п</w:t>
      </w:r>
      <w:r w:rsidR="003F32A9">
        <w:rPr>
          <w:szCs w:val="28"/>
        </w:rPr>
        <w:t>рименением метода индексации</w:t>
      </w:r>
      <w:r w:rsidRPr="003467EC">
        <w:rPr>
          <w:szCs w:val="28"/>
        </w:rPr>
        <w:t xml:space="preserve"> на 202</w:t>
      </w:r>
      <w:r w:rsidR="00D67348">
        <w:rPr>
          <w:szCs w:val="28"/>
        </w:rPr>
        <w:t>4</w:t>
      </w:r>
      <w:r w:rsidRPr="003467EC">
        <w:rPr>
          <w:szCs w:val="28"/>
        </w:rPr>
        <w:t xml:space="preserve"> - 202</w:t>
      </w:r>
      <w:r w:rsidR="00D67348">
        <w:rPr>
          <w:szCs w:val="28"/>
        </w:rPr>
        <w:t>8</w:t>
      </w:r>
      <w:r w:rsidRPr="003467EC">
        <w:rPr>
          <w:szCs w:val="28"/>
        </w:rPr>
        <w:t xml:space="preserve"> годы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992"/>
        <w:gridCol w:w="1324"/>
        <w:gridCol w:w="1077"/>
        <w:gridCol w:w="907"/>
        <w:gridCol w:w="2097"/>
        <w:gridCol w:w="1671"/>
        <w:gridCol w:w="1589"/>
        <w:gridCol w:w="1791"/>
        <w:gridCol w:w="1559"/>
      </w:tblGrid>
      <w:tr w:rsidR="003467EC" w:rsidRPr="003467EC" w:rsidTr="00200657">
        <w:tc>
          <w:tcPr>
            <w:tcW w:w="426" w:type="dxa"/>
            <w:vMerge w:val="restart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N п/п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Наименование регулируемого вида деятельности организации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Год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5357" w:type="dxa"/>
            <w:gridSpan w:val="3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Показатели энергосбережения и энергетической эффективности*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Реализация программ в области энергосбережения и повышения энергетической эффективности*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Динамика изменения расходов на топливо**</w:t>
            </w:r>
          </w:p>
        </w:tc>
      </w:tr>
      <w:tr w:rsidR="003467EC" w:rsidRPr="003467EC" w:rsidTr="00200657">
        <w:tc>
          <w:tcPr>
            <w:tcW w:w="426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Удельный расход условного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671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589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Величина технологических потерь при передаче тепловой энергии</w:t>
            </w:r>
          </w:p>
        </w:tc>
        <w:tc>
          <w:tcPr>
            <w:tcW w:w="1791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67EC" w:rsidRPr="003467EC" w:rsidTr="00200657">
        <w:tc>
          <w:tcPr>
            <w:tcW w:w="426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тыс. руб.</w:t>
            </w:r>
          </w:p>
        </w:tc>
        <w:tc>
          <w:tcPr>
            <w:tcW w:w="1077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%</w:t>
            </w:r>
          </w:p>
        </w:tc>
        <w:tc>
          <w:tcPr>
            <w:tcW w:w="907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%</w:t>
            </w:r>
          </w:p>
        </w:tc>
        <w:tc>
          <w:tcPr>
            <w:tcW w:w="2097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кг у.т./Гкал</w:t>
            </w:r>
          </w:p>
        </w:tc>
        <w:tc>
          <w:tcPr>
            <w:tcW w:w="1671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Гкал/кв. м</w:t>
            </w:r>
          </w:p>
        </w:tc>
        <w:tc>
          <w:tcPr>
            <w:tcW w:w="1589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Гкал</w:t>
            </w:r>
          </w:p>
        </w:tc>
        <w:tc>
          <w:tcPr>
            <w:tcW w:w="1791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467EC" w:rsidRPr="003467EC" w:rsidTr="00200657">
        <w:tc>
          <w:tcPr>
            <w:tcW w:w="426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7</w:t>
            </w:r>
          </w:p>
        </w:tc>
        <w:tc>
          <w:tcPr>
            <w:tcW w:w="1671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8</w:t>
            </w:r>
          </w:p>
        </w:tc>
        <w:tc>
          <w:tcPr>
            <w:tcW w:w="1589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9</w:t>
            </w:r>
          </w:p>
        </w:tc>
        <w:tc>
          <w:tcPr>
            <w:tcW w:w="1791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11</w:t>
            </w:r>
          </w:p>
        </w:tc>
      </w:tr>
      <w:tr w:rsidR="003467EC" w:rsidRPr="003467EC" w:rsidTr="003467EC">
        <w:trPr>
          <w:trHeight w:val="43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1</w:t>
            </w:r>
          </w:p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Поставка тепловой энергии (мощности) потребителям Поставка тепловой энергии (мощности) потребителям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67EC" w:rsidRPr="003467EC" w:rsidRDefault="003467EC" w:rsidP="009A593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67348">
              <w:rPr>
                <w:sz w:val="20"/>
                <w:szCs w:val="20"/>
              </w:rPr>
              <w:t>4</w:t>
            </w:r>
            <w:r w:rsidRPr="003467E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467EC" w:rsidRPr="00D67348" w:rsidRDefault="00187F58" w:rsidP="003467EC">
            <w:pPr>
              <w:jc w:val="center"/>
              <w:rPr>
                <w:highlight w:val="yellow"/>
              </w:rPr>
            </w:pPr>
            <w:r w:rsidRPr="00D67348">
              <w:rPr>
                <w:sz w:val="20"/>
                <w:szCs w:val="20"/>
                <w:highlight w:val="yellow"/>
              </w:rPr>
              <w:t>2 853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</w:tr>
      <w:tr w:rsidR="003467EC" w:rsidRPr="003467EC" w:rsidTr="003467EC">
        <w:trPr>
          <w:trHeight w:val="408"/>
        </w:trPr>
        <w:tc>
          <w:tcPr>
            <w:tcW w:w="426" w:type="dxa"/>
            <w:vMerge/>
            <w:shd w:val="clear" w:color="auto" w:fill="auto"/>
            <w:vAlign w:val="center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67EC" w:rsidRPr="003467EC" w:rsidRDefault="003467EC" w:rsidP="009A593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67348">
              <w:rPr>
                <w:sz w:val="20"/>
                <w:szCs w:val="20"/>
              </w:rPr>
              <w:t>5</w:t>
            </w:r>
            <w:r w:rsidRPr="003467E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467EC" w:rsidRPr="00D67348" w:rsidRDefault="00187F58" w:rsidP="003467EC">
            <w:pPr>
              <w:jc w:val="center"/>
              <w:rPr>
                <w:highlight w:val="yellow"/>
              </w:rPr>
            </w:pPr>
            <w:r w:rsidRPr="00D67348">
              <w:rPr>
                <w:sz w:val="20"/>
                <w:szCs w:val="20"/>
                <w:highlight w:val="yellow"/>
              </w:rPr>
              <w:t>2 853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</w:tr>
      <w:tr w:rsidR="003467EC" w:rsidRPr="003467EC" w:rsidTr="003467EC">
        <w:trPr>
          <w:trHeight w:val="413"/>
        </w:trPr>
        <w:tc>
          <w:tcPr>
            <w:tcW w:w="426" w:type="dxa"/>
            <w:vMerge/>
            <w:shd w:val="clear" w:color="auto" w:fill="auto"/>
            <w:vAlign w:val="center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67EC" w:rsidRPr="003467EC" w:rsidRDefault="003467EC" w:rsidP="00D6734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67348">
              <w:rPr>
                <w:sz w:val="20"/>
                <w:szCs w:val="20"/>
              </w:rPr>
              <w:t>6</w:t>
            </w:r>
            <w:r w:rsidRPr="003467E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467EC" w:rsidRPr="00D67348" w:rsidRDefault="00187F58" w:rsidP="003467EC">
            <w:pPr>
              <w:jc w:val="center"/>
              <w:rPr>
                <w:highlight w:val="yellow"/>
              </w:rPr>
            </w:pPr>
            <w:r w:rsidRPr="00D67348">
              <w:rPr>
                <w:sz w:val="20"/>
                <w:szCs w:val="20"/>
                <w:highlight w:val="yellow"/>
              </w:rPr>
              <w:t>2 853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</w:tr>
      <w:tr w:rsidR="003467EC" w:rsidRPr="003467EC" w:rsidTr="003467EC">
        <w:trPr>
          <w:trHeight w:val="419"/>
        </w:trPr>
        <w:tc>
          <w:tcPr>
            <w:tcW w:w="426" w:type="dxa"/>
            <w:vMerge/>
            <w:shd w:val="clear" w:color="auto" w:fill="auto"/>
            <w:vAlign w:val="center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67EC" w:rsidRPr="003467EC" w:rsidRDefault="003467EC" w:rsidP="009A593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67348">
              <w:rPr>
                <w:sz w:val="20"/>
                <w:szCs w:val="20"/>
              </w:rPr>
              <w:t>7</w:t>
            </w:r>
            <w:r w:rsidRPr="003467E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467EC" w:rsidRPr="00D67348" w:rsidRDefault="00187F58" w:rsidP="003467EC">
            <w:pPr>
              <w:jc w:val="center"/>
              <w:rPr>
                <w:highlight w:val="yellow"/>
              </w:rPr>
            </w:pPr>
            <w:r w:rsidRPr="00D67348">
              <w:rPr>
                <w:sz w:val="20"/>
                <w:szCs w:val="20"/>
                <w:highlight w:val="yellow"/>
              </w:rPr>
              <w:t>2 853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</w:tr>
      <w:tr w:rsidR="003467EC" w:rsidRPr="003467EC" w:rsidTr="003467EC">
        <w:trPr>
          <w:trHeight w:val="425"/>
        </w:trPr>
        <w:tc>
          <w:tcPr>
            <w:tcW w:w="426" w:type="dxa"/>
            <w:vMerge/>
            <w:shd w:val="clear" w:color="auto" w:fill="auto"/>
            <w:vAlign w:val="center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67EC" w:rsidRPr="003467EC" w:rsidRDefault="003467EC" w:rsidP="009A593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67348">
              <w:rPr>
                <w:sz w:val="20"/>
                <w:szCs w:val="20"/>
              </w:rPr>
              <w:t>8</w:t>
            </w:r>
            <w:r w:rsidRPr="003467E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467EC" w:rsidRPr="00D67348" w:rsidRDefault="00187F58" w:rsidP="00187F58">
            <w:pPr>
              <w:jc w:val="center"/>
              <w:rPr>
                <w:highlight w:val="yellow"/>
              </w:rPr>
            </w:pPr>
            <w:r w:rsidRPr="00D67348">
              <w:rPr>
                <w:sz w:val="20"/>
                <w:szCs w:val="20"/>
                <w:highlight w:val="yellow"/>
              </w:rPr>
              <w:t>2 853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</w:tr>
    </w:tbl>
    <w:p w:rsidR="003467EC" w:rsidRPr="003467EC" w:rsidRDefault="003467EC" w:rsidP="003467EC">
      <w:pPr>
        <w:autoSpaceDE w:val="0"/>
        <w:autoSpaceDN w:val="0"/>
        <w:adjustRightInd w:val="0"/>
        <w:ind w:firstLine="540"/>
        <w:jc w:val="both"/>
        <w:rPr>
          <w:sz w:val="24"/>
          <w:lang w:eastAsia="en-US"/>
        </w:rPr>
      </w:pPr>
    </w:p>
    <w:p w:rsidR="003467EC" w:rsidRPr="003467EC" w:rsidRDefault="003467EC" w:rsidP="003467EC">
      <w:pPr>
        <w:autoSpaceDE w:val="0"/>
        <w:autoSpaceDN w:val="0"/>
        <w:adjustRightInd w:val="0"/>
        <w:ind w:firstLine="540"/>
        <w:jc w:val="both"/>
        <w:rPr>
          <w:sz w:val="24"/>
          <w:lang w:eastAsia="en-US"/>
        </w:rPr>
      </w:pPr>
      <w:r w:rsidRPr="003467EC">
        <w:rPr>
          <w:sz w:val="24"/>
          <w:lang w:eastAsia="en-US"/>
        </w:rPr>
        <w:t>* Заполняется в случае, если регулируемой организацией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  <w:bookmarkStart w:id="1" w:name="Par64"/>
      <w:bookmarkEnd w:id="1"/>
    </w:p>
    <w:p w:rsidR="003467EC" w:rsidRPr="003467EC" w:rsidRDefault="003467EC" w:rsidP="003467EC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3467EC">
        <w:rPr>
          <w:sz w:val="24"/>
          <w:lang w:eastAsia="en-US"/>
        </w:rPr>
        <w:t>** Заполняется в случае, если орган регулирования применяет понижающий коэффициент на переходный период в соответствии</w:t>
      </w:r>
      <w:r w:rsidRPr="003467EC">
        <w:rPr>
          <w:sz w:val="24"/>
          <w:lang w:eastAsia="en-US"/>
        </w:rPr>
        <w:br/>
        <w:t xml:space="preserve">с </w:t>
      </w:r>
      <w:hyperlink r:id="rId9" w:history="1">
        <w:r w:rsidRPr="003467EC">
          <w:rPr>
            <w:sz w:val="24"/>
            <w:lang w:eastAsia="en-US"/>
          </w:rPr>
          <w:t>Правилами</w:t>
        </w:r>
      </w:hyperlink>
      <w:r w:rsidRPr="003467EC">
        <w:rPr>
          <w:sz w:val="24"/>
          <w:lang w:eastAsia="en-US"/>
        </w:rPr>
        <w:t xml:space="preserve"> распределения расхода топлива.</w:t>
      </w:r>
    </w:p>
    <w:p w:rsidR="003467EC" w:rsidRPr="003467EC" w:rsidRDefault="003467EC" w:rsidP="003467EC">
      <w:pPr>
        <w:widowControl w:val="0"/>
        <w:rPr>
          <w:sz w:val="24"/>
        </w:rPr>
        <w:sectPr w:rsidR="003467EC" w:rsidRPr="003467EC" w:rsidSect="00200657">
          <w:pgSz w:w="16838" w:h="11906" w:orient="landscape"/>
          <w:pgMar w:top="1701" w:right="1134" w:bottom="567" w:left="993" w:header="709" w:footer="709" w:gutter="0"/>
          <w:cols w:space="708"/>
          <w:docGrid w:linePitch="360"/>
        </w:sectPr>
      </w:pPr>
    </w:p>
    <w:p w:rsidR="004B6C10" w:rsidRPr="00500132" w:rsidRDefault="00D00A23" w:rsidP="000E0C1C">
      <w:pPr>
        <w:ind w:left="3402" w:firstLine="1134"/>
      </w:pPr>
      <w:r>
        <w:lastRenderedPageBreak/>
        <w:t>Приложение</w:t>
      </w:r>
      <w:r w:rsidR="004B6C10" w:rsidRPr="00500132">
        <w:t xml:space="preserve"> 2</w:t>
      </w:r>
    </w:p>
    <w:p w:rsidR="004B6C10" w:rsidRPr="00500132" w:rsidRDefault="004B6C10" w:rsidP="000E0C1C">
      <w:pPr>
        <w:widowControl w:val="0"/>
        <w:ind w:left="3402" w:firstLine="1134"/>
      </w:pPr>
      <w:r w:rsidRPr="00500132">
        <w:t>к постановлению Региональной службы</w:t>
      </w:r>
    </w:p>
    <w:p w:rsidR="004B6C10" w:rsidRPr="00500132" w:rsidRDefault="004B6C10" w:rsidP="000E0C1C">
      <w:pPr>
        <w:widowControl w:val="0"/>
        <w:ind w:left="3402" w:firstLine="1134"/>
      </w:pPr>
      <w:r w:rsidRPr="00500132">
        <w:t xml:space="preserve">по тарифам и ценам Камчатского края </w:t>
      </w:r>
    </w:p>
    <w:p w:rsidR="000E0C1C" w:rsidRDefault="00D67348" w:rsidP="00D67348">
      <w:pPr>
        <w:widowControl w:val="0"/>
        <w:ind w:left="3402" w:firstLine="1134"/>
      </w:pPr>
      <w:r>
        <w:t xml:space="preserve">от </w:t>
      </w:r>
      <w:r w:rsidRPr="002731D4">
        <w:rPr>
          <w:highlight w:val="yellow"/>
        </w:rPr>
        <w:t>ХХ.ХХ.2023</w:t>
      </w:r>
      <w:r w:rsidR="009A5931" w:rsidRPr="002731D4">
        <w:rPr>
          <w:highlight w:val="yellow"/>
        </w:rPr>
        <w:t xml:space="preserve"> № ХХХ</w:t>
      </w:r>
    </w:p>
    <w:p w:rsidR="000E0C1C" w:rsidRPr="00500132" w:rsidRDefault="000E0C1C" w:rsidP="004B6C10">
      <w:pPr>
        <w:widowControl w:val="0"/>
      </w:pPr>
    </w:p>
    <w:p w:rsidR="004B6C10" w:rsidRDefault="004B6C10" w:rsidP="004B6C10">
      <w:pPr>
        <w:widowControl w:val="0"/>
        <w:ind w:left="-142" w:firstLine="142"/>
        <w:jc w:val="center"/>
        <w:rPr>
          <w:bCs/>
          <w:szCs w:val="28"/>
        </w:rPr>
      </w:pPr>
      <w:r w:rsidRPr="00500132">
        <w:t xml:space="preserve">Экономически обоснованные тарифы </w:t>
      </w:r>
      <w:r w:rsidRPr="00500132">
        <w:rPr>
          <w:bCs/>
          <w:szCs w:val="28"/>
        </w:rPr>
        <w:t>на тепловую энергию,</w:t>
      </w:r>
      <w:r w:rsidRPr="00500132">
        <w:rPr>
          <w:szCs w:val="28"/>
        </w:rPr>
        <w:t xml:space="preserve"> поставляемую</w:t>
      </w:r>
      <w:r w:rsidRPr="00500132">
        <w:t xml:space="preserve"> </w:t>
      </w:r>
      <w:r w:rsidR="003F32A9" w:rsidRPr="003F32A9">
        <w:rPr>
          <w:rFonts w:eastAsia="Calibri"/>
          <w:szCs w:val="28"/>
        </w:rPr>
        <w:t>МУП «МП ЖКХ КСП» на территории Корякского сельского поселения Елизовского муниципального района, на 2024 – 2028 годы</w:t>
      </w:r>
    </w:p>
    <w:p w:rsidR="000E0C1C" w:rsidRPr="00500132" w:rsidRDefault="000E0C1C" w:rsidP="004B6C10">
      <w:pPr>
        <w:widowControl w:val="0"/>
        <w:ind w:left="-142" w:firstLine="142"/>
        <w:jc w:val="center"/>
        <w:rPr>
          <w:bCs/>
          <w:szCs w:val="28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74"/>
        <w:gridCol w:w="8"/>
        <w:gridCol w:w="2357"/>
        <w:gridCol w:w="142"/>
        <w:gridCol w:w="1137"/>
        <w:gridCol w:w="142"/>
        <w:gridCol w:w="994"/>
        <w:gridCol w:w="142"/>
        <w:gridCol w:w="429"/>
        <w:gridCol w:w="142"/>
        <w:gridCol w:w="568"/>
        <w:gridCol w:w="142"/>
        <w:gridCol w:w="567"/>
        <w:gridCol w:w="142"/>
        <w:gridCol w:w="567"/>
        <w:gridCol w:w="142"/>
        <w:gridCol w:w="566"/>
        <w:gridCol w:w="142"/>
      </w:tblGrid>
      <w:tr w:rsidR="004B6C10" w:rsidRPr="00500132" w:rsidTr="000C0FAF">
        <w:trPr>
          <w:gridAfter w:val="1"/>
          <w:wAfter w:w="142" w:type="dxa"/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№ п/п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Вид тарифа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 xml:space="preserve">Год </w:t>
            </w:r>
          </w:p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(период)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Вода</w:t>
            </w:r>
          </w:p>
        </w:tc>
        <w:tc>
          <w:tcPr>
            <w:tcW w:w="2699" w:type="dxa"/>
            <w:gridSpan w:val="8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Острый и редуцированный пар</w:t>
            </w:r>
          </w:p>
        </w:tc>
      </w:tr>
      <w:tr w:rsidR="004B6C10" w:rsidRPr="00500132" w:rsidTr="000C0FAF">
        <w:trPr>
          <w:gridAfter w:val="1"/>
          <w:wAfter w:w="142" w:type="dxa"/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4B6C10" w:rsidRDefault="004B6C10" w:rsidP="004B6C10">
            <w:pPr>
              <w:widowControl w:val="0"/>
              <w:jc w:val="center"/>
              <w:rPr>
                <w:sz w:val="20"/>
                <w:szCs w:val="20"/>
                <w:vertAlign w:val="superscript"/>
              </w:rPr>
            </w:pPr>
            <w:r w:rsidRPr="00500132">
              <w:rPr>
                <w:sz w:val="20"/>
                <w:szCs w:val="20"/>
              </w:rPr>
              <w:t>от 1,2 до 2,5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  <w:p w:rsidR="0041062D" w:rsidRPr="00500132" w:rsidRDefault="0041062D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 2,5 до 7,0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 7,0 до 13,0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свыше 13,0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6C10" w:rsidRPr="00500132" w:rsidTr="000C0FAF">
        <w:trPr>
          <w:gridAfter w:val="1"/>
          <w:wAfter w:w="142" w:type="dxa"/>
          <w:jc w:val="center"/>
        </w:trPr>
        <w:tc>
          <w:tcPr>
            <w:tcW w:w="711" w:type="dxa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  <w:r w:rsidRPr="00500132">
              <w:t>1.</w:t>
            </w:r>
          </w:p>
        </w:tc>
        <w:tc>
          <w:tcPr>
            <w:tcW w:w="8861" w:type="dxa"/>
            <w:gridSpan w:val="17"/>
            <w:shd w:val="clear" w:color="auto" w:fill="auto"/>
          </w:tcPr>
          <w:p w:rsidR="004B6C10" w:rsidRDefault="004B6C10" w:rsidP="000C0FAF">
            <w:pPr>
              <w:widowControl w:val="0"/>
              <w:jc w:val="center"/>
              <w:rPr>
                <w:sz w:val="24"/>
              </w:rPr>
            </w:pPr>
            <w:r w:rsidRPr="000C0FAF">
              <w:rPr>
                <w:sz w:val="24"/>
              </w:rPr>
              <w:t>Для потребителей, в случае отсутствия дифференциации тарифов по схеме</w:t>
            </w:r>
            <w:r w:rsidR="000C0FAF" w:rsidRPr="000C0FAF">
              <w:rPr>
                <w:sz w:val="24"/>
              </w:rPr>
              <w:t xml:space="preserve"> </w:t>
            </w:r>
            <w:r w:rsidRPr="000C0FAF">
              <w:rPr>
                <w:sz w:val="24"/>
              </w:rPr>
              <w:t>подключения</w:t>
            </w:r>
          </w:p>
          <w:p w:rsidR="0041062D" w:rsidRPr="000C0FAF" w:rsidRDefault="0041062D" w:rsidP="000C0FAF">
            <w:pPr>
              <w:widowControl w:val="0"/>
              <w:jc w:val="center"/>
              <w:rPr>
                <w:sz w:val="24"/>
              </w:rPr>
            </w:pPr>
          </w:p>
        </w:tc>
      </w:tr>
      <w:tr w:rsidR="003F0932" w:rsidRPr="00500132" w:rsidTr="000C0FAF">
        <w:trPr>
          <w:gridAfter w:val="1"/>
          <w:wAfter w:w="142" w:type="dxa"/>
          <w:trHeight w:val="11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2731D4">
            <w:pPr>
              <w:widowControl w:val="0"/>
              <w:jc w:val="center"/>
            </w:pPr>
            <w:r w:rsidRPr="00500132">
              <w:t>1.1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3F0932" w:rsidRPr="00500132" w:rsidRDefault="003F32A9" w:rsidP="002731D4">
            <w:pPr>
              <w:widowControl w:val="0"/>
              <w:ind w:left="113" w:right="113"/>
              <w:jc w:val="center"/>
              <w:rPr>
                <w:szCs w:val="28"/>
              </w:rPr>
            </w:pPr>
            <w:r w:rsidRPr="003F32A9">
              <w:rPr>
                <w:rFonts w:eastAsia="Calibri"/>
                <w:szCs w:val="28"/>
              </w:rPr>
              <w:t>МУП «МП ЖКХ КСП»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одноставочный руб./Гкал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</w:t>
            </w:r>
            <w:r w:rsidR="00D67348">
              <w:t>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left="36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1.2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 w:rsidR="00D67348"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2 950,00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1.3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D67348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01.07.204</w:t>
            </w:r>
            <w:r w:rsidR="003F0932">
              <w:rPr>
                <w:sz w:val="20"/>
                <w:szCs w:val="20"/>
              </w:rPr>
              <w:t>3</w:t>
            </w:r>
            <w:r w:rsidR="003F0932" w:rsidRPr="00D00A23">
              <w:rPr>
                <w:sz w:val="20"/>
                <w:szCs w:val="20"/>
              </w:rPr>
              <w:t xml:space="preserve"> - 31.12.20</w:t>
            </w:r>
            <w:r w:rsidR="003F09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3 059,00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1.4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</w:t>
            </w:r>
            <w:r w:rsidR="00D67348">
              <w:t>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1.5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 w:rsidR="00D67348"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3 000,00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35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1.6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D67348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="003F0932" w:rsidRPr="00D00A23">
              <w:rPr>
                <w:sz w:val="20"/>
                <w:szCs w:val="20"/>
              </w:rPr>
              <w:t xml:space="preserve"> - 31.12.20</w:t>
            </w:r>
            <w:r w:rsidR="003F09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3 078,14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1.7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</w:t>
            </w:r>
            <w:r w:rsidR="00D67348">
              <w:t>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4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1.8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 w:rsidR="00D67348"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3 078,14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39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1.9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 w:rsidR="00D67348"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3 285,70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</w:t>
            </w:r>
            <w:r>
              <w:t>10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</w:t>
            </w:r>
            <w:r w:rsidR="00D67348">
              <w:t>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50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</w:t>
            </w:r>
            <w:r>
              <w:t>11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 w:rsidR="00D67348"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3 400,00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</w:t>
            </w:r>
            <w:r>
              <w:t>12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 w:rsidR="00D6734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3 491,13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</w:t>
            </w:r>
            <w:r>
              <w:t>13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</w:t>
            </w:r>
            <w:r w:rsidR="00D67348">
              <w:t>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35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</w:t>
            </w:r>
            <w:r>
              <w:t>14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 w:rsidR="00D67348">
              <w:rPr>
                <w:sz w:val="20"/>
                <w:szCs w:val="20"/>
              </w:rPr>
              <w:t>28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3 491,13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4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</w:t>
            </w:r>
            <w:r>
              <w:t>15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 w:rsidR="00D6734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3 681,66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</w:tr>
      <w:tr w:rsidR="003F0932" w:rsidRPr="00500132" w:rsidTr="000C0FAF">
        <w:trPr>
          <w:gridAfter w:val="1"/>
          <w:wAfter w:w="142" w:type="dxa"/>
          <w:trHeight w:val="259"/>
          <w:jc w:val="center"/>
        </w:trPr>
        <w:tc>
          <w:tcPr>
            <w:tcW w:w="711" w:type="dxa"/>
            <w:vMerge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F0932" w:rsidRDefault="003F0932" w:rsidP="003F0932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тепловую энергию, руб./Гкал</w:t>
            </w:r>
          </w:p>
          <w:p w:rsidR="0041062D" w:rsidRPr="00500132" w:rsidRDefault="0041062D" w:rsidP="003F0932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F09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содержание тепловой мощности, тыс.руб./Гкал/ч в мес.</w:t>
            </w:r>
          </w:p>
          <w:p w:rsidR="0041062D" w:rsidRPr="00500132" w:rsidRDefault="0041062D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cantSplit/>
          <w:trHeight w:val="136"/>
          <w:jc w:val="center"/>
        </w:trPr>
        <w:tc>
          <w:tcPr>
            <w:tcW w:w="711" w:type="dxa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674" w:type="dxa"/>
            <w:vMerge w:val="restart"/>
            <w:shd w:val="clear" w:color="auto" w:fill="auto"/>
            <w:textDirection w:val="btLr"/>
          </w:tcPr>
          <w:p w:rsidR="003F0932" w:rsidRPr="00E13075" w:rsidRDefault="003F32A9" w:rsidP="002731D4">
            <w:pPr>
              <w:widowControl w:val="0"/>
              <w:ind w:left="113" w:right="113"/>
              <w:jc w:val="center"/>
              <w:rPr>
                <w:sz w:val="24"/>
              </w:rPr>
            </w:pPr>
            <w:r w:rsidRPr="003F32A9">
              <w:rPr>
                <w:rFonts w:eastAsia="Calibri"/>
                <w:szCs w:val="28"/>
              </w:rPr>
              <w:t>МУП «МП ЖКХ КСП»</w:t>
            </w:r>
          </w:p>
        </w:tc>
        <w:tc>
          <w:tcPr>
            <w:tcW w:w="832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932" w:rsidRPr="000C0FAF" w:rsidRDefault="003F0932" w:rsidP="003F0932">
            <w:pPr>
              <w:widowControl w:val="0"/>
              <w:jc w:val="center"/>
              <w:rPr>
                <w:sz w:val="24"/>
              </w:rPr>
            </w:pPr>
            <w:r w:rsidRPr="000C0FAF">
              <w:rPr>
                <w:sz w:val="24"/>
              </w:rPr>
              <w:t>Население (тарифы указываются с учетом НДС)*</w:t>
            </w:r>
          </w:p>
        </w:tc>
      </w:tr>
      <w:tr w:rsidR="002731D4" w:rsidRPr="00500132" w:rsidTr="000C0FA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1.1</w:t>
            </w:r>
            <w:r>
              <w:t>6</w:t>
            </w:r>
          </w:p>
        </w:tc>
        <w:tc>
          <w:tcPr>
            <w:tcW w:w="674" w:type="dxa"/>
            <w:vMerge/>
            <w:shd w:val="clear" w:color="auto" w:fill="auto"/>
            <w:textDirection w:val="btLr"/>
          </w:tcPr>
          <w:p w:rsidR="002731D4" w:rsidRPr="00500132" w:rsidRDefault="002731D4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1D4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 xml:space="preserve">одноставочный </w:t>
            </w:r>
          </w:p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lastRenderedPageBreak/>
              <w:t>руб./Гкал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lastRenderedPageBreak/>
              <w:t>20</w:t>
            </w:r>
            <w:r>
              <w:t>24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36"/>
              <w:jc w:val="center"/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23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lastRenderedPageBreak/>
              <w:t>1.1</w:t>
            </w:r>
            <w:r>
              <w:t>7</w:t>
            </w:r>
          </w:p>
        </w:tc>
        <w:tc>
          <w:tcPr>
            <w:tcW w:w="674" w:type="dxa"/>
            <w:vMerge/>
            <w:shd w:val="clear" w:color="auto" w:fill="auto"/>
            <w:textDirection w:val="btLr"/>
          </w:tcPr>
          <w:p w:rsidR="002731D4" w:rsidRPr="00500132" w:rsidRDefault="002731D4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2 950,00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33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1.1</w:t>
            </w:r>
            <w:r>
              <w:t>8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01.07.2043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3 059,00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1.1</w:t>
            </w:r>
            <w:r>
              <w:t>9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43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20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3 000,00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38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21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3 078,14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22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33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23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3 078,14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30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24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3 285,70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25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38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26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3 400,00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34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27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3 491,13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28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3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29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28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3 491,13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39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30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28 -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3 681,66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3F0932" w:rsidRPr="00500132" w:rsidTr="000C0FAF">
        <w:trPr>
          <w:trHeight w:val="74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</w:tr>
      <w:tr w:rsidR="003F0932" w:rsidRPr="00500132" w:rsidTr="000C0FAF">
        <w:trPr>
          <w:trHeight w:val="119"/>
          <w:jc w:val="center"/>
        </w:trPr>
        <w:tc>
          <w:tcPr>
            <w:tcW w:w="711" w:type="dxa"/>
            <w:vMerge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</w:tbl>
    <w:p w:rsidR="004B6C10" w:rsidRDefault="004B6C10" w:rsidP="004B6C10">
      <w:pPr>
        <w:widowControl w:val="0"/>
        <w:jc w:val="both"/>
        <w:rPr>
          <w:sz w:val="24"/>
        </w:rPr>
      </w:pPr>
      <w:r w:rsidRPr="004B6C10">
        <w:rPr>
          <w:sz w:val="24"/>
        </w:rPr>
        <w:t>* Выделяется в целях реализации пункта 6 статьи 168 Налогового кодекса Российской Федерации (часть вторая)</w:t>
      </w:r>
      <w:r w:rsidR="00D00A23">
        <w:rPr>
          <w:sz w:val="24"/>
        </w:rPr>
        <w:t>.</w:t>
      </w:r>
    </w:p>
    <w:p w:rsidR="00D00A23" w:rsidRPr="004B6C10" w:rsidRDefault="00D00A23" w:rsidP="004B6C10">
      <w:pPr>
        <w:widowControl w:val="0"/>
        <w:jc w:val="both"/>
        <w:rPr>
          <w:sz w:val="24"/>
        </w:rPr>
      </w:pPr>
    </w:p>
    <w:p w:rsidR="004B6C10" w:rsidRDefault="004B6C10" w:rsidP="004B6C10">
      <w:pPr>
        <w:widowControl w:val="0"/>
        <w:jc w:val="right"/>
      </w:pPr>
    </w:p>
    <w:p w:rsidR="007E6592" w:rsidRPr="00500132" w:rsidRDefault="00B465BB" w:rsidP="007E6592">
      <w:pPr>
        <w:tabs>
          <w:tab w:val="left" w:pos="3969"/>
        </w:tabs>
        <w:ind w:left="3969" w:firstLine="284"/>
        <w:jc w:val="both"/>
      </w:pPr>
      <w:r>
        <w:br w:type="page"/>
      </w:r>
    </w:p>
    <w:p w:rsidR="004B6C10" w:rsidRPr="00500132" w:rsidRDefault="004B6C10" w:rsidP="004B6C10">
      <w:pPr>
        <w:widowControl w:val="0"/>
        <w:ind w:left="3828" w:firstLine="425"/>
      </w:pPr>
      <w:r w:rsidRPr="00500132">
        <w:lastRenderedPageBreak/>
        <w:t xml:space="preserve">Приложение </w:t>
      </w:r>
      <w:r>
        <w:t>3</w:t>
      </w:r>
    </w:p>
    <w:p w:rsidR="004B6C10" w:rsidRPr="00500132" w:rsidRDefault="004B6C10" w:rsidP="004B6C10">
      <w:pPr>
        <w:widowControl w:val="0"/>
        <w:ind w:left="3828" w:firstLine="425"/>
      </w:pPr>
      <w:r w:rsidRPr="00500132">
        <w:t>к постановлению Региональной службы</w:t>
      </w:r>
    </w:p>
    <w:p w:rsidR="004B6C10" w:rsidRPr="00500132" w:rsidRDefault="004B6C10" w:rsidP="004B6C10">
      <w:pPr>
        <w:widowControl w:val="0"/>
        <w:ind w:left="3828" w:firstLine="425"/>
      </w:pPr>
      <w:r w:rsidRPr="00500132">
        <w:t xml:space="preserve">по тарифам и ценам Камчатского края </w:t>
      </w:r>
    </w:p>
    <w:p w:rsidR="004B6C10" w:rsidRPr="00500132" w:rsidRDefault="002731D4" w:rsidP="004B6C10">
      <w:pPr>
        <w:widowControl w:val="0"/>
        <w:ind w:left="3828" w:firstLine="425"/>
      </w:pPr>
      <w:r>
        <w:t xml:space="preserve">от </w:t>
      </w:r>
      <w:r w:rsidRPr="002731D4">
        <w:rPr>
          <w:highlight w:val="yellow"/>
        </w:rPr>
        <w:t>ХХ.ХХ.2023</w:t>
      </w:r>
      <w:r w:rsidR="003F0932" w:rsidRPr="002731D4">
        <w:rPr>
          <w:highlight w:val="yellow"/>
        </w:rPr>
        <w:t xml:space="preserve"> № ХХХ</w:t>
      </w:r>
    </w:p>
    <w:p w:rsidR="004B6C10" w:rsidRDefault="004B6C10" w:rsidP="00B23B2E">
      <w:pPr>
        <w:pStyle w:val="1"/>
        <w:keepNext w:val="0"/>
        <w:widowControl w:val="0"/>
        <w:jc w:val="left"/>
        <w:rPr>
          <w:sz w:val="28"/>
          <w:szCs w:val="28"/>
        </w:rPr>
      </w:pPr>
    </w:p>
    <w:p w:rsidR="004B6C10" w:rsidRPr="003F0932" w:rsidRDefault="004B6C10" w:rsidP="00A90151">
      <w:pPr>
        <w:pStyle w:val="1"/>
        <w:keepNext w:val="0"/>
        <w:widowControl w:val="0"/>
        <w:rPr>
          <w:b w:val="0"/>
          <w:sz w:val="28"/>
          <w:szCs w:val="28"/>
        </w:rPr>
      </w:pPr>
      <w:r w:rsidRPr="00D00A23">
        <w:rPr>
          <w:b w:val="0"/>
          <w:sz w:val="28"/>
          <w:szCs w:val="28"/>
        </w:rPr>
        <w:t xml:space="preserve">Тарифы на теплоноситель, поставляемый </w:t>
      </w:r>
      <w:r w:rsidR="003F32A9" w:rsidRPr="003F32A9">
        <w:rPr>
          <w:b w:val="0"/>
          <w:sz w:val="28"/>
          <w:szCs w:val="28"/>
          <w:lang w:val="ru-RU"/>
        </w:rPr>
        <w:t>МУП «МП ЖКХ КСП» на территории Корякского сельского поселения Елизовского муниципального района, на 2024 – 2028 годы</w:t>
      </w:r>
    </w:p>
    <w:p w:rsidR="004B6C10" w:rsidRPr="00693097" w:rsidRDefault="004B6C10" w:rsidP="004B6C10">
      <w:pPr>
        <w:widowControl w:val="0"/>
        <w:rPr>
          <w:sz w:val="1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2127"/>
        <w:gridCol w:w="1559"/>
        <w:gridCol w:w="1276"/>
      </w:tblGrid>
      <w:tr w:rsidR="004B6C10" w:rsidRPr="00500132" w:rsidTr="004B6C10">
        <w:trPr>
          <w:trHeight w:val="11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B6C10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Наименование регулируемой организации</w:t>
            </w:r>
          </w:p>
          <w:p w:rsidR="0041062D" w:rsidRPr="00AC694C" w:rsidRDefault="0041062D" w:rsidP="004B6C1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Вид тарифа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Год (период)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Вид теплоносителя</w:t>
            </w:r>
          </w:p>
        </w:tc>
      </w:tr>
      <w:tr w:rsidR="004B6C10" w:rsidRPr="00500132" w:rsidTr="004B6C10">
        <w:trPr>
          <w:trHeight w:val="162"/>
        </w:trPr>
        <w:tc>
          <w:tcPr>
            <w:tcW w:w="709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Вода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Пар</w:t>
            </w:r>
          </w:p>
        </w:tc>
      </w:tr>
      <w:tr w:rsidR="004B6C10" w:rsidRPr="00500132" w:rsidTr="004B6C10">
        <w:tc>
          <w:tcPr>
            <w:tcW w:w="709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</w:t>
            </w:r>
          </w:p>
        </w:tc>
        <w:tc>
          <w:tcPr>
            <w:tcW w:w="8931" w:type="dxa"/>
            <w:gridSpan w:val="5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Экономически обоснованный тариф для прочих потребителей</w:t>
            </w:r>
            <w:r w:rsidRPr="00AC694C">
              <w:rPr>
                <w:sz w:val="22"/>
                <w:szCs w:val="22"/>
              </w:rPr>
              <w:br/>
            </w:r>
            <w:r w:rsidRPr="00AC694C">
              <w:rPr>
                <w:bCs/>
                <w:sz w:val="22"/>
                <w:szCs w:val="22"/>
              </w:rPr>
              <w:t>(</w:t>
            </w:r>
            <w:r w:rsidRPr="00AC694C">
              <w:rPr>
                <w:sz w:val="22"/>
                <w:szCs w:val="22"/>
              </w:rPr>
              <w:t xml:space="preserve">тарифы указываются </w:t>
            </w:r>
            <w:r w:rsidRPr="00AC694C">
              <w:rPr>
                <w:bCs/>
                <w:sz w:val="22"/>
                <w:szCs w:val="22"/>
              </w:rPr>
              <w:t>без НДС)</w:t>
            </w: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731D4" w:rsidRPr="00AC694C" w:rsidRDefault="003F32A9" w:rsidP="002731D4">
            <w:pPr>
              <w:widowControl w:val="0"/>
              <w:jc w:val="center"/>
              <w:rPr>
                <w:sz w:val="22"/>
                <w:szCs w:val="22"/>
              </w:rPr>
            </w:pPr>
            <w:r w:rsidRPr="003F32A9">
              <w:rPr>
                <w:sz w:val="22"/>
                <w:szCs w:val="22"/>
              </w:rPr>
              <w:t>МУП «МП ЖКХ КСП»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одноставочный руб./куб.м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rPr>
          <w:trHeight w:val="141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  <w:r w:rsidRPr="002731D4">
              <w:rPr>
                <w:sz w:val="24"/>
                <w:highlight w:val="yellow"/>
              </w:rPr>
              <w:t>50,68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rPr>
          <w:trHeight w:val="247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01.07.2043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  <w:r w:rsidRPr="002731D4">
              <w:rPr>
                <w:sz w:val="24"/>
                <w:highlight w:val="yellow"/>
              </w:rPr>
              <w:t>55,05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  <w:r w:rsidRPr="002731D4">
              <w:rPr>
                <w:sz w:val="24"/>
                <w:highlight w:val="yellow"/>
              </w:rPr>
              <w:t>55,05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rPr>
          <w:trHeight w:val="151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  <w:r w:rsidRPr="002731D4">
              <w:rPr>
                <w:sz w:val="24"/>
                <w:highlight w:val="yellow"/>
              </w:rPr>
              <w:t>59,74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28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28 -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6C10" w:rsidRPr="00E51BF6" w:rsidTr="004B6C10">
        <w:tc>
          <w:tcPr>
            <w:tcW w:w="709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</w:t>
            </w:r>
          </w:p>
        </w:tc>
        <w:tc>
          <w:tcPr>
            <w:tcW w:w="8931" w:type="dxa"/>
            <w:gridSpan w:val="5"/>
            <w:shd w:val="clear" w:color="auto" w:fill="auto"/>
            <w:vAlign w:val="center"/>
          </w:tcPr>
          <w:p w:rsidR="0008412B" w:rsidRDefault="004B6C10" w:rsidP="0008412B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Экономически обоснованный тариф для населения</w:t>
            </w:r>
          </w:p>
          <w:p w:rsidR="004B6C10" w:rsidRPr="00AC694C" w:rsidRDefault="004B6C10" w:rsidP="0008412B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AC694C">
              <w:rPr>
                <w:bCs/>
                <w:sz w:val="22"/>
                <w:szCs w:val="22"/>
              </w:rPr>
              <w:t>(</w:t>
            </w:r>
            <w:r w:rsidRPr="00AC694C">
              <w:rPr>
                <w:sz w:val="22"/>
                <w:szCs w:val="22"/>
              </w:rPr>
              <w:t xml:space="preserve">тарифы указываются </w:t>
            </w:r>
            <w:r w:rsidRPr="00AC694C">
              <w:rPr>
                <w:bCs/>
                <w:sz w:val="22"/>
                <w:szCs w:val="22"/>
              </w:rPr>
              <w:t>с НДС)*</w:t>
            </w: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731D4" w:rsidRDefault="002731D4" w:rsidP="002731D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731D4" w:rsidRDefault="002731D4" w:rsidP="002731D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731D4" w:rsidRDefault="002731D4" w:rsidP="002731D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731D4" w:rsidRDefault="002731D4" w:rsidP="002731D4">
            <w:pPr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731D4" w:rsidRDefault="002731D4" w:rsidP="002731D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731D4" w:rsidRPr="003F0932" w:rsidRDefault="003F32A9" w:rsidP="002731D4">
            <w:pPr>
              <w:widowControl w:val="0"/>
              <w:jc w:val="center"/>
              <w:rPr>
                <w:sz w:val="22"/>
                <w:szCs w:val="22"/>
              </w:rPr>
            </w:pPr>
            <w:r w:rsidRPr="003F32A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МУП «МП ЖКХ КСП» </w:t>
            </w:r>
          </w:p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одноставочный руб./куб.м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  <w:r w:rsidRPr="002731D4">
              <w:rPr>
                <w:sz w:val="24"/>
                <w:highlight w:val="yellow"/>
              </w:rPr>
              <w:t>50,68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01.07.2043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  <w:r w:rsidRPr="002731D4">
              <w:rPr>
                <w:sz w:val="24"/>
                <w:highlight w:val="yellow"/>
              </w:rPr>
              <w:t>55,05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  <w:r w:rsidRPr="002731D4">
              <w:rPr>
                <w:sz w:val="24"/>
                <w:highlight w:val="yellow"/>
              </w:rPr>
              <w:t>55,05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  <w:r w:rsidRPr="002731D4">
              <w:rPr>
                <w:sz w:val="24"/>
                <w:highlight w:val="yellow"/>
              </w:rPr>
              <w:t>59,74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0C0FAF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B75F36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2731D4" w:rsidRPr="007C60D1" w:rsidRDefault="002731D4" w:rsidP="002731D4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B75F36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2731D4" w:rsidRPr="007C60D1" w:rsidRDefault="002731D4" w:rsidP="002731D4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B75F36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28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2731D4" w:rsidRPr="007C60D1" w:rsidRDefault="002731D4" w:rsidP="002731D4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B75F36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28 -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2731D4" w:rsidRPr="007C60D1" w:rsidRDefault="002731D4" w:rsidP="002731D4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4B6C10" w:rsidRDefault="004B6C10" w:rsidP="004B6C10">
      <w:pPr>
        <w:widowControl w:val="0"/>
        <w:jc w:val="both"/>
        <w:rPr>
          <w:sz w:val="24"/>
        </w:rPr>
      </w:pPr>
      <w:r w:rsidRPr="004B6C10">
        <w:rPr>
          <w:sz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D00A23" w:rsidRPr="004B6C10" w:rsidRDefault="00D00A23" w:rsidP="004B6C10">
      <w:pPr>
        <w:widowControl w:val="0"/>
        <w:jc w:val="both"/>
        <w:rPr>
          <w:sz w:val="24"/>
        </w:rPr>
      </w:pPr>
    </w:p>
    <w:p w:rsidR="00A90151" w:rsidRDefault="00A90151" w:rsidP="00E07C52">
      <w:pPr>
        <w:ind w:left="4536"/>
      </w:pPr>
    </w:p>
    <w:p w:rsidR="00A90151" w:rsidRDefault="00A90151" w:rsidP="00E07C52">
      <w:pPr>
        <w:ind w:left="4536"/>
      </w:pPr>
    </w:p>
    <w:p w:rsidR="00E07C52" w:rsidRPr="00607223" w:rsidRDefault="00E07C52" w:rsidP="00E07C52">
      <w:pPr>
        <w:ind w:left="4536"/>
      </w:pPr>
      <w:r w:rsidRPr="00607223">
        <w:t xml:space="preserve">Приложение </w:t>
      </w:r>
      <w:r w:rsidR="0001078A">
        <w:t>4</w:t>
      </w:r>
    </w:p>
    <w:p w:rsidR="00E07C52" w:rsidRDefault="00E07C52" w:rsidP="00E07C52">
      <w:pPr>
        <w:widowControl w:val="0"/>
        <w:ind w:left="4536"/>
      </w:pPr>
      <w:r w:rsidRPr="00607223">
        <w:t xml:space="preserve">к постановлению Региональной службы по тарифам и ценам Камчатского края </w:t>
      </w:r>
      <w:r w:rsidR="002731D4" w:rsidRPr="00A90151">
        <w:rPr>
          <w:highlight w:val="yellow"/>
        </w:rPr>
        <w:t>от ХХ.ХХ.2023</w:t>
      </w:r>
      <w:r w:rsidR="003F0932" w:rsidRPr="00A90151">
        <w:rPr>
          <w:highlight w:val="yellow"/>
        </w:rPr>
        <w:t xml:space="preserve"> № ХХХ</w:t>
      </w:r>
    </w:p>
    <w:p w:rsidR="00E07C52" w:rsidRPr="00E07C52" w:rsidRDefault="00E07C52" w:rsidP="00E07C52">
      <w:pPr>
        <w:widowControl w:val="0"/>
        <w:rPr>
          <w:szCs w:val="28"/>
        </w:rPr>
      </w:pPr>
    </w:p>
    <w:p w:rsidR="00E07C52" w:rsidRPr="00E07C52" w:rsidRDefault="00E07C52" w:rsidP="00E07C52">
      <w:pPr>
        <w:pStyle w:val="1"/>
        <w:keepNext w:val="0"/>
        <w:widowControl w:val="0"/>
        <w:rPr>
          <w:b w:val="0"/>
          <w:bCs/>
          <w:kern w:val="36"/>
          <w:sz w:val="28"/>
          <w:szCs w:val="28"/>
        </w:rPr>
      </w:pPr>
      <w:r w:rsidRPr="00E07C52">
        <w:rPr>
          <w:b w:val="0"/>
          <w:bCs/>
          <w:sz w:val="28"/>
          <w:szCs w:val="28"/>
        </w:rPr>
        <w:t xml:space="preserve">Производственная программа </w:t>
      </w:r>
      <w:r w:rsidR="003F32A9" w:rsidRPr="003F32A9">
        <w:rPr>
          <w:b w:val="0"/>
          <w:bCs/>
          <w:sz w:val="28"/>
          <w:szCs w:val="28"/>
          <w:lang w:val="ru-RU"/>
        </w:rPr>
        <w:t>МУП «МП ЖКХ КСП» на территории Корякского сельского поселения Елизов</w:t>
      </w:r>
      <w:r w:rsidR="003F32A9">
        <w:rPr>
          <w:b w:val="0"/>
          <w:bCs/>
          <w:sz w:val="28"/>
          <w:szCs w:val="28"/>
          <w:lang w:val="ru-RU"/>
        </w:rPr>
        <w:t xml:space="preserve">ского муниципального района </w:t>
      </w:r>
      <w:r w:rsidRPr="00E07C52">
        <w:rPr>
          <w:b w:val="0"/>
          <w:bCs/>
          <w:sz w:val="28"/>
          <w:szCs w:val="28"/>
        </w:rPr>
        <w:t>на оказание услуг горячего водоснабжения в закрытой системе горя</w:t>
      </w:r>
      <w:r w:rsidR="003F32A9">
        <w:rPr>
          <w:b w:val="0"/>
          <w:bCs/>
          <w:sz w:val="28"/>
          <w:szCs w:val="28"/>
        </w:rPr>
        <w:t>чего водоснабжения потребителям</w:t>
      </w:r>
      <w:r w:rsidRPr="00E07C52">
        <w:rPr>
          <w:b w:val="0"/>
          <w:bCs/>
          <w:kern w:val="36"/>
          <w:sz w:val="28"/>
          <w:szCs w:val="28"/>
        </w:rPr>
        <w:t xml:space="preserve"> </w:t>
      </w:r>
      <w:r w:rsidRPr="00E07C52">
        <w:rPr>
          <w:b w:val="0"/>
          <w:bCs/>
          <w:sz w:val="28"/>
          <w:szCs w:val="28"/>
        </w:rPr>
        <w:t xml:space="preserve">на </w:t>
      </w:r>
      <w:r w:rsidR="002731D4">
        <w:rPr>
          <w:b w:val="0"/>
          <w:bCs/>
          <w:sz w:val="28"/>
          <w:szCs w:val="28"/>
          <w:lang w:eastAsia="en-US"/>
        </w:rPr>
        <w:t>2024</w:t>
      </w:r>
      <w:r w:rsidR="003F0932" w:rsidRPr="003F0932">
        <w:rPr>
          <w:b w:val="0"/>
          <w:bCs/>
          <w:sz w:val="28"/>
          <w:szCs w:val="28"/>
          <w:lang w:eastAsia="en-US"/>
        </w:rPr>
        <w:t xml:space="preserve"> - 202</w:t>
      </w:r>
      <w:r w:rsidR="002731D4">
        <w:rPr>
          <w:b w:val="0"/>
          <w:bCs/>
          <w:sz w:val="28"/>
          <w:szCs w:val="28"/>
          <w:lang w:eastAsia="en-US"/>
        </w:rPr>
        <w:t>8</w:t>
      </w:r>
      <w:r w:rsidR="003F0932">
        <w:rPr>
          <w:bCs/>
          <w:szCs w:val="28"/>
        </w:rPr>
        <w:t xml:space="preserve"> </w:t>
      </w:r>
      <w:r w:rsidRPr="00E07C52">
        <w:rPr>
          <w:b w:val="0"/>
          <w:bCs/>
          <w:sz w:val="28"/>
          <w:szCs w:val="28"/>
        </w:rPr>
        <w:t>годы</w:t>
      </w:r>
    </w:p>
    <w:p w:rsidR="00E07C52" w:rsidRPr="00E07C52" w:rsidRDefault="00E07C52" w:rsidP="00E07C52">
      <w:pPr>
        <w:widowControl w:val="0"/>
        <w:suppressAutoHyphens/>
        <w:ind w:left="-142" w:firstLine="142"/>
        <w:rPr>
          <w:bCs/>
          <w:color w:val="000000"/>
          <w:szCs w:val="28"/>
        </w:rPr>
      </w:pPr>
    </w:p>
    <w:p w:rsidR="00E07C52" w:rsidRDefault="00E07C52" w:rsidP="00E07C52">
      <w:pPr>
        <w:widowControl w:val="0"/>
        <w:suppressAutoHyphens/>
        <w:ind w:left="-142" w:firstLine="142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1. Паспорт производственной программы</w:t>
      </w:r>
    </w:p>
    <w:p w:rsidR="000C0FAF" w:rsidRPr="000C0FAF" w:rsidRDefault="000C0FAF" w:rsidP="00E07C52">
      <w:pPr>
        <w:widowControl w:val="0"/>
        <w:suppressAutoHyphens/>
        <w:ind w:left="-142" w:firstLine="142"/>
        <w:jc w:val="center"/>
        <w:rPr>
          <w:bCs/>
          <w:color w:val="000000"/>
          <w:sz w:val="22"/>
          <w:szCs w:val="22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3118"/>
        <w:gridCol w:w="992"/>
      </w:tblGrid>
      <w:tr w:rsidR="00E07C52" w:rsidRPr="00607223" w:rsidTr="00E07C52">
        <w:trPr>
          <w:trHeight w:hRule="exact"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52" w:rsidRPr="00607223" w:rsidRDefault="00E07C52" w:rsidP="00E07C52">
            <w:pPr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52" w:rsidRPr="00607223" w:rsidRDefault="00E07C52" w:rsidP="00E07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52" w:rsidRPr="00607223" w:rsidRDefault="00E07C52" w:rsidP="00E07C52">
            <w:pPr>
              <w:suppressAutoHyphens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Регулируемая организация, в отношении которой разработана производственная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Уполномоченного органа, утверждающий производственную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Период программы</w:t>
            </w:r>
          </w:p>
        </w:tc>
      </w:tr>
      <w:tr w:rsidR="00E07C52" w:rsidRPr="00607223" w:rsidTr="00E07C52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607223" w:rsidRDefault="00E07C52" w:rsidP="00E07C52">
            <w:pPr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Наименование полное / сокращенное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607223" w:rsidRDefault="003F32A9" w:rsidP="003F093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F32A9">
              <w:rPr>
                <w:color w:val="000000"/>
                <w:sz w:val="22"/>
                <w:szCs w:val="22"/>
              </w:rPr>
              <w:t>МУП «МП ЖКХ КСП»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EA71C4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A71C4">
              <w:rPr>
                <w:color w:val="000000"/>
                <w:sz w:val="22"/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607223" w:rsidRDefault="00E07C52" w:rsidP="003F0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2731D4">
              <w:rPr>
                <w:color w:val="000000"/>
                <w:sz w:val="22"/>
                <w:szCs w:val="22"/>
              </w:rPr>
              <w:t>4-2028</w:t>
            </w:r>
            <w:r w:rsidRPr="00607223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E07C52" w:rsidRPr="00607223" w:rsidTr="00E07C52">
        <w:trPr>
          <w:trHeight w:val="5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607223" w:rsidRDefault="00E07C52" w:rsidP="00E07C52">
            <w:pPr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E2" w:rsidRPr="004D61E2" w:rsidRDefault="004D61E2" w:rsidP="004D61E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4D61E2">
              <w:rPr>
                <w:color w:val="000000"/>
                <w:sz w:val="22"/>
                <w:szCs w:val="22"/>
              </w:rPr>
              <w:t>КАМЧАТСКИЙ КРАЙ,</w:t>
            </w:r>
          </w:p>
          <w:p w:rsidR="004D61E2" w:rsidRPr="004D61E2" w:rsidRDefault="004D61E2" w:rsidP="004D61E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4D61E2">
              <w:rPr>
                <w:color w:val="000000"/>
                <w:sz w:val="22"/>
                <w:szCs w:val="22"/>
              </w:rPr>
              <w:t>Р-Н ЕЛИЗОВСКИЙ,</w:t>
            </w:r>
          </w:p>
          <w:p w:rsidR="004D61E2" w:rsidRPr="004D61E2" w:rsidRDefault="004D61E2" w:rsidP="004D61E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4D61E2">
              <w:rPr>
                <w:color w:val="000000"/>
                <w:sz w:val="22"/>
                <w:szCs w:val="22"/>
              </w:rPr>
              <w:t>С КОРЯКИ,</w:t>
            </w:r>
          </w:p>
          <w:p w:rsidR="00A90151" w:rsidRPr="004D61E2" w:rsidRDefault="004D61E2" w:rsidP="004D61E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Шоссейная, ул.</w:t>
            </w:r>
            <w:r w:rsidRPr="004D61E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2, Камчатский край, Елизовский р-н, с. Коряки</w:t>
            </w:r>
            <w:bookmarkStart w:id="2" w:name="_GoBack"/>
            <w:bookmarkEnd w:id="2"/>
          </w:p>
          <w:p w:rsidR="00E07C52" w:rsidRPr="003F32A9" w:rsidRDefault="004D61E2" w:rsidP="00A90151">
            <w:pPr>
              <w:suppressAutoHyphens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D61E2">
              <w:rPr>
                <w:color w:val="000000"/>
                <w:sz w:val="22"/>
                <w:szCs w:val="22"/>
              </w:rPr>
              <w:t xml:space="preserve"> 684021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52" w:rsidRPr="002731D4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A90151">
              <w:rPr>
                <w:sz w:val="22"/>
                <w:szCs w:val="22"/>
              </w:rPr>
              <w:t>Ленинградская ул., 118, г. Петропавловск-Камчатский, 683003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52" w:rsidRPr="00607223" w:rsidRDefault="00E07C52" w:rsidP="00E07C52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07C52" w:rsidRPr="000C0FAF" w:rsidRDefault="00E07C52" w:rsidP="00E07C52">
      <w:pPr>
        <w:spacing w:before="120" w:after="120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2. Обеспечение прогнозируемого объема и качества услуг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059"/>
        <w:gridCol w:w="1276"/>
        <w:gridCol w:w="850"/>
        <w:gridCol w:w="992"/>
        <w:gridCol w:w="993"/>
        <w:gridCol w:w="850"/>
        <w:gridCol w:w="992"/>
      </w:tblGrid>
      <w:tr w:rsidR="00E07C52" w:rsidRPr="00607223" w:rsidTr="00E07C52">
        <w:trPr>
          <w:cantSplit/>
          <w:trHeight w:val="825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N</w:t>
            </w:r>
            <w:r w:rsidRPr="00607223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7C52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 xml:space="preserve">Показатели </w:t>
            </w:r>
            <w:r w:rsidRPr="00607223">
              <w:rPr>
                <w:rFonts w:eastAsia="Calibri"/>
                <w:sz w:val="24"/>
                <w:lang w:eastAsia="en-US"/>
              </w:rPr>
              <w:br/>
              <w:t>производственной программы</w:t>
            </w:r>
          </w:p>
          <w:p w:rsidR="00D51DB5" w:rsidRPr="00607223" w:rsidRDefault="00D51DB5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Единицы</w:t>
            </w:r>
            <w:r w:rsidRPr="00607223">
              <w:rPr>
                <w:rFonts w:eastAsia="Calibri"/>
                <w:sz w:val="24"/>
                <w:lang w:eastAsia="en-US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202</w:t>
            </w:r>
            <w:r w:rsidR="002731D4">
              <w:rPr>
                <w:rFonts w:eastAsia="Calibri"/>
                <w:sz w:val="24"/>
                <w:lang w:eastAsia="en-US"/>
              </w:rPr>
              <w:t>4</w:t>
            </w:r>
            <w:r w:rsidRPr="00607223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2</w:t>
            </w:r>
            <w:r w:rsidR="00BE500B">
              <w:rPr>
                <w:rFonts w:eastAsia="Calibri"/>
                <w:sz w:val="24"/>
                <w:lang w:eastAsia="en-US"/>
              </w:rPr>
              <w:t>02</w:t>
            </w:r>
            <w:r w:rsidR="002731D4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BE500B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</w:t>
            </w:r>
            <w:r w:rsidR="002731D4"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BE500B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</w:t>
            </w:r>
            <w:r w:rsidR="002731D4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A90151" w:rsidRDefault="00BE500B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</w:t>
            </w:r>
            <w:r w:rsidR="002731D4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E07C52" w:rsidRPr="00607223" w:rsidTr="00E07C52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BE500B" w:rsidRPr="00607223" w:rsidTr="00BE500B">
        <w:trPr>
          <w:cantSplit/>
          <w:trHeight w:val="48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00B" w:rsidRPr="00607223" w:rsidRDefault="00BE500B" w:rsidP="00BE500B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 xml:space="preserve">1. 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00B" w:rsidRPr="00607223" w:rsidRDefault="00BE500B" w:rsidP="00BE500B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00B" w:rsidRPr="00607223" w:rsidRDefault="00BE500B" w:rsidP="00BE500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тыс. м</w:t>
            </w:r>
            <w:r w:rsidRPr="00607223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</w:tr>
      <w:tr w:rsidR="00BE500B" w:rsidRPr="00607223" w:rsidTr="00BE500B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00B" w:rsidRPr="00607223" w:rsidRDefault="00BE500B" w:rsidP="00BE500B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1.1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00B" w:rsidRPr="00607223" w:rsidRDefault="00BE500B" w:rsidP="00BE500B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 xml:space="preserve">- населению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500B" w:rsidRPr="00607223" w:rsidRDefault="00BE500B" w:rsidP="00BE500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тыс. м</w:t>
            </w:r>
            <w:r w:rsidRPr="00607223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</w:tr>
      <w:tr w:rsidR="00E07C52" w:rsidRPr="00607223" w:rsidTr="00E07C52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1.2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 xml:space="preserve">- бюджетным потребителям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тыс. м</w:t>
            </w:r>
            <w:r w:rsidRPr="00607223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07C52" w:rsidRPr="00607223" w:rsidTr="00E07C52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1.3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 xml:space="preserve">- прочим потребителям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тыс. м</w:t>
            </w:r>
            <w:r w:rsidRPr="00607223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07C52" w:rsidRPr="00607223" w:rsidTr="00E07C52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1.4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- производственные нужды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тыс. м</w:t>
            </w:r>
            <w:r w:rsidRPr="00607223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jc w:val="center"/>
              <w:rPr>
                <w:sz w:val="24"/>
              </w:rPr>
            </w:pPr>
          </w:p>
        </w:tc>
      </w:tr>
    </w:tbl>
    <w:p w:rsidR="00E07C52" w:rsidRPr="000C0FAF" w:rsidRDefault="00E07C52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3. План мероприятий по повышению эффективности деятельности организации коммунального комплекса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842"/>
        <w:gridCol w:w="1560"/>
        <w:gridCol w:w="1275"/>
      </w:tblGrid>
      <w:tr w:rsidR="00E07C52" w:rsidRPr="00607223" w:rsidTr="00E07C5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C52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Финансовые потребности на реализацию мероприятий, тыс. руб.</w:t>
            </w:r>
          </w:p>
          <w:p w:rsidR="00D51DB5" w:rsidRPr="00607223" w:rsidRDefault="00D51DB5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Ожидаемый эффект</w:t>
            </w:r>
          </w:p>
        </w:tc>
      </w:tr>
      <w:tr w:rsidR="00E07C52" w:rsidRPr="00607223" w:rsidTr="00E07C52">
        <w:trPr>
          <w:trHeight w:val="6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тыс. руб./%</w:t>
            </w:r>
          </w:p>
        </w:tc>
      </w:tr>
      <w:tr w:rsidR="00E07C52" w:rsidRPr="00607223" w:rsidTr="00E07C52">
        <w:trPr>
          <w:trHeight w:val="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5</w:t>
            </w:r>
          </w:p>
        </w:tc>
      </w:tr>
      <w:tr w:rsidR="00E07C52" w:rsidRPr="00607223" w:rsidTr="00E07C52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Мероприятия по капитальному ремонту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C52" w:rsidRPr="00607223" w:rsidTr="00E07C5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Мероприятия по реконструкции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C52" w:rsidRPr="00607223" w:rsidTr="00E07C52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Иные мероприятия, направленные на совершенствование организации производства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C52" w:rsidRPr="000C0FAF" w:rsidTr="00E07C52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C52" w:rsidRPr="000C0FAF" w:rsidTr="00E07C5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bCs/>
                <w:color w:val="000000"/>
                <w:sz w:val="22"/>
                <w:szCs w:val="22"/>
              </w:rPr>
            </w:pPr>
            <w:r w:rsidRPr="000C0FAF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51DB5" w:rsidRDefault="00D51DB5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</w:p>
    <w:p w:rsidR="00D51DB5" w:rsidRDefault="00D51DB5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</w:p>
    <w:p w:rsidR="00E07C52" w:rsidRPr="000C0FAF" w:rsidRDefault="00E07C52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4. Расчет финансовых потребностей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851"/>
        <w:gridCol w:w="1276"/>
        <w:gridCol w:w="992"/>
        <w:gridCol w:w="1134"/>
        <w:gridCol w:w="993"/>
        <w:gridCol w:w="992"/>
        <w:gridCol w:w="963"/>
      </w:tblGrid>
      <w:tr w:rsidR="00E07C52" w:rsidRPr="000C0FAF" w:rsidTr="00B23BD0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0C0FAF" w:rsidRDefault="00E07C52" w:rsidP="00E07C5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0C0FAF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0C0FAF" w:rsidRDefault="00E07C52" w:rsidP="00E07C5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0C0FAF">
              <w:rPr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0C0FAF" w:rsidRDefault="00E07C52" w:rsidP="00E07C5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0C0FAF">
              <w:rPr>
                <w:bCs/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5074" w:type="dxa"/>
            <w:gridSpan w:val="5"/>
            <w:shd w:val="clear" w:color="auto" w:fill="auto"/>
          </w:tcPr>
          <w:p w:rsidR="00E07C52" w:rsidRPr="000C0FAF" w:rsidRDefault="00E07C52" w:rsidP="00E07C52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0C0FAF">
              <w:rPr>
                <w:bCs/>
                <w:sz w:val="22"/>
                <w:szCs w:val="22"/>
              </w:rPr>
              <w:t>Финансовые потребности на реализации производственной программы</w:t>
            </w:r>
          </w:p>
        </w:tc>
      </w:tr>
      <w:tr w:rsidR="00B23BD0" w:rsidRPr="00607223" w:rsidTr="00B23BD0">
        <w:tc>
          <w:tcPr>
            <w:tcW w:w="5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B23BD0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B23BD0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B23BD0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202</w:t>
            </w:r>
            <w:r w:rsidR="00A90151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2</w:t>
            </w:r>
            <w:r>
              <w:rPr>
                <w:rFonts w:eastAsia="Calibri"/>
                <w:sz w:val="24"/>
                <w:lang w:eastAsia="en-US"/>
              </w:rPr>
              <w:t>02</w:t>
            </w:r>
            <w:r w:rsidR="00A90151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</w:t>
            </w:r>
            <w:r w:rsidR="00A90151"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</w:t>
            </w:r>
            <w:r w:rsidR="00A90151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</w:t>
            </w:r>
            <w:r w:rsidR="00A90151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B23BD0" w:rsidRPr="00607223" w:rsidTr="00B23B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8</w:t>
            </w:r>
          </w:p>
        </w:tc>
      </w:tr>
      <w:tr w:rsidR="006952C1" w:rsidRPr="00607223" w:rsidTr="006952C1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2C1" w:rsidRPr="00607223" w:rsidRDefault="006952C1" w:rsidP="006952C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2C1" w:rsidRPr="00607223" w:rsidRDefault="006952C1" w:rsidP="006952C1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Затраты, относимые на себестоимость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2C1" w:rsidRPr="00607223" w:rsidRDefault="006952C1" w:rsidP="006952C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183,83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186,32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194,13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211,22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219,13</w:t>
            </w: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Рентабельность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Бюджетные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Выпадающие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952C1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2C1" w:rsidRPr="00607223" w:rsidRDefault="006952C1" w:rsidP="006952C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2C1" w:rsidRPr="00607223" w:rsidRDefault="006952C1" w:rsidP="006952C1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Итого необходимая валовая выручка ОКК на период регулирования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2C1" w:rsidRPr="00607223" w:rsidRDefault="006952C1" w:rsidP="006952C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183,83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186,32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194,13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211,22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219,13</w:t>
            </w: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Тариф организации коммунального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руб./куб.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в том числе по потребителям: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 xml:space="preserve"> - населению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компонент на тепловую энергию*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руб. /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B23BD0" w:rsidP="00B23BD0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2 991,10</w:t>
            </w:r>
            <w:r w:rsidR="00E07C52" w:rsidRPr="00A90151">
              <w:rPr>
                <w:sz w:val="18"/>
                <w:szCs w:val="18"/>
                <w:highlight w:val="yellow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B23BD0" w:rsidP="00B23BD0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3 029,46</w:t>
            </w:r>
            <w:r w:rsidR="00E07C52" w:rsidRPr="00A90151">
              <w:rPr>
                <w:sz w:val="18"/>
                <w:szCs w:val="18"/>
                <w:highlight w:val="yellow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B23BD0" w:rsidP="00B23BD0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3 156,40</w:t>
            </w:r>
            <w:r w:rsidR="00E07C52" w:rsidRPr="00A90151">
              <w:rPr>
                <w:sz w:val="18"/>
                <w:szCs w:val="18"/>
                <w:highlight w:val="yellow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B23BD0" w:rsidP="00B23BD0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3 434,36*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B23BD0" w:rsidP="00B23BD0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3 562,96*</w:t>
            </w: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компонент на холодную воду*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руб./куб.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57,90*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60,48*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57,20*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-</w:t>
            </w: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 xml:space="preserve"> - прочим потребителям, в том числе бюджетным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руб. / Гкал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компонент на холодную воду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руб./куб. 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</w:tr>
    </w:tbl>
    <w:p w:rsidR="00E07C52" w:rsidRPr="00607223" w:rsidRDefault="00E07C52" w:rsidP="00E07C52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607223">
        <w:rPr>
          <w:sz w:val="22"/>
          <w:szCs w:val="22"/>
        </w:rPr>
        <w:t>средневзвешенные значения по году с учетом долевого распределения объемных тарифных показателей по полугодиям.</w:t>
      </w:r>
    </w:p>
    <w:p w:rsidR="00E07C52" w:rsidRPr="00607223" w:rsidRDefault="00E07C52" w:rsidP="00E07C52">
      <w:pPr>
        <w:suppressAutoHyphens/>
        <w:spacing w:before="120" w:after="120"/>
        <w:jc w:val="center"/>
        <w:rPr>
          <w:b/>
          <w:bCs/>
          <w:color w:val="000000"/>
          <w:sz w:val="22"/>
          <w:szCs w:val="22"/>
        </w:rPr>
      </w:pPr>
    </w:p>
    <w:p w:rsidR="00E07C52" w:rsidRPr="000C0FAF" w:rsidRDefault="00E07C52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5. График реализации мероприятий производственной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5407"/>
        <w:gridCol w:w="1985"/>
        <w:gridCol w:w="1842"/>
      </w:tblGrid>
      <w:tr w:rsidR="00E07C52" w:rsidRPr="00607223" w:rsidTr="00E07C52">
        <w:trPr>
          <w:trHeight w:val="586"/>
        </w:trPr>
        <w:tc>
          <w:tcPr>
            <w:tcW w:w="513" w:type="dxa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Дата начала реализации мероприятий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Дата окончания реализации мероприятий</w:t>
            </w:r>
          </w:p>
        </w:tc>
      </w:tr>
      <w:tr w:rsidR="00E07C52" w:rsidRPr="00607223" w:rsidTr="00E07C52">
        <w:trPr>
          <w:trHeight w:val="85"/>
        </w:trPr>
        <w:tc>
          <w:tcPr>
            <w:tcW w:w="513" w:type="dxa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Бесперебойное горячее водоснабжение с использованием закрытой системы водоснабжения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7C52" w:rsidRPr="00607223" w:rsidRDefault="00E07C52" w:rsidP="00D51DB5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01.01.202</w:t>
            </w:r>
            <w:r w:rsidR="00A9015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7C52" w:rsidRPr="00607223" w:rsidRDefault="00E07C52" w:rsidP="00D51DB5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31.12.202</w:t>
            </w:r>
            <w:r w:rsidR="00A90151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</w:tbl>
    <w:p w:rsidR="00E07C52" w:rsidRPr="000C0FAF" w:rsidRDefault="00E07C52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6.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296"/>
        <w:gridCol w:w="1297"/>
        <w:gridCol w:w="1238"/>
      </w:tblGrid>
      <w:tr w:rsidR="00E07C52" w:rsidRPr="00607223" w:rsidTr="00E07C52">
        <w:trPr>
          <w:trHeight w:val="613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41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Величина показателя</w:t>
            </w:r>
          </w:p>
        </w:tc>
      </w:tr>
      <w:tr w:rsidR="00E07C52" w:rsidRPr="00607223" w:rsidTr="00E07C52">
        <w:trPr>
          <w:trHeight w:val="59"/>
        </w:trPr>
        <w:tc>
          <w:tcPr>
            <w:tcW w:w="260" w:type="pct"/>
            <w:vMerge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41" w:type="pct"/>
            <w:vMerge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D51DB5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202</w:t>
            </w:r>
            <w:r w:rsidR="00A90151">
              <w:rPr>
                <w:bCs/>
                <w:color w:val="000000"/>
                <w:sz w:val="22"/>
                <w:szCs w:val="22"/>
              </w:rPr>
              <w:t>4</w:t>
            </w:r>
            <w:r w:rsidRPr="00607223">
              <w:rPr>
                <w:bCs/>
                <w:color w:val="000000"/>
                <w:sz w:val="22"/>
                <w:szCs w:val="22"/>
              </w:rPr>
              <w:t>-202</w:t>
            </w:r>
            <w:r w:rsidR="00A90151">
              <w:rPr>
                <w:bCs/>
                <w:color w:val="000000"/>
                <w:sz w:val="22"/>
                <w:szCs w:val="22"/>
              </w:rPr>
              <w:t>8</w:t>
            </w:r>
            <w:r w:rsidRPr="00607223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E07C52" w:rsidRPr="00607223" w:rsidTr="00E07C52">
        <w:trPr>
          <w:trHeight w:val="59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качества горячей воды: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7C52" w:rsidRPr="00607223" w:rsidTr="00E07C52">
        <w:trPr>
          <w:trHeight w:val="1122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7C52" w:rsidRPr="00607223" w:rsidTr="00E07C52">
        <w:trPr>
          <w:trHeight w:val="1122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7C52" w:rsidRPr="00607223" w:rsidTr="00E07C52">
        <w:trPr>
          <w:trHeight w:val="374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7C52" w:rsidRPr="00607223" w:rsidTr="00E07C52">
        <w:trPr>
          <w:trHeight w:val="1871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ед./км в год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7C52" w:rsidRPr="00607223" w:rsidTr="00E07C52">
        <w:trPr>
          <w:trHeight w:val="374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7C52" w:rsidRPr="00607223" w:rsidTr="00E07C52">
        <w:trPr>
          <w:trHeight w:val="883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Гкал/куб.м.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E07C52" w:rsidRPr="000C0FAF" w:rsidRDefault="00E07C52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7. Расчет эффективности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855"/>
        <w:gridCol w:w="795"/>
        <w:gridCol w:w="1238"/>
        <w:gridCol w:w="1943"/>
      </w:tblGrid>
      <w:tr w:rsidR="00E07C52" w:rsidRPr="00607223" w:rsidTr="00E07C52">
        <w:trPr>
          <w:trHeight w:val="1132"/>
        </w:trPr>
        <w:tc>
          <w:tcPr>
            <w:tcW w:w="262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8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Значение показателя в базовом периоде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Планируемое значение показателя по итогам реализации производственной программы</w:t>
            </w:r>
          </w:p>
        </w:tc>
      </w:tr>
      <w:tr w:rsidR="00E07C52" w:rsidRPr="00607223" w:rsidTr="00E07C52"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качества горячей воды: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7C52" w:rsidRPr="00607223" w:rsidTr="00E07C52">
        <w:trPr>
          <w:trHeight w:val="1122"/>
        </w:trPr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78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7C52" w:rsidRPr="00607223" w:rsidTr="00E07C52"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7C52" w:rsidRPr="00607223" w:rsidTr="00E07C52"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7C52" w:rsidRPr="00607223" w:rsidTr="00E07C52"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 xml:space="preserve"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</w:t>
            </w:r>
            <w:r w:rsidRPr="00607223">
              <w:rPr>
                <w:bCs/>
                <w:color w:val="000000"/>
                <w:sz w:val="22"/>
                <w:szCs w:val="22"/>
              </w:rPr>
              <w:lastRenderedPageBreak/>
              <w:t>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lastRenderedPageBreak/>
              <w:t>ед./км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7C52" w:rsidRPr="00607223" w:rsidTr="00E07C52">
        <w:trPr>
          <w:trHeight w:val="499"/>
        </w:trPr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7C52" w:rsidRPr="00607223" w:rsidTr="00E07C52">
        <w:trPr>
          <w:trHeight w:val="706"/>
        </w:trPr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Гкал/</w:t>
            </w:r>
            <w:r w:rsidRPr="00607223">
              <w:rPr>
                <w:bCs/>
                <w:color w:val="000000"/>
                <w:sz w:val="22"/>
                <w:szCs w:val="22"/>
              </w:rPr>
              <w:br/>
              <w:t>куб.м.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E07C52" w:rsidRPr="00607223" w:rsidRDefault="00E07C52" w:rsidP="00E07C52">
      <w:pPr>
        <w:suppressAutoHyphens/>
        <w:spacing w:after="120"/>
        <w:jc w:val="center"/>
        <w:rPr>
          <w:b/>
          <w:bCs/>
          <w:color w:val="000000"/>
          <w:sz w:val="22"/>
          <w:szCs w:val="22"/>
        </w:rPr>
      </w:pPr>
    </w:p>
    <w:p w:rsidR="00E07C52" w:rsidRPr="000C0FAF" w:rsidRDefault="00E07C52" w:rsidP="00E07C52">
      <w:pPr>
        <w:suppressAutoHyphens/>
        <w:jc w:val="center"/>
        <w:rPr>
          <w:sz w:val="22"/>
          <w:szCs w:val="22"/>
        </w:rPr>
      </w:pPr>
      <w:r w:rsidRPr="000C0FAF">
        <w:rPr>
          <w:sz w:val="22"/>
          <w:szCs w:val="22"/>
        </w:rPr>
        <w:t>Раздел 8. Отчет об исполнении производственной программы за истекший период регулирования</w:t>
      </w:r>
    </w:p>
    <w:p w:rsidR="00E07C52" w:rsidRPr="00607223" w:rsidRDefault="00E07C52" w:rsidP="00E07C52">
      <w:pPr>
        <w:suppressAutoHyphens/>
        <w:jc w:val="both"/>
        <w:rPr>
          <w:b/>
          <w:sz w:val="22"/>
          <w:szCs w:val="22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981"/>
        <w:gridCol w:w="777"/>
        <w:gridCol w:w="2592"/>
        <w:gridCol w:w="2721"/>
      </w:tblGrid>
      <w:tr w:rsidR="00E07C52" w:rsidRPr="00607223" w:rsidTr="00E07C52">
        <w:trPr>
          <w:trHeight w:val="794"/>
        </w:trPr>
        <w:tc>
          <w:tcPr>
            <w:tcW w:w="513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81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77" w:type="dxa"/>
            <w:shd w:val="clear" w:color="auto" w:fill="auto"/>
          </w:tcPr>
          <w:p w:rsidR="00E07C52" w:rsidRPr="00607223" w:rsidRDefault="00E07C52" w:rsidP="00E07C5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2592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Утвержденное значение показателя за истекший период регулирования</w:t>
            </w:r>
          </w:p>
        </w:tc>
        <w:tc>
          <w:tcPr>
            <w:tcW w:w="2721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Фактическое значение показателя за истекший период регулирования</w:t>
            </w:r>
          </w:p>
        </w:tc>
      </w:tr>
      <w:tr w:rsidR="00E07C52" w:rsidRPr="00607223" w:rsidTr="00E07C52">
        <w:trPr>
          <w:trHeight w:val="269"/>
        </w:trPr>
        <w:tc>
          <w:tcPr>
            <w:tcW w:w="513" w:type="dxa"/>
            <w:shd w:val="clear" w:color="auto" w:fill="auto"/>
          </w:tcPr>
          <w:p w:rsidR="00E07C52" w:rsidRPr="00607223" w:rsidRDefault="00E07C52" w:rsidP="00E07C5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81" w:type="dxa"/>
            <w:shd w:val="clear" w:color="auto" w:fill="auto"/>
          </w:tcPr>
          <w:p w:rsidR="00E07C52" w:rsidRPr="00607223" w:rsidRDefault="00E07C52" w:rsidP="00E07C5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</w:tcPr>
          <w:p w:rsidR="00E07C52" w:rsidRPr="00607223" w:rsidRDefault="00E07C52" w:rsidP="00E07C5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2592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721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E07C52" w:rsidRPr="00607223" w:rsidRDefault="00E07C52" w:rsidP="00E07C52">
      <w:pPr>
        <w:suppressAutoHyphens/>
        <w:jc w:val="center"/>
        <w:rPr>
          <w:b/>
          <w:sz w:val="22"/>
          <w:szCs w:val="22"/>
        </w:rPr>
      </w:pPr>
    </w:p>
    <w:p w:rsidR="00E07C52" w:rsidRPr="00607223" w:rsidRDefault="00E07C52" w:rsidP="00E07C52">
      <w:pPr>
        <w:suppressAutoHyphens/>
        <w:jc w:val="center"/>
        <w:rPr>
          <w:b/>
          <w:sz w:val="22"/>
          <w:szCs w:val="22"/>
        </w:rPr>
      </w:pPr>
      <w:r w:rsidRPr="00607223">
        <w:rPr>
          <w:b/>
          <w:sz w:val="22"/>
          <w:szCs w:val="22"/>
        </w:rPr>
        <w:t>Раздел 9. Мероприятия, направленные на повышение качества обслуживания абонентов</w:t>
      </w:r>
    </w:p>
    <w:p w:rsidR="00E07C52" w:rsidRPr="00607223" w:rsidRDefault="00E07C52" w:rsidP="00E07C52">
      <w:pPr>
        <w:suppressAutoHyphens/>
        <w:jc w:val="center"/>
        <w:rPr>
          <w:b/>
          <w:sz w:val="22"/>
          <w:szCs w:val="22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5463"/>
        <w:gridCol w:w="3661"/>
      </w:tblGrid>
      <w:tr w:rsidR="00E07C52" w:rsidRPr="00607223" w:rsidTr="00E07C52">
        <w:trPr>
          <w:trHeight w:val="549"/>
        </w:trPr>
        <w:tc>
          <w:tcPr>
            <w:tcW w:w="491" w:type="dxa"/>
            <w:shd w:val="clear" w:color="auto" w:fill="auto"/>
          </w:tcPr>
          <w:p w:rsidR="00E07C52" w:rsidRPr="00607223" w:rsidRDefault="00E07C52" w:rsidP="00E07C52">
            <w:pPr>
              <w:ind w:left="-142"/>
              <w:jc w:val="right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63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Наименования мероприятия</w:t>
            </w:r>
          </w:p>
        </w:tc>
        <w:tc>
          <w:tcPr>
            <w:tcW w:w="3661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Период проведения</w:t>
            </w:r>
            <w:r w:rsidRPr="00607223">
              <w:rPr>
                <w:bCs/>
                <w:color w:val="000000"/>
                <w:sz w:val="22"/>
                <w:szCs w:val="22"/>
              </w:rPr>
              <w:br/>
              <w:t>мероприятия</w:t>
            </w:r>
          </w:p>
        </w:tc>
      </w:tr>
      <w:tr w:rsidR="00E07C52" w:rsidRPr="00607223" w:rsidTr="00E07C52">
        <w:trPr>
          <w:trHeight w:val="274"/>
        </w:trPr>
        <w:tc>
          <w:tcPr>
            <w:tcW w:w="491" w:type="dxa"/>
            <w:shd w:val="clear" w:color="auto" w:fill="auto"/>
          </w:tcPr>
          <w:p w:rsidR="00E07C52" w:rsidRPr="00607223" w:rsidRDefault="00E07C52" w:rsidP="00E07C5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463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661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E07C52" w:rsidRPr="00607223" w:rsidRDefault="00E07C52" w:rsidP="00E07C52">
      <w:pPr>
        <w:ind w:left="4536"/>
      </w:pPr>
      <w:r w:rsidRPr="00607223">
        <w:br w:type="page"/>
      </w:r>
      <w:r w:rsidRPr="00607223">
        <w:lastRenderedPageBreak/>
        <w:t xml:space="preserve">Приложение </w:t>
      </w:r>
      <w:r w:rsidR="0001078A">
        <w:t>5</w:t>
      </w:r>
    </w:p>
    <w:p w:rsidR="00E07C52" w:rsidRPr="00607223" w:rsidRDefault="00E07C52" w:rsidP="00B23BD0">
      <w:pPr>
        <w:widowControl w:val="0"/>
        <w:ind w:left="4536"/>
      </w:pPr>
      <w:r w:rsidRPr="00607223">
        <w:t xml:space="preserve">к постановлению Региональной службы по тарифам и ценам Камчатского края </w:t>
      </w:r>
      <w:r w:rsidR="00A90151" w:rsidRPr="00A90151">
        <w:rPr>
          <w:highlight w:val="yellow"/>
        </w:rPr>
        <w:t xml:space="preserve">от ХХ.ХХ.2023 </w:t>
      </w:r>
      <w:r w:rsidR="00D51DB5" w:rsidRPr="00A90151">
        <w:rPr>
          <w:highlight w:val="yellow"/>
        </w:rPr>
        <w:t>№ ХХХ</w:t>
      </w:r>
    </w:p>
    <w:p w:rsidR="00E07C52" w:rsidRPr="00607223" w:rsidRDefault="00E07C52" w:rsidP="00E07C52">
      <w:pPr>
        <w:widowControl w:val="0"/>
        <w:ind w:firstLine="4111"/>
      </w:pPr>
    </w:p>
    <w:p w:rsidR="00B23BD0" w:rsidRPr="00B23BD0" w:rsidRDefault="00E07C52" w:rsidP="003F32A9">
      <w:pPr>
        <w:pStyle w:val="1"/>
        <w:keepNext w:val="0"/>
        <w:widowControl w:val="0"/>
        <w:rPr>
          <w:b w:val="0"/>
          <w:bCs/>
          <w:sz w:val="28"/>
          <w:szCs w:val="28"/>
        </w:rPr>
      </w:pPr>
      <w:r w:rsidRPr="00B23BD0">
        <w:rPr>
          <w:b w:val="0"/>
          <w:sz w:val="28"/>
          <w:szCs w:val="28"/>
        </w:rPr>
        <w:t>Тарифы на</w:t>
      </w:r>
      <w:r w:rsidRPr="00B23BD0">
        <w:rPr>
          <w:b w:val="0"/>
          <w:bCs/>
          <w:sz w:val="28"/>
          <w:szCs w:val="28"/>
        </w:rPr>
        <w:t xml:space="preserve"> горячую воду в закрытой системе </w:t>
      </w:r>
      <w:r w:rsidR="00B23BD0" w:rsidRPr="00B23BD0">
        <w:rPr>
          <w:b w:val="0"/>
          <w:bCs/>
          <w:sz w:val="28"/>
          <w:szCs w:val="28"/>
        </w:rPr>
        <w:t xml:space="preserve">горячего водоснабжения, </w:t>
      </w:r>
      <w:r w:rsidRPr="00B23BD0">
        <w:rPr>
          <w:b w:val="0"/>
          <w:bCs/>
          <w:sz w:val="28"/>
          <w:szCs w:val="28"/>
        </w:rPr>
        <w:t xml:space="preserve">поставляемую </w:t>
      </w:r>
      <w:r w:rsidR="003F32A9" w:rsidRPr="003F32A9">
        <w:rPr>
          <w:b w:val="0"/>
          <w:bCs/>
          <w:sz w:val="28"/>
          <w:szCs w:val="28"/>
          <w:lang w:val="ru-RU"/>
        </w:rPr>
        <w:t>МУП «МП ЖКХ КСП» на территории Корякского сельского поселения Елизовского муниципального района, на 2024 – 2028 годы</w:t>
      </w:r>
    </w:p>
    <w:p w:rsidR="00B23BD0" w:rsidRPr="00B23BD0" w:rsidRDefault="00B23BD0" w:rsidP="00B23BD0">
      <w:pPr>
        <w:rPr>
          <w:lang w:val="x-none"/>
        </w:rPr>
      </w:pPr>
    </w:p>
    <w:p w:rsidR="00E07C52" w:rsidRPr="006952C1" w:rsidRDefault="00E07C52" w:rsidP="000C0FAF">
      <w:pPr>
        <w:pStyle w:val="ae"/>
        <w:widowControl w:val="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6952C1">
        <w:rPr>
          <w:szCs w:val="28"/>
        </w:rPr>
        <w:t>Экономически обоснованный тариф для</w:t>
      </w:r>
      <w:r w:rsidRPr="006952C1">
        <w:rPr>
          <w:bCs/>
          <w:szCs w:val="28"/>
        </w:rPr>
        <w:t xml:space="preserve"> прочих потребителей (</w:t>
      </w:r>
      <w:r w:rsidRPr="006952C1">
        <w:rPr>
          <w:szCs w:val="28"/>
        </w:rPr>
        <w:t xml:space="preserve">тарифы указываются </w:t>
      </w:r>
      <w:r w:rsidRPr="006952C1">
        <w:rPr>
          <w:bCs/>
          <w:szCs w:val="28"/>
        </w:rPr>
        <w:t>без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336"/>
        <w:gridCol w:w="2336"/>
        <w:gridCol w:w="1951"/>
        <w:gridCol w:w="2071"/>
      </w:tblGrid>
      <w:tr w:rsidR="00E07C52" w:rsidRPr="00607223" w:rsidTr="00D51DB5">
        <w:trPr>
          <w:trHeight w:val="267"/>
        </w:trPr>
        <w:tc>
          <w:tcPr>
            <w:tcW w:w="348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№ п/п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Наименование регулируемой организации</w:t>
            </w:r>
          </w:p>
        </w:tc>
        <w:tc>
          <w:tcPr>
            <w:tcW w:w="1250" w:type="pct"/>
            <w:vMerge w:val="restart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Год (период)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В том числе</w:t>
            </w:r>
          </w:p>
        </w:tc>
      </w:tr>
      <w:tr w:rsidR="00E07C52" w:rsidRPr="00607223" w:rsidTr="00436846">
        <w:trPr>
          <w:trHeight w:val="305"/>
        </w:trPr>
        <w:tc>
          <w:tcPr>
            <w:tcW w:w="348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50" w:type="pct"/>
            <w:vMerge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suppressAutoHyphens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</w:t>
            </w:r>
            <w:r w:rsidRPr="00607223">
              <w:rPr>
                <w:bCs/>
                <w:sz w:val="24"/>
                <w:szCs w:val="28"/>
              </w:rPr>
              <w:t xml:space="preserve"> холодную воду</w:t>
            </w:r>
            <w:r w:rsidRPr="00607223">
              <w:rPr>
                <w:sz w:val="24"/>
              </w:rPr>
              <w:t>, руб./куб.м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suppressAutoHyphens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 тепловую энергию, руб./Гкал</w:t>
            </w:r>
          </w:p>
        </w:tc>
      </w:tr>
      <w:tr w:rsidR="00A90151" w:rsidRPr="00607223" w:rsidTr="00645238">
        <w:trPr>
          <w:trHeight w:val="305"/>
        </w:trPr>
        <w:tc>
          <w:tcPr>
            <w:tcW w:w="348" w:type="pct"/>
            <w:shd w:val="clear" w:color="auto" w:fill="auto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A90151" w:rsidRPr="00D51DB5" w:rsidRDefault="003F32A9" w:rsidP="00A90151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32A9">
              <w:rPr>
                <w:rFonts w:eastAsia="Calibri"/>
                <w:bCs/>
                <w:sz w:val="22"/>
                <w:szCs w:val="22"/>
                <w:lang w:eastAsia="en-US"/>
              </w:rPr>
              <w:t>МУП «МП ЖКХ КСП»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607223" w:rsidRDefault="00A90151" w:rsidP="00A90151">
            <w:pPr>
              <w:jc w:val="center"/>
              <w:rPr>
                <w:sz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151" w:rsidRPr="00607223" w:rsidRDefault="00A90151" w:rsidP="00A901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50,68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2 950,00</w:t>
            </w: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1.2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01.07.2043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55,05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3 059,00</w:t>
            </w: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1.3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1.4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55,05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3 000,00</w:t>
            </w: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1.5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59,74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3 078,14</w:t>
            </w:r>
          </w:p>
        </w:tc>
      </w:tr>
      <w:tr w:rsidR="00A90151" w:rsidRPr="00607223" w:rsidTr="00645238">
        <w:trPr>
          <w:trHeight w:val="346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1.6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1.7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3 078,14</w:t>
            </w:r>
          </w:p>
        </w:tc>
      </w:tr>
      <w:tr w:rsidR="00A90151" w:rsidRPr="00607223" w:rsidTr="00645238">
        <w:trPr>
          <w:trHeight w:val="23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1.8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3 285,70</w:t>
            </w: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1.9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1.10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500132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3 400,00</w:t>
            </w: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1.11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500132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3 491,13</w:t>
            </w: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1.12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1.13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500132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28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3 491,13</w:t>
            </w: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1.14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500132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28 -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3 681,66</w:t>
            </w:r>
          </w:p>
        </w:tc>
      </w:tr>
      <w:tr w:rsidR="006952C1" w:rsidRPr="00607223" w:rsidTr="00436846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6952C1" w:rsidRPr="00607223" w:rsidRDefault="006952C1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6952C1" w:rsidRPr="00607223" w:rsidRDefault="006952C1" w:rsidP="00E07C52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</w:tcPr>
          <w:p w:rsidR="006952C1" w:rsidRPr="00607223" w:rsidRDefault="006952C1" w:rsidP="00E07C5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6952C1" w:rsidRPr="00305B2B" w:rsidRDefault="006952C1" w:rsidP="00E07C52">
            <w:pPr>
              <w:jc w:val="center"/>
              <w:rPr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0B48C8" w:rsidRDefault="006952C1" w:rsidP="00E07C52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</w:tr>
    </w:tbl>
    <w:p w:rsidR="00E07C52" w:rsidRPr="00607223" w:rsidRDefault="00E07C52" w:rsidP="00E07C52">
      <w:pPr>
        <w:widowControl w:val="0"/>
        <w:suppressAutoHyphens/>
        <w:jc w:val="both"/>
        <w:rPr>
          <w:bCs/>
          <w:szCs w:val="28"/>
        </w:rPr>
      </w:pPr>
    </w:p>
    <w:p w:rsidR="00E07C52" w:rsidRPr="006952C1" w:rsidRDefault="00E07C52" w:rsidP="000C0FAF">
      <w:pPr>
        <w:pStyle w:val="ae"/>
        <w:widowControl w:val="0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bCs/>
          <w:szCs w:val="28"/>
        </w:rPr>
      </w:pPr>
      <w:r w:rsidRPr="006952C1">
        <w:rPr>
          <w:szCs w:val="28"/>
        </w:rPr>
        <w:t>Экономически обоснованный тариф для</w:t>
      </w:r>
      <w:r w:rsidRPr="006952C1">
        <w:rPr>
          <w:bCs/>
          <w:szCs w:val="28"/>
        </w:rPr>
        <w:t xml:space="preserve"> населения (</w:t>
      </w:r>
      <w:r w:rsidRPr="006952C1">
        <w:rPr>
          <w:szCs w:val="28"/>
        </w:rPr>
        <w:t xml:space="preserve">тарифы указываются </w:t>
      </w:r>
      <w:r w:rsidRPr="006952C1">
        <w:rPr>
          <w:bCs/>
          <w:szCs w:val="28"/>
        </w:rPr>
        <w:t>с учетом НДС)*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47"/>
        <w:gridCol w:w="2689"/>
        <w:gridCol w:w="1729"/>
        <w:gridCol w:w="1671"/>
      </w:tblGrid>
      <w:tr w:rsidR="00E07C52" w:rsidRPr="00607223" w:rsidTr="00D51DB5">
        <w:tc>
          <w:tcPr>
            <w:tcW w:w="379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№ п/п</w:t>
            </w:r>
          </w:p>
        </w:tc>
        <w:tc>
          <w:tcPr>
            <w:tcW w:w="1363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Наименование регулируемой организации</w:t>
            </w:r>
          </w:p>
        </w:tc>
        <w:tc>
          <w:tcPr>
            <w:tcW w:w="1439" w:type="pct"/>
            <w:vMerge w:val="restart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Год (период)</w:t>
            </w:r>
          </w:p>
        </w:tc>
        <w:tc>
          <w:tcPr>
            <w:tcW w:w="1819" w:type="pct"/>
            <w:gridSpan w:val="2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В том числе</w:t>
            </w:r>
          </w:p>
        </w:tc>
      </w:tr>
      <w:tr w:rsidR="00E07C52" w:rsidRPr="00607223" w:rsidTr="00436846">
        <w:trPr>
          <w:trHeight w:val="286"/>
        </w:trPr>
        <w:tc>
          <w:tcPr>
            <w:tcW w:w="379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vMerge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</w:t>
            </w:r>
            <w:r w:rsidRPr="00607223">
              <w:rPr>
                <w:bCs/>
                <w:sz w:val="24"/>
                <w:szCs w:val="28"/>
              </w:rPr>
              <w:t xml:space="preserve"> холодную воду</w:t>
            </w:r>
            <w:r w:rsidRPr="00607223">
              <w:rPr>
                <w:sz w:val="24"/>
              </w:rPr>
              <w:t>, руб./куб.м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suppressAutoHyphens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 тепловую энергию, руб./Гкал</w:t>
            </w:r>
          </w:p>
        </w:tc>
      </w:tr>
      <w:tr w:rsidR="00A90151" w:rsidRPr="00607223" w:rsidTr="00645238">
        <w:trPr>
          <w:trHeight w:val="152"/>
        </w:trPr>
        <w:tc>
          <w:tcPr>
            <w:tcW w:w="379" w:type="pct"/>
            <w:shd w:val="clear" w:color="auto" w:fill="auto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</w:t>
            </w:r>
          </w:p>
        </w:tc>
        <w:tc>
          <w:tcPr>
            <w:tcW w:w="1363" w:type="pct"/>
            <w:vMerge w:val="restart"/>
            <w:shd w:val="clear" w:color="auto" w:fill="auto"/>
            <w:vAlign w:val="center"/>
          </w:tcPr>
          <w:p w:rsidR="00A90151" w:rsidRPr="00607223" w:rsidRDefault="003F32A9" w:rsidP="00A90151">
            <w:pPr>
              <w:widowControl w:val="0"/>
              <w:jc w:val="center"/>
              <w:rPr>
                <w:sz w:val="24"/>
              </w:rPr>
            </w:pPr>
            <w:r w:rsidRPr="003F32A9">
              <w:rPr>
                <w:rFonts w:eastAsia="Calibri"/>
                <w:bCs/>
                <w:sz w:val="22"/>
                <w:szCs w:val="22"/>
                <w:lang w:eastAsia="en-US"/>
              </w:rPr>
              <w:t>МУП «МП ЖКХ КСП»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90151" w:rsidRPr="00607223" w:rsidRDefault="00A90151" w:rsidP="00A90151">
            <w:pPr>
              <w:jc w:val="center"/>
              <w:rPr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A90151" w:rsidRPr="00607223" w:rsidRDefault="00A90151" w:rsidP="00A90151">
            <w:pPr>
              <w:jc w:val="center"/>
              <w:outlineLvl w:val="0"/>
              <w:rPr>
                <w:color w:val="000000"/>
                <w:sz w:val="24"/>
                <w:highlight w:val="yellow"/>
              </w:rPr>
            </w:pP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50,68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2 950,00</w:t>
            </w: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1.2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01.07.2043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55,05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3 059,00</w:t>
            </w: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1.3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1.4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55,05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3 000,00</w:t>
            </w: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1.5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59,74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3 078,14</w:t>
            </w: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1.6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1.7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3 078,14</w:t>
            </w: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1.8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3 285,70</w:t>
            </w: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lastRenderedPageBreak/>
              <w:t>1.9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9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0151" w:rsidRPr="007C60D1" w:rsidRDefault="00A90151" w:rsidP="00A90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187F58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1.10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500132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0151" w:rsidRPr="007C60D1" w:rsidRDefault="00A90151" w:rsidP="00A90151">
            <w:pPr>
              <w:widowControl w:val="0"/>
              <w:jc w:val="center"/>
              <w:rPr>
                <w:sz w:val="22"/>
                <w:szCs w:val="22"/>
              </w:rPr>
            </w:pPr>
            <w:r w:rsidRPr="007C60D1">
              <w:rPr>
                <w:sz w:val="22"/>
                <w:szCs w:val="22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3 400,00</w:t>
            </w: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1.11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500132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90151" w:rsidRPr="007C60D1" w:rsidRDefault="00A90151" w:rsidP="00A90151">
            <w:pPr>
              <w:jc w:val="center"/>
              <w:rPr>
                <w:sz w:val="22"/>
                <w:szCs w:val="22"/>
              </w:rPr>
            </w:pPr>
            <w:r w:rsidRPr="007C60D1">
              <w:rPr>
                <w:sz w:val="22"/>
                <w:szCs w:val="22"/>
              </w:rPr>
              <w:t>-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3 491,13</w:t>
            </w: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1.12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51" w:rsidRPr="007C60D1" w:rsidRDefault="00A90151" w:rsidP="00A90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1.13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500132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28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90151" w:rsidRPr="007C60D1" w:rsidRDefault="00A90151" w:rsidP="00A90151">
            <w:pPr>
              <w:widowControl w:val="0"/>
              <w:jc w:val="center"/>
              <w:rPr>
                <w:sz w:val="22"/>
                <w:szCs w:val="22"/>
              </w:rPr>
            </w:pPr>
            <w:r w:rsidRPr="007C60D1">
              <w:rPr>
                <w:sz w:val="22"/>
                <w:szCs w:val="22"/>
              </w:rPr>
              <w:t>-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3 491,13</w:t>
            </w: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1.14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500132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28 -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90151" w:rsidRPr="007C60D1" w:rsidRDefault="00A90151" w:rsidP="00A90151">
            <w:pPr>
              <w:jc w:val="center"/>
              <w:rPr>
                <w:sz w:val="22"/>
                <w:szCs w:val="22"/>
              </w:rPr>
            </w:pPr>
            <w:r w:rsidRPr="007C60D1">
              <w:rPr>
                <w:sz w:val="22"/>
                <w:szCs w:val="22"/>
              </w:rPr>
              <w:t>-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3 681,66</w:t>
            </w:r>
          </w:p>
        </w:tc>
      </w:tr>
    </w:tbl>
    <w:p w:rsidR="00E07C52" w:rsidRPr="00DE4D4D" w:rsidRDefault="00E07C52" w:rsidP="00B23162">
      <w:pPr>
        <w:jc w:val="both"/>
        <w:rPr>
          <w:sz w:val="24"/>
        </w:rPr>
      </w:pPr>
    </w:p>
    <w:p w:rsidR="00BE500B" w:rsidRPr="00DE4D4D" w:rsidRDefault="00BE500B" w:rsidP="00B23162">
      <w:pPr>
        <w:widowControl w:val="0"/>
        <w:tabs>
          <w:tab w:val="left" w:pos="993"/>
        </w:tabs>
        <w:suppressAutoHyphens/>
        <w:ind w:left="360"/>
        <w:jc w:val="both"/>
        <w:rPr>
          <w:sz w:val="24"/>
        </w:rPr>
      </w:pPr>
    </w:p>
    <w:sectPr w:rsidR="00BE500B" w:rsidRPr="00DE4D4D" w:rsidSect="003D1CEC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38" w:rsidRDefault="00645238" w:rsidP="00342D13">
      <w:r>
        <w:separator/>
      </w:r>
    </w:p>
  </w:endnote>
  <w:endnote w:type="continuationSeparator" w:id="0">
    <w:p w:rsidR="00645238" w:rsidRDefault="0064523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38" w:rsidRDefault="00645238" w:rsidP="00342D13">
      <w:r>
        <w:separator/>
      </w:r>
    </w:p>
  </w:footnote>
  <w:footnote w:type="continuationSeparator" w:id="0">
    <w:p w:rsidR="00645238" w:rsidRDefault="00645238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C71"/>
    <w:multiLevelType w:val="hybridMultilevel"/>
    <w:tmpl w:val="1502618C"/>
    <w:lvl w:ilvl="0" w:tplc="2EEEC0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B3F3211"/>
    <w:multiLevelType w:val="hybridMultilevel"/>
    <w:tmpl w:val="421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596F"/>
    <w:multiLevelType w:val="hybridMultilevel"/>
    <w:tmpl w:val="197E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C22DB"/>
    <w:multiLevelType w:val="multilevel"/>
    <w:tmpl w:val="68608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83D3A85"/>
    <w:multiLevelType w:val="hybridMultilevel"/>
    <w:tmpl w:val="0AB87F36"/>
    <w:lvl w:ilvl="0" w:tplc="5D609D6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A9B0D61"/>
    <w:multiLevelType w:val="hybridMultilevel"/>
    <w:tmpl w:val="CDAA7170"/>
    <w:lvl w:ilvl="0" w:tplc="BA20E0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0E55803"/>
    <w:multiLevelType w:val="hybridMultilevel"/>
    <w:tmpl w:val="C9926356"/>
    <w:lvl w:ilvl="0" w:tplc="CE8C81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534DE0"/>
    <w:multiLevelType w:val="hybridMultilevel"/>
    <w:tmpl w:val="540C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3712C"/>
    <w:multiLevelType w:val="hybridMultilevel"/>
    <w:tmpl w:val="C00C3466"/>
    <w:lvl w:ilvl="0" w:tplc="312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26163C"/>
    <w:multiLevelType w:val="hybridMultilevel"/>
    <w:tmpl w:val="37D2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B78B2"/>
    <w:multiLevelType w:val="multilevel"/>
    <w:tmpl w:val="0C185B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 w15:restartNumberingAfterBreak="0">
    <w:nsid w:val="66D41A16"/>
    <w:multiLevelType w:val="hybridMultilevel"/>
    <w:tmpl w:val="0630DFD8"/>
    <w:lvl w:ilvl="0" w:tplc="C6903844">
      <w:start w:val="1"/>
      <w:numFmt w:val="decimal"/>
      <w:lvlText w:val="%1)"/>
      <w:lvlJc w:val="left"/>
      <w:pPr>
        <w:ind w:left="11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688D39D8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6EBF599C"/>
    <w:multiLevelType w:val="multilevel"/>
    <w:tmpl w:val="1136963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3">
      <w:start w:val="1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3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4" w15:restartNumberingAfterBreak="0">
    <w:nsid w:val="76112CF2"/>
    <w:multiLevelType w:val="hybridMultilevel"/>
    <w:tmpl w:val="8C643E9A"/>
    <w:lvl w:ilvl="0" w:tplc="A14A3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BDF6092"/>
    <w:multiLevelType w:val="hybridMultilevel"/>
    <w:tmpl w:val="2228C05E"/>
    <w:lvl w:ilvl="0" w:tplc="87E835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21"/>
  </w:num>
  <w:num w:numId="5">
    <w:abstractNumId w:val="3"/>
  </w:num>
  <w:num w:numId="6">
    <w:abstractNumId w:val="4"/>
  </w:num>
  <w:num w:numId="7">
    <w:abstractNumId w:val="17"/>
  </w:num>
  <w:num w:numId="8">
    <w:abstractNumId w:val="9"/>
  </w:num>
  <w:num w:numId="9">
    <w:abstractNumId w:val="23"/>
  </w:num>
  <w:num w:numId="10">
    <w:abstractNumId w:val="10"/>
  </w:num>
  <w:num w:numId="11">
    <w:abstractNumId w:val="15"/>
  </w:num>
  <w:num w:numId="12">
    <w:abstractNumId w:val="8"/>
  </w:num>
  <w:num w:numId="13">
    <w:abstractNumId w:val="20"/>
  </w:num>
  <w:num w:numId="14">
    <w:abstractNumId w:val="11"/>
  </w:num>
  <w:num w:numId="15">
    <w:abstractNumId w:val="24"/>
  </w:num>
  <w:num w:numId="16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22"/>
  </w:num>
  <w:num w:numId="19">
    <w:abstractNumId w:val="25"/>
  </w:num>
  <w:num w:numId="20">
    <w:abstractNumId w:val="6"/>
  </w:num>
  <w:num w:numId="21">
    <w:abstractNumId w:val="0"/>
  </w:num>
  <w:num w:numId="22">
    <w:abstractNumId w:val="1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4"/>
  </w:num>
  <w:num w:numId="26">
    <w:abstractNumId w:val="2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24D"/>
    <w:rsid w:val="0001078A"/>
    <w:rsid w:val="00013733"/>
    <w:rsid w:val="0003329F"/>
    <w:rsid w:val="00035C9A"/>
    <w:rsid w:val="00040FFE"/>
    <w:rsid w:val="00044126"/>
    <w:rsid w:val="0004575D"/>
    <w:rsid w:val="000545B3"/>
    <w:rsid w:val="00057444"/>
    <w:rsid w:val="00063AA2"/>
    <w:rsid w:val="0008412B"/>
    <w:rsid w:val="000848B8"/>
    <w:rsid w:val="000A416F"/>
    <w:rsid w:val="000C0ABF"/>
    <w:rsid w:val="000C0FAF"/>
    <w:rsid w:val="000C1841"/>
    <w:rsid w:val="000C7146"/>
    <w:rsid w:val="000E0C1C"/>
    <w:rsid w:val="001007F2"/>
    <w:rsid w:val="0010596D"/>
    <w:rsid w:val="00111371"/>
    <w:rsid w:val="001723D0"/>
    <w:rsid w:val="0017404B"/>
    <w:rsid w:val="00177D01"/>
    <w:rsid w:val="00184C6B"/>
    <w:rsid w:val="00187F58"/>
    <w:rsid w:val="001902B5"/>
    <w:rsid w:val="00191854"/>
    <w:rsid w:val="00196836"/>
    <w:rsid w:val="001B5371"/>
    <w:rsid w:val="001C6E28"/>
    <w:rsid w:val="001D76E4"/>
    <w:rsid w:val="001E0B39"/>
    <w:rsid w:val="001E62AB"/>
    <w:rsid w:val="001E6FE1"/>
    <w:rsid w:val="00200564"/>
    <w:rsid w:val="00200657"/>
    <w:rsid w:val="00223D68"/>
    <w:rsid w:val="00230F4D"/>
    <w:rsid w:val="00232A85"/>
    <w:rsid w:val="00265D3C"/>
    <w:rsid w:val="00270299"/>
    <w:rsid w:val="002722F0"/>
    <w:rsid w:val="002731D4"/>
    <w:rsid w:val="00296585"/>
    <w:rsid w:val="002A71B0"/>
    <w:rsid w:val="002B334D"/>
    <w:rsid w:val="002B4D03"/>
    <w:rsid w:val="002D43BE"/>
    <w:rsid w:val="00316569"/>
    <w:rsid w:val="00321E7D"/>
    <w:rsid w:val="00342D13"/>
    <w:rsid w:val="003457B0"/>
    <w:rsid w:val="003467EC"/>
    <w:rsid w:val="00362299"/>
    <w:rsid w:val="003736A5"/>
    <w:rsid w:val="003832CF"/>
    <w:rsid w:val="003926A3"/>
    <w:rsid w:val="0039276B"/>
    <w:rsid w:val="00395328"/>
    <w:rsid w:val="003A5BEF"/>
    <w:rsid w:val="003A7F52"/>
    <w:rsid w:val="003C2A43"/>
    <w:rsid w:val="003C6E62"/>
    <w:rsid w:val="003D1CEC"/>
    <w:rsid w:val="003D6D19"/>
    <w:rsid w:val="003D6F0D"/>
    <w:rsid w:val="003E38BA"/>
    <w:rsid w:val="003E5C5D"/>
    <w:rsid w:val="003F0932"/>
    <w:rsid w:val="003F32A9"/>
    <w:rsid w:val="004030C9"/>
    <w:rsid w:val="0041062D"/>
    <w:rsid w:val="00436846"/>
    <w:rsid w:val="00441A91"/>
    <w:rsid w:val="00453987"/>
    <w:rsid w:val="00460247"/>
    <w:rsid w:val="0046790E"/>
    <w:rsid w:val="0048068C"/>
    <w:rsid w:val="0048261B"/>
    <w:rsid w:val="004B6C10"/>
    <w:rsid w:val="004D1553"/>
    <w:rsid w:val="004D492F"/>
    <w:rsid w:val="004D61E2"/>
    <w:rsid w:val="004D79DB"/>
    <w:rsid w:val="004F0472"/>
    <w:rsid w:val="00511A74"/>
    <w:rsid w:val="00512C6C"/>
    <w:rsid w:val="00536552"/>
    <w:rsid w:val="00541595"/>
    <w:rsid w:val="0054446A"/>
    <w:rsid w:val="005675E2"/>
    <w:rsid w:val="005709CE"/>
    <w:rsid w:val="005E22DD"/>
    <w:rsid w:val="005F0B57"/>
    <w:rsid w:val="005F2BC6"/>
    <w:rsid w:val="00622D4E"/>
    <w:rsid w:val="006317BF"/>
    <w:rsid w:val="00645238"/>
    <w:rsid w:val="0065680F"/>
    <w:rsid w:val="006604E4"/>
    <w:rsid w:val="006650EC"/>
    <w:rsid w:val="0068176B"/>
    <w:rsid w:val="006952C1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95706"/>
    <w:rsid w:val="007A764E"/>
    <w:rsid w:val="007A798B"/>
    <w:rsid w:val="007B42F4"/>
    <w:rsid w:val="007C60D1"/>
    <w:rsid w:val="007C6DC9"/>
    <w:rsid w:val="007E17B7"/>
    <w:rsid w:val="007E6592"/>
    <w:rsid w:val="007F3290"/>
    <w:rsid w:val="007F49CA"/>
    <w:rsid w:val="007F7068"/>
    <w:rsid w:val="00815D96"/>
    <w:rsid w:val="0083039A"/>
    <w:rsid w:val="00832E23"/>
    <w:rsid w:val="008434A6"/>
    <w:rsid w:val="00856C9C"/>
    <w:rsid w:val="0086117C"/>
    <w:rsid w:val="00863EEF"/>
    <w:rsid w:val="00867259"/>
    <w:rsid w:val="00881176"/>
    <w:rsid w:val="008B4FA3"/>
    <w:rsid w:val="008B7954"/>
    <w:rsid w:val="008D13CF"/>
    <w:rsid w:val="008D54CD"/>
    <w:rsid w:val="008F114E"/>
    <w:rsid w:val="008F586A"/>
    <w:rsid w:val="00905B59"/>
    <w:rsid w:val="00915C08"/>
    <w:rsid w:val="009244DB"/>
    <w:rsid w:val="009256DD"/>
    <w:rsid w:val="00927EBC"/>
    <w:rsid w:val="00930D78"/>
    <w:rsid w:val="00941FB5"/>
    <w:rsid w:val="00970B2B"/>
    <w:rsid w:val="009A5446"/>
    <w:rsid w:val="009A5931"/>
    <w:rsid w:val="009B185D"/>
    <w:rsid w:val="009B1C1D"/>
    <w:rsid w:val="009B6B79"/>
    <w:rsid w:val="009D27F0"/>
    <w:rsid w:val="009E0C88"/>
    <w:rsid w:val="009E57ED"/>
    <w:rsid w:val="009E5EC5"/>
    <w:rsid w:val="009F2212"/>
    <w:rsid w:val="00A157F2"/>
    <w:rsid w:val="00A16406"/>
    <w:rsid w:val="00A516DA"/>
    <w:rsid w:val="00A52C9A"/>
    <w:rsid w:val="00A540B6"/>
    <w:rsid w:val="00A5593D"/>
    <w:rsid w:val="00A62100"/>
    <w:rsid w:val="00A63668"/>
    <w:rsid w:val="00A7789B"/>
    <w:rsid w:val="00A90151"/>
    <w:rsid w:val="00A93A69"/>
    <w:rsid w:val="00A96A62"/>
    <w:rsid w:val="00AA3CED"/>
    <w:rsid w:val="00AB08DC"/>
    <w:rsid w:val="00AB3503"/>
    <w:rsid w:val="00AC284F"/>
    <w:rsid w:val="00AC694C"/>
    <w:rsid w:val="00AC6BC7"/>
    <w:rsid w:val="00AE6285"/>
    <w:rsid w:val="00AE7CE5"/>
    <w:rsid w:val="00B0143F"/>
    <w:rsid w:val="00B047CC"/>
    <w:rsid w:val="00B05805"/>
    <w:rsid w:val="00B23162"/>
    <w:rsid w:val="00B23B2E"/>
    <w:rsid w:val="00B23BD0"/>
    <w:rsid w:val="00B440AB"/>
    <w:rsid w:val="00B465BB"/>
    <w:rsid w:val="00B524A1"/>
    <w:rsid w:val="00B539F9"/>
    <w:rsid w:val="00B540BB"/>
    <w:rsid w:val="00B60245"/>
    <w:rsid w:val="00B74965"/>
    <w:rsid w:val="00B75F36"/>
    <w:rsid w:val="00B816FB"/>
    <w:rsid w:val="00BA2CFB"/>
    <w:rsid w:val="00BA2D9F"/>
    <w:rsid w:val="00BA5FDB"/>
    <w:rsid w:val="00BB2C05"/>
    <w:rsid w:val="00BD2EE6"/>
    <w:rsid w:val="00BD3083"/>
    <w:rsid w:val="00BE500B"/>
    <w:rsid w:val="00BF3927"/>
    <w:rsid w:val="00BF5293"/>
    <w:rsid w:val="00C00871"/>
    <w:rsid w:val="00C26DEF"/>
    <w:rsid w:val="00C328EF"/>
    <w:rsid w:val="00C87DDD"/>
    <w:rsid w:val="00C93614"/>
    <w:rsid w:val="00C942BC"/>
    <w:rsid w:val="00C966C3"/>
    <w:rsid w:val="00CA2E6F"/>
    <w:rsid w:val="00CB67A4"/>
    <w:rsid w:val="00CD2F72"/>
    <w:rsid w:val="00CD4A09"/>
    <w:rsid w:val="00CE5360"/>
    <w:rsid w:val="00CF160C"/>
    <w:rsid w:val="00D00A23"/>
    <w:rsid w:val="00D04C82"/>
    <w:rsid w:val="00D23436"/>
    <w:rsid w:val="00D51DB5"/>
    <w:rsid w:val="00D605CF"/>
    <w:rsid w:val="00D65570"/>
    <w:rsid w:val="00D66B57"/>
    <w:rsid w:val="00D67348"/>
    <w:rsid w:val="00D76E92"/>
    <w:rsid w:val="00D840CE"/>
    <w:rsid w:val="00D871DE"/>
    <w:rsid w:val="00DA3A2D"/>
    <w:rsid w:val="00DC1F3C"/>
    <w:rsid w:val="00DC34F7"/>
    <w:rsid w:val="00DC5866"/>
    <w:rsid w:val="00DD16A2"/>
    <w:rsid w:val="00DD3F53"/>
    <w:rsid w:val="00DE4D4D"/>
    <w:rsid w:val="00E0636D"/>
    <w:rsid w:val="00E07C52"/>
    <w:rsid w:val="00E13075"/>
    <w:rsid w:val="00E162C8"/>
    <w:rsid w:val="00E24ECE"/>
    <w:rsid w:val="00E254EE"/>
    <w:rsid w:val="00E30AB2"/>
    <w:rsid w:val="00E34935"/>
    <w:rsid w:val="00E3601E"/>
    <w:rsid w:val="00E371B1"/>
    <w:rsid w:val="00E43D52"/>
    <w:rsid w:val="00E50355"/>
    <w:rsid w:val="00E704ED"/>
    <w:rsid w:val="00E872A5"/>
    <w:rsid w:val="00E94805"/>
    <w:rsid w:val="00EA0B06"/>
    <w:rsid w:val="00EB3439"/>
    <w:rsid w:val="00EC0070"/>
    <w:rsid w:val="00EE0DFD"/>
    <w:rsid w:val="00EE60C2"/>
    <w:rsid w:val="00EE6F1E"/>
    <w:rsid w:val="00F02B79"/>
    <w:rsid w:val="00F10A5C"/>
    <w:rsid w:val="00F1710D"/>
    <w:rsid w:val="00F33219"/>
    <w:rsid w:val="00F35D89"/>
    <w:rsid w:val="00F73B10"/>
    <w:rsid w:val="00F74A59"/>
    <w:rsid w:val="00FA06A4"/>
    <w:rsid w:val="00FA11B3"/>
    <w:rsid w:val="00FA3C81"/>
    <w:rsid w:val="00FB6E5E"/>
    <w:rsid w:val="00FD307F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40767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3A69"/>
    <w:pPr>
      <w:keepNext/>
      <w:jc w:val="center"/>
      <w:outlineLvl w:val="0"/>
    </w:pPr>
    <w:rPr>
      <w:rFonts w:eastAsia="Calibri"/>
      <w:b/>
      <w:sz w:val="24"/>
      <w:lang w:val="x-none"/>
    </w:rPr>
  </w:style>
  <w:style w:type="paragraph" w:styleId="2">
    <w:name w:val="heading 2"/>
    <w:basedOn w:val="a"/>
    <w:next w:val="a"/>
    <w:link w:val="20"/>
    <w:qFormat/>
    <w:rsid w:val="00B465BB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A93A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465B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270299"/>
    <w:pPr>
      <w:autoSpaceDE w:val="0"/>
      <w:autoSpaceDN w:val="0"/>
      <w:adjustRightInd w:val="0"/>
    </w:pPr>
    <w:rPr>
      <w:rFonts w:ascii="Arial" w:eastAsia="Calibri" w:hAnsi="Arial" w:cs="Arial"/>
      <w:sz w:val="24"/>
    </w:rPr>
  </w:style>
  <w:style w:type="paragraph" w:styleId="ae">
    <w:name w:val="List Paragraph"/>
    <w:basedOn w:val="a"/>
    <w:uiPriority w:val="34"/>
    <w:qFormat/>
    <w:rsid w:val="002702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3A69"/>
    <w:rPr>
      <w:rFonts w:eastAsia="Calibri"/>
      <w:b/>
      <w:sz w:val="24"/>
      <w:szCs w:val="24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A93A69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11">
    <w:name w:val="Знак1 Знак Знак Знак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uiPriority w:val="99"/>
    <w:locked/>
    <w:rsid w:val="00A93A69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A93A69"/>
    <w:pPr>
      <w:jc w:val="both"/>
    </w:pPr>
    <w:rPr>
      <w:rFonts w:eastAsia="Calibri"/>
      <w:b/>
      <w:bCs/>
      <w:sz w:val="24"/>
      <w:lang w:val="x-none"/>
    </w:rPr>
  </w:style>
  <w:style w:type="character" w:customStyle="1" w:styleId="af0">
    <w:name w:val="Основной текст Знак"/>
    <w:basedOn w:val="a0"/>
    <w:link w:val="af"/>
    <w:uiPriority w:val="99"/>
    <w:rsid w:val="00A93A69"/>
    <w:rPr>
      <w:rFonts w:eastAsia="Calibri"/>
      <w:b/>
      <w:bCs/>
      <w:sz w:val="24"/>
      <w:szCs w:val="24"/>
      <w:lang w:val="x-none"/>
    </w:rPr>
  </w:style>
  <w:style w:type="paragraph" w:customStyle="1" w:styleId="13">
    <w:name w:val="Знак1 Знак Знак Знак3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1">
    <w:name w:val="Body Text Indent"/>
    <w:basedOn w:val="a"/>
    <w:link w:val="af2"/>
    <w:uiPriority w:val="99"/>
    <w:rsid w:val="00A93A69"/>
    <w:pPr>
      <w:spacing w:after="120"/>
      <w:ind w:left="283"/>
    </w:pPr>
    <w:rPr>
      <w:rFonts w:eastAsia="Calibri"/>
      <w:sz w:val="24"/>
      <w:lang w:val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93A69"/>
    <w:rPr>
      <w:rFonts w:eastAsia="Calibri"/>
      <w:sz w:val="24"/>
      <w:szCs w:val="24"/>
      <w:lang w:val="x-none"/>
    </w:rPr>
  </w:style>
  <w:style w:type="paragraph" w:customStyle="1" w:styleId="12">
    <w:name w:val="Знак1 Знак Знак Знак2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A93A69"/>
    <w:pPr>
      <w:ind w:left="720"/>
      <w:contextualSpacing/>
    </w:pPr>
    <w:rPr>
      <w:rFonts w:eastAsia="Calibri"/>
      <w:sz w:val="24"/>
    </w:rPr>
  </w:style>
  <w:style w:type="paragraph" w:styleId="31">
    <w:name w:val="Body Text 3"/>
    <w:basedOn w:val="a"/>
    <w:link w:val="32"/>
    <w:uiPriority w:val="99"/>
    <w:rsid w:val="00A93A6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A93A69"/>
    <w:rPr>
      <w:sz w:val="16"/>
      <w:szCs w:val="16"/>
      <w:lang w:val="x-none" w:eastAsia="x-none"/>
    </w:rPr>
  </w:style>
  <w:style w:type="paragraph" w:styleId="af3">
    <w:name w:val="header"/>
    <w:basedOn w:val="a"/>
    <w:link w:val="af4"/>
    <w:uiPriority w:val="99"/>
    <w:rsid w:val="00A93A6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A93A69"/>
    <w:rPr>
      <w:sz w:val="24"/>
      <w:szCs w:val="24"/>
      <w:lang w:val="x-none" w:eastAsia="x-none"/>
    </w:rPr>
  </w:style>
  <w:style w:type="paragraph" w:styleId="af5">
    <w:name w:val="footer"/>
    <w:basedOn w:val="a"/>
    <w:link w:val="af6"/>
    <w:uiPriority w:val="99"/>
    <w:rsid w:val="00A93A6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A93A69"/>
    <w:rPr>
      <w:sz w:val="24"/>
      <w:szCs w:val="24"/>
      <w:lang w:val="x-none" w:eastAsia="x-none"/>
    </w:rPr>
  </w:style>
  <w:style w:type="table" w:customStyle="1" w:styleId="15">
    <w:name w:val="Сетка таблицы1"/>
    <w:basedOn w:val="a1"/>
    <w:next w:val="a3"/>
    <w:uiPriority w:val="59"/>
    <w:rsid w:val="00A93A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465BB"/>
    <w:rPr>
      <w:sz w:val="28"/>
    </w:rPr>
  </w:style>
  <w:style w:type="character" w:customStyle="1" w:styleId="40">
    <w:name w:val="Заголовок 4 Знак"/>
    <w:basedOn w:val="a0"/>
    <w:link w:val="4"/>
    <w:rsid w:val="00B465BB"/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B465BB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65BB"/>
    <w:rPr>
      <w:sz w:val="24"/>
      <w:szCs w:val="24"/>
    </w:rPr>
  </w:style>
  <w:style w:type="paragraph" w:customStyle="1" w:styleId="6">
    <w:name w:val="заголовок 6"/>
    <w:basedOn w:val="a"/>
    <w:next w:val="a"/>
    <w:rsid w:val="00B465BB"/>
    <w:pPr>
      <w:keepNext/>
      <w:jc w:val="both"/>
    </w:pPr>
    <w:rPr>
      <w:szCs w:val="20"/>
    </w:rPr>
  </w:style>
  <w:style w:type="paragraph" w:customStyle="1" w:styleId="ConsNormal">
    <w:name w:val="ConsNormal"/>
    <w:rsid w:val="00B465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B465BB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a0"/>
    <w:link w:val="23"/>
    <w:rsid w:val="00B465BB"/>
    <w:rPr>
      <w:sz w:val="24"/>
      <w:szCs w:val="24"/>
    </w:rPr>
  </w:style>
  <w:style w:type="paragraph" w:customStyle="1" w:styleId="ConsNonformat">
    <w:name w:val="ConsNonformat"/>
    <w:rsid w:val="00B465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7">
    <w:name w:val="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B465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25">
    <w:name w:val="Table Subtle 2"/>
    <w:basedOn w:val="a1"/>
    <w:rsid w:val="00B465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Абзац списка2"/>
    <w:basedOn w:val="a"/>
    <w:rsid w:val="00B465BB"/>
    <w:pPr>
      <w:ind w:left="720"/>
      <w:contextualSpacing/>
    </w:pPr>
    <w:rPr>
      <w:rFonts w:eastAsia="Calibri"/>
      <w:sz w:val="24"/>
    </w:rPr>
  </w:style>
  <w:style w:type="character" w:styleId="afa">
    <w:name w:val="FollowedHyperlink"/>
    <w:uiPriority w:val="99"/>
    <w:unhideWhenUsed/>
    <w:rsid w:val="00B465B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F272284652FB85724EFAE5092DD8B0ECBAE1CB7D8BBFB6C599B4589A50232B1A3EACDC60FBCA02K3n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4A97-E02B-4DA1-B186-ABC36879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12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17152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Окольчишина Валерия Леонидовна</cp:lastModifiedBy>
  <cp:revision>8</cp:revision>
  <cp:lastPrinted>2020-10-26T23:37:00Z</cp:lastPrinted>
  <dcterms:created xsi:type="dcterms:W3CDTF">2022-09-30T06:38:00Z</dcterms:created>
  <dcterms:modified xsi:type="dcterms:W3CDTF">2023-11-29T02:33:00Z</dcterms:modified>
</cp:coreProperties>
</file>