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5124F" w:rsidRDefault="004E7FC6" w:rsidP="00322203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E7FC6">
              <w:rPr>
                <w:rFonts w:ascii="Times New Roman" w:hAnsi="Times New Roman"/>
                <w:b/>
                <w:sz w:val="28"/>
              </w:rPr>
              <w:t xml:space="preserve">Об утверждении тарифов на </w:t>
            </w:r>
            <w:r w:rsidR="003B261F">
              <w:rPr>
                <w:rFonts w:ascii="Times New Roman" w:hAnsi="Times New Roman"/>
                <w:b/>
                <w:sz w:val="28"/>
              </w:rPr>
              <w:t>водоотведение</w:t>
            </w:r>
            <w:r w:rsidRPr="004E7FC6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3B261F">
              <w:rPr>
                <w:rFonts w:ascii="Times New Roman" w:hAnsi="Times New Roman"/>
                <w:b/>
                <w:sz w:val="28"/>
              </w:rPr>
              <w:t>АО</w:t>
            </w:r>
            <w:r w:rsidRPr="004E7FC6">
              <w:rPr>
                <w:rFonts w:ascii="Times New Roman" w:hAnsi="Times New Roman"/>
                <w:b/>
                <w:sz w:val="28"/>
              </w:rPr>
              <w:t xml:space="preserve"> «</w:t>
            </w:r>
            <w:proofErr w:type="spellStart"/>
            <w:r w:rsidR="00322203">
              <w:rPr>
                <w:rFonts w:ascii="Times New Roman" w:hAnsi="Times New Roman"/>
                <w:b/>
                <w:sz w:val="28"/>
              </w:rPr>
              <w:t>Судоремсервис</w:t>
            </w:r>
            <w:proofErr w:type="spellEnd"/>
            <w:r w:rsidRPr="004E7FC6">
              <w:rPr>
                <w:rFonts w:ascii="Times New Roman" w:hAnsi="Times New Roman"/>
                <w:b/>
                <w:sz w:val="28"/>
              </w:rPr>
              <w:t>» потребителям</w:t>
            </w:r>
            <w:r w:rsidR="00322203">
              <w:rPr>
                <w:rFonts w:ascii="Times New Roman" w:hAnsi="Times New Roman"/>
                <w:b/>
                <w:sz w:val="28"/>
              </w:rPr>
              <w:t xml:space="preserve"> Петропавловск-Камчатского</w:t>
            </w:r>
            <w:r w:rsidR="003B261F">
              <w:rPr>
                <w:rFonts w:ascii="Times New Roman" w:hAnsi="Times New Roman"/>
                <w:b/>
                <w:sz w:val="28"/>
              </w:rPr>
              <w:t xml:space="preserve"> городского округа </w:t>
            </w:r>
          </w:p>
          <w:p w:rsidR="00971DDE" w:rsidRDefault="004E7FC6" w:rsidP="00322203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1" w:name="_GoBack"/>
            <w:bookmarkEnd w:id="1"/>
            <w:r w:rsidRPr="004E7FC6">
              <w:rPr>
                <w:rFonts w:ascii="Times New Roman" w:hAnsi="Times New Roman"/>
                <w:b/>
                <w:sz w:val="28"/>
              </w:rPr>
              <w:t xml:space="preserve">на </w:t>
            </w:r>
            <w:r>
              <w:rPr>
                <w:rFonts w:ascii="Times New Roman" w:hAnsi="Times New Roman"/>
                <w:b/>
                <w:sz w:val="28"/>
              </w:rPr>
              <w:t>2024</w:t>
            </w:r>
            <w:r w:rsidR="003B261F">
              <w:rPr>
                <w:rFonts w:ascii="Times New Roman" w:hAnsi="Times New Roman"/>
                <w:b/>
                <w:sz w:val="28"/>
              </w:rPr>
              <w:t>-2028</w:t>
            </w:r>
            <w:r w:rsidRPr="004E7FC6">
              <w:rPr>
                <w:rFonts w:ascii="Times New Roman" w:hAnsi="Times New Roman"/>
                <w:b/>
                <w:sz w:val="28"/>
              </w:rPr>
              <w:t xml:space="preserve"> год</w:t>
            </w:r>
            <w:r w:rsidR="003B261F">
              <w:rPr>
                <w:rFonts w:ascii="Times New Roman" w:hAnsi="Times New Roman"/>
                <w:b/>
                <w:sz w:val="28"/>
              </w:rPr>
              <w:t>ы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3B261F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</w:t>
      </w:r>
      <w:r w:rsidR="003B261F">
        <w:rPr>
          <w:rFonts w:ascii="Times New Roman" w:hAnsi="Times New Roman"/>
          <w:sz w:val="28"/>
        </w:rPr>
        <w:t>ФСТ России от 27.12.2013 № </w:t>
      </w:r>
      <w:r w:rsidRPr="004E7FC6">
        <w:rPr>
          <w:rFonts w:ascii="Times New Roman" w:hAnsi="Times New Roman"/>
          <w:sz w:val="28"/>
        </w:rPr>
        <w:t>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</w:t>
      </w:r>
      <w:r w:rsidR="003B261F">
        <w:rPr>
          <w:rFonts w:ascii="Times New Roman" w:hAnsi="Times New Roman"/>
          <w:sz w:val="28"/>
        </w:rPr>
        <w:t>амчатского края от 07.04.2023 № </w:t>
      </w:r>
      <w:r w:rsidRPr="004E7FC6">
        <w:rPr>
          <w:rFonts w:ascii="Times New Roman" w:hAnsi="Times New Roman"/>
          <w:sz w:val="28"/>
        </w:rPr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Pr="003B261F">
        <w:rPr>
          <w:rFonts w:ascii="Times New Roman" w:hAnsi="Times New Roman"/>
          <w:sz w:val="28"/>
          <w:highlight w:val="yellow"/>
        </w:rPr>
        <w:t xml:space="preserve">от </w:t>
      </w:r>
      <w:r w:rsidR="003B261F" w:rsidRPr="003B261F">
        <w:rPr>
          <w:rFonts w:ascii="Times New Roman" w:hAnsi="Times New Roman"/>
          <w:sz w:val="28"/>
          <w:highlight w:val="yellow"/>
        </w:rPr>
        <w:t>ХХ</w:t>
      </w:r>
      <w:r w:rsidR="003B261F">
        <w:rPr>
          <w:rFonts w:ascii="Times New Roman" w:hAnsi="Times New Roman"/>
          <w:sz w:val="28"/>
          <w:highlight w:val="yellow"/>
        </w:rPr>
        <w:t>.11</w:t>
      </w:r>
      <w:r w:rsidRPr="003B261F">
        <w:rPr>
          <w:rFonts w:ascii="Times New Roman" w:hAnsi="Times New Roman"/>
          <w:sz w:val="28"/>
          <w:highlight w:val="yellow"/>
        </w:rPr>
        <w:t xml:space="preserve">.2023 № </w:t>
      </w:r>
      <w:r w:rsidR="003B261F" w:rsidRPr="003B261F">
        <w:rPr>
          <w:rFonts w:ascii="Times New Roman" w:hAnsi="Times New Roman"/>
          <w:sz w:val="28"/>
          <w:highlight w:val="yellow"/>
        </w:rPr>
        <w:t>ХХХ</w:t>
      </w:r>
    </w:p>
    <w:p w:rsidR="00971DDE" w:rsidRDefault="00971DDE" w:rsidP="003B261F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3B261F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3B261F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</w:p>
    <w:p w:rsidR="004E7FC6" w:rsidRDefault="004E7FC6" w:rsidP="003B261F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Утвердить производственную программу </w:t>
      </w:r>
      <w:r w:rsidR="003B261F" w:rsidRPr="003B261F">
        <w:rPr>
          <w:rFonts w:ascii="Times New Roman" w:hAnsi="Times New Roman"/>
          <w:sz w:val="28"/>
        </w:rPr>
        <w:t>АО «</w:t>
      </w:r>
      <w:proofErr w:type="spellStart"/>
      <w:r w:rsidR="00380974">
        <w:rPr>
          <w:rFonts w:ascii="Times New Roman" w:hAnsi="Times New Roman"/>
          <w:sz w:val="28"/>
        </w:rPr>
        <w:t>Судоремсервис</w:t>
      </w:r>
      <w:proofErr w:type="spellEnd"/>
      <w:r w:rsidR="003B261F" w:rsidRPr="003B261F">
        <w:rPr>
          <w:rFonts w:ascii="Times New Roman" w:hAnsi="Times New Roman"/>
          <w:sz w:val="28"/>
        </w:rPr>
        <w:t>»</w:t>
      </w:r>
      <w:r w:rsidR="003B261F">
        <w:rPr>
          <w:rFonts w:ascii="Times New Roman" w:hAnsi="Times New Roman"/>
          <w:sz w:val="28"/>
        </w:rPr>
        <w:t xml:space="preserve"> </w:t>
      </w:r>
      <w:r w:rsidRPr="004E7FC6">
        <w:rPr>
          <w:rFonts w:ascii="Times New Roman" w:hAnsi="Times New Roman"/>
          <w:sz w:val="28"/>
        </w:rPr>
        <w:t xml:space="preserve">в сфере </w:t>
      </w:r>
      <w:r w:rsidR="003B261F">
        <w:rPr>
          <w:rFonts w:ascii="Times New Roman" w:hAnsi="Times New Roman"/>
          <w:sz w:val="28"/>
        </w:rPr>
        <w:t>водоотведения</w:t>
      </w:r>
      <w:r w:rsidRPr="004E7FC6">
        <w:rPr>
          <w:rFonts w:ascii="Times New Roman" w:hAnsi="Times New Roman"/>
          <w:sz w:val="28"/>
        </w:rPr>
        <w:t xml:space="preserve"> </w:t>
      </w:r>
      <w:r w:rsidR="007C3242">
        <w:rPr>
          <w:rFonts w:ascii="Times New Roman" w:hAnsi="Times New Roman"/>
          <w:sz w:val="28"/>
        </w:rPr>
        <w:t>в</w:t>
      </w:r>
      <w:r w:rsidR="003B261F" w:rsidRPr="003B261F">
        <w:rPr>
          <w:rFonts w:ascii="Times New Roman" w:hAnsi="Times New Roman"/>
          <w:sz w:val="28"/>
        </w:rPr>
        <w:t xml:space="preserve"> </w:t>
      </w:r>
      <w:r w:rsidR="00380974" w:rsidRPr="00380974">
        <w:rPr>
          <w:rFonts w:ascii="Times New Roman" w:hAnsi="Times New Roman"/>
          <w:sz w:val="28"/>
        </w:rPr>
        <w:t>Петропавловск-Камчатско</w:t>
      </w:r>
      <w:r w:rsidR="00380974">
        <w:rPr>
          <w:rFonts w:ascii="Times New Roman" w:hAnsi="Times New Roman"/>
          <w:sz w:val="28"/>
        </w:rPr>
        <w:t xml:space="preserve">м городском </w:t>
      </w:r>
      <w:r w:rsidR="003B261F" w:rsidRPr="003B261F">
        <w:rPr>
          <w:rFonts w:ascii="Times New Roman" w:hAnsi="Times New Roman"/>
          <w:sz w:val="28"/>
        </w:rPr>
        <w:t>окру</w:t>
      </w:r>
      <w:r w:rsidR="007C3242">
        <w:rPr>
          <w:rFonts w:ascii="Times New Roman" w:hAnsi="Times New Roman"/>
          <w:sz w:val="28"/>
        </w:rPr>
        <w:t>ге</w:t>
      </w:r>
      <w:r w:rsidR="003B261F" w:rsidRPr="003B261F">
        <w:rPr>
          <w:rFonts w:ascii="Times New Roman" w:hAnsi="Times New Roman"/>
          <w:sz w:val="28"/>
        </w:rPr>
        <w:t xml:space="preserve"> на 2024-2028 годы </w:t>
      </w:r>
      <w:r w:rsidRPr="004E7FC6">
        <w:rPr>
          <w:rFonts w:ascii="Times New Roman" w:hAnsi="Times New Roman"/>
          <w:sz w:val="28"/>
        </w:rPr>
        <w:t xml:space="preserve">согласно приложению 1. </w:t>
      </w:r>
    </w:p>
    <w:p w:rsidR="007C3242" w:rsidRPr="004E7FC6" w:rsidRDefault="007C3242" w:rsidP="007C324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 w:rsidRPr="007C3242">
        <w:rPr>
          <w:rFonts w:ascii="Times New Roman" w:hAnsi="Times New Roman"/>
          <w:sz w:val="28"/>
        </w:rPr>
        <w:t xml:space="preserve">2. Утвердить долгосрочные параметры регулирования </w:t>
      </w:r>
      <w:r w:rsidRPr="003B261F">
        <w:rPr>
          <w:rFonts w:ascii="Times New Roman" w:hAnsi="Times New Roman"/>
          <w:sz w:val="28"/>
        </w:rPr>
        <w:t xml:space="preserve">АО </w:t>
      </w:r>
      <w:r w:rsidR="00380974" w:rsidRPr="003B261F">
        <w:rPr>
          <w:rFonts w:ascii="Times New Roman" w:hAnsi="Times New Roman"/>
          <w:sz w:val="28"/>
        </w:rPr>
        <w:t>«</w:t>
      </w:r>
      <w:proofErr w:type="spellStart"/>
      <w:r w:rsidR="00380974">
        <w:rPr>
          <w:rFonts w:ascii="Times New Roman" w:hAnsi="Times New Roman"/>
          <w:sz w:val="28"/>
        </w:rPr>
        <w:t>Судоремсервис</w:t>
      </w:r>
      <w:proofErr w:type="spellEnd"/>
      <w:r w:rsidR="00380974" w:rsidRPr="003B261F">
        <w:rPr>
          <w:rFonts w:ascii="Times New Roman" w:hAnsi="Times New Roman"/>
          <w:sz w:val="28"/>
        </w:rPr>
        <w:t>»</w:t>
      </w:r>
      <w:r w:rsidRPr="007C3242">
        <w:rPr>
          <w:rFonts w:ascii="Times New Roman" w:hAnsi="Times New Roman"/>
          <w:sz w:val="28"/>
        </w:rPr>
        <w:t xml:space="preserve"> на долгосрочный период регулирования для установления тарифов на </w:t>
      </w:r>
      <w:r>
        <w:rPr>
          <w:rFonts w:ascii="Times New Roman" w:hAnsi="Times New Roman"/>
          <w:sz w:val="28"/>
        </w:rPr>
        <w:t>водоотведение</w:t>
      </w:r>
      <w:r w:rsidRPr="007C3242">
        <w:rPr>
          <w:rFonts w:ascii="Times New Roman" w:hAnsi="Times New Roman"/>
          <w:sz w:val="28"/>
        </w:rPr>
        <w:t xml:space="preserve"> потребителям </w:t>
      </w:r>
      <w:r w:rsidR="00380974" w:rsidRPr="00380974">
        <w:rPr>
          <w:rFonts w:ascii="Times New Roman" w:hAnsi="Times New Roman"/>
          <w:sz w:val="28"/>
        </w:rPr>
        <w:t>Петропавловск-Камчатского городского округа</w:t>
      </w:r>
      <w:r w:rsidRPr="007C3242">
        <w:rPr>
          <w:rFonts w:ascii="Times New Roman" w:hAnsi="Times New Roman"/>
          <w:sz w:val="28"/>
        </w:rPr>
        <w:t xml:space="preserve"> на 2024-2028 годы согласно приложению № 2. </w:t>
      </w:r>
    </w:p>
    <w:p w:rsidR="004E7FC6" w:rsidRPr="004E7FC6" w:rsidRDefault="007C3242" w:rsidP="003B261F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Утвердить </w:t>
      </w:r>
      <w:r w:rsidR="004E7FC6" w:rsidRPr="004E7FC6">
        <w:rPr>
          <w:rFonts w:ascii="Times New Roman" w:hAnsi="Times New Roman"/>
          <w:sz w:val="28"/>
        </w:rPr>
        <w:t xml:space="preserve">тарифы на </w:t>
      </w:r>
      <w:r w:rsidR="003B261F">
        <w:rPr>
          <w:rFonts w:ascii="Times New Roman" w:hAnsi="Times New Roman"/>
          <w:sz w:val="28"/>
        </w:rPr>
        <w:t>водоотведение</w:t>
      </w:r>
      <w:r w:rsidR="004E7FC6" w:rsidRPr="004E7FC6">
        <w:rPr>
          <w:rFonts w:ascii="Times New Roman" w:hAnsi="Times New Roman"/>
          <w:sz w:val="28"/>
        </w:rPr>
        <w:t xml:space="preserve"> </w:t>
      </w:r>
      <w:r w:rsidR="003B261F" w:rsidRPr="003B261F">
        <w:rPr>
          <w:rFonts w:ascii="Times New Roman" w:hAnsi="Times New Roman"/>
          <w:sz w:val="28"/>
        </w:rPr>
        <w:t>АО «</w:t>
      </w:r>
      <w:proofErr w:type="spellStart"/>
      <w:r w:rsidR="003B261F" w:rsidRPr="003B261F">
        <w:rPr>
          <w:rFonts w:ascii="Times New Roman" w:hAnsi="Times New Roman"/>
          <w:sz w:val="28"/>
        </w:rPr>
        <w:t>С</w:t>
      </w:r>
      <w:r w:rsidR="00380974">
        <w:rPr>
          <w:rFonts w:ascii="Times New Roman" w:hAnsi="Times New Roman"/>
          <w:sz w:val="28"/>
        </w:rPr>
        <w:t>удоремсервис</w:t>
      </w:r>
      <w:proofErr w:type="spellEnd"/>
      <w:r w:rsidR="003B261F" w:rsidRPr="003B261F">
        <w:rPr>
          <w:rFonts w:ascii="Times New Roman" w:hAnsi="Times New Roman"/>
          <w:sz w:val="28"/>
        </w:rPr>
        <w:t>»</w:t>
      </w:r>
      <w:r w:rsidR="003B261F">
        <w:rPr>
          <w:rFonts w:ascii="Times New Roman" w:hAnsi="Times New Roman"/>
          <w:sz w:val="28"/>
        </w:rPr>
        <w:t xml:space="preserve"> </w:t>
      </w:r>
      <w:r w:rsidR="004E7FC6" w:rsidRPr="004E7FC6">
        <w:rPr>
          <w:rFonts w:ascii="Times New Roman" w:hAnsi="Times New Roman"/>
          <w:sz w:val="28"/>
        </w:rPr>
        <w:t xml:space="preserve">потребителям </w:t>
      </w:r>
      <w:r w:rsidR="00380974" w:rsidRPr="00380974">
        <w:rPr>
          <w:rFonts w:ascii="Times New Roman" w:hAnsi="Times New Roman"/>
          <w:sz w:val="28"/>
        </w:rPr>
        <w:t>Петропавловск-Камчатского</w:t>
      </w:r>
      <w:r w:rsidR="003B261F" w:rsidRPr="003B261F">
        <w:rPr>
          <w:rFonts w:ascii="Times New Roman" w:hAnsi="Times New Roman"/>
          <w:sz w:val="28"/>
        </w:rPr>
        <w:t xml:space="preserve"> городского округа</w:t>
      </w:r>
      <w:r w:rsidR="004E7FC6" w:rsidRPr="004E7FC6">
        <w:rPr>
          <w:rFonts w:ascii="Times New Roman" w:hAnsi="Times New Roman"/>
          <w:sz w:val="28"/>
        </w:rPr>
        <w:t xml:space="preserve"> согласно приложению </w:t>
      </w:r>
      <w:r w:rsidR="006D42A2">
        <w:rPr>
          <w:rFonts w:ascii="Times New Roman" w:hAnsi="Times New Roman"/>
          <w:sz w:val="28"/>
        </w:rPr>
        <w:t>3</w:t>
      </w:r>
      <w:r w:rsidR="004E7FC6" w:rsidRPr="004E7FC6">
        <w:rPr>
          <w:rFonts w:ascii="Times New Roman" w:hAnsi="Times New Roman"/>
          <w:sz w:val="28"/>
        </w:rPr>
        <w:t>.</w:t>
      </w:r>
    </w:p>
    <w:p w:rsidR="00971DDE" w:rsidRDefault="007C3242" w:rsidP="003B261F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4E7FC6" w:rsidRPr="004E7FC6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4722E2">
        <w:rPr>
          <w:rFonts w:ascii="Times New Roman" w:hAnsi="Times New Roman"/>
          <w:sz w:val="28"/>
        </w:rPr>
        <w:t xml:space="preserve">с </w:t>
      </w:r>
      <w:r w:rsidR="00EE696A">
        <w:rPr>
          <w:rFonts w:ascii="Times New Roman" w:hAnsi="Times New Roman"/>
          <w:sz w:val="28"/>
        </w:rPr>
        <w:t>1</w:t>
      </w:r>
      <w:r w:rsidR="004722E2">
        <w:rPr>
          <w:rFonts w:ascii="Times New Roman" w:hAnsi="Times New Roman"/>
          <w:sz w:val="28"/>
        </w:rPr>
        <w:t xml:space="preserve"> января </w:t>
      </w:r>
      <w:r w:rsidR="00EE696A">
        <w:rPr>
          <w:rFonts w:ascii="Times New Roman" w:hAnsi="Times New Roman"/>
          <w:sz w:val="28"/>
        </w:rPr>
        <w:t>2024</w:t>
      </w:r>
      <w:r w:rsidR="004722E2">
        <w:rPr>
          <w:rFonts w:ascii="Times New Roman" w:hAnsi="Times New Roman"/>
          <w:sz w:val="28"/>
        </w:rPr>
        <w:t xml:space="preserve"> года</w:t>
      </w:r>
      <w:r w:rsidR="00EE696A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0315A8">
        <w:rPr>
          <w:rFonts w:ascii="Times New Roman" w:hAnsi="Times New Roman"/>
          <w:sz w:val="28"/>
        </w:rPr>
        <w:t xml:space="preserve"> 1</w:t>
      </w:r>
      <w:r w:rsidR="004722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3B261F">
        <w:rPr>
          <w:rFonts w:ascii="Times New Roman" w:hAnsi="Times New Roman"/>
          <w:sz w:val="28"/>
        </w:rPr>
        <w:t>ХХ</w:t>
      </w:r>
      <w:r w:rsidR="004722E2">
        <w:rPr>
          <w:rFonts w:ascii="Times New Roman" w:hAnsi="Times New Roman"/>
          <w:sz w:val="28"/>
        </w:rPr>
        <w:t>.1</w:t>
      </w:r>
      <w:r w:rsidR="003B261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.2023 № </w:t>
      </w:r>
      <w:r w:rsidR="003B261F">
        <w:rPr>
          <w:rFonts w:ascii="Times New Roman" w:hAnsi="Times New Roman"/>
          <w:sz w:val="28"/>
        </w:rPr>
        <w:t>ХХХ</w:t>
      </w:r>
    </w:p>
    <w:p w:rsidR="00971DDE" w:rsidRDefault="00971DDE">
      <w:pPr>
        <w:rPr>
          <w:rFonts w:ascii="Times New Roman" w:hAnsi="Times New Roman"/>
          <w:sz w:val="24"/>
        </w:rPr>
      </w:pPr>
    </w:p>
    <w:p w:rsidR="004E7FC6" w:rsidRDefault="004E7FC6" w:rsidP="008A42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3B261F" w:rsidRPr="003B261F">
        <w:rPr>
          <w:rFonts w:ascii="Times New Roman" w:hAnsi="Times New Roman"/>
          <w:sz w:val="28"/>
        </w:rPr>
        <w:t>АО «</w:t>
      </w:r>
      <w:proofErr w:type="spellStart"/>
      <w:r w:rsidR="00380974">
        <w:rPr>
          <w:rFonts w:ascii="Times New Roman" w:hAnsi="Times New Roman"/>
          <w:sz w:val="28"/>
        </w:rPr>
        <w:t>Судоремсервис</w:t>
      </w:r>
      <w:proofErr w:type="spellEnd"/>
      <w:r w:rsidR="003B261F" w:rsidRPr="003B261F">
        <w:rPr>
          <w:rFonts w:ascii="Times New Roman" w:hAnsi="Times New Roman"/>
          <w:sz w:val="28"/>
        </w:rPr>
        <w:t xml:space="preserve">» в сфере водоотведения потребителям </w:t>
      </w:r>
      <w:r w:rsidR="00380974" w:rsidRPr="00380974">
        <w:rPr>
          <w:rFonts w:ascii="Times New Roman" w:hAnsi="Times New Roman"/>
          <w:sz w:val="28"/>
        </w:rPr>
        <w:t>Петропавловск-Камчатского</w:t>
      </w:r>
      <w:r w:rsidR="003B261F" w:rsidRPr="003B261F">
        <w:rPr>
          <w:rFonts w:ascii="Times New Roman" w:hAnsi="Times New Roman"/>
          <w:sz w:val="28"/>
        </w:rPr>
        <w:t xml:space="preserve"> городского округа на 2024-2028 годы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765"/>
        <w:gridCol w:w="3216"/>
        <w:gridCol w:w="2215"/>
        <w:gridCol w:w="2161"/>
      </w:tblGrid>
      <w:tr w:rsidR="003B261F" w:rsidRPr="009F5E66" w:rsidTr="00A50C32">
        <w:trPr>
          <w:trHeight w:val="129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Регулируемая организация,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в отношении которой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разработана производственная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программа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Уполномоченный</w:t>
            </w:r>
            <w:r w:rsidRPr="00A50C32">
              <w:rPr>
                <w:rFonts w:ascii="Times New Roman" w:hAnsi="Times New Roman"/>
                <w:szCs w:val="22"/>
              </w:rPr>
              <w:br/>
              <w:t>орган,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утверждающий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производственную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программу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1F" w:rsidRPr="009F5E66" w:rsidRDefault="003B261F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5E66">
              <w:rPr>
                <w:rFonts w:ascii="Times New Roman" w:hAnsi="Times New Roman"/>
                <w:sz w:val="24"/>
              </w:rPr>
              <w:t xml:space="preserve">Период </w:t>
            </w:r>
          </w:p>
          <w:p w:rsidR="003B261F" w:rsidRPr="009F5E66" w:rsidRDefault="003B261F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5E66">
              <w:rPr>
                <w:rFonts w:ascii="Times New Roman" w:hAnsi="Times New Roman"/>
                <w:sz w:val="24"/>
              </w:rPr>
              <w:t>реализации производственной программы</w:t>
            </w:r>
          </w:p>
        </w:tc>
      </w:tr>
      <w:tr w:rsidR="003B261F" w:rsidRPr="009F5E66" w:rsidTr="00A50C32">
        <w:trPr>
          <w:trHeight w:val="129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Наименование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 xml:space="preserve">полное / </w:t>
            </w:r>
            <w:r w:rsidRPr="00A50C32">
              <w:rPr>
                <w:rFonts w:ascii="Times New Roman" w:hAnsi="Times New Roman"/>
                <w:szCs w:val="22"/>
              </w:rPr>
              <w:br/>
              <w:t>сокращенное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3B261F" w:rsidRPr="00A50C32" w:rsidRDefault="00A50C32" w:rsidP="0038097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Акционерное общество «</w:t>
            </w:r>
            <w:proofErr w:type="spellStart"/>
            <w:r w:rsidR="00380974">
              <w:rPr>
                <w:rFonts w:ascii="Times New Roman" w:hAnsi="Times New Roman"/>
                <w:szCs w:val="22"/>
              </w:rPr>
              <w:t>Судоремсервис</w:t>
            </w:r>
            <w:proofErr w:type="spellEnd"/>
            <w:r w:rsidRPr="00A50C32">
              <w:rPr>
                <w:rFonts w:ascii="Times New Roman" w:hAnsi="Times New Roman"/>
                <w:szCs w:val="22"/>
              </w:rPr>
              <w:t xml:space="preserve">» </w:t>
            </w:r>
            <w:r w:rsidR="003B261F" w:rsidRPr="00A50C32">
              <w:rPr>
                <w:rFonts w:ascii="Times New Roman" w:hAnsi="Times New Roman"/>
                <w:szCs w:val="22"/>
              </w:rPr>
              <w:t xml:space="preserve">/ </w:t>
            </w:r>
            <w:r w:rsidRPr="00A50C32">
              <w:rPr>
                <w:rFonts w:ascii="Times New Roman" w:hAnsi="Times New Roman"/>
                <w:szCs w:val="22"/>
              </w:rPr>
              <w:t>АО «С</w:t>
            </w:r>
            <w:r w:rsidR="00380974">
              <w:rPr>
                <w:rFonts w:ascii="Times New Roman" w:hAnsi="Times New Roman"/>
                <w:szCs w:val="22"/>
              </w:rPr>
              <w:t>РС</w:t>
            </w:r>
            <w:r w:rsidRPr="00A50C32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1090" w:type="pct"/>
            <w:vMerge w:val="restart"/>
            <w:shd w:val="clear" w:color="auto" w:fill="auto"/>
            <w:vAlign w:val="center"/>
            <w:hideMark/>
          </w:tcPr>
          <w:p w:rsidR="003B261F" w:rsidRPr="00970C2F" w:rsidRDefault="00A50C32" w:rsidP="001348F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2024-2028</w:t>
            </w:r>
            <w:r w:rsidR="003B261F" w:rsidRPr="00970C2F">
              <w:rPr>
                <w:rFonts w:ascii="Times New Roman" w:hAnsi="Times New Roman"/>
                <w:szCs w:val="22"/>
              </w:rPr>
              <w:t xml:space="preserve"> годы</w:t>
            </w:r>
          </w:p>
        </w:tc>
      </w:tr>
      <w:tr w:rsidR="003B261F" w:rsidRPr="009F5E66" w:rsidTr="00A50C32">
        <w:trPr>
          <w:trHeight w:val="129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Юридический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адрес / фактический адрес</w:t>
            </w:r>
          </w:p>
        </w:tc>
        <w:tc>
          <w:tcPr>
            <w:tcW w:w="1622" w:type="pct"/>
            <w:shd w:val="clear" w:color="000000" w:fill="FFFFFF"/>
            <w:vAlign w:val="center"/>
            <w:hideMark/>
          </w:tcPr>
          <w:p w:rsidR="003B261F" w:rsidRPr="00A50C32" w:rsidRDefault="00380974" w:rsidP="00B0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Садовый пер., б/н, г. </w:t>
            </w:r>
            <w:r w:rsidRPr="00380974">
              <w:rPr>
                <w:rFonts w:ascii="Times New Roman" w:hAnsi="Times New Roman"/>
                <w:szCs w:val="22"/>
              </w:rPr>
              <w:t>Петропавловск-Камчатский, Камчатский край,</w:t>
            </w:r>
            <w:r>
              <w:rPr>
                <w:rFonts w:ascii="Times New Roman" w:hAnsi="Times New Roman"/>
                <w:szCs w:val="22"/>
              </w:rPr>
              <w:t xml:space="preserve"> 683013 / Садовый пер., б/н, г. </w:t>
            </w:r>
            <w:r w:rsidRPr="00380974">
              <w:rPr>
                <w:rFonts w:ascii="Times New Roman" w:hAnsi="Times New Roman"/>
                <w:szCs w:val="22"/>
              </w:rPr>
              <w:t>Петропавловск-Камчатский, Камчатский край, 683013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Ленинградская ул., 118, г. Петропавловск-Камчатский, 683003</w:t>
            </w:r>
          </w:p>
        </w:tc>
        <w:tc>
          <w:tcPr>
            <w:tcW w:w="1090" w:type="pct"/>
            <w:vMerge/>
            <w:vAlign w:val="center"/>
            <w:hideMark/>
          </w:tcPr>
          <w:p w:rsidR="003B261F" w:rsidRPr="00970C2F" w:rsidRDefault="003B261F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4E7FC6" w:rsidRDefault="004E7FC6" w:rsidP="00A50C3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2. </w:t>
      </w:r>
      <w:r w:rsidR="00A50C32">
        <w:rPr>
          <w:rFonts w:ascii="Times New Roman" w:hAnsi="Times New Roman"/>
        </w:rPr>
        <w:t xml:space="preserve">Планируемый объем </w:t>
      </w:r>
      <w:r w:rsidR="00A50C32" w:rsidRPr="00A50C32">
        <w:rPr>
          <w:rFonts w:ascii="Times New Roman" w:hAnsi="Times New Roman"/>
        </w:rPr>
        <w:t>принятых сточных вод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295"/>
        <w:gridCol w:w="1159"/>
        <w:gridCol w:w="1144"/>
        <w:gridCol w:w="1292"/>
        <w:gridCol w:w="1290"/>
        <w:gridCol w:w="1146"/>
        <w:gridCol w:w="1134"/>
      </w:tblGrid>
      <w:tr w:rsidR="00A50C32" w:rsidRPr="00B135E0" w:rsidTr="001348F6">
        <w:trPr>
          <w:cantSplit/>
          <w:trHeight w:val="825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№</w:t>
            </w:r>
            <w:r w:rsidRPr="00B135E0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 xml:space="preserve">Показатели </w:t>
            </w:r>
            <w:r w:rsidRPr="00B135E0"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Единицы</w:t>
            </w:r>
            <w:r w:rsidRPr="00B135E0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32" w:rsidRPr="00B135E0" w:rsidRDefault="00A50C32" w:rsidP="00A5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135E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B135E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B135E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B135E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  <w:r w:rsidRPr="00B135E0">
              <w:rPr>
                <w:rFonts w:ascii="Times New Roman" w:hAnsi="Times New Roman"/>
              </w:rPr>
              <w:t xml:space="preserve"> год</w:t>
            </w:r>
          </w:p>
        </w:tc>
      </w:tr>
      <w:tr w:rsidR="00A50C32" w:rsidRPr="00B135E0" w:rsidTr="001348F6">
        <w:trPr>
          <w:cantSplit/>
          <w:trHeight w:val="240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12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2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5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7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32" w:rsidRPr="00B135E0" w:rsidRDefault="00A50C32" w:rsidP="001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8</w:t>
            </w:r>
          </w:p>
        </w:tc>
      </w:tr>
      <w:tr w:rsidR="00927198" w:rsidRPr="00B135E0" w:rsidTr="001348F6">
        <w:trPr>
          <w:cantSplit/>
          <w:trHeight w:val="480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198" w:rsidRPr="00B135E0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198" w:rsidRPr="00B135E0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Объем реализации услуг, в том числе по потребителям: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198" w:rsidRPr="00B135E0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тыс. м</w:t>
            </w:r>
            <w:r w:rsidRPr="00B135E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198" w:rsidRPr="00B135E0" w:rsidRDefault="00380974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242,12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198" w:rsidRPr="00B135E0" w:rsidRDefault="00380974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242,12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198" w:rsidRPr="00B135E0" w:rsidRDefault="00380974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242,12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198" w:rsidRPr="00B135E0" w:rsidRDefault="00380974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242,12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198" w:rsidRPr="00B135E0" w:rsidRDefault="00380974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242,12</w:t>
            </w:r>
          </w:p>
        </w:tc>
      </w:tr>
      <w:tr w:rsidR="00380974" w:rsidRPr="00B135E0" w:rsidTr="001348F6">
        <w:trPr>
          <w:cantSplit/>
          <w:trHeight w:val="240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74" w:rsidRPr="00B135E0" w:rsidRDefault="00380974" w:rsidP="0038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974" w:rsidRPr="00B135E0" w:rsidRDefault="00380974" w:rsidP="0038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прочим потребителям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974" w:rsidRPr="00B135E0" w:rsidRDefault="00380974" w:rsidP="0038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5E0">
              <w:rPr>
                <w:rFonts w:ascii="Times New Roman" w:hAnsi="Times New Roman"/>
              </w:rPr>
              <w:t>тыс. м</w:t>
            </w:r>
            <w:r w:rsidRPr="00B135E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974" w:rsidRPr="00B135E0" w:rsidRDefault="00380974" w:rsidP="0038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242,12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974" w:rsidRPr="00B135E0" w:rsidRDefault="00380974" w:rsidP="0038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242,12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974" w:rsidRPr="00B135E0" w:rsidRDefault="00380974" w:rsidP="0038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242,12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974" w:rsidRPr="00B135E0" w:rsidRDefault="00380974" w:rsidP="0038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242,12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974" w:rsidRPr="00B135E0" w:rsidRDefault="00380974" w:rsidP="0038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242,12</w:t>
            </w:r>
          </w:p>
        </w:tc>
      </w:tr>
    </w:tbl>
    <w:p w:rsidR="004E7FC6" w:rsidRDefault="004E7FC6" w:rsidP="004E7FC6">
      <w:pPr>
        <w:spacing w:after="0"/>
        <w:outlineLvl w:val="2"/>
        <w:rPr>
          <w:rFonts w:ascii="Times New Roman" w:hAnsi="Times New Roman"/>
        </w:rPr>
      </w:pPr>
    </w:p>
    <w:p w:rsidR="004E7FC6" w:rsidRDefault="004E7FC6" w:rsidP="008A427C">
      <w:pPr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3. Перечень плановых мероприятий по повышению эффективности </w:t>
      </w:r>
    </w:p>
    <w:p w:rsidR="00927198" w:rsidRDefault="004E7FC6" w:rsidP="008A427C">
      <w:pPr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деятельности организации коммунального комплекса </w:t>
      </w: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2000"/>
        <w:gridCol w:w="1840"/>
        <w:gridCol w:w="1842"/>
        <w:gridCol w:w="2453"/>
        <w:gridCol w:w="957"/>
      </w:tblGrid>
      <w:tr w:rsidR="004E7FC6" w:rsidRPr="002513A8" w:rsidTr="00927198">
        <w:trPr>
          <w:trHeight w:val="240"/>
        </w:trPr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 xml:space="preserve">№ </w:t>
            </w:r>
            <w:r w:rsidRPr="002513A8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2513A8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Срок реализации мероприятий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 xml:space="preserve">Финансовые </w:t>
            </w:r>
            <w:r w:rsidRPr="002513A8">
              <w:rPr>
                <w:rFonts w:ascii="Times New Roman" w:hAnsi="Times New Roman"/>
                <w:szCs w:val="22"/>
              </w:rPr>
              <w:br/>
              <w:t xml:space="preserve">потребности </w:t>
            </w:r>
            <w:r w:rsidRPr="002513A8">
              <w:rPr>
                <w:rFonts w:ascii="Times New Roman" w:hAnsi="Times New Roman"/>
                <w:szCs w:val="22"/>
              </w:rPr>
              <w:br/>
              <w:t>на реализацию</w:t>
            </w:r>
            <w:r w:rsidRPr="002513A8">
              <w:rPr>
                <w:rFonts w:ascii="Times New Roman" w:hAnsi="Times New Roman"/>
                <w:szCs w:val="22"/>
              </w:rPr>
              <w:br/>
              <w:t xml:space="preserve">мероприятий, </w:t>
            </w:r>
            <w:r w:rsidRPr="002513A8">
              <w:rPr>
                <w:rFonts w:ascii="Times New Roman" w:hAnsi="Times New Roman"/>
                <w:szCs w:val="22"/>
              </w:rPr>
              <w:br/>
              <w:t>тыс. руб.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Ожидаемый эффект</w:t>
            </w:r>
          </w:p>
        </w:tc>
      </w:tr>
      <w:tr w:rsidR="004E7FC6" w:rsidRPr="002513A8" w:rsidTr="00927198">
        <w:trPr>
          <w:trHeight w:val="480"/>
        </w:trPr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2513A8">
              <w:rPr>
                <w:rFonts w:ascii="Times New Roman" w:hAnsi="Times New Roman"/>
                <w:szCs w:val="22"/>
              </w:rPr>
              <w:br/>
              <w:t>показателя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tabs>
                <w:tab w:val="left" w:pos="623"/>
              </w:tabs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тыс. руб./%</w:t>
            </w:r>
          </w:p>
        </w:tc>
      </w:tr>
      <w:tr w:rsidR="004E7FC6" w:rsidRPr="002513A8" w:rsidTr="00927198">
        <w:trPr>
          <w:trHeight w:val="2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4E7FC6" w:rsidRPr="002513A8" w:rsidTr="00927198">
        <w:trPr>
          <w:trHeight w:val="2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spacing w:after="0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E7FC6" w:rsidRPr="002513A8" w:rsidTr="00B94AB4">
        <w:trPr>
          <w:trHeight w:val="84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lastRenderedPageBreak/>
              <w:t>1.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spacing w:after="0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Текущий ремонт и техническое обслуживание объектов в</w:t>
            </w:r>
            <w:r w:rsidR="00927198" w:rsidRPr="002513A8">
              <w:rPr>
                <w:rFonts w:ascii="Times New Roman" w:hAnsi="Times New Roman"/>
                <w:szCs w:val="22"/>
              </w:rPr>
              <w:t>одоотведения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879" w:rsidRPr="002513A8" w:rsidRDefault="00761024" w:rsidP="00B1587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2024-2028 годы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879" w:rsidRPr="002513A8" w:rsidRDefault="00761024" w:rsidP="00B1587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B15879" w:rsidP="00B15879">
            <w:pPr>
              <w:spacing w:after="0"/>
              <w:rPr>
                <w:rFonts w:ascii="Times New Roman" w:hAnsi="Times New Roman"/>
                <w:szCs w:val="22"/>
              </w:rPr>
            </w:pPr>
            <w:r w:rsidRPr="00B15879">
              <w:rPr>
                <w:rFonts w:ascii="Times New Roman" w:hAnsi="Times New Roman"/>
                <w:szCs w:val="22"/>
              </w:rPr>
              <w:t>Обеспечение бесперебойной работы объектов водоотведения, качественного предоставления услуг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B94AB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E7FC6" w:rsidRPr="002513A8" w:rsidTr="00B94AB4">
        <w:trPr>
          <w:trHeight w:val="2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927198">
            <w:pPr>
              <w:spacing w:after="0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Капитальный ремонт объектов водо</w:t>
            </w:r>
            <w:r w:rsidR="00927198" w:rsidRPr="002513A8">
              <w:rPr>
                <w:rFonts w:ascii="Times New Roman" w:hAnsi="Times New Roman"/>
                <w:szCs w:val="22"/>
              </w:rPr>
              <w:t>отведения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024" w:rsidRPr="002513A8" w:rsidRDefault="00B15879" w:rsidP="0076102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2024</w:t>
            </w:r>
            <w:r w:rsidR="00761024">
              <w:rPr>
                <w:rFonts w:ascii="Times New Roman" w:hAnsi="Times New Roman"/>
                <w:szCs w:val="22"/>
              </w:rPr>
              <w:t>-2028 годы</w:t>
            </w:r>
          </w:p>
          <w:p w:rsidR="004E7FC6" w:rsidRPr="002513A8" w:rsidRDefault="004E7FC6" w:rsidP="00B1587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B1587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B15879" w:rsidP="00B15879">
            <w:pPr>
              <w:spacing w:after="0"/>
              <w:rPr>
                <w:rFonts w:ascii="Times New Roman" w:hAnsi="Times New Roman"/>
                <w:szCs w:val="22"/>
              </w:rPr>
            </w:pPr>
            <w:r w:rsidRPr="00B15879">
              <w:rPr>
                <w:rFonts w:ascii="Times New Roman" w:hAnsi="Times New Roman"/>
                <w:szCs w:val="22"/>
              </w:rPr>
              <w:t>Поддержание и восстановление эксплуатационных свойств оборудования, сооружений и устройств систем водоотведения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EE696A" w:rsidP="00B94AB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E7FC6" w:rsidRPr="002513A8" w:rsidTr="00927198">
        <w:trPr>
          <w:trHeight w:val="31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spacing w:after="0"/>
              <w:rPr>
                <w:rFonts w:ascii="Times New Roman" w:hAnsi="Times New Roman"/>
                <w:szCs w:val="22"/>
              </w:rPr>
            </w:pPr>
            <w:r w:rsidRPr="002513A8">
              <w:rPr>
                <w:rFonts w:ascii="Times New Roman" w:hAnsi="Times New Roman"/>
                <w:szCs w:val="22"/>
              </w:rPr>
              <w:t xml:space="preserve">Итого: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761024" w:rsidP="00927198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927198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927198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4E7FC6" w:rsidRPr="002513A8" w:rsidRDefault="004E7FC6" w:rsidP="004E7FC6">
      <w:pPr>
        <w:spacing w:after="0"/>
        <w:ind w:left="-709"/>
        <w:jc w:val="center"/>
        <w:rPr>
          <w:rFonts w:ascii="Times New Roman" w:hAnsi="Times New Roman"/>
          <w:szCs w:val="22"/>
        </w:rPr>
      </w:pPr>
    </w:p>
    <w:p w:rsidR="004E7FC6" w:rsidRPr="002513A8" w:rsidRDefault="004E7FC6" w:rsidP="008A427C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2513A8">
        <w:rPr>
          <w:rFonts w:ascii="Times New Roman" w:hAnsi="Times New Roman"/>
          <w:szCs w:val="22"/>
        </w:rPr>
        <w:t xml:space="preserve">Раздел 4. Объем финансовых потребностей, необходимых для реализации производственной программы в сфере </w:t>
      </w:r>
      <w:r w:rsidR="00927198" w:rsidRPr="002513A8">
        <w:rPr>
          <w:rFonts w:ascii="Times New Roman" w:hAnsi="Times New Roman"/>
          <w:szCs w:val="22"/>
        </w:rPr>
        <w:t>водоотведения</w:t>
      </w:r>
    </w:p>
    <w:p w:rsidR="004E7FC6" w:rsidRPr="002513A8" w:rsidRDefault="004E7FC6" w:rsidP="004E7FC6">
      <w:pPr>
        <w:spacing w:after="0"/>
        <w:jc w:val="center"/>
        <w:rPr>
          <w:rFonts w:ascii="Times New Roman" w:hAnsi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59"/>
        <w:gridCol w:w="2070"/>
        <w:gridCol w:w="2450"/>
      </w:tblGrid>
      <w:tr w:rsidR="00927198" w:rsidRPr="002513A8" w:rsidTr="002B7589">
        <w:trPr>
          <w:trHeight w:val="315"/>
        </w:trPr>
        <w:tc>
          <w:tcPr>
            <w:tcW w:w="37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Pr="002513A8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Показатели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тыс. руб.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761024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14 170,306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92719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761024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14 170,306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92719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761024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14 170,306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92719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761024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14 170,306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92719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2028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761024" w:rsidP="0092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14 170,306</w:t>
            </w:r>
          </w:p>
        </w:tc>
      </w:tr>
    </w:tbl>
    <w:p w:rsidR="004E7FC6" w:rsidRPr="002513A8" w:rsidRDefault="004E7FC6" w:rsidP="004E7FC6">
      <w:pPr>
        <w:spacing w:after="0"/>
        <w:ind w:left="-709"/>
        <w:jc w:val="center"/>
        <w:rPr>
          <w:rFonts w:ascii="Times New Roman" w:hAnsi="Times New Roman"/>
          <w:szCs w:val="22"/>
        </w:rPr>
      </w:pPr>
    </w:p>
    <w:p w:rsidR="004E7FC6" w:rsidRPr="002513A8" w:rsidRDefault="004E7FC6" w:rsidP="004E7FC6">
      <w:pPr>
        <w:spacing w:after="0"/>
        <w:jc w:val="center"/>
        <w:rPr>
          <w:rFonts w:ascii="Times New Roman" w:hAnsi="Times New Roman"/>
          <w:szCs w:val="22"/>
        </w:rPr>
      </w:pPr>
      <w:r w:rsidRPr="002513A8">
        <w:rPr>
          <w:rFonts w:ascii="Times New Roman" w:hAnsi="Times New Roman"/>
          <w:szCs w:val="22"/>
        </w:rPr>
        <w:t xml:space="preserve">Раздел 5. График реализации мероприятий производственной программы в сфере </w:t>
      </w:r>
      <w:r w:rsidR="00927198" w:rsidRPr="002513A8">
        <w:rPr>
          <w:rFonts w:ascii="Times New Roman" w:hAnsi="Times New Roman"/>
          <w:szCs w:val="22"/>
        </w:rPr>
        <w:t>водоотведения</w:t>
      </w:r>
    </w:p>
    <w:p w:rsidR="00927198" w:rsidRPr="002513A8" w:rsidRDefault="00927198" w:rsidP="004E7FC6">
      <w:pPr>
        <w:spacing w:after="0"/>
        <w:jc w:val="center"/>
        <w:rPr>
          <w:rFonts w:ascii="Times New Roman" w:hAnsi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984"/>
        <w:gridCol w:w="1318"/>
        <w:gridCol w:w="1318"/>
        <w:gridCol w:w="1318"/>
        <w:gridCol w:w="1320"/>
      </w:tblGrid>
      <w:tr w:rsidR="008A427C" w:rsidRPr="008A427C" w:rsidTr="008A427C">
        <w:tc>
          <w:tcPr>
            <w:tcW w:w="330" w:type="pct"/>
            <w:vMerge w:val="restart"/>
            <w:shd w:val="clear" w:color="auto" w:fill="auto"/>
          </w:tcPr>
          <w:p w:rsidR="008A427C" w:rsidRPr="008A427C" w:rsidRDefault="008A427C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 w:rsidRPr="008A427C">
              <w:rPr>
                <w:rFonts w:ascii="Times New Roman" w:hAnsi="Times New Roman" w:cs="Calibri"/>
                <w:color w:val="auto"/>
                <w:szCs w:val="24"/>
              </w:rPr>
              <w:t xml:space="preserve">№  </w:t>
            </w:r>
          </w:p>
          <w:p w:rsidR="008A427C" w:rsidRPr="008A427C" w:rsidRDefault="008A427C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 w:rsidRPr="008A427C">
              <w:rPr>
                <w:rFonts w:ascii="Times New Roman" w:hAnsi="Times New Roman" w:cs="Calibri"/>
                <w:color w:val="auto"/>
                <w:szCs w:val="24"/>
              </w:rPr>
              <w:t>п/п</w:t>
            </w:r>
          </w:p>
        </w:tc>
        <w:tc>
          <w:tcPr>
            <w:tcW w:w="2009" w:type="pct"/>
            <w:vMerge w:val="restart"/>
            <w:shd w:val="clear" w:color="auto" w:fill="auto"/>
          </w:tcPr>
          <w:p w:rsidR="008A427C" w:rsidRPr="008A427C" w:rsidRDefault="008A427C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 w:rsidRPr="008A427C">
              <w:rPr>
                <w:rFonts w:ascii="Times New Roman" w:hAnsi="Times New Roman" w:cs="Calibri"/>
                <w:color w:val="auto"/>
                <w:szCs w:val="24"/>
              </w:rPr>
              <w:t>Наименование мероприятия</w:t>
            </w:r>
          </w:p>
        </w:tc>
        <w:tc>
          <w:tcPr>
            <w:tcW w:w="2660" w:type="pct"/>
            <w:gridSpan w:val="4"/>
            <w:shd w:val="clear" w:color="auto" w:fill="auto"/>
          </w:tcPr>
          <w:p w:rsidR="008A427C" w:rsidRPr="008A427C" w:rsidRDefault="008A427C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 w:rsidRPr="008A427C">
              <w:rPr>
                <w:rFonts w:ascii="Times New Roman" w:hAnsi="Times New Roman" w:cs="Calibri"/>
                <w:color w:val="auto"/>
                <w:szCs w:val="24"/>
              </w:rPr>
              <w:t>Срок выполнения мероприятий производственной программы в сфере водоотведения (тыс. руб.)</w:t>
            </w:r>
          </w:p>
        </w:tc>
      </w:tr>
      <w:tr w:rsidR="008A427C" w:rsidRPr="008A427C" w:rsidTr="008A427C">
        <w:tc>
          <w:tcPr>
            <w:tcW w:w="330" w:type="pct"/>
            <w:vMerge/>
            <w:shd w:val="clear" w:color="auto" w:fill="auto"/>
          </w:tcPr>
          <w:p w:rsidR="008A427C" w:rsidRPr="008A427C" w:rsidRDefault="008A427C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</w:p>
        </w:tc>
        <w:tc>
          <w:tcPr>
            <w:tcW w:w="2009" w:type="pct"/>
            <w:vMerge/>
            <w:shd w:val="clear" w:color="auto" w:fill="auto"/>
          </w:tcPr>
          <w:p w:rsidR="008A427C" w:rsidRPr="008A427C" w:rsidRDefault="008A427C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8A427C" w:rsidRPr="008A427C" w:rsidRDefault="008A427C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 w:rsidRPr="008A427C">
              <w:rPr>
                <w:rFonts w:ascii="Times New Roman" w:hAnsi="Times New Roman" w:cs="Calibri"/>
                <w:color w:val="auto"/>
                <w:szCs w:val="24"/>
              </w:rPr>
              <w:t xml:space="preserve">1 квартал </w:t>
            </w:r>
          </w:p>
        </w:tc>
        <w:tc>
          <w:tcPr>
            <w:tcW w:w="665" w:type="pct"/>
            <w:shd w:val="clear" w:color="auto" w:fill="auto"/>
          </w:tcPr>
          <w:p w:rsidR="008A427C" w:rsidRPr="008A427C" w:rsidRDefault="008A427C" w:rsidP="002B75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A427C">
              <w:rPr>
                <w:rFonts w:ascii="Times New Roman" w:hAnsi="Times New Roman"/>
                <w:color w:val="auto"/>
                <w:szCs w:val="24"/>
              </w:rPr>
              <w:t xml:space="preserve">2 квартал </w:t>
            </w:r>
          </w:p>
        </w:tc>
        <w:tc>
          <w:tcPr>
            <w:tcW w:w="665" w:type="pct"/>
            <w:shd w:val="clear" w:color="auto" w:fill="auto"/>
          </w:tcPr>
          <w:p w:rsidR="008A427C" w:rsidRPr="008A427C" w:rsidRDefault="008A427C" w:rsidP="002B75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A427C">
              <w:rPr>
                <w:rFonts w:ascii="Times New Roman" w:hAnsi="Times New Roman"/>
                <w:color w:val="auto"/>
                <w:szCs w:val="24"/>
              </w:rPr>
              <w:t xml:space="preserve">3 квартал </w:t>
            </w:r>
          </w:p>
        </w:tc>
        <w:tc>
          <w:tcPr>
            <w:tcW w:w="666" w:type="pct"/>
            <w:shd w:val="clear" w:color="auto" w:fill="auto"/>
          </w:tcPr>
          <w:p w:rsidR="008A427C" w:rsidRPr="008A427C" w:rsidRDefault="008A427C" w:rsidP="002B75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A427C">
              <w:rPr>
                <w:rFonts w:ascii="Times New Roman" w:hAnsi="Times New Roman"/>
                <w:color w:val="auto"/>
                <w:szCs w:val="24"/>
              </w:rPr>
              <w:t>4 квартал.</w:t>
            </w:r>
          </w:p>
        </w:tc>
      </w:tr>
      <w:tr w:rsidR="008A427C" w:rsidRPr="008A427C" w:rsidTr="008A427C">
        <w:tc>
          <w:tcPr>
            <w:tcW w:w="330" w:type="pct"/>
            <w:shd w:val="clear" w:color="auto" w:fill="auto"/>
          </w:tcPr>
          <w:p w:rsidR="008A427C" w:rsidRPr="008A427C" w:rsidRDefault="008A427C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 w:rsidRPr="008A427C">
              <w:rPr>
                <w:rFonts w:ascii="Times New Roman" w:hAnsi="Times New Roman" w:cs="Calibri"/>
                <w:color w:val="auto"/>
                <w:szCs w:val="24"/>
              </w:rPr>
              <w:t>1</w:t>
            </w:r>
          </w:p>
        </w:tc>
        <w:tc>
          <w:tcPr>
            <w:tcW w:w="2009" w:type="pct"/>
            <w:shd w:val="clear" w:color="auto" w:fill="auto"/>
          </w:tcPr>
          <w:p w:rsidR="008A427C" w:rsidRPr="008A427C" w:rsidRDefault="008A427C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 w:rsidRPr="008A427C">
              <w:rPr>
                <w:rFonts w:ascii="Times New Roman" w:hAnsi="Times New Roman" w:cs="Calibri"/>
                <w:color w:val="auto"/>
                <w:szCs w:val="24"/>
              </w:rPr>
              <w:t>2</w:t>
            </w:r>
          </w:p>
        </w:tc>
        <w:tc>
          <w:tcPr>
            <w:tcW w:w="665" w:type="pct"/>
            <w:shd w:val="clear" w:color="auto" w:fill="auto"/>
          </w:tcPr>
          <w:p w:rsidR="008A427C" w:rsidRPr="008A427C" w:rsidRDefault="008A427C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 w:rsidRPr="008A427C">
              <w:rPr>
                <w:rFonts w:ascii="Times New Roman" w:hAnsi="Times New Roman" w:cs="Calibri"/>
                <w:color w:val="auto"/>
                <w:szCs w:val="24"/>
              </w:rPr>
              <w:t>3</w:t>
            </w:r>
          </w:p>
        </w:tc>
        <w:tc>
          <w:tcPr>
            <w:tcW w:w="665" w:type="pct"/>
            <w:shd w:val="clear" w:color="auto" w:fill="auto"/>
          </w:tcPr>
          <w:p w:rsidR="008A427C" w:rsidRPr="008A427C" w:rsidRDefault="008A427C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 w:rsidRPr="008A427C">
              <w:rPr>
                <w:rFonts w:ascii="Times New Roman" w:hAnsi="Times New Roman" w:cs="Calibri"/>
                <w:color w:val="auto"/>
                <w:szCs w:val="24"/>
              </w:rPr>
              <w:t>4</w:t>
            </w:r>
          </w:p>
        </w:tc>
        <w:tc>
          <w:tcPr>
            <w:tcW w:w="665" w:type="pct"/>
            <w:shd w:val="clear" w:color="auto" w:fill="auto"/>
          </w:tcPr>
          <w:p w:rsidR="008A427C" w:rsidRPr="008A427C" w:rsidRDefault="008A427C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 w:rsidRPr="008A427C">
              <w:rPr>
                <w:rFonts w:ascii="Times New Roman" w:hAnsi="Times New Roman" w:cs="Calibri"/>
                <w:color w:val="auto"/>
                <w:szCs w:val="24"/>
              </w:rPr>
              <w:t>5</w:t>
            </w:r>
          </w:p>
        </w:tc>
        <w:tc>
          <w:tcPr>
            <w:tcW w:w="666" w:type="pct"/>
            <w:shd w:val="clear" w:color="auto" w:fill="auto"/>
          </w:tcPr>
          <w:p w:rsidR="008A427C" w:rsidRPr="008A427C" w:rsidRDefault="008A427C" w:rsidP="002B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 w:rsidRPr="008A427C">
              <w:rPr>
                <w:rFonts w:ascii="Times New Roman" w:hAnsi="Times New Roman" w:cs="Calibri"/>
                <w:color w:val="auto"/>
                <w:szCs w:val="24"/>
              </w:rPr>
              <w:t>6</w:t>
            </w:r>
          </w:p>
        </w:tc>
      </w:tr>
      <w:tr w:rsidR="008A427C" w:rsidRPr="008A427C" w:rsidTr="008A427C">
        <w:tc>
          <w:tcPr>
            <w:tcW w:w="5000" w:type="pct"/>
            <w:gridSpan w:val="6"/>
            <w:shd w:val="clear" w:color="auto" w:fill="auto"/>
          </w:tcPr>
          <w:p w:rsidR="008A427C" w:rsidRPr="008A427C" w:rsidRDefault="008A427C" w:rsidP="006D4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Cs w:val="24"/>
              </w:rPr>
              <w:t>2024</w:t>
            </w:r>
            <w:r w:rsidR="00761024">
              <w:rPr>
                <w:rFonts w:ascii="Times New Roman" w:hAnsi="Times New Roman" w:cs="Calibri"/>
                <w:color w:val="auto"/>
                <w:szCs w:val="24"/>
              </w:rPr>
              <w:t>-2028</w:t>
            </w:r>
            <w:r w:rsidR="006D42A2">
              <w:rPr>
                <w:rFonts w:ascii="Times New Roman" w:hAnsi="Times New Roman" w:cs="Calibri"/>
                <w:color w:val="auto"/>
                <w:szCs w:val="24"/>
              </w:rPr>
              <w:t xml:space="preserve"> год</w:t>
            </w:r>
            <w:r w:rsidR="00761024">
              <w:rPr>
                <w:rFonts w:ascii="Times New Roman" w:hAnsi="Times New Roman" w:cs="Calibri"/>
                <w:color w:val="auto"/>
                <w:szCs w:val="24"/>
              </w:rPr>
              <w:t>ы</w:t>
            </w:r>
          </w:p>
        </w:tc>
      </w:tr>
      <w:tr w:rsidR="00761024" w:rsidRPr="008A427C" w:rsidTr="00154CFF">
        <w:tc>
          <w:tcPr>
            <w:tcW w:w="330" w:type="pct"/>
            <w:shd w:val="clear" w:color="auto" w:fill="auto"/>
          </w:tcPr>
          <w:p w:rsidR="00761024" w:rsidRPr="008A427C" w:rsidRDefault="00761024" w:rsidP="0076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 w:rsidRPr="008A427C">
              <w:rPr>
                <w:rFonts w:ascii="Times New Roman" w:hAnsi="Times New Roman" w:cs="Calibri"/>
                <w:color w:val="auto"/>
                <w:szCs w:val="24"/>
              </w:rPr>
              <w:t>1.</w:t>
            </w:r>
          </w:p>
        </w:tc>
        <w:tc>
          <w:tcPr>
            <w:tcW w:w="2009" w:type="pct"/>
            <w:shd w:val="clear" w:color="auto" w:fill="auto"/>
          </w:tcPr>
          <w:p w:rsidR="00761024" w:rsidRPr="008A427C" w:rsidRDefault="00761024" w:rsidP="00761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Cs w:val="24"/>
              </w:rPr>
            </w:pPr>
            <w:r w:rsidRPr="008A427C">
              <w:rPr>
                <w:rFonts w:ascii="Times New Roman" w:hAnsi="Times New Roman" w:cs="Calibri"/>
                <w:color w:val="auto"/>
                <w:szCs w:val="24"/>
              </w:rPr>
              <w:t>Текущий ремонт и техническое обслуживание объектов водо</w:t>
            </w:r>
            <w:r>
              <w:rPr>
                <w:rFonts w:ascii="Times New Roman" w:hAnsi="Times New Roman" w:cs="Calibri"/>
                <w:color w:val="auto"/>
                <w:szCs w:val="24"/>
              </w:rPr>
              <w:t>отведения</w:t>
            </w:r>
          </w:p>
        </w:tc>
        <w:tc>
          <w:tcPr>
            <w:tcW w:w="665" w:type="pct"/>
            <w:shd w:val="clear" w:color="auto" w:fill="auto"/>
          </w:tcPr>
          <w:p w:rsidR="00761024" w:rsidRPr="008A427C" w:rsidRDefault="00761024" w:rsidP="0076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 w:rsidRPr="008A427C">
              <w:rPr>
                <w:rFonts w:ascii="Times New Roman" w:hAnsi="Times New Roman" w:cs="Calibri"/>
                <w:color w:val="auto"/>
                <w:szCs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761024" w:rsidRPr="008A427C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A427C">
              <w:rPr>
                <w:rFonts w:ascii="Times New Roman" w:hAnsi="Times New Roman"/>
                <w:color w:val="auto"/>
                <w:szCs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761024" w:rsidRPr="008A427C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A427C">
              <w:rPr>
                <w:rFonts w:ascii="Times New Roman" w:hAnsi="Times New Roman"/>
                <w:color w:val="auto"/>
                <w:szCs w:val="24"/>
              </w:rPr>
              <w:t>-</w:t>
            </w:r>
          </w:p>
        </w:tc>
        <w:tc>
          <w:tcPr>
            <w:tcW w:w="666" w:type="pct"/>
            <w:shd w:val="clear" w:color="auto" w:fill="auto"/>
          </w:tcPr>
          <w:p w:rsidR="00761024" w:rsidRPr="008A427C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A427C">
              <w:rPr>
                <w:rFonts w:ascii="Times New Roman" w:hAnsi="Times New Roman"/>
                <w:color w:val="auto"/>
                <w:szCs w:val="24"/>
              </w:rPr>
              <w:t>-</w:t>
            </w:r>
          </w:p>
        </w:tc>
      </w:tr>
      <w:tr w:rsidR="006D42A2" w:rsidRPr="008A427C" w:rsidTr="008A427C">
        <w:tc>
          <w:tcPr>
            <w:tcW w:w="5000" w:type="pct"/>
            <w:gridSpan w:val="6"/>
            <w:shd w:val="clear" w:color="auto" w:fill="auto"/>
          </w:tcPr>
          <w:p w:rsidR="006D42A2" w:rsidRPr="008A427C" w:rsidRDefault="006D42A2" w:rsidP="006D4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Cs w:val="24"/>
              </w:rPr>
              <w:t>2024</w:t>
            </w:r>
            <w:r w:rsidRPr="008A427C">
              <w:rPr>
                <w:rFonts w:ascii="Times New Roman" w:hAnsi="Times New Roman" w:cs="Calibri"/>
                <w:color w:val="auto"/>
                <w:szCs w:val="24"/>
              </w:rPr>
              <w:t>-202</w:t>
            </w:r>
            <w:r>
              <w:rPr>
                <w:rFonts w:ascii="Times New Roman" w:hAnsi="Times New Roman" w:cs="Calibri"/>
                <w:color w:val="auto"/>
                <w:szCs w:val="24"/>
              </w:rPr>
              <w:t>8</w:t>
            </w:r>
            <w:r w:rsidRPr="008A427C">
              <w:rPr>
                <w:rFonts w:ascii="Times New Roman" w:hAnsi="Times New Roman" w:cs="Calibri"/>
                <w:color w:val="auto"/>
                <w:szCs w:val="24"/>
              </w:rPr>
              <w:t xml:space="preserve"> годы</w:t>
            </w:r>
          </w:p>
        </w:tc>
      </w:tr>
      <w:tr w:rsidR="006D42A2" w:rsidRPr="008A427C" w:rsidTr="008A427C">
        <w:tc>
          <w:tcPr>
            <w:tcW w:w="330" w:type="pct"/>
            <w:shd w:val="clear" w:color="auto" w:fill="auto"/>
          </w:tcPr>
          <w:p w:rsidR="006D42A2" w:rsidRPr="008A427C" w:rsidRDefault="006D42A2" w:rsidP="006D4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 w:rsidRPr="008A427C">
              <w:rPr>
                <w:rFonts w:ascii="Times New Roman" w:hAnsi="Times New Roman" w:cs="Calibri"/>
                <w:color w:val="auto"/>
                <w:szCs w:val="24"/>
              </w:rPr>
              <w:t xml:space="preserve">2. </w:t>
            </w:r>
          </w:p>
        </w:tc>
        <w:tc>
          <w:tcPr>
            <w:tcW w:w="2009" w:type="pct"/>
            <w:shd w:val="clear" w:color="auto" w:fill="auto"/>
          </w:tcPr>
          <w:p w:rsidR="006D42A2" w:rsidRPr="008A427C" w:rsidRDefault="006D42A2" w:rsidP="006D4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Cs w:val="24"/>
              </w:rPr>
              <w:t xml:space="preserve">Капитальный ремонт объектов </w:t>
            </w:r>
            <w:r w:rsidRPr="008A427C">
              <w:rPr>
                <w:rFonts w:ascii="Times New Roman" w:hAnsi="Times New Roman" w:cs="Calibri"/>
                <w:color w:val="auto"/>
                <w:szCs w:val="24"/>
              </w:rPr>
              <w:t>водо</w:t>
            </w:r>
            <w:r>
              <w:rPr>
                <w:rFonts w:ascii="Times New Roman" w:hAnsi="Times New Roman" w:cs="Calibri"/>
                <w:color w:val="auto"/>
                <w:szCs w:val="24"/>
              </w:rPr>
              <w:t>отведения</w:t>
            </w:r>
          </w:p>
        </w:tc>
        <w:tc>
          <w:tcPr>
            <w:tcW w:w="665" w:type="pct"/>
            <w:shd w:val="clear" w:color="auto" w:fill="auto"/>
          </w:tcPr>
          <w:p w:rsidR="006D42A2" w:rsidRPr="008A427C" w:rsidRDefault="006D42A2" w:rsidP="006D4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4"/>
              </w:rPr>
            </w:pPr>
            <w:r w:rsidRPr="008A427C">
              <w:rPr>
                <w:rFonts w:ascii="Times New Roman" w:hAnsi="Times New Roman" w:cs="Calibri"/>
                <w:color w:val="auto"/>
                <w:szCs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6D42A2" w:rsidRPr="008A427C" w:rsidRDefault="006D42A2" w:rsidP="006D42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A427C">
              <w:rPr>
                <w:rFonts w:ascii="Times New Roman" w:hAnsi="Times New Roman"/>
                <w:color w:val="auto"/>
                <w:szCs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6D42A2" w:rsidRPr="008A427C" w:rsidRDefault="006D42A2" w:rsidP="006D42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A427C">
              <w:rPr>
                <w:rFonts w:ascii="Times New Roman" w:hAnsi="Times New Roman"/>
                <w:color w:val="auto"/>
                <w:szCs w:val="24"/>
              </w:rPr>
              <w:t>-</w:t>
            </w:r>
          </w:p>
        </w:tc>
        <w:tc>
          <w:tcPr>
            <w:tcW w:w="666" w:type="pct"/>
            <w:shd w:val="clear" w:color="auto" w:fill="auto"/>
          </w:tcPr>
          <w:p w:rsidR="006D42A2" w:rsidRPr="008A427C" w:rsidRDefault="006D42A2" w:rsidP="006D42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A427C">
              <w:rPr>
                <w:rFonts w:ascii="Times New Roman" w:hAnsi="Times New Roman"/>
                <w:color w:val="auto"/>
                <w:szCs w:val="24"/>
              </w:rPr>
              <w:t>-</w:t>
            </w:r>
          </w:p>
        </w:tc>
      </w:tr>
    </w:tbl>
    <w:p w:rsidR="00927198" w:rsidRPr="002513A8" w:rsidRDefault="00927198" w:rsidP="004E7FC6">
      <w:pPr>
        <w:spacing w:after="0"/>
        <w:jc w:val="center"/>
        <w:rPr>
          <w:rFonts w:ascii="Times New Roman" w:hAnsi="Times New Roman"/>
          <w:szCs w:val="22"/>
        </w:rPr>
      </w:pPr>
    </w:p>
    <w:p w:rsidR="004E7FC6" w:rsidRPr="002513A8" w:rsidRDefault="004E7FC6" w:rsidP="002513A8">
      <w:pPr>
        <w:spacing w:after="0"/>
        <w:rPr>
          <w:rFonts w:ascii="Times New Roman" w:hAnsi="Times New Roman"/>
          <w:szCs w:val="22"/>
        </w:rPr>
      </w:pPr>
    </w:p>
    <w:p w:rsidR="002513A8" w:rsidRPr="008A427C" w:rsidRDefault="004E7FC6" w:rsidP="008A427C">
      <w:pPr>
        <w:spacing w:after="0" w:line="240" w:lineRule="auto"/>
        <w:ind w:left="-142"/>
        <w:jc w:val="center"/>
        <w:rPr>
          <w:rFonts w:ascii="Times New Roman" w:hAnsi="Times New Roman"/>
          <w:szCs w:val="22"/>
        </w:rPr>
      </w:pPr>
      <w:r w:rsidRPr="002513A8">
        <w:rPr>
          <w:rFonts w:ascii="Times New Roman" w:hAnsi="Times New Roman"/>
          <w:szCs w:val="22"/>
        </w:rPr>
        <w:t>Раздел 6. Плановые показатели надежности, качества и энергетической эффективности объектов водо</w:t>
      </w:r>
      <w:r w:rsidR="002513A8" w:rsidRPr="002513A8">
        <w:rPr>
          <w:rFonts w:ascii="Times New Roman" w:hAnsi="Times New Roman"/>
          <w:szCs w:val="22"/>
        </w:rPr>
        <w:t>отведения</w:t>
      </w:r>
    </w:p>
    <w:p w:rsidR="002513A8" w:rsidRPr="002513A8" w:rsidRDefault="002513A8" w:rsidP="002513A8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513A8">
        <w:rPr>
          <w:rFonts w:ascii="Times New Roman" w:hAnsi="Times New Roman"/>
          <w:color w:val="auto"/>
          <w:sz w:val="24"/>
          <w:szCs w:val="24"/>
        </w:rPr>
        <w:lastRenderedPageBreak/>
        <w:t xml:space="preserve"> 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8"/>
        <w:gridCol w:w="4227"/>
        <w:gridCol w:w="1579"/>
        <w:gridCol w:w="711"/>
        <w:gridCol w:w="711"/>
        <w:gridCol w:w="711"/>
        <w:gridCol w:w="711"/>
        <w:gridCol w:w="709"/>
      </w:tblGrid>
      <w:tr w:rsidR="002513A8" w:rsidRPr="002513A8" w:rsidTr="006D42A2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N </w:t>
            </w:r>
          </w:p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п/п 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Наименование показателя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Ед. изм.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20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24 </w:t>
            </w: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год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2025</w:t>
            </w: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 год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2026</w:t>
            </w: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 год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2027</w:t>
            </w: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 год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2028</w:t>
            </w: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 год </w:t>
            </w:r>
          </w:p>
        </w:tc>
      </w:tr>
      <w:tr w:rsidR="002513A8" w:rsidRPr="002513A8" w:rsidTr="006D42A2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1 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2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3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4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5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6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7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8 </w:t>
            </w:r>
          </w:p>
        </w:tc>
      </w:tr>
      <w:tr w:rsidR="002513A8" w:rsidRPr="002513A8" w:rsidTr="00761024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1. </w:t>
            </w:r>
          </w:p>
        </w:tc>
        <w:tc>
          <w:tcPr>
            <w:tcW w:w="40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Показатели надежности и бесперебойности водоотведения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</w:tr>
      <w:tr w:rsidR="002513A8" w:rsidRPr="002513A8" w:rsidTr="006D42A2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1.1. 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Удельное количество аварий и засоров в расчете на протяженность канализационной сети в год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ед./км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</w:tr>
      <w:tr w:rsidR="002513A8" w:rsidRPr="002513A8" w:rsidTr="00761024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2. </w:t>
            </w:r>
          </w:p>
        </w:tc>
        <w:tc>
          <w:tcPr>
            <w:tcW w:w="40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>Показатели качества очистки сточных вод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</w:tr>
      <w:tr w:rsidR="002513A8" w:rsidRPr="002513A8" w:rsidTr="006D42A2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2.1. 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</w:tr>
      <w:tr w:rsidR="002513A8" w:rsidRPr="002513A8" w:rsidTr="006D42A2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2.2. 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</w:tr>
      <w:tr w:rsidR="002513A8" w:rsidRPr="002513A8" w:rsidTr="006D42A2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2.3. 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</w:tr>
      <w:tr w:rsidR="002513A8" w:rsidRPr="002513A8" w:rsidTr="00761024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3. </w:t>
            </w:r>
          </w:p>
        </w:tc>
        <w:tc>
          <w:tcPr>
            <w:tcW w:w="40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>Показатели энергетической эффективности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3A8" w:rsidRPr="002513A8" w:rsidRDefault="002513A8" w:rsidP="002513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</w:tr>
      <w:tr w:rsidR="00761024" w:rsidRPr="002513A8" w:rsidTr="006D42A2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024" w:rsidRPr="002513A8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3.1. 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024" w:rsidRPr="002513A8" w:rsidRDefault="00761024" w:rsidP="0076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024" w:rsidRPr="002513A8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кВт*ч/куб. м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024" w:rsidRPr="002513A8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1,2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024" w:rsidRPr="002513A8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1,2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024" w:rsidRPr="002513A8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1,2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024" w:rsidRPr="002513A8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1,2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024" w:rsidRPr="002513A8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1,2</w:t>
            </w:r>
          </w:p>
        </w:tc>
      </w:tr>
      <w:tr w:rsidR="006D42A2" w:rsidRPr="002513A8" w:rsidTr="00761024">
        <w:trPr>
          <w:trHeight w:val="65"/>
        </w:trPr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2A2" w:rsidRPr="002513A8" w:rsidRDefault="006D42A2" w:rsidP="006D42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3.2. 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2A2" w:rsidRPr="002513A8" w:rsidRDefault="006D42A2" w:rsidP="006D4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2A2" w:rsidRPr="002513A8" w:rsidRDefault="006D42A2" w:rsidP="006D42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кВт*ч/куб. м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2A2" w:rsidRPr="002513A8" w:rsidRDefault="006D42A2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2A2" w:rsidRPr="002513A8" w:rsidRDefault="006D42A2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2A2" w:rsidRPr="002513A8" w:rsidRDefault="006D42A2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2A2" w:rsidRPr="002513A8" w:rsidRDefault="006D42A2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2A2" w:rsidRPr="002513A8" w:rsidRDefault="006D42A2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2513A8" w:rsidRPr="002513A8" w:rsidRDefault="002513A8" w:rsidP="002513A8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513A8">
        <w:rPr>
          <w:rFonts w:ascii="Times New Roman" w:hAnsi="Times New Roman"/>
          <w:color w:val="auto"/>
          <w:sz w:val="24"/>
          <w:szCs w:val="24"/>
        </w:rPr>
        <w:t xml:space="preserve">  </w:t>
      </w:r>
    </w:p>
    <w:p w:rsidR="004E7FC6" w:rsidRDefault="004E7FC6" w:rsidP="004E7FC6">
      <w:pPr>
        <w:spacing w:after="0"/>
        <w:ind w:left="-709"/>
        <w:jc w:val="right"/>
        <w:rPr>
          <w:rFonts w:ascii="Times New Roman" w:hAnsi="Times New Roman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D42A2" w:rsidRDefault="006D42A2" w:rsidP="006D42A2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постановлению Региональной службы по тарифам и ценам Камчатского края</w:t>
      </w:r>
    </w:p>
    <w:p w:rsidR="006D42A2" w:rsidRDefault="006D42A2" w:rsidP="006D42A2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Pr="008A427C">
        <w:rPr>
          <w:rFonts w:ascii="Times New Roman" w:hAnsi="Times New Roman"/>
          <w:sz w:val="28"/>
        </w:rPr>
        <w:t>ХХ.11.2023 № ХХХ</w:t>
      </w:r>
    </w:p>
    <w:p w:rsidR="006D42A2" w:rsidRDefault="006D42A2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</w:p>
    <w:p w:rsidR="00971851" w:rsidRPr="00971851" w:rsidRDefault="00971851" w:rsidP="0097185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  <w:r w:rsidRPr="00971851">
        <w:rPr>
          <w:rFonts w:ascii="Times New Roman" w:hAnsi="Times New Roman"/>
          <w:color w:val="auto"/>
          <w:sz w:val="28"/>
          <w:szCs w:val="24"/>
        </w:rPr>
        <w:t xml:space="preserve">Долгосрочные параметры регулирования </w:t>
      </w:r>
      <w:r w:rsidRPr="008A427C">
        <w:rPr>
          <w:rFonts w:ascii="Times New Roman" w:hAnsi="Times New Roman"/>
          <w:sz w:val="28"/>
        </w:rPr>
        <w:t>АО «</w:t>
      </w:r>
      <w:proofErr w:type="spellStart"/>
      <w:r w:rsidR="00761024">
        <w:rPr>
          <w:rFonts w:ascii="Times New Roman" w:hAnsi="Times New Roman"/>
          <w:sz w:val="28"/>
        </w:rPr>
        <w:t>Судоремсервис</w:t>
      </w:r>
      <w:proofErr w:type="spellEnd"/>
      <w:r w:rsidRPr="008A427C">
        <w:rPr>
          <w:rFonts w:ascii="Times New Roman" w:hAnsi="Times New Roman"/>
          <w:sz w:val="28"/>
        </w:rPr>
        <w:t xml:space="preserve">» </w:t>
      </w:r>
      <w:r w:rsidRPr="00971851">
        <w:rPr>
          <w:rFonts w:ascii="Times New Roman" w:hAnsi="Times New Roman"/>
          <w:color w:val="auto"/>
          <w:sz w:val="28"/>
          <w:szCs w:val="24"/>
        </w:rPr>
        <w:t xml:space="preserve">на долгосрочный период регулирования </w:t>
      </w:r>
      <w:r w:rsidRPr="00971851">
        <w:rPr>
          <w:rFonts w:ascii="Times New Roman" w:hAnsi="Times New Roman"/>
          <w:sz w:val="28"/>
        </w:rPr>
        <w:t xml:space="preserve">для установления тарифов на </w:t>
      </w:r>
      <w:r>
        <w:rPr>
          <w:rFonts w:ascii="Times New Roman" w:hAnsi="Times New Roman"/>
          <w:sz w:val="28"/>
        </w:rPr>
        <w:t>водоотведение</w:t>
      </w:r>
      <w:r w:rsidRPr="00971851">
        <w:rPr>
          <w:rFonts w:ascii="Times New Roman" w:hAnsi="Times New Roman"/>
          <w:sz w:val="28"/>
        </w:rPr>
        <w:t xml:space="preserve"> потребителям </w:t>
      </w:r>
      <w:r w:rsidR="00761024">
        <w:rPr>
          <w:rFonts w:ascii="Times New Roman" w:hAnsi="Times New Roman"/>
          <w:sz w:val="28"/>
        </w:rPr>
        <w:t>Петропавловск-Камчатского</w:t>
      </w:r>
      <w:r>
        <w:rPr>
          <w:rFonts w:ascii="Times New Roman" w:hAnsi="Times New Roman"/>
          <w:sz w:val="28"/>
        </w:rPr>
        <w:t xml:space="preserve"> городского округа</w:t>
      </w:r>
      <w:r w:rsidRPr="00971851">
        <w:rPr>
          <w:rFonts w:ascii="Times New Roman" w:hAnsi="Times New Roman"/>
          <w:sz w:val="28"/>
        </w:rPr>
        <w:t xml:space="preserve"> на </w:t>
      </w:r>
      <w:r w:rsidRPr="00971851">
        <w:rPr>
          <w:rFonts w:ascii="Times New Roman" w:hAnsi="Times New Roman"/>
          <w:color w:val="auto"/>
          <w:sz w:val="28"/>
          <w:szCs w:val="24"/>
        </w:rPr>
        <w:t>2024-2028 годы</w:t>
      </w:r>
    </w:p>
    <w:p w:rsidR="00971851" w:rsidRPr="00971851" w:rsidRDefault="00971851" w:rsidP="0097185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968"/>
        <w:gridCol w:w="1885"/>
        <w:gridCol w:w="1919"/>
        <w:gridCol w:w="2694"/>
        <w:gridCol w:w="1893"/>
      </w:tblGrid>
      <w:tr w:rsidR="00FC755F" w:rsidRPr="00971851" w:rsidTr="00FC755F">
        <w:trPr>
          <w:trHeight w:val="1451"/>
          <w:tblHeader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FC755F" w:rsidP="0097185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FC755F" w:rsidP="0097185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FC755F" w:rsidP="009718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Базовый уровень операционных расходов, тыс. руб.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FC755F" w:rsidP="009718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Индекс эффективности операционных расходов, %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FC755F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 xml:space="preserve">Удельный расход электрической энергии, </w:t>
            </w:r>
          </w:p>
          <w:p w:rsidR="00FC755F" w:rsidRPr="00971851" w:rsidRDefault="00FC755F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 xml:space="preserve">кВт*ч/ </w:t>
            </w:r>
            <w:proofErr w:type="spellStart"/>
            <w:r w:rsidRPr="00971851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  <w:r w:rsidRPr="00971851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5F" w:rsidRPr="00971851" w:rsidRDefault="00FC755F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Нормативный уровень прибыли, %</w:t>
            </w:r>
          </w:p>
          <w:p w:rsidR="00FC755F" w:rsidRPr="00971851" w:rsidRDefault="00FC755F" w:rsidP="009718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C755F" w:rsidRPr="00971851" w:rsidTr="00FC755F">
        <w:trPr>
          <w:trHeight w:val="18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FC755F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FC755F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FC755F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</w:t>
            </w:r>
            <w:r w:rsidR="00761024">
              <w:rPr>
                <w:rFonts w:ascii="Times New Roman" w:hAnsi="Times New Roman"/>
                <w:color w:val="auto"/>
                <w:szCs w:val="22"/>
              </w:rPr>
              <w:t> 921,98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FC755F" w:rsidP="00971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761024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1,2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5F" w:rsidRPr="00971851" w:rsidRDefault="00FC755F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FC755F" w:rsidRPr="00971851" w:rsidTr="00FC755F">
        <w:trPr>
          <w:trHeight w:val="13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FC755F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FC755F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761024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9 921,98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FC755F" w:rsidP="00971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761024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1,2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5F" w:rsidRPr="00971851" w:rsidRDefault="00FC755F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761024" w:rsidRPr="00971851" w:rsidTr="00FC755F">
        <w:trPr>
          <w:trHeight w:val="293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024" w:rsidRPr="00971851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024" w:rsidRPr="00971851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024" w:rsidRPr="00971851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9 921,98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024" w:rsidRPr="00971851" w:rsidRDefault="00761024" w:rsidP="007610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024" w:rsidRPr="00971851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1,2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24" w:rsidRPr="00971851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761024" w:rsidRPr="00971851" w:rsidTr="00FC755F">
        <w:trPr>
          <w:trHeight w:val="7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024" w:rsidRPr="00971851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024" w:rsidRPr="00971851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024" w:rsidRPr="00971851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9 921,98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024" w:rsidRPr="00971851" w:rsidRDefault="00761024" w:rsidP="007610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024" w:rsidRPr="00971851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1,2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24" w:rsidRPr="00971851" w:rsidRDefault="00761024" w:rsidP="0076102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FC755F" w:rsidRPr="00971851" w:rsidTr="00FC755F">
        <w:trPr>
          <w:trHeight w:val="7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FC755F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FC755F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2028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761024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9 921,98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FC755F" w:rsidP="00971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5F" w:rsidRPr="00971851" w:rsidRDefault="00761024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1,2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5F" w:rsidRPr="00971851" w:rsidRDefault="00FC755F" w:rsidP="009718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7185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</w:tbl>
    <w:p w:rsidR="006D42A2" w:rsidRDefault="006D42A2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</w:p>
    <w:p w:rsidR="006D42A2" w:rsidRDefault="006D42A2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</w:p>
    <w:p w:rsidR="006D42A2" w:rsidRDefault="00971851" w:rsidP="0097185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E7FC6" w:rsidRDefault="006D42A2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  <w:r w:rsidR="00B04511">
        <w:rPr>
          <w:rFonts w:ascii="Times New Roman" w:hAnsi="Times New Roman"/>
          <w:sz w:val="28"/>
        </w:rPr>
        <w:t xml:space="preserve"> </w:t>
      </w:r>
      <w:r w:rsidR="004E7FC6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0315A8" w:rsidRDefault="004E7FC6" w:rsidP="008A427C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8A427C" w:rsidRPr="008A427C">
        <w:rPr>
          <w:rFonts w:ascii="Times New Roman" w:hAnsi="Times New Roman"/>
          <w:sz w:val="28"/>
        </w:rPr>
        <w:t>ХХ.11.2023 № ХХХ</w:t>
      </w:r>
    </w:p>
    <w:p w:rsidR="008A427C" w:rsidRDefault="008A427C" w:rsidP="008A427C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2A683C" w:rsidRDefault="004E7FC6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</w:t>
      </w:r>
      <w:r w:rsidR="008A427C">
        <w:rPr>
          <w:rFonts w:ascii="Times New Roman" w:hAnsi="Times New Roman"/>
          <w:sz w:val="28"/>
        </w:rPr>
        <w:t>водоотведение</w:t>
      </w:r>
      <w:r>
        <w:rPr>
          <w:rFonts w:ascii="Times New Roman" w:hAnsi="Times New Roman"/>
          <w:sz w:val="28"/>
        </w:rPr>
        <w:t xml:space="preserve"> </w:t>
      </w:r>
      <w:r w:rsidR="008A427C" w:rsidRPr="008A427C">
        <w:rPr>
          <w:rFonts w:ascii="Times New Roman" w:hAnsi="Times New Roman"/>
          <w:sz w:val="28"/>
        </w:rPr>
        <w:t>АО «</w:t>
      </w:r>
      <w:proofErr w:type="spellStart"/>
      <w:r w:rsidR="002A683C">
        <w:rPr>
          <w:rFonts w:ascii="Times New Roman" w:hAnsi="Times New Roman"/>
          <w:sz w:val="28"/>
        </w:rPr>
        <w:t>Судоремсервис</w:t>
      </w:r>
      <w:proofErr w:type="spellEnd"/>
      <w:r w:rsidR="008A427C" w:rsidRPr="008A427C">
        <w:rPr>
          <w:rFonts w:ascii="Times New Roman" w:hAnsi="Times New Roman"/>
          <w:sz w:val="28"/>
        </w:rPr>
        <w:t xml:space="preserve">» потребителям </w:t>
      </w:r>
    </w:p>
    <w:p w:rsidR="004E7FC6" w:rsidRDefault="002A683C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Петропавловск-Камчатского</w:t>
      </w:r>
      <w:r w:rsidRPr="008A427C">
        <w:rPr>
          <w:rFonts w:ascii="Times New Roman" w:hAnsi="Times New Roman"/>
          <w:sz w:val="28"/>
        </w:rPr>
        <w:t xml:space="preserve"> </w:t>
      </w:r>
      <w:r w:rsidR="008A427C" w:rsidRPr="008A427C">
        <w:rPr>
          <w:rFonts w:ascii="Times New Roman" w:hAnsi="Times New Roman"/>
          <w:sz w:val="28"/>
        </w:rPr>
        <w:t xml:space="preserve">городского округа </w:t>
      </w:r>
      <w:r w:rsidR="004E7FC6">
        <w:rPr>
          <w:rFonts w:ascii="Times New Roman" w:hAnsi="Times New Roman"/>
          <w:sz w:val="28"/>
        </w:rPr>
        <w:t>на 202</w:t>
      </w:r>
      <w:r w:rsidR="00112648">
        <w:rPr>
          <w:rFonts w:ascii="Times New Roman" w:hAnsi="Times New Roman"/>
          <w:sz w:val="28"/>
        </w:rPr>
        <w:t>4</w:t>
      </w:r>
      <w:r w:rsidR="008A427C">
        <w:rPr>
          <w:rFonts w:ascii="Times New Roman" w:hAnsi="Times New Roman"/>
          <w:sz w:val="28"/>
        </w:rPr>
        <w:t>-2028</w:t>
      </w:r>
      <w:r w:rsidR="004E7FC6">
        <w:rPr>
          <w:rFonts w:ascii="Times New Roman" w:hAnsi="Times New Roman"/>
          <w:sz w:val="28"/>
        </w:rPr>
        <w:t xml:space="preserve"> год</w:t>
      </w:r>
      <w:r w:rsidR="008A427C">
        <w:rPr>
          <w:rFonts w:ascii="Times New Roman" w:hAnsi="Times New Roman"/>
          <w:sz w:val="28"/>
        </w:rPr>
        <w:t>ы</w:t>
      </w:r>
    </w:p>
    <w:p w:rsidR="004E7FC6" w:rsidRDefault="004E7FC6" w:rsidP="00696B57">
      <w:pPr>
        <w:spacing w:after="0"/>
        <w:ind w:left="-709"/>
        <w:jc w:val="center"/>
        <w:rPr>
          <w:rFonts w:ascii="Times New Roman" w:hAnsi="Times New Roman"/>
        </w:rPr>
      </w:pPr>
    </w:p>
    <w:p w:rsidR="002A683C" w:rsidRPr="00696B57" w:rsidRDefault="002A683C" w:rsidP="00696B57">
      <w:pPr>
        <w:pStyle w:val="af1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696B57">
        <w:rPr>
          <w:rFonts w:ascii="Times New Roman" w:hAnsi="Times New Roman"/>
          <w:sz w:val="28"/>
        </w:rPr>
        <w:t>Экономически обоснованные тарифы для потребителей (</w:t>
      </w:r>
      <w:r w:rsidR="00696B57" w:rsidRPr="00696B57">
        <w:rPr>
          <w:rFonts w:ascii="Times New Roman" w:hAnsi="Times New Roman"/>
          <w:sz w:val="28"/>
        </w:rPr>
        <w:t>без НДС)</w:t>
      </w:r>
    </w:p>
    <w:p w:rsidR="004E7FC6" w:rsidRDefault="004E7FC6" w:rsidP="004E7FC6">
      <w:pPr>
        <w:widowControl w:val="0"/>
        <w:tabs>
          <w:tab w:val="left" w:pos="284"/>
        </w:tabs>
        <w:spacing w:after="0"/>
        <w:ind w:left="294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1"/>
        <w:gridCol w:w="2831"/>
        <w:gridCol w:w="5801"/>
      </w:tblGrid>
      <w:tr w:rsidR="00696B57" w:rsidRPr="00696B57" w:rsidTr="00696B57">
        <w:trPr>
          <w:trHeight w:val="451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№ п/п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Год (период)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Тариф на водоотведение, руб./</w:t>
            </w:r>
            <w:proofErr w:type="spellStart"/>
            <w:r w:rsidRPr="00696B57">
              <w:rPr>
                <w:rFonts w:ascii="Times New Roman" w:hAnsi="Times New Roman"/>
                <w:color w:val="auto"/>
                <w:szCs w:val="24"/>
              </w:rPr>
              <w:t>куб.м</w:t>
            </w:r>
            <w:proofErr w:type="spellEnd"/>
          </w:p>
        </w:tc>
      </w:tr>
      <w:tr w:rsidR="00696B57" w:rsidRPr="00696B57" w:rsidTr="00696B57">
        <w:trPr>
          <w:trHeight w:val="238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1.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01.01.2024-30.06.2024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55,60</w:t>
            </w:r>
          </w:p>
        </w:tc>
      </w:tr>
      <w:tr w:rsidR="00696B57" w:rsidRPr="00696B57" w:rsidTr="00696B57">
        <w:trPr>
          <w:trHeight w:val="100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01.07.2024-31.12.2024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55,60</w:t>
            </w:r>
          </w:p>
        </w:tc>
      </w:tr>
      <w:tr w:rsidR="00696B57" w:rsidRPr="00696B57" w:rsidTr="00696B57">
        <w:trPr>
          <w:trHeight w:val="104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2.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01.01.2025-30.06.2025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55,60</w:t>
            </w:r>
          </w:p>
        </w:tc>
      </w:tr>
      <w:tr w:rsidR="00696B57" w:rsidRPr="00696B57" w:rsidTr="00696B57">
        <w:trPr>
          <w:trHeight w:val="94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01.07.2025-31.12.2025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55,60</w:t>
            </w:r>
          </w:p>
        </w:tc>
      </w:tr>
      <w:tr w:rsidR="00696B57" w:rsidRPr="00696B57" w:rsidTr="00696B57">
        <w:trPr>
          <w:trHeight w:val="98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3.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01.01.2026-30.06.2026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55,60</w:t>
            </w:r>
          </w:p>
        </w:tc>
      </w:tr>
      <w:tr w:rsidR="00696B57" w:rsidRPr="00696B57" w:rsidTr="00696B57">
        <w:trPr>
          <w:trHeight w:val="88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01.07.2026-31.12.2026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55,60</w:t>
            </w:r>
          </w:p>
        </w:tc>
      </w:tr>
      <w:tr w:rsidR="00696B57" w:rsidRPr="00696B57" w:rsidTr="00696B57">
        <w:trPr>
          <w:trHeight w:val="70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4.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01.01.2027-30.06.2027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55,60</w:t>
            </w:r>
          </w:p>
        </w:tc>
      </w:tr>
      <w:tr w:rsidR="00696B57" w:rsidRPr="00696B57" w:rsidTr="00696B57">
        <w:trPr>
          <w:trHeight w:val="96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01.07.2027-31.12.2027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55,60</w:t>
            </w:r>
          </w:p>
        </w:tc>
      </w:tr>
      <w:tr w:rsidR="00696B57" w:rsidRPr="00696B57" w:rsidTr="00696B57">
        <w:trPr>
          <w:trHeight w:val="70"/>
        </w:trPr>
        <w:tc>
          <w:tcPr>
            <w:tcW w:w="64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5.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01.01.2028-30.06.2028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55,60</w:t>
            </w:r>
          </w:p>
        </w:tc>
      </w:tr>
      <w:tr w:rsidR="00696B57" w:rsidRPr="00696B57" w:rsidTr="00696B57">
        <w:trPr>
          <w:trHeight w:val="90"/>
        </w:trPr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B57" w:rsidRPr="00696B57" w:rsidRDefault="00696B57" w:rsidP="00696B57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01.07.2028-31.12.2028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B57" w:rsidRPr="00696B57" w:rsidRDefault="00696B57" w:rsidP="00696B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55,60</w:t>
            </w:r>
          </w:p>
        </w:tc>
      </w:tr>
    </w:tbl>
    <w:p w:rsidR="004E7FC6" w:rsidRDefault="004E7FC6" w:rsidP="004E7FC6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4E7FC6" w:rsidRDefault="004E7FC6" w:rsidP="004E7FC6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sectPr w:rsidR="004E7FC6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0CD7583"/>
    <w:multiLevelType w:val="hybridMultilevel"/>
    <w:tmpl w:val="800A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83775"/>
    <w:multiLevelType w:val="hybridMultilevel"/>
    <w:tmpl w:val="A84AA870"/>
    <w:lvl w:ilvl="0" w:tplc="83AE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112648"/>
    <w:rsid w:val="002513A8"/>
    <w:rsid w:val="002656DA"/>
    <w:rsid w:val="002A683C"/>
    <w:rsid w:val="00322203"/>
    <w:rsid w:val="0035124F"/>
    <w:rsid w:val="00380974"/>
    <w:rsid w:val="003B261F"/>
    <w:rsid w:val="004722E2"/>
    <w:rsid w:val="004E7FC6"/>
    <w:rsid w:val="00696B57"/>
    <w:rsid w:val="006D42A2"/>
    <w:rsid w:val="00753851"/>
    <w:rsid w:val="00761024"/>
    <w:rsid w:val="007C3242"/>
    <w:rsid w:val="00806DD9"/>
    <w:rsid w:val="008A427C"/>
    <w:rsid w:val="00927198"/>
    <w:rsid w:val="00971851"/>
    <w:rsid w:val="00971DDE"/>
    <w:rsid w:val="009D5F97"/>
    <w:rsid w:val="00A50C32"/>
    <w:rsid w:val="00AB4D6F"/>
    <w:rsid w:val="00B04511"/>
    <w:rsid w:val="00B05A8A"/>
    <w:rsid w:val="00B15879"/>
    <w:rsid w:val="00B71656"/>
    <w:rsid w:val="00B94AB4"/>
    <w:rsid w:val="00EE696A"/>
    <w:rsid w:val="00F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BC29"/>
  <w15:docId w15:val="{BE802AD4-34DE-4230-908D-FEED30E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80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3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3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0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3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8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Середа Альбина Андреевна</cp:lastModifiedBy>
  <cp:revision>18</cp:revision>
  <dcterms:created xsi:type="dcterms:W3CDTF">2023-08-09T01:58:00Z</dcterms:created>
  <dcterms:modified xsi:type="dcterms:W3CDTF">2023-11-15T03:51:00Z</dcterms:modified>
</cp:coreProperties>
</file>