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49" w:rsidRDefault="002C5A6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149" w:rsidRDefault="00D2414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24149" w:rsidRDefault="00D24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24149" w:rsidRDefault="00D24149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D24149" w:rsidRDefault="002C5A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D24149" w:rsidRDefault="00D24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24149" w:rsidRDefault="002C5A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РЕГИОНАЛЬНОЙ СЛУЖБЫ ПО ТАРИФАМ И ЦЕНАМ</w:t>
      </w:r>
    </w:p>
    <w:p w:rsidR="00D24149" w:rsidRDefault="002C5A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24149" w:rsidRDefault="00D2414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D24149" w:rsidRDefault="002C5A6D">
      <w:pPr>
        <w:widowControl w:val="0"/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D24149" w:rsidRDefault="002C5A6D">
      <w:pPr>
        <w:widowControl w:val="0"/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D24149" w:rsidRDefault="00D24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4149" w:rsidRDefault="002C5A6D">
      <w:pPr>
        <w:widowControl w:val="0"/>
        <w:spacing w:after="0" w:line="240" w:lineRule="auto"/>
        <w:ind w:righ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Региональной службы по тарифам и ценам Камчатского края от </w:t>
      </w:r>
      <w:r w:rsidR="009A5A68">
        <w:rPr>
          <w:rFonts w:ascii="Times New Roman" w:hAnsi="Times New Roman"/>
          <w:sz w:val="28"/>
        </w:rPr>
        <w:t>2</w:t>
      </w:r>
      <w:r w:rsidR="00655A6C" w:rsidRPr="00655A6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.1</w:t>
      </w:r>
      <w:r w:rsidR="00655A6C" w:rsidRPr="00655A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655A6C">
        <w:rPr>
          <w:rFonts w:ascii="Times New Roman" w:hAnsi="Times New Roman"/>
          <w:sz w:val="28"/>
        </w:rPr>
        <w:t>1 № 413</w:t>
      </w:r>
      <w:r w:rsidR="009A5A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9A5A68" w:rsidRPr="009A5A68">
        <w:rPr>
          <w:rFonts w:ascii="Times New Roman" w:hAnsi="Times New Roman"/>
          <w:sz w:val="28"/>
        </w:rPr>
        <w:t>Об установлении тарифов на услуги по передаче электрической энергии по сетям</w:t>
      </w:r>
      <w:r w:rsidR="009A5A68">
        <w:rPr>
          <w:rFonts w:ascii="Times New Roman" w:hAnsi="Times New Roman"/>
          <w:sz w:val="28"/>
        </w:rPr>
        <w:t xml:space="preserve"> </w:t>
      </w:r>
      <w:r w:rsidR="009A5A68" w:rsidRPr="009A5A68">
        <w:rPr>
          <w:rFonts w:ascii="Times New Roman" w:hAnsi="Times New Roman"/>
          <w:sz w:val="28"/>
        </w:rPr>
        <w:t>ООО</w:t>
      </w:r>
      <w:r w:rsidR="009A5A68">
        <w:rPr>
          <w:rFonts w:ascii="Times New Roman" w:hAnsi="Times New Roman"/>
          <w:sz w:val="28"/>
        </w:rPr>
        <w:t> </w:t>
      </w:r>
      <w:r w:rsidR="009A5A68" w:rsidRPr="009A5A68">
        <w:rPr>
          <w:rFonts w:ascii="Times New Roman" w:hAnsi="Times New Roman"/>
          <w:sz w:val="28"/>
        </w:rPr>
        <w:t>«</w:t>
      </w:r>
      <w:proofErr w:type="spellStart"/>
      <w:r w:rsidR="00655A6C">
        <w:rPr>
          <w:rFonts w:ascii="Times New Roman" w:hAnsi="Times New Roman"/>
          <w:sz w:val="28"/>
        </w:rPr>
        <w:t>Марлин</w:t>
      </w:r>
      <w:proofErr w:type="spellEnd"/>
      <w:r w:rsidR="009A5A68" w:rsidRPr="009A5A68">
        <w:rPr>
          <w:rFonts w:ascii="Times New Roman" w:hAnsi="Times New Roman"/>
          <w:sz w:val="28"/>
        </w:rPr>
        <w:t>» на 202</w:t>
      </w:r>
      <w:r w:rsidR="00655A6C">
        <w:rPr>
          <w:rFonts w:ascii="Times New Roman" w:hAnsi="Times New Roman"/>
          <w:sz w:val="28"/>
        </w:rPr>
        <w:t>2</w:t>
      </w:r>
      <w:r w:rsidR="009A5A68" w:rsidRPr="009A5A68">
        <w:rPr>
          <w:rFonts w:ascii="Times New Roman" w:hAnsi="Times New Roman"/>
          <w:sz w:val="28"/>
        </w:rPr>
        <w:t>-202</w:t>
      </w:r>
      <w:r w:rsidR="00655A6C">
        <w:rPr>
          <w:rFonts w:ascii="Times New Roman" w:hAnsi="Times New Roman"/>
          <w:sz w:val="28"/>
        </w:rPr>
        <w:t>4</w:t>
      </w:r>
      <w:r w:rsidR="009A5A68" w:rsidRPr="009A5A68"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»</w:t>
      </w:r>
    </w:p>
    <w:p w:rsidR="00D24149" w:rsidRDefault="00D241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5A68" w:rsidRPr="009A5A68" w:rsidRDefault="009A5A68" w:rsidP="009A5A68">
      <w:pPr>
        <w:ind w:firstLine="709"/>
        <w:jc w:val="both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 w:rsidRPr="009A5A68">
        <w:rPr>
          <w:rFonts w:ascii="Times New Roman" w:hAnsi="Times New Roman"/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приказами Федеральной службы по тарифам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от 18.03.2015 № 421-э «Об утверждении Методических указаний 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и индекса эффективности операционных, подконтрольных расходов с применением метода сравнения аналогов и внесении изменений в приказы ФСТ России от 17.02.2012 № 98-э и от 30.03.2012 № 228-э», от 26.10.2010 № 254-э/1 «Об утверждении Методических указаний по расчету и применению понижающих (повышающих) коэффициентов, позволяющих обеспечить соответствие уровня тарифов, установленных для организаций, осуществляющих регулируемую деятельность, уровню надежности и качества поставляемых товаров и оказываемых услуг», приказами ФАС России от 29.05.2019 № 686/19 «Об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</w:t>
      </w:r>
      <w:r w:rsidRPr="009A5A68">
        <w:rPr>
          <w:rFonts w:ascii="Times New Roman" w:hAnsi="Times New Roman"/>
          <w:sz w:val="28"/>
        </w:rPr>
        <w:lastRenderedPageBreak/>
        <w:t>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(мощности), производимой на квалифицированных генерирующих объектах», от 1</w:t>
      </w:r>
      <w:r>
        <w:rPr>
          <w:rFonts w:ascii="Times New Roman" w:hAnsi="Times New Roman"/>
          <w:sz w:val="28"/>
        </w:rPr>
        <w:t>0</w:t>
      </w:r>
      <w:r w:rsidRPr="009A5A68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Pr="009A5A68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22</w:t>
      </w:r>
      <w:r w:rsidRPr="009A5A68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196/22</w:t>
      </w:r>
      <w:r w:rsidRPr="009A5A68">
        <w:rPr>
          <w:rFonts w:ascii="Times New Roman" w:hAnsi="Times New Roman"/>
          <w:sz w:val="28"/>
        </w:rPr>
        <w:t xml:space="preserve">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тарифов», приказом Минэнерго России от 29.11.2016 № 1256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организаций», </w:t>
      </w:r>
      <w:r>
        <w:rPr>
          <w:rFonts w:ascii="Times New Roman" w:hAnsi="Times New Roman"/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rFonts w:ascii="Times New Roman" w:hAnsi="Times New Roman"/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</w:t>
      </w:r>
      <w:r w:rsidRPr="009A5A6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ХХ</w:t>
      </w:r>
      <w:r w:rsidRPr="009A5A68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9A5A68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</w:t>
      </w:r>
    </w:p>
    <w:p w:rsidR="009A5A68" w:rsidRDefault="009A5A68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24149" w:rsidRDefault="002C5A6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24149" w:rsidRDefault="00D24149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A5A68" w:rsidRPr="009A5A68" w:rsidRDefault="009A5A68" w:rsidP="009A5A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>1. Внести в приложения 2, 3 к постановлению Региональной службы по тарифам и ценам Камчатского края от 2</w:t>
      </w:r>
      <w:r w:rsidR="00655A6C">
        <w:rPr>
          <w:rFonts w:ascii="Times New Roman" w:hAnsi="Times New Roman"/>
          <w:sz w:val="28"/>
        </w:rPr>
        <w:t>8</w:t>
      </w:r>
      <w:r w:rsidRPr="009A5A68">
        <w:rPr>
          <w:rFonts w:ascii="Times New Roman" w:hAnsi="Times New Roman"/>
          <w:sz w:val="28"/>
        </w:rPr>
        <w:t>.1</w:t>
      </w:r>
      <w:r w:rsidR="00655A6C">
        <w:rPr>
          <w:rFonts w:ascii="Times New Roman" w:hAnsi="Times New Roman"/>
          <w:sz w:val="28"/>
        </w:rPr>
        <w:t>2</w:t>
      </w:r>
      <w:r w:rsidRPr="009A5A68">
        <w:rPr>
          <w:rFonts w:ascii="Times New Roman" w:hAnsi="Times New Roman"/>
          <w:sz w:val="28"/>
        </w:rPr>
        <w:t>.202</w:t>
      </w:r>
      <w:r w:rsidR="00655A6C">
        <w:rPr>
          <w:rFonts w:ascii="Times New Roman" w:hAnsi="Times New Roman"/>
          <w:sz w:val="28"/>
        </w:rPr>
        <w:t>1</w:t>
      </w:r>
      <w:r w:rsidRPr="009A5A68">
        <w:rPr>
          <w:rFonts w:ascii="Times New Roman" w:hAnsi="Times New Roman"/>
          <w:sz w:val="28"/>
        </w:rPr>
        <w:t xml:space="preserve"> № </w:t>
      </w:r>
      <w:r w:rsidR="00655A6C">
        <w:rPr>
          <w:rFonts w:ascii="Times New Roman" w:hAnsi="Times New Roman"/>
          <w:sz w:val="28"/>
        </w:rPr>
        <w:t>413</w:t>
      </w:r>
      <w:r>
        <w:rPr>
          <w:rFonts w:ascii="Times New Roman" w:hAnsi="Times New Roman"/>
          <w:sz w:val="28"/>
        </w:rPr>
        <w:t>1</w:t>
      </w:r>
      <w:r w:rsidRPr="009A5A68">
        <w:rPr>
          <w:rFonts w:ascii="Times New Roman" w:hAnsi="Times New Roman"/>
          <w:sz w:val="28"/>
        </w:rPr>
        <w:t xml:space="preserve"> «Об установлении тарифов на услуги по передаче электрической энергии по сетям</w:t>
      </w:r>
      <w:r>
        <w:rPr>
          <w:rFonts w:ascii="Times New Roman" w:hAnsi="Times New Roman"/>
          <w:sz w:val="28"/>
        </w:rPr>
        <w:t xml:space="preserve"> </w:t>
      </w:r>
      <w:r w:rsidRPr="009A5A68">
        <w:rPr>
          <w:rFonts w:ascii="Times New Roman" w:hAnsi="Times New Roman"/>
          <w:sz w:val="28"/>
        </w:rPr>
        <w:t>ООО</w:t>
      </w:r>
      <w:r>
        <w:rPr>
          <w:rFonts w:ascii="Times New Roman" w:hAnsi="Times New Roman"/>
          <w:sz w:val="28"/>
        </w:rPr>
        <w:t> </w:t>
      </w:r>
      <w:r w:rsidR="00655A6C">
        <w:rPr>
          <w:rFonts w:ascii="Times New Roman" w:hAnsi="Times New Roman"/>
          <w:sz w:val="28"/>
        </w:rPr>
        <w:t>«</w:t>
      </w:r>
      <w:proofErr w:type="spellStart"/>
      <w:r w:rsidR="00655A6C">
        <w:rPr>
          <w:rFonts w:ascii="Times New Roman" w:hAnsi="Times New Roman"/>
          <w:sz w:val="28"/>
        </w:rPr>
        <w:t>Марлин</w:t>
      </w:r>
      <w:proofErr w:type="spellEnd"/>
      <w:r w:rsidRPr="009A5A68">
        <w:rPr>
          <w:rFonts w:ascii="Times New Roman" w:hAnsi="Times New Roman"/>
          <w:sz w:val="28"/>
        </w:rPr>
        <w:t>» на 202</w:t>
      </w:r>
      <w:r w:rsidR="00655A6C">
        <w:rPr>
          <w:rFonts w:ascii="Times New Roman" w:hAnsi="Times New Roman"/>
          <w:sz w:val="28"/>
        </w:rPr>
        <w:t>2-2024</w:t>
      </w:r>
      <w:r w:rsidRPr="009A5A68">
        <w:rPr>
          <w:rFonts w:ascii="Times New Roman" w:hAnsi="Times New Roman"/>
          <w:sz w:val="28"/>
        </w:rPr>
        <w:t xml:space="preserve"> годы» изменения, изложив их в редакции, согласно приложениям 1, 2 к настоящему постановлению.</w:t>
      </w:r>
    </w:p>
    <w:p w:rsidR="009A5A68" w:rsidRPr="009A5A68" w:rsidRDefault="009A5A68" w:rsidP="009A5A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D24149" w:rsidRDefault="00D24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4149" w:rsidRDefault="00D24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4149" w:rsidRDefault="00D24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D24149">
        <w:trPr>
          <w:trHeight w:val="1232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D24149" w:rsidRDefault="002C5A6D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исполняющая</w:t>
            </w:r>
          </w:p>
          <w:p w:rsidR="00D24149" w:rsidRDefault="002C5A6D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обязанности руководителя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D24149" w:rsidRDefault="00D2414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D24149" w:rsidRDefault="00D24149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D24149" w:rsidRDefault="002C5A6D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24149" w:rsidRDefault="002C5A6D">
      <w:pPr>
        <w:widowControl w:val="0"/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1"/>
    </w:p>
    <w:p w:rsidR="00D24149" w:rsidRDefault="00D24149">
      <w:pPr>
        <w:sectPr w:rsidR="00D24149">
          <w:pgSz w:w="11906" w:h="16838"/>
          <w:pgMar w:top="1134" w:right="567" w:bottom="1134" w:left="1701" w:header="709" w:footer="709" w:gutter="0"/>
          <w:cols w:space="720"/>
        </w:sectPr>
      </w:pPr>
    </w:p>
    <w:p w:rsidR="00D24149" w:rsidRDefault="002C5A6D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D24149" w:rsidRDefault="002C5A6D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D24149" w:rsidRDefault="002C5A6D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D24149" w:rsidRDefault="002C5A6D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A5A6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9A5A6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 xml:space="preserve">.2023 № </w:t>
      </w:r>
      <w:r w:rsidR="009A5A68">
        <w:rPr>
          <w:rFonts w:ascii="Times New Roman" w:hAnsi="Times New Roman"/>
          <w:sz w:val="28"/>
        </w:rPr>
        <w:t>ХХ</w:t>
      </w:r>
    </w:p>
    <w:p w:rsidR="009A5A68" w:rsidRPr="009A5A68" w:rsidRDefault="009A5A68" w:rsidP="009A5A68">
      <w:pPr>
        <w:widowControl w:val="0"/>
        <w:spacing w:line="240" w:lineRule="auto"/>
        <w:ind w:left="4536"/>
        <w:rPr>
          <w:rFonts w:ascii="Times New Roman" w:hAnsi="Times New Roman"/>
          <w:sz w:val="28"/>
        </w:rPr>
      </w:pP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>«Приложение 2</w:t>
      </w: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9A5A68" w:rsidRPr="009A5A68" w:rsidRDefault="009A5A68" w:rsidP="009A5A68">
      <w:pPr>
        <w:widowControl w:val="0"/>
        <w:spacing w:line="240" w:lineRule="auto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 xml:space="preserve">от </w:t>
      </w:r>
      <w:r w:rsidR="00655A6C">
        <w:rPr>
          <w:rFonts w:ascii="Times New Roman" w:hAnsi="Times New Roman"/>
          <w:sz w:val="28"/>
        </w:rPr>
        <w:t>28</w:t>
      </w:r>
      <w:r w:rsidRPr="009A5A68">
        <w:rPr>
          <w:rFonts w:ascii="Times New Roman" w:hAnsi="Times New Roman"/>
          <w:sz w:val="28"/>
        </w:rPr>
        <w:t>.1</w:t>
      </w:r>
      <w:r w:rsidR="00655A6C">
        <w:rPr>
          <w:rFonts w:ascii="Times New Roman" w:hAnsi="Times New Roman"/>
          <w:sz w:val="28"/>
        </w:rPr>
        <w:t>2</w:t>
      </w:r>
      <w:r w:rsidRPr="009A5A68">
        <w:rPr>
          <w:rFonts w:ascii="Times New Roman" w:hAnsi="Times New Roman"/>
          <w:sz w:val="28"/>
        </w:rPr>
        <w:t>.202</w:t>
      </w:r>
      <w:r w:rsidR="00655A6C">
        <w:rPr>
          <w:rFonts w:ascii="Times New Roman" w:hAnsi="Times New Roman"/>
          <w:sz w:val="28"/>
        </w:rPr>
        <w:t>1</w:t>
      </w:r>
      <w:r w:rsidRPr="009A5A68">
        <w:rPr>
          <w:rFonts w:ascii="Times New Roman" w:hAnsi="Times New Roman"/>
          <w:sz w:val="28"/>
        </w:rPr>
        <w:t xml:space="preserve"> № </w:t>
      </w:r>
      <w:r w:rsidR="00655A6C">
        <w:rPr>
          <w:rFonts w:ascii="Times New Roman" w:hAnsi="Times New Roman"/>
          <w:sz w:val="28"/>
        </w:rPr>
        <w:t>413</w:t>
      </w:r>
    </w:p>
    <w:p w:rsidR="009A5A68" w:rsidRPr="009A5A68" w:rsidRDefault="009A5A68" w:rsidP="009A5A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A6C">
        <w:rPr>
          <w:rFonts w:ascii="Times New Roman" w:eastAsia="Calibri" w:hAnsi="Times New Roman"/>
          <w:color w:val="auto"/>
          <w:sz w:val="28"/>
          <w:szCs w:val="28"/>
        </w:rPr>
        <w:t>Необходимая валовая выручка ООО «</w:t>
      </w:r>
      <w:proofErr w:type="spellStart"/>
      <w:r w:rsidRPr="00655A6C">
        <w:rPr>
          <w:rFonts w:ascii="Times New Roman" w:eastAsia="Calibri" w:hAnsi="Times New Roman"/>
          <w:color w:val="auto"/>
          <w:sz w:val="28"/>
          <w:szCs w:val="28"/>
        </w:rPr>
        <w:t>Марлин</w:t>
      </w:r>
      <w:proofErr w:type="spellEnd"/>
      <w:r w:rsidRPr="00655A6C">
        <w:rPr>
          <w:rFonts w:ascii="Times New Roman" w:eastAsia="Calibri" w:hAnsi="Times New Roman"/>
          <w:color w:val="auto"/>
          <w:sz w:val="28"/>
          <w:szCs w:val="28"/>
        </w:rPr>
        <w:t xml:space="preserve">» </w:t>
      </w:r>
    </w:p>
    <w:p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A6C">
        <w:rPr>
          <w:rFonts w:ascii="Times New Roman" w:eastAsia="Calibri" w:hAnsi="Times New Roman"/>
          <w:color w:val="auto"/>
          <w:sz w:val="28"/>
          <w:szCs w:val="28"/>
        </w:rPr>
        <w:t xml:space="preserve"> на долгосрочный период регулирования (без учета оплаты потерь) </w:t>
      </w:r>
    </w:p>
    <w:p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A6C">
        <w:rPr>
          <w:rFonts w:ascii="Times New Roman" w:eastAsia="Calibri" w:hAnsi="Times New Roman"/>
          <w:color w:val="auto"/>
          <w:sz w:val="28"/>
          <w:szCs w:val="28"/>
        </w:rPr>
        <w:t>на 2022 – 2024 годы</w:t>
      </w:r>
    </w:p>
    <w:p w:rsidR="00655A6C" w:rsidRPr="00655A6C" w:rsidRDefault="00655A6C" w:rsidP="00655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61"/>
        <w:gridCol w:w="2127"/>
        <w:gridCol w:w="2626"/>
      </w:tblGrid>
      <w:tr w:rsidR="00655A6C" w:rsidRPr="00655A6C" w:rsidTr="00655A6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N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Необходимая валовая выручка ООО «</w:t>
            </w:r>
            <w:proofErr w:type="spellStart"/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Марлин</w:t>
            </w:r>
            <w:proofErr w:type="spellEnd"/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» без учета оплаты потерь</w:t>
            </w:r>
          </w:p>
        </w:tc>
      </w:tr>
      <w:tr w:rsidR="00655A6C" w:rsidRPr="00655A6C" w:rsidTr="00655A6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тыс. руб.</w:t>
            </w:r>
          </w:p>
        </w:tc>
      </w:tr>
      <w:tr w:rsidR="00655A6C" w:rsidRPr="00655A6C" w:rsidTr="00655A6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ООО «</w:t>
            </w:r>
            <w:proofErr w:type="spellStart"/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Марлин</w:t>
            </w:r>
            <w:proofErr w:type="spellEnd"/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2022 год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  <w:lang w:val="en-US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24 766</w:t>
            </w:r>
          </w:p>
        </w:tc>
      </w:tr>
      <w:tr w:rsidR="00655A6C" w:rsidRPr="00655A6C" w:rsidTr="00655A6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2023 год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  <w:lang w:val="en-US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24 766</w:t>
            </w:r>
          </w:p>
        </w:tc>
      </w:tr>
      <w:tr w:rsidR="00655A6C" w:rsidRPr="00655A6C" w:rsidTr="00655A6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2024 год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  <w:lang w:val="en-US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8"/>
                <w:szCs w:val="28"/>
                <w:highlight w:val="yellow"/>
              </w:rPr>
              <w:t>24 766</w:t>
            </w:r>
          </w:p>
        </w:tc>
      </w:tr>
    </w:tbl>
    <w:p w:rsidR="009A5A68" w:rsidRPr="009A5A68" w:rsidRDefault="009A5A68" w:rsidP="009A5A68">
      <w:pPr>
        <w:widowControl w:val="0"/>
        <w:jc w:val="right"/>
        <w:rPr>
          <w:rFonts w:ascii="Times New Roman" w:hAnsi="Times New Roman"/>
          <w:sz w:val="28"/>
        </w:rPr>
      </w:pPr>
      <w:bookmarkStart w:id="2" w:name="_GoBack"/>
      <w:bookmarkEnd w:id="2"/>
      <w:r w:rsidRPr="009A5A68">
        <w:rPr>
          <w:rFonts w:ascii="Times New Roman" w:hAnsi="Times New Roman"/>
          <w:sz w:val="28"/>
        </w:rPr>
        <w:t>».</w:t>
      </w:r>
    </w:p>
    <w:p w:rsidR="009A5A68" w:rsidRPr="009A5A68" w:rsidRDefault="009A5A68" w:rsidP="009A5A68">
      <w:pPr>
        <w:widowControl w:val="0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br w:type="page"/>
      </w:r>
    </w:p>
    <w:p w:rsid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ХХ.ХХ.2023 № ХХ</w:t>
      </w:r>
    </w:p>
    <w:p w:rsidR="00D24149" w:rsidRDefault="00D2414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</w:t>
      </w:r>
      <w:r w:rsidRPr="009A5A68">
        <w:rPr>
          <w:rFonts w:ascii="Times New Roman" w:eastAsia="Calibri" w:hAnsi="Times New Roman"/>
          <w:color w:val="auto"/>
          <w:sz w:val="28"/>
          <w:szCs w:val="28"/>
        </w:rPr>
        <w:t>Приложение 3</w:t>
      </w: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9A5A68" w:rsidRPr="009A5A68" w:rsidRDefault="00655A6C" w:rsidP="009A5A68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от 28</w:t>
      </w:r>
      <w:r w:rsidR="009A5A68" w:rsidRPr="009A5A68">
        <w:rPr>
          <w:rFonts w:ascii="Times New Roman" w:eastAsia="Calibri" w:hAnsi="Times New Roman"/>
          <w:color w:val="auto"/>
          <w:sz w:val="28"/>
          <w:szCs w:val="28"/>
        </w:rPr>
        <w:t>.1</w:t>
      </w:r>
      <w:r>
        <w:rPr>
          <w:rFonts w:ascii="Times New Roman" w:eastAsia="Calibri" w:hAnsi="Times New Roman"/>
          <w:color w:val="auto"/>
          <w:sz w:val="28"/>
          <w:szCs w:val="28"/>
        </w:rPr>
        <w:t>2</w:t>
      </w:r>
      <w:r w:rsidR="009A5A68" w:rsidRPr="009A5A68">
        <w:rPr>
          <w:rFonts w:ascii="Times New Roman" w:eastAsia="Calibri" w:hAnsi="Times New Roman"/>
          <w:color w:val="auto"/>
          <w:sz w:val="28"/>
          <w:szCs w:val="28"/>
        </w:rPr>
        <w:t>.202</w:t>
      </w:r>
      <w:r>
        <w:rPr>
          <w:rFonts w:ascii="Times New Roman" w:eastAsia="Calibri" w:hAnsi="Times New Roman"/>
          <w:color w:val="auto"/>
          <w:sz w:val="28"/>
          <w:szCs w:val="28"/>
        </w:rPr>
        <w:t>1</w:t>
      </w:r>
      <w:r w:rsidR="009A5A68" w:rsidRPr="009A5A68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413</w:t>
      </w: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A5A68" w:rsidRPr="009A5A68" w:rsidRDefault="009A5A68" w:rsidP="009A5A6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Индивидуальные тарифы </w:t>
      </w:r>
    </w:p>
    <w:p w:rsidR="009A5A68" w:rsidRPr="009A5A68" w:rsidRDefault="009A5A68" w:rsidP="009A5A6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9A5A68" w:rsidRPr="009A5A68" w:rsidRDefault="009A5A68" w:rsidP="009A5A6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9A5A6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АО «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» 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</w:rPr>
        <w:t>и ООО «</w:t>
      </w:r>
      <w:proofErr w:type="spellStart"/>
      <w:r w:rsidR="00655A6C">
        <w:rPr>
          <w:rFonts w:ascii="Times New Roman" w:eastAsia="Calibri" w:hAnsi="Times New Roman"/>
          <w:bCs/>
          <w:color w:val="auto"/>
          <w:sz w:val="28"/>
          <w:szCs w:val="28"/>
        </w:rPr>
        <w:t>Марлин</w:t>
      </w:r>
      <w:proofErr w:type="spellEnd"/>
      <w:r w:rsidRPr="009A5A68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</w:t>
      </w:r>
    </w:p>
    <w:p w:rsidR="009A5A68" w:rsidRPr="009A5A68" w:rsidRDefault="009A5A68" w:rsidP="009A5A6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>на 202</w:t>
      </w:r>
      <w:r w:rsidR="00655A6C">
        <w:rPr>
          <w:rFonts w:ascii="Times New Roman" w:eastAsia="Calibri" w:hAnsi="Times New Roman"/>
          <w:color w:val="auto"/>
          <w:sz w:val="28"/>
          <w:szCs w:val="28"/>
        </w:rPr>
        <w:t>2</w:t>
      </w:r>
      <w:r w:rsidRPr="009A5A68">
        <w:rPr>
          <w:rFonts w:ascii="Times New Roman" w:eastAsia="Calibri" w:hAnsi="Times New Roman"/>
          <w:color w:val="auto"/>
          <w:sz w:val="28"/>
          <w:szCs w:val="28"/>
        </w:rPr>
        <w:t xml:space="preserve"> - 202</w:t>
      </w:r>
      <w:r w:rsidR="00655A6C">
        <w:rPr>
          <w:rFonts w:ascii="Times New Roman" w:eastAsia="Calibri" w:hAnsi="Times New Roman"/>
          <w:color w:val="auto"/>
          <w:sz w:val="28"/>
          <w:szCs w:val="28"/>
        </w:rPr>
        <w:t>4</w:t>
      </w:r>
      <w:r w:rsidRPr="009A5A68">
        <w:rPr>
          <w:rFonts w:ascii="Times New Roman" w:eastAsia="Calibri" w:hAnsi="Times New Roman"/>
          <w:color w:val="auto"/>
          <w:sz w:val="28"/>
          <w:szCs w:val="28"/>
        </w:rPr>
        <w:t xml:space="preserve"> годы</w:t>
      </w: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highlight w:val="yellow"/>
        </w:rPr>
      </w:pPr>
    </w:p>
    <w:tbl>
      <w:tblPr>
        <w:tblW w:w="97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993"/>
      </w:tblGrid>
      <w:tr w:rsidR="009A5A68" w:rsidRPr="009A5A68" w:rsidTr="009F7797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Наименование сетевых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1 полугодие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2 полугодие </w:t>
            </w:r>
          </w:p>
        </w:tc>
      </w:tr>
      <w:tr w:rsidR="009A5A68" w:rsidRPr="009A5A68" w:rsidTr="009F7797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Односта</w:t>
            </w:r>
            <w:proofErr w:type="spellEnd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-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вочный</w:t>
            </w:r>
            <w:proofErr w:type="spellEnd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тариф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Одноставочный тариф</w:t>
            </w:r>
          </w:p>
        </w:tc>
      </w:tr>
      <w:tr w:rsidR="009A5A68" w:rsidRPr="009A5A68" w:rsidTr="009F7797">
        <w:trPr>
          <w:trHeight w:val="11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на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оплату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на оплату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A5A68" w:rsidRPr="009A5A68" w:rsidTr="009F7797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</w:tr>
      <w:tr w:rsidR="009A5A68" w:rsidRPr="009A5A68" w:rsidTr="009F7797">
        <w:trPr>
          <w:tblCellSpacing w:w="5" w:type="nil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655A6C" w:rsidRPr="009A5A68" w:rsidTr="00655A6C">
        <w:trPr>
          <w:trHeight w:val="515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A6C" w:rsidRPr="009A5A68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П</w:t>
            </w: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x-none"/>
              </w:rPr>
              <w:t>АО «Камчатскэнерго»</w:t>
            </w: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и ООО «</w:t>
            </w:r>
            <w:proofErr w:type="spellStart"/>
            <w:r>
              <w:rPr>
                <w:rFonts w:ascii="Times New Roman" w:eastAsia="Calibri" w:hAnsi="Times New Roman"/>
                <w:bCs/>
                <w:color w:val="auto"/>
                <w:sz w:val="24"/>
                <w:szCs w:val="28"/>
              </w:rPr>
              <w:t>Марлин</w:t>
            </w:r>
            <w:proofErr w:type="spellEnd"/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2 202 198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5,287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2 424 412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5,855</w:t>
            </w:r>
          </w:p>
        </w:tc>
      </w:tr>
      <w:tr w:rsidR="00655A6C" w:rsidRPr="009A5A68" w:rsidTr="00655A6C">
        <w:trPr>
          <w:trHeight w:val="651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6C" w:rsidRPr="009A5A68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2 202 198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5,287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2 424 412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5,855</w:t>
            </w:r>
          </w:p>
        </w:tc>
      </w:tr>
      <w:tr w:rsidR="00655A6C" w:rsidRPr="009A5A68" w:rsidTr="00655A6C">
        <w:trPr>
          <w:trHeight w:val="549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A6C" w:rsidRPr="009A5A68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55A6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2 202 198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5,287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2 424 412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A6C" w:rsidRPr="00655A6C" w:rsidRDefault="00655A6C" w:rsidP="0065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5A6C">
              <w:rPr>
                <w:rFonts w:ascii="Times New Roman" w:hAnsi="Times New Roman"/>
                <w:sz w:val="24"/>
                <w:szCs w:val="24"/>
                <w:highlight w:val="yellow"/>
              </w:rPr>
              <w:t>5,855</w:t>
            </w:r>
          </w:p>
        </w:tc>
      </w:tr>
    </w:tbl>
    <w:p w:rsidR="009A5A68" w:rsidRDefault="009A5A68" w:rsidP="009A5A6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 w:rsidR="009A5A68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49"/>
    <w:rsid w:val="00270823"/>
    <w:rsid w:val="002C5A6D"/>
    <w:rsid w:val="00655A6C"/>
    <w:rsid w:val="009A5A68"/>
    <w:rsid w:val="00D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FB90B-53A0-49D8-A912-A21720A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customStyle="1" w:styleId="ConsDTNormal">
    <w:name w:val="ConsDTNormal"/>
    <w:link w:val="ConsDTNormal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onsDTNormal0">
    <w:name w:val="ConsDTNormal"/>
    <w:link w:val="ConsDTNormal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9A5A6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9A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4</cp:revision>
  <dcterms:created xsi:type="dcterms:W3CDTF">2023-06-09T06:05:00Z</dcterms:created>
  <dcterms:modified xsi:type="dcterms:W3CDTF">2023-06-09T06:31:00Z</dcterms:modified>
</cp:coreProperties>
</file>