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Pr="00ED1B61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ноябрь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D3E59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57328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– </w:t>
      </w:r>
      <w:r w:rsidR="0057328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57328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– </w:t>
      </w:r>
      <w:r w:rsidR="0057328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3E5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545BCC" w:rsidRPr="00ED1B61" w:rsidTr="00B6754A">
        <w:trPr>
          <w:tblHeader/>
        </w:trPr>
        <w:tc>
          <w:tcPr>
            <w:tcW w:w="26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2C04F9" w:rsidRPr="00ED1B61" w:rsidTr="00316F45">
        <w:trPr>
          <w:tblHeader/>
        </w:trPr>
        <w:tc>
          <w:tcPr>
            <w:tcW w:w="260" w:type="pct"/>
            <w:vMerge/>
            <w:vAlign w:val="center"/>
          </w:tcPr>
          <w:p w:rsidR="002C04F9" w:rsidRPr="00ED1B61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2C04F9" w:rsidRPr="00ED1B61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2C04F9" w:rsidRPr="00ED1B61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года</w:t>
            </w:r>
          </w:p>
        </w:tc>
        <w:tc>
          <w:tcPr>
            <w:tcW w:w="526" w:type="pct"/>
            <w:vAlign w:val="center"/>
          </w:tcPr>
          <w:p w:rsidR="002C04F9" w:rsidRPr="00ED1B61" w:rsidRDefault="00AB24D5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2C04F9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2C04F9" w:rsidRPr="00ED1B61" w:rsidRDefault="00AB24D5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2C04F9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2C04F9" w:rsidRPr="00ED1B61" w:rsidRDefault="00AB24D5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04F9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</w:t>
            </w:r>
            <w:r w:rsidR="002C04F9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12.2021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2C04F9" w:rsidRPr="00ED1B61" w:rsidRDefault="00AB24D5" w:rsidP="00AB24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0DB7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04F9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2C08C0" w:rsidRPr="00ED1B61" w:rsidTr="00D06527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596,13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742,17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744,46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124,88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100,31</w:t>
            </w:r>
          </w:p>
        </w:tc>
      </w:tr>
      <w:tr w:rsidR="002C08C0" w:rsidRPr="00ED1B61" w:rsidTr="00D06527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501,32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104,51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100,11</w:t>
            </w:r>
          </w:p>
        </w:tc>
      </w:tr>
      <w:tr w:rsidR="002C08C0" w:rsidRPr="00ED1B61" w:rsidTr="00D06527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1 058,42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120,14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100,75</w:t>
            </w:r>
          </w:p>
        </w:tc>
      </w:tr>
      <w:tr w:rsidR="002C08C0" w:rsidRPr="00ED1B61" w:rsidTr="00D06527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280,74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302,18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108,65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100,94</w:t>
            </w:r>
          </w:p>
        </w:tc>
      </w:tr>
      <w:tr w:rsidR="002C08C0" w:rsidRPr="00ED1B61" w:rsidTr="00D06527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906,30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111,14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100,24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262,24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131,92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107,49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1102,36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124,94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100,32</w:t>
            </w:r>
          </w:p>
        </w:tc>
        <w:bookmarkStart w:id="0" w:name="_GoBack"/>
        <w:bookmarkEnd w:id="0"/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178,64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94,36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2C08C0" w:rsidRPr="00ED1B61" w:rsidTr="0022287B">
        <w:trPr>
          <w:trHeight w:val="375"/>
        </w:trPr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138,14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113,41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101,25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607,06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112,17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980,99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116,78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100,86</w:t>
            </w:r>
          </w:p>
        </w:tc>
      </w:tr>
      <w:tr w:rsidR="002C08C0" w:rsidRPr="00ED1B61" w:rsidTr="00D06527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126,30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112,49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114,51</w:t>
            </w:r>
          </w:p>
        </w:tc>
      </w:tr>
      <w:tr w:rsidR="002C08C0" w:rsidRPr="00ED1B61" w:rsidTr="00D06527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103,38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117,32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96,07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1 038,88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1443,58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139,33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100,27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42,28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126,34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81,63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105,51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98,75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102,22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106,93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100,35</w:t>
            </w:r>
          </w:p>
        </w:tc>
      </w:tr>
      <w:tr w:rsidR="002C08C0" w:rsidRPr="00ED1B61" w:rsidTr="0022287B">
        <w:trPr>
          <w:trHeight w:val="487"/>
        </w:trPr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107,92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134,04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100,70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110,74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116,67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100,75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108,41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117,50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147,90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110,71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99,76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195,88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112,69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100,27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97,95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101,88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58,57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100,57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82,21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102,90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92,89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100,76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110,22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94,63</w:t>
            </w:r>
          </w:p>
        </w:tc>
      </w:tr>
      <w:tr w:rsidR="002C08C0" w:rsidRPr="00ED1B61" w:rsidTr="0022287B">
        <w:tc>
          <w:tcPr>
            <w:tcW w:w="260" w:type="pct"/>
            <w:vAlign w:val="center"/>
          </w:tcPr>
          <w:p w:rsidR="002C08C0" w:rsidRPr="00ED1B61" w:rsidRDefault="002C08C0" w:rsidP="002C08C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8" w:type="pct"/>
            <w:vAlign w:val="center"/>
          </w:tcPr>
          <w:p w:rsidR="002C08C0" w:rsidRPr="00ED1B61" w:rsidRDefault="002C08C0" w:rsidP="002C08C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C0" w:rsidRPr="00ED1B61" w:rsidRDefault="002C08C0" w:rsidP="002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243,10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8C0" w:rsidRPr="00ED1B61" w:rsidRDefault="002C08C0" w:rsidP="002C0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381DE4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4">
              <w:rPr>
                <w:rFonts w:ascii="Times New Roman" w:hAnsi="Times New Roman" w:cs="Times New Roman"/>
                <w:sz w:val="24"/>
                <w:szCs w:val="24"/>
              </w:rPr>
              <w:t>102,75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C08C0" w:rsidRPr="002C08C0" w:rsidRDefault="002C08C0" w:rsidP="002C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C0">
              <w:rPr>
                <w:rFonts w:ascii="Times New Roman" w:hAnsi="Times New Roman" w:cs="Times New Roman"/>
                <w:sz w:val="24"/>
                <w:szCs w:val="24"/>
              </w:rPr>
              <w:t>100,85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Pr="00ED1B61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3DC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6846F4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0FE2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6846F4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3DC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6846F4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ED1B61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0E73DC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01C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DC02AA">
        <w:trPr>
          <w:trHeight w:val="2982"/>
          <w:tblHeader/>
        </w:trPr>
        <w:tc>
          <w:tcPr>
            <w:tcW w:w="274" w:type="pct"/>
            <w:vAlign w:val="center"/>
          </w:tcPr>
          <w:p w:rsidR="00020929" w:rsidRPr="00ED1B61" w:rsidRDefault="00020929" w:rsidP="000343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ED1B61" w:rsidRDefault="00020929" w:rsidP="000343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ED1B61" w:rsidRDefault="00020929" w:rsidP="000343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BB0438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03437B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438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ED1B61" w:rsidRDefault="00020929" w:rsidP="000343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7817BB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03437B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ED1B61" w:rsidRDefault="00020929" w:rsidP="000343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826,66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818,91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621,83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605,48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ED1B61" w:rsidRPr="00ED1B61" w:rsidTr="00ED1B61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937,61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951,03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375,46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380,58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261,64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246,72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976,02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1 040,56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221,00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159,63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159,57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171,79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178,65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147,11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144,26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66,60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65,65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1 227,22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1 230,08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110,05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107,85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ED1B61" w:rsidRPr="00ED1B61" w:rsidTr="004669B0">
        <w:trPr>
          <w:trHeight w:val="343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126,27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127,23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119,17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155,92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157,20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120,37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117,38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185,55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182,80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196,41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201,04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112,56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</w:rPr>
            </w:pPr>
            <w:r w:rsidRPr="00ED1B61">
              <w:rPr>
                <w:rFonts w:ascii="Times New Roman" w:hAnsi="Times New Roman" w:cs="Times New Roman"/>
              </w:rPr>
              <w:t>114,15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106,96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106,96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128,02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128,02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154,88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154,88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ED1B61" w:rsidRPr="00ED1B61" w:rsidTr="004669B0">
        <w:trPr>
          <w:trHeight w:val="20"/>
        </w:trPr>
        <w:tc>
          <w:tcPr>
            <w:tcW w:w="274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65" w:type="pct"/>
            <w:vAlign w:val="center"/>
          </w:tcPr>
          <w:p w:rsidR="00ED1B61" w:rsidRPr="00ED1B61" w:rsidRDefault="00ED1B61" w:rsidP="00ED1B6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B61" w:rsidRPr="00ED1B61" w:rsidRDefault="00ED1B61" w:rsidP="00ED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</w:tbl>
    <w:p w:rsidR="00E958C9" w:rsidRPr="00ED1B61" w:rsidRDefault="0003437B" w:rsidP="0003437B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735C" w:rsidRPr="0003437B" w:rsidRDefault="006A735C" w:rsidP="006A7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по данным, поступившим из муниципальных районов Камчатского края, рост средних потребительских цен на продовольственные товары на территории Камчатского края в </w:t>
      </w:r>
      <w:r w:rsid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декабре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 произошел по причине</w:t>
      </w:r>
      <w:r w:rsidRPr="00ED1B61">
        <w:rPr>
          <w:rFonts w:ascii="Times New Roman" w:hAnsi="Times New Roman" w:cs="Times New Roman"/>
          <w:sz w:val="28"/>
          <w:szCs w:val="28"/>
        </w:rPr>
        <w:t xml:space="preserve"> увеличения закупочных цен в точках сбыта.</w:t>
      </w:r>
    </w:p>
    <w:p w:rsidR="00BB0438" w:rsidRPr="0003437B" w:rsidRDefault="00685524" w:rsidP="00DC02AA">
      <w:pPr>
        <w:tabs>
          <w:tab w:val="left" w:pos="9465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03437B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08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93756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A11FD"/>
    <w:rsid w:val="002C04F9"/>
    <w:rsid w:val="002C08C0"/>
    <w:rsid w:val="002C560C"/>
    <w:rsid w:val="002D27BA"/>
    <w:rsid w:val="002F0F93"/>
    <w:rsid w:val="0031523A"/>
    <w:rsid w:val="00316F45"/>
    <w:rsid w:val="00334197"/>
    <w:rsid w:val="003374E6"/>
    <w:rsid w:val="003429C3"/>
    <w:rsid w:val="00381DE4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36CD1"/>
    <w:rsid w:val="00837313"/>
    <w:rsid w:val="008418DC"/>
    <w:rsid w:val="00865ACC"/>
    <w:rsid w:val="008E7C69"/>
    <w:rsid w:val="009045FB"/>
    <w:rsid w:val="0090604C"/>
    <w:rsid w:val="00906B40"/>
    <w:rsid w:val="00935E8B"/>
    <w:rsid w:val="00956168"/>
    <w:rsid w:val="009678BF"/>
    <w:rsid w:val="009A44DF"/>
    <w:rsid w:val="009C0EA0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53F45"/>
    <w:rsid w:val="00B6754A"/>
    <w:rsid w:val="00BB0438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Обертынская Анна Григорьевна</cp:lastModifiedBy>
  <cp:revision>191</cp:revision>
  <cp:lastPrinted>2022-08-14T21:57:00Z</cp:lastPrinted>
  <dcterms:created xsi:type="dcterms:W3CDTF">2021-02-11T23:25:00Z</dcterms:created>
  <dcterms:modified xsi:type="dcterms:W3CDTF">2023-02-06T21:49:00Z</dcterms:modified>
</cp:coreProperties>
</file>