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40" w:rsidRPr="00263239" w:rsidRDefault="004A2E40" w:rsidP="004A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4A2E40" w:rsidRPr="00263239" w:rsidRDefault="004A2E40" w:rsidP="004A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4A2E40" w:rsidRPr="00263239" w:rsidRDefault="004A2E40" w:rsidP="004A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28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дека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бря 2021 года, 1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:00 </w:t>
      </w:r>
    </w:p>
    <w:p w:rsidR="004A2E40" w:rsidRPr="00263239" w:rsidRDefault="004A2E40" w:rsidP="004A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4A2E40" w:rsidRPr="00263239" w:rsidRDefault="004A2E40" w:rsidP="004A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4A2E40" w:rsidRPr="00263239" w:rsidRDefault="004A2E40" w:rsidP="004A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4A2E40" w:rsidRPr="00263239" w:rsidRDefault="004A2E40" w:rsidP="004A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2E40" w:rsidRPr="00263239" w:rsidRDefault="004A2E40" w:rsidP="004A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4A2E40" w:rsidRPr="00263239" w:rsidRDefault="004A2E40" w:rsidP="004A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4A2E40" w:rsidRPr="00263239" w:rsidRDefault="004A2E40" w:rsidP="004A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4A2E40" w:rsidRPr="00263239" w:rsidRDefault="004A2E40" w:rsidP="004A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28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дека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бря 2021 года</w:t>
      </w:r>
    </w:p>
    <w:tbl>
      <w:tblPr>
        <w:tblW w:w="9889" w:type="dxa"/>
        <w:tblInd w:w="-250" w:type="dxa"/>
        <w:tblLook w:val="04A0" w:firstRow="1" w:lastRow="0" w:firstColumn="1" w:lastColumn="0" w:noHBand="0" w:noVBand="1"/>
      </w:tblPr>
      <w:tblGrid>
        <w:gridCol w:w="9889"/>
      </w:tblGrid>
      <w:tr w:rsidR="004A2E40" w:rsidRPr="00B03DC0" w:rsidTr="004A2E40">
        <w:trPr>
          <w:trHeight w:val="122"/>
        </w:trPr>
        <w:tc>
          <w:tcPr>
            <w:tcW w:w="9889" w:type="dxa"/>
            <w:shd w:val="clear" w:color="auto" w:fill="auto"/>
          </w:tcPr>
          <w:p w:rsidR="004A2E40" w:rsidRDefault="004A2E40" w:rsidP="00713443">
            <w:pPr>
              <w:pStyle w:val="a3"/>
              <w:tabs>
                <w:tab w:val="left" w:pos="10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2E40" w:rsidRPr="002B6A46" w:rsidRDefault="004A2E40" w:rsidP="004A2E40">
            <w:pPr>
              <w:pStyle w:val="a3"/>
              <w:numPr>
                <w:ilvl w:val="0"/>
                <w:numId w:val="1"/>
              </w:numPr>
              <w:tabs>
                <w:tab w:val="left" w:pos="11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экономически обоснованных тарифов АО «Камчатское авиационное предприятие» на перевозку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пассажиров воздушным транспортом в межмуниципальном сообщении на территории Камчатского края на 2022 год</w:t>
            </w:r>
          </w:p>
        </w:tc>
      </w:tr>
    </w:tbl>
    <w:p w:rsidR="004A2E40" w:rsidRDefault="004A2E40" w:rsidP="004A2E40">
      <w:pPr>
        <w:pStyle w:val="a3"/>
        <w:tabs>
          <w:tab w:val="left" w:pos="709"/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136">
        <w:rPr>
          <w:rFonts w:ascii="Times New Roman" w:eastAsia="Times New Roman" w:hAnsi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Колесовой А.В</w:t>
      </w:r>
      <w:r w:rsidRPr="00FC1136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руководителя – начальника </w:t>
      </w:r>
      <w:r w:rsidRPr="00FC113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по регулированию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 и </w:t>
      </w:r>
      <w:r w:rsidRPr="00FC1136">
        <w:rPr>
          <w:rFonts w:ascii="Times New Roman" w:eastAsia="Times New Roman" w:hAnsi="Times New Roman"/>
          <w:sz w:val="24"/>
          <w:szCs w:val="24"/>
          <w:lang w:eastAsia="ru-RU"/>
        </w:rPr>
        <w:t xml:space="preserve">тарифов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транспортном комплексе и непроизводственной сфере</w:t>
      </w:r>
      <w:r w:rsidRPr="00FC113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A2E40" w:rsidRDefault="004A2E40" w:rsidP="004A2E40">
      <w:pPr>
        <w:pStyle w:val="a3"/>
        <w:tabs>
          <w:tab w:val="left" w:pos="709"/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40" w:rsidRPr="00491141" w:rsidRDefault="004A2E40" w:rsidP="004A2E40">
      <w:pPr>
        <w:pStyle w:val="a3"/>
        <w:tabs>
          <w:tab w:val="left" w:pos="709"/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91141">
        <w:rPr>
          <w:rFonts w:ascii="Times New Roman" w:hAnsi="Times New Roman" w:cs="Times New Roman"/>
          <w:bCs/>
          <w:sz w:val="28"/>
          <w:szCs w:val="28"/>
        </w:rPr>
        <w:t xml:space="preserve">Об утверждении экономически обоснованного тарифа индивидуальному предпринимателю Тимофееву А.В. на перевозку пассажиров автомобильным транспортом общего пользования на территории </w:t>
      </w:r>
      <w:proofErr w:type="spellStart"/>
      <w:r w:rsidRPr="00491141">
        <w:rPr>
          <w:rFonts w:ascii="Times New Roman" w:hAnsi="Times New Roman" w:cs="Times New Roman"/>
          <w:bCs/>
          <w:sz w:val="28"/>
          <w:szCs w:val="28"/>
        </w:rPr>
        <w:t>Елизовского</w:t>
      </w:r>
      <w:proofErr w:type="spellEnd"/>
      <w:r w:rsidRPr="00491141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2022 год</w:t>
      </w:r>
    </w:p>
    <w:p w:rsidR="004A2E40" w:rsidRDefault="004A2E40" w:rsidP="004A2E40">
      <w:pPr>
        <w:pStyle w:val="a3"/>
        <w:tabs>
          <w:tab w:val="left" w:pos="709"/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bCs/>
        </w:rPr>
      </w:pPr>
      <w:r w:rsidRPr="00FC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Степановой М.П.</w:t>
      </w:r>
      <w:r w:rsidRPr="00FC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</w:t>
      </w:r>
      <w:r w:rsidRPr="00FC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категории </w:t>
      </w:r>
      <w:r w:rsidRPr="00FC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регулированию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 и </w:t>
      </w:r>
      <w:r w:rsidRPr="00FC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транспортном комплексе и непроизводственной сфере</w:t>
      </w:r>
      <w:r w:rsidRPr="00FC11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2E40" w:rsidRDefault="004A2E40" w:rsidP="004A2E40">
      <w:pPr>
        <w:pStyle w:val="a3"/>
        <w:tabs>
          <w:tab w:val="left" w:pos="709"/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bCs/>
        </w:rPr>
      </w:pPr>
    </w:p>
    <w:p w:rsidR="004A2E40" w:rsidRPr="00491141" w:rsidRDefault="004A2E40" w:rsidP="004A2E40">
      <w:pPr>
        <w:pStyle w:val="a3"/>
        <w:tabs>
          <w:tab w:val="left" w:pos="709"/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91141">
        <w:rPr>
          <w:rFonts w:ascii="Times New Roman" w:hAnsi="Times New Roman" w:cs="Times New Roman"/>
          <w:bCs/>
          <w:sz w:val="28"/>
          <w:szCs w:val="28"/>
        </w:rPr>
        <w:t>Об утверждении экономически обоснованного тарифа ООО «</w:t>
      </w:r>
      <w:proofErr w:type="spellStart"/>
      <w:r w:rsidRPr="00491141">
        <w:rPr>
          <w:rFonts w:ascii="Times New Roman" w:hAnsi="Times New Roman" w:cs="Times New Roman"/>
          <w:bCs/>
          <w:sz w:val="28"/>
          <w:szCs w:val="28"/>
        </w:rPr>
        <w:t>Джемини</w:t>
      </w:r>
      <w:proofErr w:type="spellEnd"/>
      <w:r w:rsidRPr="00491141">
        <w:rPr>
          <w:rFonts w:ascii="Times New Roman" w:hAnsi="Times New Roman" w:cs="Times New Roman"/>
          <w:bCs/>
          <w:sz w:val="28"/>
          <w:szCs w:val="28"/>
        </w:rPr>
        <w:t>-Авто» на перевозку пассажиров автомобильным транспортом общего пользования в городском сообщении на территории Петропавловск-Камчатского городского округа на 2022 год</w:t>
      </w:r>
    </w:p>
    <w:p w:rsidR="004A2E40" w:rsidRDefault="004A2E40" w:rsidP="004A2E40">
      <w:pPr>
        <w:pStyle w:val="a3"/>
        <w:tabs>
          <w:tab w:val="left" w:pos="709"/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Степановой М.П.</w:t>
      </w:r>
      <w:r w:rsidRPr="00FC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</w:t>
      </w:r>
      <w:r w:rsidRPr="00FC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категории </w:t>
      </w:r>
      <w:r w:rsidRPr="00FC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регулированию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 и </w:t>
      </w:r>
      <w:r w:rsidRPr="00FC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транспортном комплексе и непроизводственной сфере</w:t>
      </w:r>
      <w:r w:rsidRPr="00FC11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2E40" w:rsidRDefault="004A2E40"/>
    <w:sectPr w:rsidR="004A2E40" w:rsidSect="004A2E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2486"/>
    <w:multiLevelType w:val="hybridMultilevel"/>
    <w:tmpl w:val="962A65EC"/>
    <w:lvl w:ilvl="0" w:tplc="68E6D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40"/>
    <w:rsid w:val="004A2E40"/>
    <w:rsid w:val="006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87186-EF55-4D79-9CC1-185783FB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Хоич Анастасия Анатольевна</dc:creator>
  <cp:keywords/>
  <dc:description/>
  <cp:lastModifiedBy>Хоич Анастасия Анатольевна</cp:lastModifiedBy>
  <cp:revision>1</cp:revision>
  <dcterms:created xsi:type="dcterms:W3CDTF">2021-12-27T05:46:00Z</dcterms:created>
  <dcterms:modified xsi:type="dcterms:W3CDTF">2021-12-27T05:47:00Z</dcterms:modified>
</cp:coreProperties>
</file>