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981312" w14:textId="77777777"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 wp14:anchorId="621D5643" wp14:editId="1A8342DA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205C3A" w14:textId="77777777"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7B7EE9DE" w14:textId="77777777"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4EDEF0D2" w14:textId="77777777"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59C975D7" w14:textId="77777777" w:rsidR="007F7A62" w:rsidRDefault="007F7A62" w:rsidP="007F7A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14:paraId="20BA92DF" w14:textId="77777777" w:rsidR="007F7A62" w:rsidRPr="00BC3DEA" w:rsidRDefault="007F7A62" w:rsidP="007F7A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DEA">
        <w:rPr>
          <w:rFonts w:ascii="Times New Roman" w:hAnsi="Times New Roman" w:cs="Times New Roman"/>
          <w:b/>
          <w:sz w:val="28"/>
          <w:szCs w:val="28"/>
        </w:rPr>
        <w:t>ГУБЕРНАТОРА КАМЧАТСКОГО КРАЯ</w:t>
      </w:r>
    </w:p>
    <w:p w14:paraId="30A13FB7" w14:textId="77777777"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162CFE" w14:textId="77777777"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14:paraId="2EC8DA20" w14:textId="77777777" w:rsidR="00F76EF9" w:rsidRPr="00033533" w:rsidRDefault="00F76EF9" w:rsidP="00F76E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64CCE6" w14:textId="77777777" w:rsidR="00507E0C" w:rsidRPr="00B34191" w:rsidRDefault="00507E0C" w:rsidP="002C5B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14:paraId="3B2278D3" w14:textId="77777777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157423" w14:textId="77777777" w:rsidR="00A8215E" w:rsidRDefault="00A8215E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14:paraId="2A1541BA" w14:textId="77777777" w:rsidR="00A8215E" w:rsidRDefault="00A8215E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873C56" w14:textId="77777777" w:rsidR="00A8215E" w:rsidRDefault="00A8215E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14:paraId="3481F85E" w14:textId="77777777" w:rsidR="00D34C87" w:rsidRPr="0074603C" w:rsidRDefault="00D34C87" w:rsidP="00C62CA2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14:paraId="7921ED16" w14:textId="77777777"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14:paraId="53771CD8" w14:textId="77777777" w:rsidTr="00F46EC1">
        <w:tc>
          <w:tcPr>
            <w:tcW w:w="4395" w:type="dxa"/>
          </w:tcPr>
          <w:p w14:paraId="25915503" w14:textId="776CA9A9" w:rsidR="006E593A" w:rsidRDefault="00FC31BC" w:rsidP="0057075A">
            <w:pPr>
              <w:ind w:left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1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Положения об </w:t>
            </w:r>
            <w:r w:rsidR="00570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C31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правлении секретариата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Pr="00FC31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Губернатора Камчатского края</w:t>
            </w:r>
          </w:p>
        </w:tc>
      </w:tr>
    </w:tbl>
    <w:p w14:paraId="1B9A729F" w14:textId="77777777" w:rsidR="004E00B2" w:rsidRPr="004549E8" w:rsidRDefault="004E00B2" w:rsidP="009C53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A6BA29" w14:textId="3BC791A0" w:rsidR="006C62CF" w:rsidRDefault="006C62CF" w:rsidP="006C62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4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Руководителя Администрации </w:t>
      </w:r>
      <w:r w:rsidRPr="00E4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.03.2023 № 4</w:t>
      </w:r>
      <w:r w:rsidR="00F7255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-ОД</w:t>
      </w:r>
      <w:r w:rsidRPr="00E4759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2695A305" w14:textId="77777777" w:rsidR="008D7127" w:rsidRPr="004549E8" w:rsidRDefault="008D7127" w:rsidP="009C53C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9BBFDF" w14:textId="77777777" w:rsidR="004549E8" w:rsidRPr="004549E8" w:rsidRDefault="00F76EF9" w:rsidP="009C53C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</w:t>
      </w:r>
      <w:r w:rsidR="00576D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31CABAC" w14:textId="77777777" w:rsidR="00033533" w:rsidRDefault="00033533" w:rsidP="009C53C0">
      <w:pPr>
        <w:spacing w:after="0" w:line="28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D69733C" w14:textId="10E9786D" w:rsidR="00FC31BC" w:rsidRPr="00FC31BC" w:rsidRDefault="00FC31BC" w:rsidP="0057075A">
      <w:pPr>
        <w:pStyle w:val="a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31BC">
        <w:rPr>
          <w:rFonts w:ascii="Times New Roman" w:hAnsi="Times New Roman"/>
          <w:sz w:val="28"/>
          <w:szCs w:val="28"/>
        </w:rPr>
        <w:t xml:space="preserve">Утвердить Положение об </w:t>
      </w:r>
      <w:r w:rsidR="0057075A">
        <w:rPr>
          <w:rFonts w:ascii="Times New Roman" w:hAnsi="Times New Roman"/>
          <w:sz w:val="28"/>
          <w:szCs w:val="28"/>
        </w:rPr>
        <w:t>у</w:t>
      </w:r>
      <w:r w:rsidRPr="00FC31BC">
        <w:rPr>
          <w:rFonts w:ascii="Times New Roman" w:hAnsi="Times New Roman"/>
          <w:sz w:val="28"/>
          <w:szCs w:val="28"/>
        </w:rPr>
        <w:t xml:space="preserve">правлении секретариата </w:t>
      </w:r>
      <w:r w:rsidR="0057075A">
        <w:rPr>
          <w:rFonts w:ascii="Times New Roman" w:hAnsi="Times New Roman"/>
          <w:sz w:val="28"/>
          <w:szCs w:val="28"/>
        </w:rPr>
        <w:t xml:space="preserve">Администрации Губернатора </w:t>
      </w:r>
      <w:r w:rsidRPr="00FC31BC">
        <w:rPr>
          <w:rFonts w:ascii="Times New Roman" w:hAnsi="Times New Roman"/>
          <w:sz w:val="28"/>
          <w:szCs w:val="28"/>
        </w:rPr>
        <w:t xml:space="preserve">Камчатского края согласно </w:t>
      </w:r>
      <w:proofErr w:type="gramStart"/>
      <w:r w:rsidRPr="00FC31BC">
        <w:rPr>
          <w:rFonts w:ascii="Times New Roman" w:hAnsi="Times New Roman"/>
          <w:sz w:val="28"/>
          <w:szCs w:val="28"/>
        </w:rPr>
        <w:t>приложению</w:t>
      </w:r>
      <w:proofErr w:type="gramEnd"/>
      <w:r w:rsidRPr="00FC31BC">
        <w:rPr>
          <w:rFonts w:ascii="Times New Roman" w:hAnsi="Times New Roman"/>
          <w:sz w:val="28"/>
          <w:szCs w:val="28"/>
        </w:rPr>
        <w:t xml:space="preserve"> к настоящему приказу.</w:t>
      </w:r>
    </w:p>
    <w:p w14:paraId="7B524BAE" w14:textId="440EC902" w:rsidR="00FC31BC" w:rsidRPr="0057075A" w:rsidRDefault="0057075A" w:rsidP="0057075A">
      <w:pPr>
        <w:pStyle w:val="a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</w:t>
      </w:r>
      <w:r w:rsidR="00FC31BC" w:rsidRPr="00FC31BC">
        <w:rPr>
          <w:rFonts w:ascii="Times New Roman" w:hAnsi="Times New Roman"/>
          <w:sz w:val="28"/>
          <w:szCs w:val="28"/>
        </w:rPr>
        <w:t xml:space="preserve"> силу</w:t>
      </w:r>
      <w:r>
        <w:rPr>
          <w:rFonts w:ascii="Times New Roman" w:hAnsi="Times New Roman"/>
          <w:sz w:val="28"/>
          <w:szCs w:val="28"/>
        </w:rPr>
        <w:t xml:space="preserve"> </w:t>
      </w:r>
      <w:r w:rsidR="00FC31BC" w:rsidRPr="0057075A">
        <w:rPr>
          <w:rFonts w:ascii="Times New Roman" w:hAnsi="Times New Roman"/>
          <w:sz w:val="28"/>
          <w:szCs w:val="28"/>
        </w:rPr>
        <w:t>приказ Аппарата Губернатора и Правительства Камчатского края от 04.03.2021 № 35/1 «</w:t>
      </w:r>
      <w:r w:rsidR="00426BFF" w:rsidRPr="0057075A">
        <w:rPr>
          <w:rFonts w:ascii="Times New Roman" w:hAnsi="Times New Roman"/>
          <w:sz w:val="28"/>
          <w:szCs w:val="28"/>
        </w:rPr>
        <w:t>Об утверждении Положения об Управлении секретариата Аппарата Губернатора и Правительства Камчатского края»</w:t>
      </w:r>
      <w:r>
        <w:rPr>
          <w:rFonts w:ascii="Times New Roman" w:hAnsi="Times New Roman"/>
          <w:sz w:val="28"/>
          <w:szCs w:val="28"/>
        </w:rPr>
        <w:t>.</w:t>
      </w:r>
    </w:p>
    <w:p w14:paraId="7565E3F1" w14:textId="3455FDF4" w:rsidR="00FC31BC" w:rsidRPr="00FC31BC" w:rsidRDefault="00FC31BC" w:rsidP="0057075A">
      <w:pPr>
        <w:pStyle w:val="a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31BC">
        <w:rPr>
          <w:rFonts w:ascii="Times New Roman" w:hAnsi="Times New Roman"/>
          <w:sz w:val="28"/>
          <w:szCs w:val="28"/>
        </w:rPr>
        <w:t>Настоящий приказ вступает в силу со дня его подписания</w:t>
      </w:r>
      <w:r w:rsidR="00FA6BED"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с 1 ноября 2022 года</w:t>
      </w:r>
      <w:r w:rsidRPr="00FC31BC">
        <w:rPr>
          <w:rFonts w:ascii="Times New Roman" w:hAnsi="Times New Roman"/>
          <w:sz w:val="28"/>
          <w:szCs w:val="28"/>
        </w:rPr>
        <w:t>.</w:t>
      </w:r>
    </w:p>
    <w:p w14:paraId="0364D46A" w14:textId="77777777" w:rsidR="00F76EF9" w:rsidRPr="009C53C0" w:rsidRDefault="00F76EF9" w:rsidP="009C53C0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E35AB5E" w14:textId="297595BD" w:rsidR="00F76EF9" w:rsidRDefault="00F76EF9" w:rsidP="00B625E9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EFE4170" w14:textId="77777777" w:rsidR="00A607C9" w:rsidRDefault="00A607C9" w:rsidP="00B625E9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4"/>
        <w:gridCol w:w="3751"/>
        <w:gridCol w:w="3000"/>
      </w:tblGrid>
      <w:tr w:rsidR="00F76EF9" w:rsidRPr="00076132" w14:paraId="3A3245E4" w14:textId="77777777" w:rsidTr="0050787F">
        <w:trPr>
          <w:trHeight w:val="1335"/>
        </w:trPr>
        <w:tc>
          <w:tcPr>
            <w:tcW w:w="1692" w:type="pct"/>
            <w:shd w:val="clear" w:color="auto" w:fill="auto"/>
          </w:tcPr>
          <w:p w14:paraId="7BFC0C36" w14:textId="77777777" w:rsidR="00F76EF9" w:rsidRPr="00033533" w:rsidRDefault="007F7A62" w:rsidP="00D66E32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7F7A62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Администрации</w:t>
            </w:r>
          </w:p>
        </w:tc>
        <w:tc>
          <w:tcPr>
            <w:tcW w:w="1838" w:type="pct"/>
            <w:shd w:val="clear" w:color="auto" w:fill="auto"/>
          </w:tcPr>
          <w:p w14:paraId="0F6D765F" w14:textId="77777777" w:rsidR="00F76EF9" w:rsidRPr="00076132" w:rsidRDefault="00F76EF9" w:rsidP="00D66E32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2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2"/>
          <w:p w14:paraId="7562CCA3" w14:textId="77777777" w:rsidR="00F76EF9" w:rsidRPr="00076132" w:rsidRDefault="00F76EF9" w:rsidP="00D66E32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pct"/>
            <w:shd w:val="clear" w:color="auto" w:fill="auto"/>
          </w:tcPr>
          <w:p w14:paraId="6A5176E8" w14:textId="77777777" w:rsidR="0061780A" w:rsidRDefault="0061780A" w:rsidP="0061780A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4B9F7C" w14:textId="77777777" w:rsidR="00F76EF9" w:rsidRPr="002F3844" w:rsidRDefault="007F7A62" w:rsidP="0061780A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Меркулов</w:t>
            </w:r>
          </w:p>
        </w:tc>
      </w:tr>
    </w:tbl>
    <w:p w14:paraId="35B0209C" w14:textId="77777777" w:rsidR="009C53C0" w:rsidRDefault="009C53C0" w:rsidP="007F7A62"/>
    <w:p w14:paraId="40DFBFE9" w14:textId="77777777" w:rsidR="009C53C0" w:rsidRDefault="009C53C0">
      <w:r>
        <w:br w:type="page"/>
      </w:r>
    </w:p>
    <w:tbl>
      <w:tblPr>
        <w:tblStyle w:val="2"/>
        <w:tblW w:w="4678" w:type="dxa"/>
        <w:tblInd w:w="5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330A58" w:rsidRPr="006554A4" w14:paraId="57932564" w14:textId="77777777" w:rsidTr="008E2DE8">
        <w:tc>
          <w:tcPr>
            <w:tcW w:w="4678" w:type="dxa"/>
          </w:tcPr>
          <w:p w14:paraId="7C52CE93" w14:textId="77777777" w:rsidR="00330A58" w:rsidRDefault="00330A58" w:rsidP="00A2276C">
            <w:pPr>
              <w:jc w:val="both"/>
              <w:rPr>
                <w:rFonts w:eastAsia="Calibri"/>
                <w:sz w:val="28"/>
                <w:szCs w:val="28"/>
              </w:rPr>
            </w:pPr>
            <w:r w:rsidRPr="006554A4">
              <w:rPr>
                <w:rFonts w:eastAsia="Calibri"/>
                <w:sz w:val="28"/>
                <w:szCs w:val="28"/>
              </w:rPr>
              <w:lastRenderedPageBreak/>
              <w:t>Приложение к приказу Администрац</w:t>
            </w:r>
            <w:r w:rsidR="0010341B">
              <w:rPr>
                <w:rFonts w:eastAsia="Calibri"/>
                <w:sz w:val="28"/>
                <w:szCs w:val="28"/>
              </w:rPr>
              <w:t>ии Губернатора Камчатского края</w:t>
            </w:r>
          </w:p>
          <w:p w14:paraId="0D036DAC" w14:textId="70A843FF" w:rsidR="0010341B" w:rsidRPr="00A607C9" w:rsidRDefault="0010341B" w:rsidP="00A2276C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 </w:t>
            </w:r>
            <w:r w:rsidR="00A607C9" w:rsidRPr="00A607C9">
              <w:rPr>
                <w:sz w:val="28"/>
              </w:rPr>
              <w:t>[</w:t>
            </w:r>
            <w:r w:rsidR="00A607C9">
              <w:rPr>
                <w:sz w:val="28"/>
              </w:rPr>
              <w:t>Д</w:t>
            </w:r>
            <w:r w:rsidR="00A607C9" w:rsidRPr="00852152">
              <w:rPr>
                <w:sz w:val="18"/>
              </w:rPr>
              <w:t>ата</w:t>
            </w:r>
            <w:r w:rsidR="00A607C9" w:rsidRPr="00852152">
              <w:rPr>
                <w:sz w:val="24"/>
              </w:rPr>
              <w:t xml:space="preserve"> </w:t>
            </w:r>
            <w:r w:rsidR="00A607C9" w:rsidRPr="00852152">
              <w:rPr>
                <w:sz w:val="18"/>
              </w:rPr>
              <w:t>регистрации</w:t>
            </w:r>
            <w:r w:rsidR="00A607C9" w:rsidRPr="00A607C9">
              <w:rPr>
                <w:sz w:val="28"/>
              </w:rPr>
              <w:t>]</w:t>
            </w:r>
            <w:r w:rsidRPr="0010341B">
              <w:rPr>
                <w:rFonts w:eastAsia="Calibri"/>
                <w:sz w:val="28"/>
                <w:szCs w:val="28"/>
              </w:rPr>
              <w:t xml:space="preserve"> № </w:t>
            </w:r>
            <w:r w:rsidR="00A607C9" w:rsidRPr="00A607C9">
              <w:rPr>
                <w:sz w:val="28"/>
              </w:rPr>
              <w:t>[</w:t>
            </w:r>
            <w:r w:rsidR="00A607C9">
              <w:rPr>
                <w:sz w:val="28"/>
              </w:rPr>
              <w:t>Н</w:t>
            </w:r>
            <w:r w:rsidR="00A607C9" w:rsidRPr="00852152">
              <w:rPr>
                <w:sz w:val="18"/>
              </w:rPr>
              <w:t>омер</w:t>
            </w:r>
            <w:r w:rsidR="00A607C9" w:rsidRPr="00852152">
              <w:rPr>
                <w:sz w:val="24"/>
              </w:rPr>
              <w:t xml:space="preserve"> </w:t>
            </w:r>
            <w:r w:rsidR="00A607C9" w:rsidRPr="00852152">
              <w:rPr>
                <w:sz w:val="18"/>
              </w:rPr>
              <w:t>документа</w:t>
            </w:r>
            <w:r w:rsidR="00A607C9" w:rsidRPr="00A607C9">
              <w:rPr>
                <w:sz w:val="28"/>
              </w:rPr>
              <w:t>]</w:t>
            </w:r>
          </w:p>
        </w:tc>
      </w:tr>
    </w:tbl>
    <w:p w14:paraId="2868A02E" w14:textId="77777777" w:rsidR="009C53C0" w:rsidRPr="006554A4" w:rsidRDefault="009C53C0" w:rsidP="009C53C0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</w:rPr>
      </w:pPr>
    </w:p>
    <w:p w14:paraId="12432EF4" w14:textId="77777777" w:rsidR="00587CAB" w:rsidRPr="006554A4" w:rsidRDefault="00587CAB" w:rsidP="005707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4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</w:t>
      </w:r>
    </w:p>
    <w:p w14:paraId="366CF6BF" w14:textId="122017B2" w:rsidR="00587CAB" w:rsidRPr="006554A4" w:rsidRDefault="00587CAB" w:rsidP="005707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</w:t>
      </w:r>
      <w:r w:rsidR="0057075A" w:rsidRPr="006554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6554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правлении секретариата Администрации Губернатора</w:t>
      </w:r>
    </w:p>
    <w:p w14:paraId="0D42C865" w14:textId="2E85814C" w:rsidR="00587CAB" w:rsidRPr="006554A4" w:rsidRDefault="00587CAB" w:rsidP="005707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Камчатского края</w:t>
      </w:r>
    </w:p>
    <w:p w14:paraId="560E7759" w14:textId="77777777" w:rsidR="00587CAB" w:rsidRPr="008678F0" w:rsidRDefault="00587CAB" w:rsidP="005707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14:paraId="04057511" w14:textId="77777777" w:rsidR="00587CAB" w:rsidRPr="006554A4" w:rsidRDefault="00587CAB" w:rsidP="0057075A">
      <w:pPr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14:paraId="6068B795" w14:textId="77777777" w:rsidR="00587CAB" w:rsidRPr="008678F0" w:rsidRDefault="00587CAB" w:rsidP="0057075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Cs w:val="28"/>
          <w:lang w:eastAsia="ru-RU"/>
        </w:rPr>
      </w:pPr>
    </w:p>
    <w:p w14:paraId="2C57C7FD" w14:textId="333E3569" w:rsidR="00587CAB" w:rsidRPr="006554A4" w:rsidRDefault="0057075A" w:rsidP="005707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секретариата Администрации Губернатора Камчатского края (далее – Управление) является структурным подразделением Администрации Губернатора Камчатского края</w:t>
      </w: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Администрация)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осуществляющим функции, связанные с организационным и документационным обеспечением деятельности Губернатора Камчатского края, Первого вице-губернатора Камчатского края, Председателя Правительства Камчатского края, Руководителя Администрации, </w:t>
      </w:r>
      <w:r w:rsidR="000A60B8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r w:rsidR="00103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це-губернаторов Камчатского края, 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заместителей Председателя Правительства Камчатского края (далее –</w:t>
      </w: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Правительства Камчатского края).</w:t>
      </w:r>
    </w:p>
    <w:p w14:paraId="3EA00E3A" w14:textId="064C5698" w:rsidR="00587CAB" w:rsidRPr="006554A4" w:rsidRDefault="00587CAB" w:rsidP="004D6D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7075A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9560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у</w:t>
      </w:r>
      <w:r w:rsidR="004D6D61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</w:t>
      </w:r>
      <w:r w:rsidR="00D9560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D6D61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56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координируется и контролируется</w:t>
      </w:r>
      <w:r w:rsidR="004D6D61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заместителем Руководителя Администрации – начальником управления протокола и внешних связей Администрации в соответствии с </w:t>
      </w:r>
      <w:r w:rsidR="003C7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Распределением обязанностей </w:t>
      </w:r>
      <w:r w:rsidR="003C7B34" w:rsidRPr="003C7B3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Руководителем Администрации, первым заместителем</w:t>
      </w:r>
      <w:r w:rsidR="003C7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B34" w:rsidRPr="003C7B34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заместителями Руководителя Администрации</w:t>
      </w:r>
      <w:r w:rsidR="000A6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</w:t>
      </w:r>
      <w:r w:rsidR="00EC61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Администрации Губернатора Камчатского края от 20.05.2022 № 102-ОД</w:t>
      </w:r>
      <w:r w:rsidR="00015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58EE" w:rsidRPr="000158E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Распределение обязанностей между Руководителем Администрации, первым заместителем и заместителями Руководителя Администрации)</w:t>
      </w:r>
      <w:r w:rsidR="00EC61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16C7AB" w14:textId="043F4B0A" w:rsidR="0057075A" w:rsidRPr="006554A4" w:rsidRDefault="0057075A" w:rsidP="005707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3. Положение об Управлении утверждается приказом Администрации.</w:t>
      </w:r>
    </w:p>
    <w:p w14:paraId="69B6FC63" w14:textId="6FB25ACF" w:rsidR="00587CAB" w:rsidRPr="006554A4" w:rsidRDefault="0057075A" w:rsidP="0057075A">
      <w:pPr>
        <w:shd w:val="clear" w:color="auto" w:fill="FFFFFF"/>
        <w:tabs>
          <w:tab w:val="left" w:pos="56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в своей деятельности руководствуется Конституцией Российской Федерации, федеральными конституционными законами, федеральными законами и иными нормативными правовыми актами Российской Федерации, Уставом Камчатского края, законами и иными нормативными правовыми актами Камчатского края, а также настоящим Положением.</w:t>
      </w:r>
    </w:p>
    <w:p w14:paraId="36C829E6" w14:textId="7252294C" w:rsidR="0057075A" w:rsidRPr="006554A4" w:rsidRDefault="0057075A" w:rsidP="0057075A">
      <w:pPr>
        <w:shd w:val="clear" w:color="auto" w:fill="FFFFFF"/>
        <w:tabs>
          <w:tab w:val="left" w:pos="56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5. Управление осуществляет свою деятельность во взаимодействии с органами государственной власти Российской Федерации, в том числе с территориальными органами федеральных органов исполнительной власти</w:t>
      </w:r>
      <w:r w:rsidR="003C7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Камчатскому краю</w:t>
      </w: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органами государственной власти Камчатского края, государственными органами Камчатского края, структурными подразделениями Администрации, органами местного самоуправления муниципальных образований в Камчатском крае, общественными и иными организациями в пределах своей компетенции.</w:t>
      </w:r>
    </w:p>
    <w:p w14:paraId="56C0A008" w14:textId="7C7E7574" w:rsidR="0057075A" w:rsidRPr="006554A4" w:rsidRDefault="0057075A" w:rsidP="0057075A">
      <w:pPr>
        <w:shd w:val="clear" w:color="auto" w:fill="FFFFFF"/>
        <w:tabs>
          <w:tab w:val="left" w:pos="56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6. Управление имеет бланки со своим наименованием и изображением герба Камчатского края.</w:t>
      </w:r>
    </w:p>
    <w:p w14:paraId="2BFD53EF" w14:textId="4DDCA16F" w:rsidR="00587CAB" w:rsidRPr="006554A4" w:rsidRDefault="0057075A" w:rsidP="005707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</w:t>
      </w:r>
      <w:r w:rsidR="00B644A4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информационное, документационное и материально-техническое обеспечение деятельности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осуществляется за сч</w:t>
      </w: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средств краевого бюджета, предусмотренных на содержание </w:t>
      </w: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Администрации.</w:t>
      </w:r>
    </w:p>
    <w:p w14:paraId="2E12C869" w14:textId="570BBE71" w:rsidR="00587CAB" w:rsidRPr="006554A4" w:rsidRDefault="0057075A" w:rsidP="0057075A">
      <w:pPr>
        <w:numPr>
          <w:ilvl w:val="0"/>
          <w:numId w:val="5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</w:t>
      </w:r>
    </w:p>
    <w:p w14:paraId="219F37EB" w14:textId="77777777" w:rsidR="00587CAB" w:rsidRPr="008678F0" w:rsidRDefault="00587CAB" w:rsidP="0057075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Cs w:val="28"/>
          <w:lang w:eastAsia="ru-RU"/>
        </w:rPr>
      </w:pPr>
    </w:p>
    <w:p w14:paraId="39F648B9" w14:textId="1AD530F0" w:rsidR="0057075A" w:rsidRPr="006554A4" w:rsidRDefault="0057075A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8. Организационное обеспечение деятельности Губернатора Камчатского края и членов Правительства Камчатского края при реализации их полномочий, предусмотренных федеральным законодательством и законодательством Камчатского края.</w:t>
      </w:r>
    </w:p>
    <w:p w14:paraId="3850B667" w14:textId="7DA479D0" w:rsidR="0057075A" w:rsidRPr="006554A4" w:rsidRDefault="0057075A" w:rsidP="005707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9. Документационное</w:t>
      </w:r>
      <w:r w:rsidR="00EC6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архивное</w:t>
      </w: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деятельности Губернатора Камчатского края и членов Правительства Камчатского края.</w:t>
      </w:r>
    </w:p>
    <w:p w14:paraId="0B72550E" w14:textId="20BC8A69" w:rsidR="0057075A" w:rsidRPr="006554A4" w:rsidRDefault="0057075A" w:rsidP="005707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10. И</w:t>
      </w:r>
      <w:r w:rsidR="00EB7BE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нформационно-справочное, аналитическое и методическое обеспечение </w:t>
      </w: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Губернатора Камчатского края и членов Правительства Камчатского края при реализации их полномочий, предусмотренных федеральным законодательством и законодательством Камчатского края.</w:t>
      </w:r>
    </w:p>
    <w:p w14:paraId="7C169883" w14:textId="7DF1097E" w:rsidR="00EB7BEB" w:rsidRPr="006554A4" w:rsidRDefault="00EB7BEB" w:rsidP="005707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11. Ведение централизованного учета документов, электронной базы документов, архива.</w:t>
      </w:r>
    </w:p>
    <w:p w14:paraId="081A1925" w14:textId="6C434740" w:rsidR="0057075A" w:rsidRPr="008678F0" w:rsidRDefault="0057075A" w:rsidP="005707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14:paraId="727F07F0" w14:textId="4D7A7F6B" w:rsidR="0057075A" w:rsidRPr="006554A4" w:rsidRDefault="0057075A" w:rsidP="0057075A">
      <w:pPr>
        <w:numPr>
          <w:ilvl w:val="0"/>
          <w:numId w:val="5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функции Управления</w:t>
      </w:r>
    </w:p>
    <w:p w14:paraId="31E762B7" w14:textId="2701293D" w:rsidR="0057075A" w:rsidRPr="008678F0" w:rsidRDefault="0057075A" w:rsidP="005707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14:paraId="69180957" w14:textId="3F11EAFC" w:rsidR="00587CAB" w:rsidRPr="006554A4" w:rsidRDefault="00EB7BEB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57075A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 О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рганизационное обеспечение работы приемных Губернатора Камчатского края и членов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Камчатского края.</w:t>
      </w:r>
    </w:p>
    <w:p w14:paraId="5A2B504E" w14:textId="63DEC7A3" w:rsidR="00587CAB" w:rsidRPr="006554A4" w:rsidRDefault="0057075A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B7BE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 О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существление совместно с иными структурными подразделениями Администрации текущего и перспективного планирования рабочих графиков Губернатора Камчатского края и членов Правительства Камчатского края, обеспечение их исполнения, обработк</w:t>
      </w:r>
      <w:r w:rsidR="00EC61F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информации, связанной с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планированием рабочих графиков.</w:t>
      </w:r>
    </w:p>
    <w:p w14:paraId="550730A5" w14:textId="61CAA0B7" w:rsidR="003C7B34" w:rsidRDefault="0057075A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B7BE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FA6BED" w:rsidRPr="00FA6B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Прием, регистрация, распределение корреспонденции, поступающей в адрес Губернатора Камчатского края и членов Правительства Камчатского края, между исполнителями в соответствии с распределением основных обязанностей между Первым вице-губернатором Камчатского края, Председателем Правительства Камчатского края, Руководителем Администрации Губернатора Камчатского края, заместителями Председателя Правительства Камчатского края, полномочным представителем Губернатора Камчатского края, утвержденным распоряжением Губернатора Камчатс</w:t>
      </w:r>
      <w:r w:rsidR="00FA6B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края от 14.03.2022 № 156-Р.</w:t>
      </w:r>
    </w:p>
    <w:p w14:paraId="4AB4AA49" w14:textId="2BF9F106" w:rsidR="00587CAB" w:rsidRPr="006554A4" w:rsidRDefault="003C7B34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r w:rsidR="0057075A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ассмотрение корреспонденции, поступающей в адрес Губернатора</w:t>
      </w:r>
      <w:r w:rsidR="00F90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Камчатского края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членов Правительства Камчатского края 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государственной власти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органов государственной власти субъектов Российской Федерации, органов местного самоуправления, </w:t>
      </w:r>
      <w:r w:rsidR="00EC6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образований в Камчатском крае, 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учреждений, предприятий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объединений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граждан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2AC1B2" w14:textId="1BFC6241" w:rsidR="00587CAB" w:rsidRDefault="0057075A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7B3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существление контроля за соответствием</w:t>
      </w:r>
      <w:r w:rsidR="00F1665D" w:rsidRPr="006554A4">
        <w:t xml:space="preserve"> 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исходящей корреспонденции за подписью Губернатора</w:t>
      </w:r>
      <w:r w:rsidR="003C7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Камчатского края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членов Правительства Камчатского края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 Типовой инструкции по делопроизводству в исполнительных органах государственной власти Камчатского края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распоряжением Правительства Камчатского края от </w:t>
      </w:r>
      <w:r w:rsidR="003C7B34" w:rsidRPr="003C7B34">
        <w:rPr>
          <w:rFonts w:ascii="Times New Roman" w:eastAsia="Times New Roman" w:hAnsi="Times New Roman" w:cs="Times New Roman"/>
          <w:sz w:val="28"/>
          <w:szCs w:val="28"/>
          <w:lang w:eastAsia="ru-RU"/>
        </w:rPr>
        <w:t>16.05.2022 № 276-РП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68EB00" w14:textId="2E15D11A" w:rsidR="003C7B34" w:rsidRPr="006554A4" w:rsidRDefault="003C7B34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r w:rsidR="00484D3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в</w:t>
      </w:r>
      <w:r w:rsidR="00484D35" w:rsidRPr="00484D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заимодействи</w:t>
      </w:r>
      <w:r w:rsidR="00D4245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84D35" w:rsidRPr="00484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системе </w:t>
      </w:r>
      <w:r w:rsidR="00D4245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межведомственного</w:t>
      </w:r>
      <w:r w:rsidR="00484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электронного документооборота</w:t>
      </w:r>
      <w:r w:rsidR="00484D35" w:rsidRPr="00484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Администрацией Президента Российской Федерации, Аппаратом Правительства Российской Федерации, Советом Федерации Федерального Собрания Российской Федерации, Государственной Думой Федерального Собрания Российской Федерации, федеральными органами исполнительной власти, Аппаратом </w:t>
      </w:r>
      <w:r w:rsidR="00EC61F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84D35" w:rsidRPr="00484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олномочного </w:t>
      </w:r>
      <w:r w:rsidR="00EC61F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84D35" w:rsidRPr="00484D3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редставителя Президента Российской Федерации в Дальневосточном федеральном округе, субъектами Российской Федерации, а также государственны</w:t>
      </w:r>
      <w:r w:rsidR="00EC61F9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484D35" w:rsidRPr="00484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EC61F9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484D35" w:rsidRPr="00484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корпораци</w:t>
      </w:r>
      <w:r w:rsidR="00EC61F9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484D35" w:rsidRPr="00484D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55C213" w14:textId="72FEAB96" w:rsidR="00587CAB" w:rsidRPr="006554A4" w:rsidRDefault="0057075A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90F6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беспечение совместно с иными структурными подразделениями </w:t>
      </w:r>
      <w:r w:rsidR="009E24BE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оперативного сбора и своевременного предоставления информации, правовых актов и иных документов, необходимых для осуществления установленных полномочий Губернатором Камчатского края и членами Правительства Камчатского края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0328C5" w14:textId="1B29B824" w:rsidR="00587CAB" w:rsidRPr="006554A4" w:rsidRDefault="0057075A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90F6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5C6BA3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беспечение совместно с иными структурными подразделениями </w:t>
      </w:r>
      <w:r w:rsidR="009E24BE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оперативного взаимодействия Губернатора Камчатского края и членов Правительства Камчатского края с органами государственной власти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иными федеральными органами, органами государственной власти субъектов Российской Федерации, органами местного самоуправления муниципальных образований в Камчатском крае, общественными объединениями и иными организациями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3FED8D" w14:textId="4C1ECA6D" w:rsidR="00587CAB" w:rsidRPr="006554A4" w:rsidRDefault="00F90F64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7075A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рганизационное обеспечение совещаний, проводимых Губернатором Камчатского края и членами Правительства Камчатского края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8907ED" w14:textId="3CD8A100" w:rsidR="00587CAB" w:rsidRPr="006554A4" w:rsidRDefault="00F90F64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57075A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частие по поручению Губернатора Камчатского края и членов Правительства Камчатского края в рабочих совещаниях, проводимых 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участием</w:t>
      </w:r>
      <w:r w:rsidR="00D42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представителей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D4245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власти 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 и иных федеральных органов, органов государственной власти субъектов Российской Федерации, органов местного самоуправления муниципальных образований в Камчатском крае, общественных объединений и иных организаций.</w:t>
      </w:r>
    </w:p>
    <w:p w14:paraId="0C01D070" w14:textId="2BBEFF3E" w:rsidR="00587CAB" w:rsidRPr="006554A4" w:rsidRDefault="00EB7BEB" w:rsidP="009364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0F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075A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936429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проектов </w:t>
      </w:r>
      <w:r w:rsidR="000B766E" w:rsidRPr="006554A4">
        <w:rPr>
          <w:rFonts w:ascii="Times New Roman" w:hAnsi="Times New Roman" w:cs="Times New Roman"/>
          <w:sz w:val="28"/>
          <w:szCs w:val="28"/>
        </w:rPr>
        <w:t xml:space="preserve">правовых актов Губернатора Камчатского края, Правительства Камчатского края и Администрации, а также других документов по вопросам, относящимся к установленной сфере деятельности Управления. </w:t>
      </w:r>
    </w:p>
    <w:p w14:paraId="3CA61B26" w14:textId="5721932E" w:rsidR="00587CAB" w:rsidRDefault="0057075A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0F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одготовка замечаний и предложений к проектам федеральных законов, законов и иных нормативных правовых актов Камчатского края, направленных на правовое регулирование в установленной сфере деятельности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FF60AB5" w14:textId="0DE753C3" w:rsidR="00BD6D7B" w:rsidRPr="00BD6D7B" w:rsidRDefault="00BD6D7B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Разработка </w:t>
      </w:r>
      <w:r w:rsidRPr="00BD6D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методических рекомендаций по вопросам организации документационного обеспечения</w:t>
      </w:r>
      <w:r w:rsidR="00137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4A4">
        <w:rPr>
          <w:rFonts w:ascii="Times New Roman" w:hAnsi="Times New Roman" w:cs="Times New Roman"/>
          <w:sz w:val="28"/>
          <w:szCs w:val="28"/>
        </w:rPr>
        <w:t>Губернатора Камчатского края</w:t>
      </w:r>
      <w:r>
        <w:rPr>
          <w:rFonts w:ascii="Times New Roman" w:hAnsi="Times New Roman" w:cs="Times New Roman"/>
          <w:sz w:val="28"/>
          <w:szCs w:val="28"/>
        </w:rPr>
        <w:t xml:space="preserve"> и членов Правительства Камчатского края.</w:t>
      </w:r>
    </w:p>
    <w:p w14:paraId="4B6C5F10" w14:textId="60C0B2AC" w:rsidR="00587CAB" w:rsidRPr="006554A4" w:rsidRDefault="0057075A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D6FD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проведения личных приемов граждан членами Правительства Камчатс</w:t>
      </w:r>
      <w:r w:rsidR="00D424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края во взаимодействии с у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правлением по работе с обращениями граждан </w:t>
      </w:r>
      <w:r w:rsidR="009E24BE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787D5FC" w14:textId="3CAB42EB" w:rsidR="00587CAB" w:rsidRDefault="0057075A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D6FD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ассмотрение</w:t>
      </w:r>
      <w:r w:rsidR="00D42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подготовка проектов ответов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2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D42451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</w:t>
      </w:r>
      <w:r w:rsidR="00D4245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42451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и юридических лиц 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поручению Губернатора</w:t>
      </w:r>
      <w:r w:rsidR="00D42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Камчатского края,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Правительства Камчатского края по вопросам, относ</w:t>
      </w:r>
      <w:r w:rsidR="00D42451">
        <w:rPr>
          <w:rFonts w:ascii="Times New Roman" w:eastAsia="Times New Roman" w:hAnsi="Times New Roman" w:cs="Times New Roman"/>
          <w:sz w:val="28"/>
          <w:szCs w:val="28"/>
          <w:lang w:eastAsia="ru-RU"/>
        </w:rPr>
        <w:t>ящимся к компетенции Управления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4FE619" w14:textId="2272F649" w:rsidR="00D42451" w:rsidRPr="006554A4" w:rsidRDefault="00D42451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D6FD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42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Архивное обеспечение деятельности Губернатора Камчатского края, Правительства Камчатского края и Администрации, учет и передача документов постоянного хранения в </w:t>
      </w:r>
      <w:r w:rsidR="00EC61F9" w:rsidRPr="00EC61F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краевое государственное казенное учреждение «Государс</w:t>
      </w:r>
      <w:r w:rsidR="00EC61F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твенный архив Камчатского края»</w:t>
      </w:r>
      <w:r w:rsidR="001371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28F0F9" w14:textId="61828C56" w:rsidR="00587CAB" w:rsidRPr="006554A4" w:rsidRDefault="0057075A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D6FD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4245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5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встреч, 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семинаров</w:t>
      </w:r>
      <w:r w:rsidR="00C259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42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консультаций</w:t>
      </w:r>
      <w:r w:rsidR="00C25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вопросам,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относящи</w:t>
      </w:r>
      <w:r w:rsidR="00C259D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к компетенции Управления, с участием представителей исполнительных органов Камчатского края и органов местного самоуправления муниципальных образовани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й в Камчатском крае.</w:t>
      </w:r>
    </w:p>
    <w:p w14:paraId="2AB164CA" w14:textId="771647F9" w:rsidR="00587CAB" w:rsidRPr="006554A4" w:rsidRDefault="0057075A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D6FD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424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и размещение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24BE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информации,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относящейся к компетенции Управления</w:t>
      </w:r>
      <w:r w:rsidR="002A41A4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1F9" w:rsidRPr="00EC61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исполнительных органов Камчатского края (www.kamgov.ru) в информационно-телекоммуникационной сети «Интернет».</w:t>
      </w:r>
    </w:p>
    <w:p w14:paraId="7274552C" w14:textId="551584BC" w:rsidR="00587CAB" w:rsidRPr="006554A4" w:rsidRDefault="006D6FD8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57075A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существление иных функций по поручению Губернатора Камчатского края и членов Правительства Камчатского края</w:t>
      </w:r>
      <w:r w:rsidR="009E24BE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установленной сфере деятельности Управления. </w:t>
      </w:r>
    </w:p>
    <w:p w14:paraId="72A940EB" w14:textId="5C001616" w:rsidR="00F1665D" w:rsidRPr="008678F0" w:rsidRDefault="00F1665D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14:paraId="03E48A29" w14:textId="77777777" w:rsidR="00F1665D" w:rsidRPr="006554A4" w:rsidRDefault="00F1665D" w:rsidP="00F1665D">
      <w:pPr>
        <w:pStyle w:val="ad"/>
        <w:numPr>
          <w:ilvl w:val="0"/>
          <w:numId w:val="5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/>
          <w:sz w:val="28"/>
          <w:szCs w:val="28"/>
          <w:lang w:eastAsia="ru-RU"/>
        </w:rPr>
        <w:t>Права Управления</w:t>
      </w:r>
    </w:p>
    <w:p w14:paraId="00EAF748" w14:textId="77777777" w:rsidR="000B766E" w:rsidRPr="008678F0" w:rsidRDefault="000B766E" w:rsidP="000B766E">
      <w:pPr>
        <w:pStyle w:val="ad"/>
        <w:shd w:val="clear" w:color="auto" w:fill="FFFFFF"/>
        <w:spacing w:after="0" w:line="240" w:lineRule="auto"/>
        <w:rPr>
          <w:rFonts w:ascii="Times New Roman" w:eastAsia="Times New Roman" w:hAnsi="Times New Roman"/>
          <w:szCs w:val="28"/>
          <w:lang w:eastAsia="ru-RU"/>
        </w:rPr>
      </w:pPr>
    </w:p>
    <w:p w14:paraId="048F3B8D" w14:textId="15AB9A03" w:rsidR="00587CAB" w:rsidRPr="006554A4" w:rsidRDefault="006D6FD8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162F37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15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заимодействовать с </w:t>
      </w:r>
      <w:r w:rsidR="0049392B" w:rsidRPr="0049392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государственной власти Российской Федерации, в том числе с территориальными органами федеральных органов исполнительной власти по Камчатскому краю, органами государственной власти Камчатского края, государственными органами Камчатского края, структурными подразделениями Администрации, органами местного самоуправления муниципальных образований в Камчатском крае, общественными и иными организациями в пределах своей компетенции</w:t>
      </w:r>
      <w:r w:rsidR="000158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EC425B" w14:textId="55B4B241" w:rsidR="00587CAB" w:rsidRPr="006554A4" w:rsidRDefault="000158EE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62F37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C7FB0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апрашивать и получать от исполнительных органов Камчатского края, органов местного самоуправления муниципальных образований в Камчатском крае, общественных объединений и иных организаций, структурных подразделений </w:t>
      </w:r>
      <w:r w:rsidR="009E24BE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необходимые документы и материалы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BA3E07" w14:textId="0C96B915" w:rsidR="00587CAB" w:rsidRPr="006554A4" w:rsidRDefault="000158EE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62F37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бращаться в </w:t>
      </w:r>
      <w:r w:rsidR="005D067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исполнительные органы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Камчатского края и органы местного самоуправления муниципальных образований в Камчатском крае с предложениями по организационному, документационному, информационному и техническому обеспечению </w:t>
      </w:r>
      <w:r w:rsidR="004939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Губернатора 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Камчатского края 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Правительства Камчатского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AEA6963" w14:textId="113EC0E4" w:rsidR="00587CAB" w:rsidRPr="006554A4" w:rsidRDefault="000158EE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62F37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частвовать в рабочих встречах, </w:t>
      </w:r>
      <w:r w:rsidR="00E51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семинарах, консультациях </w:t>
      </w:r>
      <w:r w:rsidR="00E51D58" w:rsidRPr="00E51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вопросам организационного, документационного обеспечения деятельности </w:t>
      </w:r>
      <w:r w:rsidR="00EC61F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Губернатора Камчатского края, Правительства Камчатского края и Администрации</w:t>
      </w:r>
      <w:r w:rsidR="00E51D5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51D58" w:rsidRPr="00E51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проводимых органами государственной власти Камчатского края, органами местного самоуправления муниципальных образований в Камчатском крае, общественными объединениями и иными организациями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DD9C271" w14:textId="44DA336D" w:rsidR="00587CAB" w:rsidRPr="006554A4" w:rsidRDefault="000158EE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62F37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ользоваться справочно-информационными базами исполнительных органов Камчатского края.</w:t>
      </w:r>
    </w:p>
    <w:p w14:paraId="26057432" w14:textId="77777777" w:rsidR="00587CAB" w:rsidRDefault="00587CAB" w:rsidP="005707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47617B" w14:textId="77777777" w:rsidR="00587CAB" w:rsidRPr="006554A4" w:rsidRDefault="00587CAB" w:rsidP="0057075A">
      <w:pPr>
        <w:numPr>
          <w:ilvl w:val="0"/>
          <w:numId w:val="5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деятельности Управления</w:t>
      </w:r>
    </w:p>
    <w:p w14:paraId="68AC95F1" w14:textId="77777777" w:rsidR="008678F0" w:rsidRDefault="008678F0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E2395D" w14:textId="7D4BDCA0" w:rsidR="00587CAB" w:rsidRPr="006554A4" w:rsidRDefault="00F90F64" w:rsidP="00570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58E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C7FB0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возглавляет начальник Управления, назначаемый</w:t>
      </w:r>
      <w:r w:rsidR="00E51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должность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освобождаемый от должности </w:t>
      </w:r>
      <w:r w:rsidR="00DF69B7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уководителем </w:t>
      </w:r>
      <w:r w:rsidR="00DF69B7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587CA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A014885" w14:textId="7EC2663C" w:rsidR="00025983" w:rsidRPr="006554A4" w:rsidRDefault="00025983" w:rsidP="0002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в своей деятельности непосредственно подчиняется </w:t>
      </w:r>
      <w:r w:rsidR="00E51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</w:t>
      </w:r>
      <w:r w:rsidR="00E51D58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 Администрации – начальник</w:t>
      </w:r>
      <w:r w:rsidR="00E51D5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51D58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протокола и внешних связей Администрации в соответствии с </w:t>
      </w:r>
      <w:r w:rsidR="00E51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Распределением обязанностей </w:t>
      </w:r>
      <w:r w:rsidR="00E51D58" w:rsidRPr="003C7B3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Руководителем Администрации, первым заместителем</w:t>
      </w:r>
      <w:r w:rsidR="00E51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1D58" w:rsidRPr="003C7B34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заместителями Руководителя Администрации</w:t>
      </w: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D2C26F" w14:textId="77F10C2C" w:rsidR="00F1665D" w:rsidRPr="006554A4" w:rsidRDefault="00F90F64" w:rsidP="00F166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58E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C7FB0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 гражданские служащие Управления осуществляют свою деятельность в соответствии с должностными регламентами и настоящим Положением.</w:t>
      </w:r>
    </w:p>
    <w:p w14:paraId="3679F617" w14:textId="77777777" w:rsidR="00F1665D" w:rsidRPr="006554A4" w:rsidRDefault="00F1665D" w:rsidP="00F166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 Управления, замещающие должности, не являющиеся должностями государственной гражданской службы Камчатского края, осуществляют свою деятельность в соответствии с должностными инструкциями и настоящим Положением.</w:t>
      </w:r>
    </w:p>
    <w:p w14:paraId="1E6AE64C" w14:textId="6D9EE140" w:rsidR="00F1665D" w:rsidRPr="006554A4" w:rsidRDefault="00EB7BEB" w:rsidP="00F166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58E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C7FB0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Государственные гражданские служащие Управления и работники Управления, замещающие должности, не являющиеся должностями государственной гражданской службы Камчатского края (далее при совместном упоминании – </w:t>
      </w:r>
      <w:r w:rsidR="00025983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назначаются на должность и освобождаются от должности Руководителем Администрации.</w:t>
      </w:r>
    </w:p>
    <w:p w14:paraId="75A84113" w14:textId="09483B83" w:rsidR="00F1665D" w:rsidRPr="006554A4" w:rsidRDefault="00F1665D" w:rsidP="00F166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58E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C7FB0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Управления:</w:t>
      </w:r>
    </w:p>
    <w:p w14:paraId="52D55A3B" w14:textId="65B73D12" w:rsidR="00F1665D" w:rsidRPr="006554A4" w:rsidRDefault="008F2231" w:rsidP="003C11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58E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E1447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2B17EC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работу Управления и несет персональную ответственность за выполнение возложенных на Управление </w:t>
      </w:r>
      <w:r w:rsidR="00FC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задач, 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функций</w:t>
      </w:r>
      <w:r w:rsidR="003C1180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за соблюдение работниками </w:t>
      </w:r>
      <w:r w:rsidR="00FC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r w:rsidR="003C1180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Служебного распорядка исполнительных органов Камчатского края</w:t>
      </w:r>
      <w:r w:rsidR="00EC6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C61F9" w:rsidRPr="00EC61F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 постановлением Правительства Камчатского края от 04.03.2022 № 107-П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07DF0A1" w14:textId="69C56586" w:rsidR="00125E88" w:rsidRDefault="006D6FD8" w:rsidP="00F166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58E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2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125E88" w:rsidRPr="00125E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разработку проектов положений об Управлении, отделении документационного обеспечения и архива Управления</w:t>
      </w:r>
      <w:r w:rsidR="00125E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1749649" w14:textId="01FD3DAC" w:rsidR="00125E88" w:rsidRPr="006554A4" w:rsidRDefault="006D6FD8" w:rsidP="00125E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58E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25E88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 определяет </w:t>
      </w:r>
      <w:r w:rsidR="00125E8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обязанности</w:t>
      </w:r>
      <w:r w:rsidR="00125E88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 Управления, </w:t>
      </w:r>
      <w:r w:rsidR="00125E88" w:rsidRPr="00125E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проекты должностных регламентов государственных гражданских служащих Управления и должностных инструкций работников Управления</w:t>
      </w:r>
      <w:r w:rsidR="00125E88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DF36BAA" w14:textId="650559B1" w:rsidR="00F1665D" w:rsidRPr="006554A4" w:rsidRDefault="006D6FD8" w:rsidP="00F166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58EE">
        <w:rPr>
          <w:rFonts w:ascii="Times New Roman" w:eastAsia="Times New Roman" w:hAnsi="Times New Roman" w:cs="Times New Roman"/>
          <w:sz w:val="28"/>
          <w:szCs w:val="28"/>
          <w:lang w:eastAsia="ru-RU"/>
        </w:rPr>
        <w:t>9.4</w:t>
      </w:r>
      <w:r w:rsidR="007E1447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A41A4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дает </w:t>
      </w:r>
      <w:r w:rsidR="00FC6E04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 Управления обязательные для исполнения</w:t>
      </w:r>
      <w:r w:rsidR="00FC6E04" w:rsidRPr="00FC6E04">
        <w:t xml:space="preserve"> </w:t>
      </w:r>
      <w:r w:rsidR="002A41A4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поручения, </w:t>
      </w:r>
      <w:r w:rsidR="00FC6E04" w:rsidRPr="00FC6E0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их должностных обязанностей по вопросам, относящимся к компетенции Управления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D91F2AD" w14:textId="7CA76AD0" w:rsidR="00F1665D" w:rsidRPr="006554A4" w:rsidRDefault="006D6FD8" w:rsidP="00F166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58EE">
        <w:rPr>
          <w:rFonts w:ascii="Times New Roman" w:eastAsia="Times New Roman" w:hAnsi="Times New Roman" w:cs="Times New Roman"/>
          <w:sz w:val="28"/>
          <w:szCs w:val="28"/>
          <w:lang w:eastAsia="ru-RU"/>
        </w:rPr>
        <w:t>9.5</w:t>
      </w:r>
      <w:r w:rsidR="007E1447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17EC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C1180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решения, визирует и подписывает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служебную документацию в пределах полномочий Управления;</w:t>
      </w:r>
    </w:p>
    <w:p w14:paraId="1323B30A" w14:textId="18B639A8" w:rsidR="002B17EC" w:rsidRPr="006554A4" w:rsidRDefault="006D6FD8" w:rsidP="002B17E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58EE">
        <w:rPr>
          <w:rFonts w:ascii="Times New Roman" w:eastAsia="Times New Roman" w:hAnsi="Times New Roman" w:cs="Times New Roman"/>
          <w:sz w:val="28"/>
          <w:szCs w:val="28"/>
          <w:lang w:eastAsia="ru-RU"/>
        </w:rPr>
        <w:t>9.6</w:t>
      </w:r>
      <w:r w:rsidR="007E1447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C7FB0" w:rsidRPr="006554A4">
        <w:t> </w:t>
      </w:r>
      <w:r w:rsidR="002B17EC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 в установленном порядке предложения о поощрении и применении дисциплинарных взысканий в отношении </w:t>
      </w:r>
      <w:r w:rsidR="003C1180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 w:rsidR="002B17EC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Руководителю Администрации;</w:t>
      </w:r>
    </w:p>
    <w:p w14:paraId="4317BE2D" w14:textId="10F0A3DF" w:rsidR="00F1665D" w:rsidRPr="006554A4" w:rsidRDefault="006D6FD8" w:rsidP="00F166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58EE">
        <w:rPr>
          <w:rFonts w:ascii="Times New Roman" w:eastAsia="Times New Roman" w:hAnsi="Times New Roman" w:cs="Times New Roman"/>
          <w:sz w:val="28"/>
          <w:szCs w:val="28"/>
          <w:lang w:eastAsia="ru-RU"/>
        </w:rPr>
        <w:t>9.7</w:t>
      </w:r>
      <w:r w:rsidR="007E1447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17EC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 на рассмотрение </w:t>
      </w:r>
      <w:r w:rsidR="0012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</w:t>
      </w:r>
      <w:r w:rsidR="00125E88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 Администрации – начальник</w:t>
      </w:r>
      <w:r w:rsidR="00125E8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25E88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протокола и внешних связей Администрации 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о структуре и штатной численности, организации и совершенст</w:t>
      </w:r>
      <w:r w:rsidR="002B17EC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вовании деятельности Управления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7140248" w14:textId="639516D4" w:rsidR="00F1665D" w:rsidRPr="006554A4" w:rsidRDefault="006D6FD8" w:rsidP="002B17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58EE">
        <w:rPr>
          <w:rFonts w:ascii="Times New Roman" w:eastAsia="Times New Roman" w:hAnsi="Times New Roman" w:cs="Times New Roman"/>
          <w:sz w:val="28"/>
          <w:szCs w:val="28"/>
          <w:lang w:eastAsia="ru-RU"/>
        </w:rPr>
        <w:t>9.8.</w:t>
      </w:r>
      <w:r w:rsidR="003C1180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665D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функции в пределах установленной компетенции в соответствии с законодательством Российской Федерации и Камчатского края.</w:t>
      </w:r>
    </w:p>
    <w:p w14:paraId="79663C1E" w14:textId="41386748" w:rsidR="0031799B" w:rsidRDefault="000158EE" w:rsidP="00B644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9C5B47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C7FB0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767FC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структуру Управления входит отд</w:t>
      </w:r>
      <w:r w:rsidR="00EB7BEB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еление документационного обеспеч</w:t>
      </w:r>
      <w:r w:rsidR="009767FC" w:rsidRPr="006554A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и архива.</w:t>
      </w:r>
    </w:p>
    <w:p w14:paraId="637A0CAF" w14:textId="40B8C474" w:rsidR="00F7255A" w:rsidRPr="00F7255A" w:rsidRDefault="00F7255A" w:rsidP="00F72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55A">
        <w:rPr>
          <w:rFonts w:ascii="Times New Roman" w:hAnsi="Times New Roman" w:cs="Times New Roman"/>
          <w:sz w:val="28"/>
          <w:szCs w:val="28"/>
        </w:rPr>
        <w:t>41. Организация бесперебойного обеспечения работы Губернатора Камчатского края и членов Правительства Камчатского края осуществляется в соответствии со схемой взаимозаменяемости работников управления секретариата Администрации Губернатора Камчатского края, непосредственно обеспечивающих деятельность лиц, замещающих государственные должности Камчатского края, утвержденной Руководителем Администрации на основании предложений начальника Управления.</w:t>
      </w:r>
    </w:p>
    <w:p w14:paraId="727F1045" w14:textId="77777777" w:rsidR="00F7255A" w:rsidRPr="00F7255A" w:rsidRDefault="00F7255A" w:rsidP="00F72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F317B7" w14:textId="6676B035" w:rsidR="00F7255A" w:rsidRPr="00F7255A" w:rsidRDefault="00F7255A" w:rsidP="00F725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55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725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дополнено частью 41 в редакции приказа Руководителя Администрации от 29.03.2023 № 48-ОД</w:t>
      </w:r>
      <w:r w:rsidRPr="00F7255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0FA01284" w14:textId="77777777" w:rsidR="00F7255A" w:rsidRPr="006D6FD8" w:rsidRDefault="00F7255A" w:rsidP="00F725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GoBack"/>
      <w:bookmarkEnd w:id="3"/>
    </w:p>
    <w:sectPr w:rsidR="00F7255A" w:rsidRPr="006D6FD8" w:rsidSect="00644512">
      <w:headerReference w:type="default" r:id="rId9"/>
      <w:headerReference w:type="firs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DC073" w14:textId="77777777" w:rsidR="00AE17B8" w:rsidRDefault="00AE17B8" w:rsidP="0031799B">
      <w:pPr>
        <w:spacing w:after="0" w:line="240" w:lineRule="auto"/>
      </w:pPr>
      <w:r>
        <w:separator/>
      </w:r>
    </w:p>
  </w:endnote>
  <w:endnote w:type="continuationSeparator" w:id="0">
    <w:p w14:paraId="49A63709" w14:textId="77777777" w:rsidR="00AE17B8" w:rsidRDefault="00AE17B8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72F7B1" w14:textId="77777777" w:rsidR="00AE17B8" w:rsidRDefault="00AE17B8" w:rsidP="0031799B">
      <w:pPr>
        <w:spacing w:after="0" w:line="240" w:lineRule="auto"/>
      </w:pPr>
      <w:r>
        <w:separator/>
      </w:r>
    </w:p>
  </w:footnote>
  <w:footnote w:type="continuationSeparator" w:id="0">
    <w:p w14:paraId="3B33B1C7" w14:textId="77777777" w:rsidR="00AE17B8" w:rsidRDefault="00AE17B8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05140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24F0C9" w14:textId="67361757" w:rsidR="005C6BA3" w:rsidRPr="00985544" w:rsidRDefault="005C6BA3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8554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8554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8554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255A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98554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7D7D2" w14:textId="796852D6" w:rsidR="005C6BA3" w:rsidRPr="005C6BA3" w:rsidRDefault="005C6BA3">
    <w:pPr>
      <w:pStyle w:val="aa"/>
      <w:jc w:val="center"/>
      <w:rPr>
        <w:rFonts w:ascii="Times New Roman" w:hAnsi="Times New Roman" w:cs="Times New Roman"/>
        <w:sz w:val="24"/>
        <w:szCs w:val="28"/>
      </w:rPr>
    </w:pPr>
  </w:p>
  <w:p w14:paraId="481B7DD7" w14:textId="77777777" w:rsidR="005C6BA3" w:rsidRDefault="005C6BA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916F4"/>
    <w:multiLevelType w:val="hybridMultilevel"/>
    <w:tmpl w:val="65DACAFA"/>
    <w:lvl w:ilvl="0" w:tplc="67046F8A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A03795"/>
    <w:multiLevelType w:val="hybridMultilevel"/>
    <w:tmpl w:val="787A6F0C"/>
    <w:lvl w:ilvl="0" w:tplc="9B687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C77615"/>
    <w:multiLevelType w:val="hybridMultilevel"/>
    <w:tmpl w:val="14766F78"/>
    <w:lvl w:ilvl="0" w:tplc="7C705A3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677F53"/>
    <w:multiLevelType w:val="multilevel"/>
    <w:tmpl w:val="6DAE221A"/>
    <w:lvl w:ilvl="0">
      <w:start w:val="1"/>
      <w:numFmt w:val="decimal"/>
      <w:lvlText w:val="%1."/>
      <w:lvlJc w:val="left"/>
      <w:pPr>
        <w:ind w:left="5889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FA94F54"/>
    <w:multiLevelType w:val="hybridMultilevel"/>
    <w:tmpl w:val="A89C181A"/>
    <w:lvl w:ilvl="0" w:tplc="636222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58EE"/>
    <w:rsid w:val="00025983"/>
    <w:rsid w:val="00031C5D"/>
    <w:rsid w:val="00033533"/>
    <w:rsid w:val="00043B3D"/>
    <w:rsid w:val="00045111"/>
    <w:rsid w:val="00045304"/>
    <w:rsid w:val="00053869"/>
    <w:rsid w:val="00054428"/>
    <w:rsid w:val="00066C50"/>
    <w:rsid w:val="00076132"/>
    <w:rsid w:val="00077162"/>
    <w:rsid w:val="00082619"/>
    <w:rsid w:val="00094A51"/>
    <w:rsid w:val="00095795"/>
    <w:rsid w:val="00097504"/>
    <w:rsid w:val="000A60B8"/>
    <w:rsid w:val="000B1239"/>
    <w:rsid w:val="000B766E"/>
    <w:rsid w:val="000C2DB2"/>
    <w:rsid w:val="000C7139"/>
    <w:rsid w:val="000E53EF"/>
    <w:rsid w:val="0010341B"/>
    <w:rsid w:val="00112C1A"/>
    <w:rsid w:val="00121373"/>
    <w:rsid w:val="00125E88"/>
    <w:rsid w:val="00130AD3"/>
    <w:rsid w:val="0013716D"/>
    <w:rsid w:val="00140E22"/>
    <w:rsid w:val="00145B5B"/>
    <w:rsid w:val="00157BA8"/>
    <w:rsid w:val="00162F37"/>
    <w:rsid w:val="00180140"/>
    <w:rsid w:val="00181702"/>
    <w:rsid w:val="00181A55"/>
    <w:rsid w:val="0018305F"/>
    <w:rsid w:val="0018739B"/>
    <w:rsid w:val="001B093D"/>
    <w:rsid w:val="001B29F2"/>
    <w:rsid w:val="001C15D6"/>
    <w:rsid w:val="001D00F5"/>
    <w:rsid w:val="001D4724"/>
    <w:rsid w:val="00213104"/>
    <w:rsid w:val="00233FCB"/>
    <w:rsid w:val="0024385A"/>
    <w:rsid w:val="00243A93"/>
    <w:rsid w:val="00257670"/>
    <w:rsid w:val="00292C5D"/>
    <w:rsid w:val="00295AC8"/>
    <w:rsid w:val="002A41A4"/>
    <w:rsid w:val="002B17EC"/>
    <w:rsid w:val="002B2A13"/>
    <w:rsid w:val="002C006B"/>
    <w:rsid w:val="002C0D36"/>
    <w:rsid w:val="002C26A3"/>
    <w:rsid w:val="002C2B5A"/>
    <w:rsid w:val="002C5B0F"/>
    <w:rsid w:val="002C7E84"/>
    <w:rsid w:val="002D5D0F"/>
    <w:rsid w:val="002E4E87"/>
    <w:rsid w:val="002F3844"/>
    <w:rsid w:val="0030022E"/>
    <w:rsid w:val="00313CF4"/>
    <w:rsid w:val="0031799B"/>
    <w:rsid w:val="00327B6F"/>
    <w:rsid w:val="00330A58"/>
    <w:rsid w:val="00361DD5"/>
    <w:rsid w:val="00374C3C"/>
    <w:rsid w:val="003802C4"/>
    <w:rsid w:val="0038403D"/>
    <w:rsid w:val="00397C94"/>
    <w:rsid w:val="003B0709"/>
    <w:rsid w:val="003B388F"/>
    <w:rsid w:val="003B52E1"/>
    <w:rsid w:val="003C0626"/>
    <w:rsid w:val="003C1180"/>
    <w:rsid w:val="003C30E0"/>
    <w:rsid w:val="003C7B34"/>
    <w:rsid w:val="003D42EC"/>
    <w:rsid w:val="003E6951"/>
    <w:rsid w:val="003E6A63"/>
    <w:rsid w:val="00426BFF"/>
    <w:rsid w:val="0043251D"/>
    <w:rsid w:val="0043505F"/>
    <w:rsid w:val="004351FE"/>
    <w:rsid w:val="004415AF"/>
    <w:rsid w:val="004440D5"/>
    <w:rsid w:val="004549E8"/>
    <w:rsid w:val="00463D54"/>
    <w:rsid w:val="00466B97"/>
    <w:rsid w:val="00474E23"/>
    <w:rsid w:val="00484749"/>
    <w:rsid w:val="00484D35"/>
    <w:rsid w:val="0049392B"/>
    <w:rsid w:val="004B221A"/>
    <w:rsid w:val="004D6D61"/>
    <w:rsid w:val="004E00B2"/>
    <w:rsid w:val="004E1446"/>
    <w:rsid w:val="004E365C"/>
    <w:rsid w:val="004E554E"/>
    <w:rsid w:val="004E6A87"/>
    <w:rsid w:val="0050024A"/>
    <w:rsid w:val="00503FC3"/>
    <w:rsid w:val="0050787F"/>
    <w:rsid w:val="00507E0C"/>
    <w:rsid w:val="00523D6F"/>
    <w:rsid w:val="005271B3"/>
    <w:rsid w:val="005578C9"/>
    <w:rsid w:val="00563B33"/>
    <w:rsid w:val="0057075A"/>
    <w:rsid w:val="00576D34"/>
    <w:rsid w:val="005846D7"/>
    <w:rsid w:val="00587CAB"/>
    <w:rsid w:val="005A46F6"/>
    <w:rsid w:val="005A6B54"/>
    <w:rsid w:val="005C6BA3"/>
    <w:rsid w:val="005D0672"/>
    <w:rsid w:val="005D2494"/>
    <w:rsid w:val="005F11A7"/>
    <w:rsid w:val="005F1F7D"/>
    <w:rsid w:val="006037A7"/>
    <w:rsid w:val="00604C43"/>
    <w:rsid w:val="00611EF1"/>
    <w:rsid w:val="0061780A"/>
    <w:rsid w:val="006271E6"/>
    <w:rsid w:val="00631037"/>
    <w:rsid w:val="00644512"/>
    <w:rsid w:val="00650CAB"/>
    <w:rsid w:val="006554A4"/>
    <w:rsid w:val="00657020"/>
    <w:rsid w:val="00663D27"/>
    <w:rsid w:val="00681BFE"/>
    <w:rsid w:val="00687C15"/>
    <w:rsid w:val="0069601C"/>
    <w:rsid w:val="006A541B"/>
    <w:rsid w:val="006B115E"/>
    <w:rsid w:val="006C5FA9"/>
    <w:rsid w:val="006C62CF"/>
    <w:rsid w:val="006D6FD8"/>
    <w:rsid w:val="006E593A"/>
    <w:rsid w:val="006E6DA5"/>
    <w:rsid w:val="006F5D44"/>
    <w:rsid w:val="00725A0F"/>
    <w:rsid w:val="00736848"/>
    <w:rsid w:val="0074156B"/>
    <w:rsid w:val="00744B7F"/>
    <w:rsid w:val="00746D37"/>
    <w:rsid w:val="00763004"/>
    <w:rsid w:val="007638A0"/>
    <w:rsid w:val="007B3851"/>
    <w:rsid w:val="007D0408"/>
    <w:rsid w:val="007D3340"/>
    <w:rsid w:val="007D746A"/>
    <w:rsid w:val="007E1447"/>
    <w:rsid w:val="007E7ADA"/>
    <w:rsid w:val="007F3D5B"/>
    <w:rsid w:val="007F7A62"/>
    <w:rsid w:val="00812B9A"/>
    <w:rsid w:val="00825303"/>
    <w:rsid w:val="0085578D"/>
    <w:rsid w:val="00860C71"/>
    <w:rsid w:val="00866D53"/>
    <w:rsid w:val="008678F0"/>
    <w:rsid w:val="00867FA2"/>
    <w:rsid w:val="008708D4"/>
    <w:rsid w:val="00874125"/>
    <w:rsid w:val="0089042F"/>
    <w:rsid w:val="00894735"/>
    <w:rsid w:val="008B1995"/>
    <w:rsid w:val="008B668F"/>
    <w:rsid w:val="008C0054"/>
    <w:rsid w:val="008D6646"/>
    <w:rsid w:val="008D7127"/>
    <w:rsid w:val="008E2DE8"/>
    <w:rsid w:val="008F2231"/>
    <w:rsid w:val="008F2635"/>
    <w:rsid w:val="00900D44"/>
    <w:rsid w:val="00907229"/>
    <w:rsid w:val="00914E15"/>
    <w:rsid w:val="0091585A"/>
    <w:rsid w:val="00925E4D"/>
    <w:rsid w:val="009277F0"/>
    <w:rsid w:val="0093395B"/>
    <w:rsid w:val="00936429"/>
    <w:rsid w:val="0094073A"/>
    <w:rsid w:val="00941629"/>
    <w:rsid w:val="0095264E"/>
    <w:rsid w:val="0095344D"/>
    <w:rsid w:val="00963270"/>
    <w:rsid w:val="0096751B"/>
    <w:rsid w:val="009767FC"/>
    <w:rsid w:val="00985544"/>
    <w:rsid w:val="0099384D"/>
    <w:rsid w:val="00997969"/>
    <w:rsid w:val="009A2D81"/>
    <w:rsid w:val="009A471F"/>
    <w:rsid w:val="009C53C0"/>
    <w:rsid w:val="009C5B47"/>
    <w:rsid w:val="009D1FEE"/>
    <w:rsid w:val="009E24BE"/>
    <w:rsid w:val="009E6910"/>
    <w:rsid w:val="009F320C"/>
    <w:rsid w:val="00A203E8"/>
    <w:rsid w:val="00A2518A"/>
    <w:rsid w:val="00A43195"/>
    <w:rsid w:val="00A607C9"/>
    <w:rsid w:val="00A8215E"/>
    <w:rsid w:val="00A8227F"/>
    <w:rsid w:val="00A834AC"/>
    <w:rsid w:val="00A84370"/>
    <w:rsid w:val="00A96995"/>
    <w:rsid w:val="00AB3ECC"/>
    <w:rsid w:val="00AB7A1D"/>
    <w:rsid w:val="00AC7FB0"/>
    <w:rsid w:val="00AE17B8"/>
    <w:rsid w:val="00B11806"/>
    <w:rsid w:val="00B12F65"/>
    <w:rsid w:val="00B17A8B"/>
    <w:rsid w:val="00B314FD"/>
    <w:rsid w:val="00B35D12"/>
    <w:rsid w:val="00B37CD2"/>
    <w:rsid w:val="00B625E9"/>
    <w:rsid w:val="00B644A4"/>
    <w:rsid w:val="00B759EC"/>
    <w:rsid w:val="00B75E4C"/>
    <w:rsid w:val="00B81EC3"/>
    <w:rsid w:val="00B831E8"/>
    <w:rsid w:val="00B833C0"/>
    <w:rsid w:val="00B8456D"/>
    <w:rsid w:val="00B85C27"/>
    <w:rsid w:val="00BA6DC7"/>
    <w:rsid w:val="00BB478D"/>
    <w:rsid w:val="00BD13FF"/>
    <w:rsid w:val="00BD6D7B"/>
    <w:rsid w:val="00BE055C"/>
    <w:rsid w:val="00BE1E47"/>
    <w:rsid w:val="00BF00E4"/>
    <w:rsid w:val="00BF3269"/>
    <w:rsid w:val="00C13139"/>
    <w:rsid w:val="00C17533"/>
    <w:rsid w:val="00C259D7"/>
    <w:rsid w:val="00C366DA"/>
    <w:rsid w:val="00C37B1E"/>
    <w:rsid w:val="00C442AB"/>
    <w:rsid w:val="00C502D0"/>
    <w:rsid w:val="00C5596B"/>
    <w:rsid w:val="00C62CA2"/>
    <w:rsid w:val="00C70E07"/>
    <w:rsid w:val="00C73DCC"/>
    <w:rsid w:val="00C90D3D"/>
    <w:rsid w:val="00CC343C"/>
    <w:rsid w:val="00D1579F"/>
    <w:rsid w:val="00D16B35"/>
    <w:rsid w:val="00D206A1"/>
    <w:rsid w:val="00D31705"/>
    <w:rsid w:val="00D330ED"/>
    <w:rsid w:val="00D34C87"/>
    <w:rsid w:val="00D42451"/>
    <w:rsid w:val="00D4279D"/>
    <w:rsid w:val="00D50172"/>
    <w:rsid w:val="00D738D4"/>
    <w:rsid w:val="00D8142F"/>
    <w:rsid w:val="00D82A46"/>
    <w:rsid w:val="00D928E2"/>
    <w:rsid w:val="00D95606"/>
    <w:rsid w:val="00DD3A94"/>
    <w:rsid w:val="00DE5AD5"/>
    <w:rsid w:val="00DF0A7F"/>
    <w:rsid w:val="00DF3901"/>
    <w:rsid w:val="00DF3A35"/>
    <w:rsid w:val="00DF64C7"/>
    <w:rsid w:val="00DF69B7"/>
    <w:rsid w:val="00E0360B"/>
    <w:rsid w:val="00E159EE"/>
    <w:rsid w:val="00E21060"/>
    <w:rsid w:val="00E237C0"/>
    <w:rsid w:val="00E40D0A"/>
    <w:rsid w:val="00E43CC4"/>
    <w:rsid w:val="00E51D58"/>
    <w:rsid w:val="00E61A8D"/>
    <w:rsid w:val="00E72DA7"/>
    <w:rsid w:val="00E841BE"/>
    <w:rsid w:val="00E8524F"/>
    <w:rsid w:val="00EA594B"/>
    <w:rsid w:val="00EB16DF"/>
    <w:rsid w:val="00EB7BEB"/>
    <w:rsid w:val="00EC160B"/>
    <w:rsid w:val="00EC2DBB"/>
    <w:rsid w:val="00EC61F9"/>
    <w:rsid w:val="00EF524F"/>
    <w:rsid w:val="00EF7621"/>
    <w:rsid w:val="00F148B5"/>
    <w:rsid w:val="00F1665D"/>
    <w:rsid w:val="00F31B3E"/>
    <w:rsid w:val="00F40854"/>
    <w:rsid w:val="00F46EC1"/>
    <w:rsid w:val="00F52709"/>
    <w:rsid w:val="00F54DB1"/>
    <w:rsid w:val="00F54E2E"/>
    <w:rsid w:val="00F55DA6"/>
    <w:rsid w:val="00F63133"/>
    <w:rsid w:val="00F72096"/>
    <w:rsid w:val="00F7255A"/>
    <w:rsid w:val="00F76EF9"/>
    <w:rsid w:val="00F81A81"/>
    <w:rsid w:val="00F90F64"/>
    <w:rsid w:val="00F97CCA"/>
    <w:rsid w:val="00FA6BED"/>
    <w:rsid w:val="00FB47AC"/>
    <w:rsid w:val="00FB5A4E"/>
    <w:rsid w:val="00FC31BC"/>
    <w:rsid w:val="00FC5EC8"/>
    <w:rsid w:val="00FC6E04"/>
    <w:rsid w:val="00FE0846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A2983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9C53C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1B29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02598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5983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5983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598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5983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0259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8645D-704B-475A-A30A-F1F4EE218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2153</Words>
  <Characters>12273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Вавилова Татьяна Николаевна</cp:lastModifiedBy>
  <cp:revision>3</cp:revision>
  <cp:lastPrinted>2022-03-30T02:55:00Z</cp:lastPrinted>
  <dcterms:created xsi:type="dcterms:W3CDTF">2023-04-14T01:54:00Z</dcterms:created>
  <dcterms:modified xsi:type="dcterms:W3CDTF">2023-04-14T02:01:00Z</dcterms:modified>
</cp:coreProperties>
</file>