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CC" w:rsidRPr="00481ACC" w:rsidRDefault="00D97492" w:rsidP="00481ACC">
      <w:pPr>
        <w:jc w:val="center"/>
        <w:rPr>
          <w:b/>
        </w:rPr>
      </w:pPr>
      <w:r w:rsidRPr="00481ACC">
        <w:rPr>
          <w:b/>
        </w:rPr>
        <w:t xml:space="preserve">ПЕРЕЧЕНЬ ПОСТАНОВОЧНЫХ ВОПРОСОВ </w:t>
      </w:r>
    </w:p>
    <w:p w:rsidR="007677C5" w:rsidRDefault="00481ACC" w:rsidP="007677C5">
      <w:pPr>
        <w:jc w:val="center"/>
        <w:rPr>
          <w:b/>
        </w:rPr>
      </w:pPr>
      <w:r w:rsidRPr="00481ACC">
        <w:rPr>
          <w:b/>
        </w:rPr>
        <w:t xml:space="preserve">к встрече Губернатора Камчатского края В.В. Солодова </w:t>
      </w:r>
    </w:p>
    <w:p w:rsidR="007677C5" w:rsidRDefault="007677C5" w:rsidP="007677C5">
      <w:pPr>
        <w:jc w:val="center"/>
        <w:rPr>
          <w:b/>
        </w:rPr>
      </w:pPr>
      <w:r>
        <w:rPr>
          <w:b/>
        </w:rPr>
        <w:t xml:space="preserve">с </w:t>
      </w:r>
      <w:r w:rsidRPr="005E1C8F">
        <w:rPr>
          <w:b/>
        </w:rPr>
        <w:t>Первым заместителем Министра обороны РФ Цал</w:t>
      </w:r>
      <w:r>
        <w:rPr>
          <w:b/>
        </w:rPr>
        <w:t xml:space="preserve">иковым Русланом Хаджисмеловичем </w:t>
      </w:r>
    </w:p>
    <w:p w:rsidR="0047578E" w:rsidRDefault="0047578E" w:rsidP="007677C5">
      <w:pPr>
        <w:rPr>
          <w:b/>
        </w:rPr>
      </w:pPr>
    </w:p>
    <w:p w:rsidR="007677C5" w:rsidRDefault="007677C5" w:rsidP="007677C5">
      <w:pPr>
        <w:rPr>
          <w:b/>
        </w:rPr>
      </w:pPr>
      <w:r>
        <w:rPr>
          <w:b/>
        </w:rPr>
        <w:t>28 января 2021 года</w:t>
      </w:r>
    </w:p>
    <w:p w:rsidR="00481ACC" w:rsidRPr="00481ACC" w:rsidRDefault="00481ACC" w:rsidP="00C651D3">
      <w:pPr>
        <w:ind w:firstLine="709"/>
        <w:jc w:val="center"/>
        <w:rPr>
          <w:b/>
        </w:rPr>
      </w:pPr>
    </w:p>
    <w:p w:rsidR="00481ACC" w:rsidRPr="00481ACC" w:rsidRDefault="00481ACC" w:rsidP="00C651D3">
      <w:pPr>
        <w:ind w:firstLine="709"/>
        <w:jc w:val="center"/>
      </w:pPr>
    </w:p>
    <w:p w:rsidR="00C651D3" w:rsidRPr="00C651D3" w:rsidRDefault="00C651D3" w:rsidP="00C651D3">
      <w:pPr>
        <w:spacing w:line="360" w:lineRule="auto"/>
        <w:ind w:firstLine="709"/>
        <w:jc w:val="both"/>
      </w:pPr>
      <w:r>
        <w:t>1. </w:t>
      </w:r>
      <w:r w:rsidRPr="00C651D3">
        <w:t>Организации, предоставляющие коммунальные услуги, подведомственные Министерству обороны России</w:t>
      </w:r>
      <w:r w:rsidR="00DA738A">
        <w:t>;</w:t>
      </w:r>
    </w:p>
    <w:p w:rsidR="00C651D3" w:rsidRPr="00C651D3" w:rsidRDefault="00C651D3" w:rsidP="00C651D3">
      <w:pPr>
        <w:spacing w:line="360" w:lineRule="auto"/>
        <w:ind w:firstLine="709"/>
        <w:jc w:val="both"/>
      </w:pPr>
      <w:r w:rsidRPr="00C651D3">
        <w:t>2. Финансирование недополученных доходов в связи с оказанием коммунальных услуг по льготным тарифам</w:t>
      </w:r>
      <w:r w:rsidR="00DA738A">
        <w:t>;</w:t>
      </w:r>
    </w:p>
    <w:p w:rsidR="00C651D3" w:rsidRPr="00C651D3" w:rsidRDefault="00C651D3" w:rsidP="00C651D3">
      <w:pPr>
        <w:spacing w:line="360" w:lineRule="auto"/>
        <w:ind w:firstLine="709"/>
        <w:jc w:val="both"/>
        <w:sectPr w:rsidR="00C651D3" w:rsidRPr="00C651D3" w:rsidSect="00F739FF">
          <w:headerReference w:type="default" r:id="rId7"/>
          <w:headerReference w:type="first" r:id="rId8"/>
          <w:pgSz w:w="11906" w:h="16838"/>
          <w:pgMar w:top="1134" w:right="850" w:bottom="1276" w:left="1701" w:header="708" w:footer="708" w:gutter="0"/>
          <w:cols w:space="708"/>
          <w:titlePg/>
          <w:docGrid w:linePitch="381"/>
        </w:sectPr>
      </w:pPr>
      <w:r w:rsidRPr="00C651D3">
        <w:t>3. О задолженности организаций, подведомственных Минобороны России перед ресурсоснабжающими организациями Камчатского края.</w:t>
      </w:r>
    </w:p>
    <w:p w:rsidR="00B84273" w:rsidRPr="00B84273" w:rsidRDefault="00AC63C4" w:rsidP="00AC63C4">
      <w:pPr>
        <w:shd w:val="clear" w:color="auto" w:fill="DEEAF6" w:themeFill="accent1" w:themeFillTint="33"/>
        <w:spacing w:after="120"/>
        <w:ind w:firstLine="708"/>
        <w:jc w:val="both"/>
        <w:rPr>
          <w:b/>
        </w:rPr>
      </w:pPr>
      <w:r>
        <w:rPr>
          <w:b/>
        </w:rPr>
        <w:lastRenderedPageBreak/>
        <w:t>1. </w:t>
      </w:r>
      <w:r w:rsidR="00B84273" w:rsidRPr="00B84273">
        <w:rPr>
          <w:b/>
        </w:rPr>
        <w:t>Организации, предоставляющие коммунальные услуги, подведомственные Министерству обороны России</w:t>
      </w:r>
    </w:p>
    <w:p w:rsidR="0076669F" w:rsidRDefault="0076669F" w:rsidP="00AC63C4">
      <w:pPr>
        <w:spacing w:line="360" w:lineRule="auto"/>
        <w:ind w:firstLine="709"/>
        <w:jc w:val="both"/>
      </w:pPr>
    </w:p>
    <w:p w:rsidR="00267BCD" w:rsidRPr="00267BCD" w:rsidRDefault="00267BCD" w:rsidP="00FD04CA">
      <w:pPr>
        <w:spacing w:line="360" w:lineRule="auto"/>
        <w:ind w:firstLine="709"/>
        <w:jc w:val="both"/>
        <w:rPr>
          <w:b/>
        </w:rPr>
      </w:pPr>
      <w:r w:rsidRPr="00267BCD">
        <w:rPr>
          <w:b/>
        </w:rPr>
        <w:t xml:space="preserve">СПРАВОЧНАЯ ИНФОРМАЦИЯ: </w:t>
      </w:r>
      <w:r>
        <w:rPr>
          <w:b/>
        </w:rPr>
        <w:t>(на 1-2</w:t>
      </w:r>
      <w:bookmarkStart w:id="0" w:name="_GoBack"/>
      <w:bookmarkEnd w:id="0"/>
      <w:r>
        <w:rPr>
          <w:b/>
        </w:rPr>
        <w:t xml:space="preserve"> стр., шрифт </w:t>
      </w:r>
      <w:r>
        <w:rPr>
          <w:b/>
          <w:lang w:val="en-US"/>
        </w:rPr>
        <w:t>Time</w:t>
      </w:r>
      <w:r w:rsidRPr="00267BCD">
        <w:rPr>
          <w:b/>
        </w:rPr>
        <w:t xml:space="preserve"> </w:t>
      </w:r>
      <w:r>
        <w:rPr>
          <w:b/>
          <w:lang w:val="en-US"/>
        </w:rPr>
        <w:t>New</w:t>
      </w:r>
      <w:r w:rsidRPr="00267BCD">
        <w:rPr>
          <w:b/>
        </w:rPr>
        <w:t xml:space="preserve"> </w:t>
      </w:r>
      <w:r>
        <w:rPr>
          <w:b/>
          <w:lang w:val="en-US"/>
        </w:rPr>
        <w:t>Roman</w:t>
      </w:r>
      <w:r>
        <w:rPr>
          <w:b/>
        </w:rPr>
        <w:t>, размер 14, междустрочный интервал 1.5)</w:t>
      </w:r>
    </w:p>
    <w:p w:rsidR="00267BCD" w:rsidRPr="00267BCD" w:rsidRDefault="00267BCD" w:rsidP="00FD04CA">
      <w:pPr>
        <w:spacing w:line="360" w:lineRule="auto"/>
        <w:ind w:firstLine="709"/>
        <w:jc w:val="both"/>
        <w:rPr>
          <w:b/>
        </w:rPr>
      </w:pPr>
    </w:p>
    <w:p w:rsidR="00DA738A" w:rsidRDefault="00DA738A" w:rsidP="00FD04CA">
      <w:pPr>
        <w:spacing w:line="360" w:lineRule="auto"/>
        <w:ind w:firstLine="709"/>
        <w:jc w:val="both"/>
        <w:rPr>
          <w:b/>
        </w:rPr>
      </w:pPr>
      <w:r w:rsidRPr="00DA738A">
        <w:rPr>
          <w:b/>
        </w:rPr>
        <w:t>ПРЕДЛАГАЕ</w:t>
      </w:r>
      <w:r>
        <w:rPr>
          <w:b/>
        </w:rPr>
        <w:t xml:space="preserve">ТСЯ: </w:t>
      </w:r>
      <w:r w:rsidR="00FD04CA">
        <w:rPr>
          <w:b/>
        </w:rPr>
        <w:t>Минобороны</w:t>
      </w:r>
      <w:r>
        <w:rPr>
          <w:b/>
        </w:rPr>
        <w:t xml:space="preserve"> Рос</w:t>
      </w:r>
      <w:r w:rsidRPr="00DA738A">
        <w:rPr>
          <w:b/>
        </w:rPr>
        <w:t>сии (Шо</w:t>
      </w:r>
      <w:r w:rsidR="00FD04CA">
        <w:rPr>
          <w:b/>
        </w:rPr>
        <w:t xml:space="preserve">йгу </w:t>
      </w:r>
      <w:r w:rsidRPr="00DA738A">
        <w:rPr>
          <w:b/>
        </w:rPr>
        <w:t xml:space="preserve">С.К.) </w:t>
      </w:r>
      <w:r>
        <w:rPr>
          <w:b/>
        </w:rPr>
        <w:t xml:space="preserve"> оказать содействие …… (должно быть четкое предложение) </w:t>
      </w:r>
    </w:p>
    <w:p w:rsidR="00DA738A" w:rsidRPr="00DA738A" w:rsidRDefault="00DA738A" w:rsidP="00DA738A">
      <w:pPr>
        <w:ind w:firstLine="709"/>
        <w:jc w:val="both"/>
        <w:rPr>
          <w:b/>
        </w:rPr>
        <w:sectPr w:rsidR="00DA738A" w:rsidRPr="00DA738A" w:rsidSect="00F739FF">
          <w:pgSz w:w="11906" w:h="16838"/>
          <w:pgMar w:top="1134" w:right="850" w:bottom="1276" w:left="1701" w:header="708" w:footer="708" w:gutter="0"/>
          <w:cols w:space="708"/>
          <w:titlePg/>
          <w:docGrid w:linePitch="381"/>
        </w:sectPr>
      </w:pPr>
    </w:p>
    <w:p w:rsidR="00B84273" w:rsidRPr="00B84273" w:rsidRDefault="00AC63C4" w:rsidP="00AC63C4">
      <w:pPr>
        <w:shd w:val="clear" w:color="auto" w:fill="DEEAF6" w:themeFill="accent1" w:themeFillTint="33"/>
        <w:spacing w:after="120"/>
        <w:ind w:firstLine="708"/>
        <w:jc w:val="both"/>
        <w:rPr>
          <w:b/>
        </w:rPr>
      </w:pPr>
      <w:r>
        <w:rPr>
          <w:b/>
        </w:rPr>
        <w:lastRenderedPageBreak/>
        <w:t>2. </w:t>
      </w:r>
      <w:r w:rsidR="00B84273">
        <w:rPr>
          <w:b/>
        </w:rPr>
        <w:t>Финансирование недополученных доходов в связи с оказанием коммунальных услуг по льготным тарифам</w:t>
      </w:r>
    </w:p>
    <w:p w:rsidR="00585215" w:rsidRDefault="00585215" w:rsidP="0058521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67BCD" w:rsidRPr="00267BCD" w:rsidRDefault="00267BCD" w:rsidP="00267BCD">
      <w:pPr>
        <w:spacing w:line="360" w:lineRule="auto"/>
        <w:ind w:firstLine="709"/>
        <w:jc w:val="both"/>
        <w:rPr>
          <w:b/>
        </w:rPr>
      </w:pPr>
      <w:r w:rsidRPr="00267BCD">
        <w:rPr>
          <w:b/>
        </w:rPr>
        <w:t xml:space="preserve">СПРАВОЧНАЯ ИНФОРМАЦИЯ: </w:t>
      </w:r>
      <w:r>
        <w:rPr>
          <w:b/>
        </w:rPr>
        <w:t>(на 1-</w:t>
      </w:r>
      <w:r>
        <w:rPr>
          <w:b/>
        </w:rPr>
        <w:t>2</w:t>
      </w:r>
      <w:r>
        <w:rPr>
          <w:b/>
        </w:rPr>
        <w:t xml:space="preserve"> стр., шрифт </w:t>
      </w:r>
      <w:r>
        <w:rPr>
          <w:b/>
          <w:lang w:val="en-US"/>
        </w:rPr>
        <w:t>Time</w:t>
      </w:r>
      <w:r w:rsidRPr="00267BCD">
        <w:rPr>
          <w:b/>
        </w:rPr>
        <w:t xml:space="preserve"> </w:t>
      </w:r>
      <w:r>
        <w:rPr>
          <w:b/>
          <w:lang w:val="en-US"/>
        </w:rPr>
        <w:t>New</w:t>
      </w:r>
      <w:r w:rsidRPr="00267BCD">
        <w:rPr>
          <w:b/>
        </w:rPr>
        <w:t xml:space="preserve"> </w:t>
      </w:r>
      <w:r>
        <w:rPr>
          <w:b/>
          <w:lang w:val="en-US"/>
        </w:rPr>
        <w:t>Roman</w:t>
      </w:r>
      <w:r>
        <w:rPr>
          <w:b/>
        </w:rPr>
        <w:t>, размер 14, междустрочный интервал 1.5)</w:t>
      </w:r>
    </w:p>
    <w:p w:rsidR="00585215" w:rsidRPr="00885D34" w:rsidRDefault="00585215" w:rsidP="0058521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D34">
        <w:t xml:space="preserve"> </w:t>
      </w:r>
    </w:p>
    <w:p w:rsidR="00FD04CA" w:rsidRDefault="00FD04CA" w:rsidP="00FD04CA">
      <w:pPr>
        <w:spacing w:line="360" w:lineRule="auto"/>
        <w:ind w:firstLine="709"/>
        <w:jc w:val="both"/>
        <w:rPr>
          <w:b/>
        </w:rPr>
      </w:pPr>
      <w:r w:rsidRPr="00DA738A">
        <w:rPr>
          <w:b/>
        </w:rPr>
        <w:t>ПРЕДЛАГАЕ</w:t>
      </w:r>
      <w:r>
        <w:rPr>
          <w:b/>
        </w:rPr>
        <w:t>ТСЯ: Минобороны Рос</w:t>
      </w:r>
      <w:r w:rsidRPr="00DA738A">
        <w:rPr>
          <w:b/>
        </w:rPr>
        <w:t>сии (Шо</w:t>
      </w:r>
      <w:r>
        <w:rPr>
          <w:b/>
        </w:rPr>
        <w:t xml:space="preserve">йгу </w:t>
      </w:r>
      <w:r w:rsidRPr="00DA738A">
        <w:rPr>
          <w:b/>
        </w:rPr>
        <w:t xml:space="preserve">С.К.) </w:t>
      </w:r>
      <w:r>
        <w:rPr>
          <w:b/>
        </w:rPr>
        <w:t xml:space="preserve"> рассмотреть возможность / поручить кому-то …… (должно быть четкое предложение) </w:t>
      </w:r>
    </w:p>
    <w:p w:rsidR="00585215" w:rsidRPr="00F739FF" w:rsidRDefault="00585215" w:rsidP="00585215">
      <w:pPr>
        <w:spacing w:line="360" w:lineRule="auto"/>
        <w:ind w:firstLine="709"/>
        <w:jc w:val="both"/>
        <w:rPr>
          <w:b/>
        </w:rPr>
      </w:pPr>
    </w:p>
    <w:p w:rsidR="00986A88" w:rsidRDefault="00986A88" w:rsidP="00AC63C4">
      <w:pPr>
        <w:spacing w:line="360" w:lineRule="auto"/>
        <w:ind w:firstLine="709"/>
        <w:jc w:val="both"/>
      </w:pPr>
    </w:p>
    <w:p w:rsidR="00AC63C4" w:rsidRDefault="00AC63C4" w:rsidP="00973063">
      <w:pPr>
        <w:ind w:firstLine="709"/>
        <w:jc w:val="both"/>
        <w:sectPr w:rsidR="00AC63C4" w:rsidSect="005E1C8F">
          <w:pgSz w:w="11906" w:h="16838"/>
          <w:pgMar w:top="1134" w:right="850" w:bottom="1276" w:left="1701" w:header="708" w:footer="708" w:gutter="0"/>
          <w:cols w:space="708"/>
          <w:titlePg/>
          <w:docGrid w:linePitch="381"/>
        </w:sectPr>
      </w:pPr>
    </w:p>
    <w:p w:rsidR="00B84273" w:rsidRDefault="00AC63C4" w:rsidP="00AC63C4">
      <w:pPr>
        <w:widowControl w:val="0"/>
        <w:shd w:val="clear" w:color="auto" w:fill="DEEAF6" w:themeFill="accent1" w:themeFillTint="33"/>
        <w:tabs>
          <w:tab w:val="right" w:pos="9639"/>
        </w:tabs>
        <w:spacing w:after="120"/>
        <w:contextualSpacing/>
        <w:jc w:val="both"/>
        <w:rPr>
          <w:b/>
        </w:rPr>
      </w:pPr>
      <w:r>
        <w:rPr>
          <w:b/>
        </w:rPr>
        <w:lastRenderedPageBreak/>
        <w:t>3. </w:t>
      </w:r>
      <w:r w:rsidR="00B84273" w:rsidRPr="00D34134">
        <w:rPr>
          <w:b/>
        </w:rPr>
        <w:t>О задолженнос</w:t>
      </w:r>
      <w:r w:rsidR="00B84273">
        <w:rPr>
          <w:b/>
        </w:rPr>
        <w:t>ти организаций, подведомственных</w:t>
      </w:r>
      <w:r w:rsidR="00B84273" w:rsidRPr="00D34134">
        <w:rPr>
          <w:b/>
        </w:rPr>
        <w:t xml:space="preserve"> Минобороны России перед ресурсоснабжающими организациями Камчатского края.</w:t>
      </w:r>
    </w:p>
    <w:p w:rsidR="00CE7334" w:rsidRDefault="00CE7334" w:rsidP="00CE7334">
      <w:pPr>
        <w:widowControl w:val="0"/>
        <w:tabs>
          <w:tab w:val="right" w:pos="9639"/>
        </w:tabs>
        <w:spacing w:after="120"/>
        <w:ind w:firstLine="709"/>
        <w:contextualSpacing/>
        <w:jc w:val="both"/>
        <w:rPr>
          <w:b/>
        </w:rPr>
      </w:pPr>
    </w:p>
    <w:p w:rsidR="00267BCD" w:rsidRPr="00267BCD" w:rsidRDefault="00267BCD" w:rsidP="00267BCD">
      <w:pPr>
        <w:spacing w:line="360" w:lineRule="auto"/>
        <w:ind w:firstLine="709"/>
        <w:jc w:val="both"/>
        <w:rPr>
          <w:b/>
        </w:rPr>
      </w:pPr>
      <w:r w:rsidRPr="00267BCD">
        <w:rPr>
          <w:b/>
        </w:rPr>
        <w:t xml:space="preserve">СПРАВОЧНАЯ ИНФОРМАЦИЯ: </w:t>
      </w:r>
      <w:r>
        <w:rPr>
          <w:b/>
        </w:rPr>
        <w:t>(на 1-</w:t>
      </w:r>
      <w:r>
        <w:rPr>
          <w:b/>
        </w:rPr>
        <w:t>2</w:t>
      </w:r>
      <w:r>
        <w:rPr>
          <w:b/>
        </w:rPr>
        <w:t xml:space="preserve"> стр., шрифт </w:t>
      </w:r>
      <w:r>
        <w:rPr>
          <w:b/>
          <w:lang w:val="en-US"/>
        </w:rPr>
        <w:t>Time</w:t>
      </w:r>
      <w:r w:rsidRPr="00267BCD">
        <w:rPr>
          <w:b/>
        </w:rPr>
        <w:t xml:space="preserve"> </w:t>
      </w:r>
      <w:r>
        <w:rPr>
          <w:b/>
          <w:lang w:val="en-US"/>
        </w:rPr>
        <w:t>New</w:t>
      </w:r>
      <w:r w:rsidRPr="00267BCD">
        <w:rPr>
          <w:b/>
        </w:rPr>
        <w:t xml:space="preserve"> </w:t>
      </w:r>
      <w:r>
        <w:rPr>
          <w:b/>
          <w:lang w:val="en-US"/>
        </w:rPr>
        <w:t>Roman</w:t>
      </w:r>
      <w:r>
        <w:rPr>
          <w:b/>
        </w:rPr>
        <w:t>, размер 14, междустрочный интервал 1.5)</w:t>
      </w:r>
    </w:p>
    <w:p w:rsidR="00FA4D6C" w:rsidRDefault="00FA4D6C" w:rsidP="00FA4D6C">
      <w:pPr>
        <w:spacing w:line="360" w:lineRule="auto"/>
        <w:ind w:firstLine="708"/>
        <w:contextualSpacing/>
        <w:jc w:val="both"/>
      </w:pPr>
    </w:p>
    <w:p w:rsidR="00FA4D6C" w:rsidRPr="00FA4D6C" w:rsidRDefault="00A37821" w:rsidP="00FA4D6C">
      <w:pPr>
        <w:spacing w:line="360" w:lineRule="auto"/>
        <w:ind w:firstLine="708"/>
        <w:contextualSpacing/>
        <w:jc w:val="both"/>
        <w:rPr>
          <w:b/>
        </w:rPr>
      </w:pPr>
      <w:r>
        <w:rPr>
          <w:b/>
        </w:rPr>
        <w:t xml:space="preserve">ПРЕДЛАГАЕТСЯ: Минобороны России (Шойгу С.К.)  </w:t>
      </w:r>
      <w:r w:rsidR="00FA4D6C" w:rsidRPr="00FA4D6C">
        <w:rPr>
          <w:b/>
        </w:rPr>
        <w:t>оказать содействие в погашении задолженности предприятиями</w:t>
      </w:r>
      <w:r w:rsidR="00E36089">
        <w:rPr>
          <w:b/>
        </w:rPr>
        <w:t>, подведомственными Министерству</w:t>
      </w:r>
      <w:r w:rsidR="00FA4D6C" w:rsidRPr="00FA4D6C">
        <w:rPr>
          <w:b/>
        </w:rPr>
        <w:t xml:space="preserve"> обороны России.</w:t>
      </w:r>
    </w:p>
    <w:p w:rsidR="00AC63C4" w:rsidRDefault="00AC63C4" w:rsidP="00B84273">
      <w:pPr>
        <w:widowControl w:val="0"/>
        <w:tabs>
          <w:tab w:val="right" w:pos="9639"/>
        </w:tabs>
        <w:ind w:firstLine="709"/>
        <w:contextualSpacing/>
        <w:jc w:val="both"/>
      </w:pPr>
    </w:p>
    <w:p w:rsidR="00DA738A" w:rsidRDefault="00DA738A" w:rsidP="00B84273">
      <w:pPr>
        <w:widowControl w:val="0"/>
        <w:tabs>
          <w:tab w:val="right" w:pos="9639"/>
        </w:tabs>
        <w:ind w:firstLine="709"/>
        <w:contextualSpacing/>
        <w:jc w:val="both"/>
      </w:pPr>
    </w:p>
    <w:p w:rsidR="00DA738A" w:rsidRDefault="00DA738A" w:rsidP="00B84273">
      <w:pPr>
        <w:widowControl w:val="0"/>
        <w:tabs>
          <w:tab w:val="right" w:pos="9639"/>
        </w:tabs>
        <w:ind w:firstLine="709"/>
        <w:contextualSpacing/>
        <w:jc w:val="both"/>
      </w:pPr>
    </w:p>
    <w:p w:rsidR="00230A71" w:rsidRPr="006B6927" w:rsidRDefault="00230A71" w:rsidP="00DA738A">
      <w:pPr>
        <w:spacing w:after="120"/>
        <w:ind w:firstLine="708"/>
        <w:rPr>
          <w:b/>
        </w:rPr>
      </w:pPr>
    </w:p>
    <w:sectPr w:rsidR="00230A71" w:rsidRPr="006B6927" w:rsidSect="005E1C8F"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8F" w:rsidRDefault="005E1C8F" w:rsidP="005E1C8F">
      <w:r>
        <w:separator/>
      </w:r>
    </w:p>
  </w:endnote>
  <w:endnote w:type="continuationSeparator" w:id="0">
    <w:p w:rsidR="005E1C8F" w:rsidRDefault="005E1C8F" w:rsidP="005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8F" w:rsidRDefault="005E1C8F" w:rsidP="005E1C8F">
      <w:r>
        <w:separator/>
      </w:r>
    </w:p>
  </w:footnote>
  <w:footnote w:type="continuationSeparator" w:id="0">
    <w:p w:rsidR="005E1C8F" w:rsidRDefault="005E1C8F" w:rsidP="005E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943414"/>
      <w:docPartObj>
        <w:docPartGallery w:val="Page Numbers (Top of Page)"/>
        <w:docPartUnique/>
      </w:docPartObj>
    </w:sdtPr>
    <w:sdtEndPr/>
    <w:sdtContent>
      <w:p w:rsidR="005E1C8F" w:rsidRDefault="005E1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CD">
          <w:rPr>
            <w:noProof/>
          </w:rPr>
          <w:t>5</w:t>
        </w:r>
        <w:r>
          <w:fldChar w:fldCharType="end"/>
        </w:r>
      </w:p>
    </w:sdtContent>
  </w:sdt>
  <w:p w:rsidR="005E1C8F" w:rsidRDefault="005E1C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38835"/>
      <w:docPartObj>
        <w:docPartGallery w:val="Page Numbers (Top of Page)"/>
        <w:docPartUnique/>
      </w:docPartObj>
    </w:sdtPr>
    <w:sdtEndPr/>
    <w:sdtContent>
      <w:p w:rsidR="00F739FF" w:rsidRDefault="00F739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CD">
          <w:rPr>
            <w:noProof/>
          </w:rPr>
          <w:t>1</w:t>
        </w:r>
        <w:r>
          <w:fldChar w:fldCharType="end"/>
        </w:r>
      </w:p>
    </w:sdtContent>
  </w:sdt>
  <w:p w:rsidR="00F739FF" w:rsidRDefault="00F739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383D"/>
    <w:multiLevelType w:val="hybridMultilevel"/>
    <w:tmpl w:val="2B887E26"/>
    <w:lvl w:ilvl="0" w:tplc="7A7C702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C4"/>
    <w:rsid w:val="0001645A"/>
    <w:rsid w:val="000C2282"/>
    <w:rsid w:val="000D4CA6"/>
    <w:rsid w:val="00163CF9"/>
    <w:rsid w:val="001B326C"/>
    <w:rsid w:val="001C6D42"/>
    <w:rsid w:val="001E0AB6"/>
    <w:rsid w:val="00230A71"/>
    <w:rsid w:val="00267BCD"/>
    <w:rsid w:val="002C6584"/>
    <w:rsid w:val="002D646A"/>
    <w:rsid w:val="003320DC"/>
    <w:rsid w:val="003A79A2"/>
    <w:rsid w:val="003B78D6"/>
    <w:rsid w:val="003F174D"/>
    <w:rsid w:val="004442AF"/>
    <w:rsid w:val="004465BC"/>
    <w:rsid w:val="0047578E"/>
    <w:rsid w:val="00481ACC"/>
    <w:rsid w:val="00512B29"/>
    <w:rsid w:val="00530BB6"/>
    <w:rsid w:val="00562701"/>
    <w:rsid w:val="00564376"/>
    <w:rsid w:val="00585215"/>
    <w:rsid w:val="00593790"/>
    <w:rsid w:val="005E1C8F"/>
    <w:rsid w:val="005F03DF"/>
    <w:rsid w:val="00600D0D"/>
    <w:rsid w:val="00652AC4"/>
    <w:rsid w:val="0068739B"/>
    <w:rsid w:val="006977E8"/>
    <w:rsid w:val="006B6927"/>
    <w:rsid w:val="006D2996"/>
    <w:rsid w:val="0076669F"/>
    <w:rsid w:val="007677C5"/>
    <w:rsid w:val="007A51C6"/>
    <w:rsid w:val="007E08C0"/>
    <w:rsid w:val="008E651B"/>
    <w:rsid w:val="00973063"/>
    <w:rsid w:val="00986A88"/>
    <w:rsid w:val="009D3DDA"/>
    <w:rsid w:val="00A0598D"/>
    <w:rsid w:val="00A07226"/>
    <w:rsid w:val="00A12FF6"/>
    <w:rsid w:val="00A37821"/>
    <w:rsid w:val="00AC63C4"/>
    <w:rsid w:val="00B30800"/>
    <w:rsid w:val="00B84273"/>
    <w:rsid w:val="00BA6A20"/>
    <w:rsid w:val="00BC31C8"/>
    <w:rsid w:val="00BC784A"/>
    <w:rsid w:val="00C651D3"/>
    <w:rsid w:val="00CA4C00"/>
    <w:rsid w:val="00CE7334"/>
    <w:rsid w:val="00D22D8F"/>
    <w:rsid w:val="00D46D0D"/>
    <w:rsid w:val="00D60C8B"/>
    <w:rsid w:val="00D97492"/>
    <w:rsid w:val="00DA738A"/>
    <w:rsid w:val="00DB6006"/>
    <w:rsid w:val="00DC0E70"/>
    <w:rsid w:val="00E36089"/>
    <w:rsid w:val="00E84295"/>
    <w:rsid w:val="00F57960"/>
    <w:rsid w:val="00F739FF"/>
    <w:rsid w:val="00FA4D6C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ECBE6-A537-43F2-96D9-FB07716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C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2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82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59"/>
    <w:rsid w:val="00B8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77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E1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C8F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E1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C8F"/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Малородова Наталья Васильевна</dc:creator>
  <cp:keywords/>
  <dc:description/>
  <cp:lastModifiedBy>Беляев Николай Александрович</cp:lastModifiedBy>
  <cp:revision>2</cp:revision>
  <cp:lastPrinted>2020-12-10T03:08:00Z</cp:lastPrinted>
  <dcterms:created xsi:type="dcterms:W3CDTF">2021-10-04T06:10:00Z</dcterms:created>
  <dcterms:modified xsi:type="dcterms:W3CDTF">2021-10-04T06:10:00Z</dcterms:modified>
</cp:coreProperties>
</file>