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t xml:space="preserve">Председатель Правительства – </w:t>
      </w:r>
      <w:r w:rsidR="00E41B0C">
        <w:rPr>
          <w:b/>
          <w:sz w:val="24"/>
          <w:szCs w:val="24"/>
          <w:lang w:eastAsia="ru-RU"/>
        </w:rPr>
        <w:br/>
        <w:t>Первый вице-губернатор</w:t>
      </w:r>
      <w:r w:rsidR="00AD3FFC">
        <w:rPr>
          <w:b/>
          <w:sz w:val="24"/>
          <w:szCs w:val="24"/>
          <w:lang w:eastAsia="ru-RU"/>
        </w:rPr>
        <w:t xml:space="preserve"> Камч</w:t>
      </w:r>
      <w:r w:rsidR="00AD3FFC" w:rsidRPr="00D1336D">
        <w:rPr>
          <w:b/>
          <w:sz w:val="24"/>
          <w:szCs w:val="24"/>
          <w:lang w:eastAsia="ru-RU"/>
        </w:rPr>
        <w:t>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>
        <w:rPr>
          <w:b/>
          <w:sz w:val="24"/>
          <w:szCs w:val="24"/>
          <w:lang w:eastAsia="ru-RU"/>
        </w:rPr>
        <w:t>Кузнецов А.О.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>П Л А Н</w:t>
      </w:r>
    </w:p>
    <w:p w:rsidR="00DB33AD" w:rsidRPr="000D53B2" w:rsidRDefault="00DB33AD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D53B2">
        <w:rPr>
          <w:b/>
          <w:sz w:val="24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E41B0C">
        <w:rPr>
          <w:b/>
          <w:sz w:val="24"/>
          <w:szCs w:val="24"/>
          <w:lang w:eastAsia="ru-RU"/>
        </w:rPr>
        <w:t>марте</w:t>
      </w:r>
      <w:r w:rsidR="00722F21" w:rsidRPr="000D53B2">
        <w:rPr>
          <w:b/>
          <w:sz w:val="24"/>
          <w:szCs w:val="24"/>
          <w:lang w:eastAsia="ru-RU"/>
        </w:rPr>
        <w:t xml:space="preserve"> </w:t>
      </w:r>
      <w:r w:rsidR="005271A3" w:rsidRPr="000D53B2">
        <w:rPr>
          <w:b/>
          <w:sz w:val="24"/>
          <w:szCs w:val="24"/>
          <w:lang w:eastAsia="ru-RU"/>
        </w:rPr>
        <w:t>20</w:t>
      </w:r>
      <w:r w:rsidR="00AB24B8">
        <w:rPr>
          <w:b/>
          <w:sz w:val="24"/>
          <w:szCs w:val="24"/>
          <w:lang w:eastAsia="ru-RU"/>
        </w:rPr>
        <w:t>2</w:t>
      </w:r>
      <w:r w:rsidR="00731C2A">
        <w:rPr>
          <w:b/>
          <w:sz w:val="24"/>
          <w:szCs w:val="24"/>
          <w:lang w:eastAsia="ru-RU"/>
        </w:rPr>
        <w:t>1</w:t>
      </w:r>
      <w:r w:rsidRPr="000D53B2">
        <w:rPr>
          <w:b/>
          <w:sz w:val="24"/>
          <w:szCs w:val="24"/>
          <w:lang w:eastAsia="ru-RU"/>
        </w:rPr>
        <w:t xml:space="preserve"> года</w:t>
      </w:r>
    </w:p>
    <w:p w:rsidR="0004378B" w:rsidRPr="000D53B2" w:rsidRDefault="0004378B" w:rsidP="0062758A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2E20D9" w:rsidRPr="00BB2B8E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</w:t>
      </w:r>
      <w:r w:rsidR="00E57790" w:rsidRPr="00BB2B8E">
        <w:rPr>
          <w:b/>
          <w:sz w:val="24"/>
          <w:szCs w:val="24"/>
          <w:lang w:eastAsia="ru-RU"/>
        </w:rPr>
        <w:t>раздники и памятные даты</w:t>
      </w:r>
    </w:p>
    <w:tbl>
      <w:tblPr>
        <w:tblW w:w="146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1"/>
        <w:gridCol w:w="11213"/>
      </w:tblGrid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7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jc w:val="both"/>
              <w:rPr>
                <w:i/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 xml:space="preserve">День Оленевода </w:t>
            </w:r>
            <w:r w:rsidRPr="00DB36F9">
              <w:rPr>
                <w:i/>
                <w:sz w:val="24"/>
                <w:szCs w:val="28"/>
              </w:rPr>
              <w:t>(Праздник Камчатского края – первое воскресенье марта)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8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 xml:space="preserve">Международный женский день 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10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День архивов – профессиональный праздник работников российских архивов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11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День работника органов наркоконтроля России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12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 xml:space="preserve">День работников уголовно </w:t>
            </w:r>
            <w:r w:rsidRPr="00DB36F9">
              <w:rPr>
                <w:b/>
                <w:sz w:val="24"/>
                <w:szCs w:val="28"/>
              </w:rPr>
              <w:t>–</w:t>
            </w:r>
            <w:r w:rsidRPr="00DB36F9">
              <w:rPr>
                <w:sz w:val="24"/>
                <w:szCs w:val="28"/>
              </w:rPr>
              <w:t xml:space="preserve"> исполнительной системы Минюста России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 xml:space="preserve">14 марта </w:t>
            </w:r>
          </w:p>
        </w:tc>
        <w:tc>
          <w:tcPr>
            <w:tcW w:w="1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День работника геодезии и картографии</w:t>
            </w:r>
            <w:r>
              <w:rPr>
                <w:sz w:val="24"/>
                <w:szCs w:val="28"/>
              </w:rPr>
              <w:t xml:space="preserve"> </w:t>
            </w:r>
            <w:r w:rsidRPr="00DB36F9">
              <w:rPr>
                <w:i/>
                <w:sz w:val="24"/>
                <w:szCs w:val="28"/>
              </w:rPr>
              <w:t>(второе воскресенье марта)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19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День моряка</w:t>
            </w:r>
            <w:r w:rsidRPr="00DB36F9">
              <w:rPr>
                <w:b/>
                <w:sz w:val="24"/>
                <w:szCs w:val="28"/>
              </w:rPr>
              <w:t>-</w:t>
            </w:r>
            <w:r w:rsidRPr="00DB36F9">
              <w:rPr>
                <w:sz w:val="24"/>
                <w:szCs w:val="28"/>
              </w:rPr>
              <w:t>подводника России.</w:t>
            </w:r>
            <w:r>
              <w:rPr>
                <w:sz w:val="24"/>
                <w:szCs w:val="28"/>
              </w:rPr>
              <w:t xml:space="preserve"> </w:t>
            </w:r>
            <w:r w:rsidRPr="00DB36F9">
              <w:rPr>
                <w:sz w:val="24"/>
                <w:szCs w:val="28"/>
              </w:rPr>
              <w:t>День создания подводных сил Российского флота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21 марта</w:t>
            </w:r>
          </w:p>
        </w:tc>
        <w:tc>
          <w:tcPr>
            <w:tcW w:w="1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 xml:space="preserve">День работников торговли, бытового обслуживания населения и жилищно-коммунального хозяйства 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23 марта</w:t>
            </w:r>
          </w:p>
        </w:tc>
        <w:tc>
          <w:tcPr>
            <w:tcW w:w="1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День работников гидрометеорологической службы России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25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День работника культуры России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27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Международный день театра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27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 xml:space="preserve">День войск Национальной гвардии Российской Федерации </w:t>
            </w:r>
          </w:p>
        </w:tc>
      </w:tr>
      <w:tr w:rsidR="00DB36F9" w:rsidRPr="00DB36F9" w:rsidTr="009C2565">
        <w:trPr>
          <w:trHeight w:val="330"/>
        </w:trPr>
        <w:tc>
          <w:tcPr>
            <w:tcW w:w="3471" w:type="dxa"/>
          </w:tcPr>
          <w:p w:rsidR="00DB36F9" w:rsidRPr="00DB36F9" w:rsidRDefault="00DB36F9" w:rsidP="00DB36F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DB36F9">
              <w:rPr>
                <w:b/>
                <w:sz w:val="24"/>
                <w:szCs w:val="28"/>
              </w:rPr>
              <w:t>30 марта</w:t>
            </w:r>
          </w:p>
        </w:tc>
        <w:tc>
          <w:tcPr>
            <w:tcW w:w="11213" w:type="dxa"/>
          </w:tcPr>
          <w:p w:rsidR="00DB36F9" w:rsidRPr="00DB36F9" w:rsidRDefault="00DB36F9" w:rsidP="00DB36F9">
            <w:pPr>
              <w:spacing w:after="0" w:line="240" w:lineRule="auto"/>
              <w:rPr>
                <w:sz w:val="24"/>
                <w:szCs w:val="28"/>
              </w:rPr>
            </w:pPr>
            <w:r w:rsidRPr="00DB36F9">
              <w:rPr>
                <w:sz w:val="24"/>
                <w:szCs w:val="28"/>
              </w:rPr>
              <w:t>День вулканолога в России</w:t>
            </w:r>
          </w:p>
        </w:tc>
      </w:tr>
    </w:tbl>
    <w:p w:rsidR="002E20D9" w:rsidRDefault="002E20D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66EE9" w:rsidRDefault="00866EE9" w:rsidP="002E20D9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77256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4"/>
          <w:szCs w:val="24"/>
          <w:lang w:eastAsia="ru-RU"/>
        </w:rPr>
      </w:pPr>
      <w:r w:rsidRPr="005376B5">
        <w:rPr>
          <w:b/>
          <w:sz w:val="24"/>
          <w:szCs w:val="24"/>
          <w:lang w:eastAsia="ru-RU"/>
        </w:rPr>
        <w:t>Мероприятия краевого значения</w:t>
      </w:r>
    </w:p>
    <w:p w:rsidR="00866EE9" w:rsidRPr="005376B5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983"/>
        <w:gridCol w:w="5811"/>
      </w:tblGrid>
      <w:tr w:rsidR="00E41B0C" w:rsidRPr="0047743B" w:rsidTr="00A6652B">
        <w:trPr>
          <w:cantSplit/>
          <w:trHeight w:val="570"/>
        </w:trPr>
        <w:tc>
          <w:tcPr>
            <w:tcW w:w="2948" w:type="dxa"/>
            <w:vAlign w:val="center"/>
          </w:tcPr>
          <w:p w:rsidR="00E41B0C" w:rsidRPr="0047743B" w:rsidRDefault="00E41B0C" w:rsidP="0027711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83" w:type="dxa"/>
          </w:tcPr>
          <w:p w:rsidR="00E41B0C" w:rsidRDefault="00E41B0C" w:rsidP="0027711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41B0C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811" w:type="dxa"/>
            <w:vAlign w:val="center"/>
          </w:tcPr>
          <w:p w:rsidR="00E41B0C" w:rsidRPr="0047743B" w:rsidRDefault="00E41B0C" w:rsidP="0027711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7743B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3B3222" w:rsidRPr="00DB5512" w:rsidTr="00A6652B">
        <w:trPr>
          <w:cantSplit/>
          <w:trHeight w:val="562"/>
        </w:trPr>
        <w:tc>
          <w:tcPr>
            <w:tcW w:w="2948" w:type="dxa"/>
            <w:shd w:val="clear" w:color="auto" w:fill="auto"/>
          </w:tcPr>
          <w:p w:rsidR="003B3222" w:rsidRPr="00DB5512" w:rsidRDefault="003B3222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11 января – 12 мая</w:t>
            </w:r>
          </w:p>
        </w:tc>
        <w:tc>
          <w:tcPr>
            <w:tcW w:w="5983" w:type="dxa"/>
            <w:shd w:val="clear" w:color="auto" w:fill="auto"/>
          </w:tcPr>
          <w:p w:rsidR="003B3222" w:rsidRPr="00DB5512" w:rsidRDefault="003B3222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Региональный этап Всероссийского конкурса в области педагогики, воспитания и работы с детьми школьного возраста и молодежью до 20 лет «За нравственный подвиг учителя»</w:t>
            </w:r>
          </w:p>
        </w:tc>
        <w:tc>
          <w:tcPr>
            <w:tcW w:w="5811" w:type="dxa"/>
            <w:shd w:val="clear" w:color="auto" w:fill="auto"/>
          </w:tcPr>
          <w:p w:rsidR="003B3222" w:rsidRPr="00DB5512" w:rsidRDefault="003B3222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образования Камчатского края</w:t>
            </w:r>
          </w:p>
        </w:tc>
      </w:tr>
      <w:tr w:rsidR="008B7E3D" w:rsidRPr="00DB5512" w:rsidTr="00A6652B">
        <w:trPr>
          <w:cantSplit/>
          <w:trHeight w:val="562"/>
        </w:trPr>
        <w:tc>
          <w:tcPr>
            <w:tcW w:w="2948" w:type="dxa"/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15 февраля – 31 марта</w:t>
            </w:r>
          </w:p>
        </w:tc>
        <w:tc>
          <w:tcPr>
            <w:tcW w:w="5983" w:type="dxa"/>
            <w:shd w:val="clear" w:color="auto" w:fill="auto"/>
          </w:tcPr>
          <w:p w:rsidR="008B7E3D" w:rsidRPr="00DB5512" w:rsidRDefault="008B7E3D" w:rsidP="00F153F8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Региональный этап Большого Всероссийского фестиваля де</w:t>
            </w:r>
            <w:r w:rsidR="00F153F8" w:rsidRPr="00DB5512">
              <w:rPr>
                <w:sz w:val="24"/>
              </w:rPr>
              <w:t>тского и юношеского творчества</w:t>
            </w:r>
          </w:p>
        </w:tc>
        <w:tc>
          <w:tcPr>
            <w:tcW w:w="5811" w:type="dxa"/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образования Камчатского края</w:t>
            </w:r>
          </w:p>
        </w:tc>
      </w:tr>
      <w:tr w:rsidR="002042DC" w:rsidRPr="00DB5512" w:rsidTr="00A6652B">
        <w:trPr>
          <w:cantSplit/>
          <w:trHeight w:val="562"/>
        </w:trPr>
        <w:tc>
          <w:tcPr>
            <w:tcW w:w="2948" w:type="dxa"/>
            <w:shd w:val="clear" w:color="auto" w:fill="auto"/>
          </w:tcPr>
          <w:p w:rsidR="002042DC" w:rsidRPr="00DB5512" w:rsidRDefault="002042D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01 марта</w:t>
            </w:r>
          </w:p>
        </w:tc>
        <w:tc>
          <w:tcPr>
            <w:tcW w:w="5983" w:type="dxa"/>
            <w:shd w:val="clear" w:color="auto" w:fill="auto"/>
          </w:tcPr>
          <w:p w:rsidR="002042DC" w:rsidRPr="00DB5512" w:rsidRDefault="002042DC" w:rsidP="00F153F8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ХI Международная конференция «Морские млекопитающие Голарктики» (г. Москва)</w:t>
            </w:r>
          </w:p>
        </w:tc>
        <w:tc>
          <w:tcPr>
            <w:tcW w:w="5811" w:type="dxa"/>
            <w:shd w:val="clear" w:color="auto" w:fill="auto"/>
          </w:tcPr>
          <w:p w:rsidR="002042DC" w:rsidRPr="00DB5512" w:rsidRDefault="002042D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природных ресурсов и экологии Камчатского края</w:t>
            </w:r>
          </w:p>
        </w:tc>
      </w:tr>
      <w:tr w:rsidR="00A6652B" w:rsidRPr="00DB5512" w:rsidTr="00A6652B">
        <w:trPr>
          <w:cantSplit/>
          <w:trHeight w:val="562"/>
        </w:trPr>
        <w:tc>
          <w:tcPr>
            <w:tcW w:w="2948" w:type="dxa"/>
            <w:shd w:val="clear" w:color="auto" w:fill="auto"/>
          </w:tcPr>
          <w:p w:rsidR="00A6652B" w:rsidRPr="00DB5512" w:rsidRDefault="00A6652B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01 – 22 марта</w:t>
            </w:r>
          </w:p>
        </w:tc>
        <w:tc>
          <w:tcPr>
            <w:tcW w:w="5983" w:type="dxa"/>
            <w:shd w:val="clear" w:color="auto" w:fill="auto"/>
          </w:tcPr>
          <w:p w:rsidR="00A6652B" w:rsidRPr="00DB5512" w:rsidRDefault="00A6652B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5811" w:type="dxa"/>
            <w:shd w:val="clear" w:color="auto" w:fill="auto"/>
          </w:tcPr>
          <w:p w:rsidR="00A6652B" w:rsidRPr="00DB5512" w:rsidRDefault="00204D81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образования Камчатского края</w:t>
            </w:r>
          </w:p>
        </w:tc>
      </w:tr>
      <w:tr w:rsidR="00DB5512" w:rsidRPr="00DB5512" w:rsidTr="00A6652B">
        <w:trPr>
          <w:cantSplit/>
          <w:trHeight w:val="562"/>
        </w:trPr>
        <w:tc>
          <w:tcPr>
            <w:tcW w:w="2948" w:type="dxa"/>
            <w:shd w:val="clear" w:color="auto" w:fill="auto"/>
          </w:tcPr>
          <w:p w:rsidR="00DB5512" w:rsidRPr="00DB5512" w:rsidRDefault="00DB5512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03 – 04 марта</w:t>
            </w:r>
          </w:p>
        </w:tc>
        <w:tc>
          <w:tcPr>
            <w:tcW w:w="5983" w:type="dxa"/>
            <w:shd w:val="clear" w:color="auto" w:fill="auto"/>
          </w:tcPr>
          <w:p w:rsidR="00DB5512" w:rsidRPr="00DB5512" w:rsidRDefault="00DB5512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Ⅵ Международная конференция «Арктика: шельфовые проекты и устойчивое развитие регионов»</w:t>
            </w:r>
          </w:p>
        </w:tc>
        <w:tc>
          <w:tcPr>
            <w:tcW w:w="5811" w:type="dxa"/>
            <w:shd w:val="clear" w:color="auto" w:fill="auto"/>
          </w:tcPr>
          <w:p w:rsidR="00DB5512" w:rsidRPr="00DB5512" w:rsidRDefault="00DB5512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экономического развития и торговли Камчатского края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06 марта</w:t>
            </w:r>
          </w:p>
        </w:tc>
        <w:tc>
          <w:tcPr>
            <w:tcW w:w="5983" w:type="dxa"/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Экстремальный фестиваль зимних видов спорта «Снежный путь»</w:t>
            </w:r>
          </w:p>
        </w:tc>
        <w:tc>
          <w:tcPr>
            <w:tcW w:w="5811" w:type="dxa"/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Администрация Петропавловск-Камчатского городского округа (по согласованию)</w:t>
            </w:r>
          </w:p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туризма Камчатского края</w:t>
            </w:r>
          </w:p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АНО «Камчатский туристский информационный центр» (по согласованию)</w:t>
            </w:r>
          </w:p>
        </w:tc>
      </w:tr>
      <w:tr w:rsidR="005B0654" w:rsidRPr="00DB5512" w:rsidTr="00A6652B">
        <w:trPr>
          <w:cantSplit/>
          <w:trHeight w:val="562"/>
        </w:trPr>
        <w:tc>
          <w:tcPr>
            <w:tcW w:w="2948" w:type="dxa"/>
            <w:shd w:val="clear" w:color="auto" w:fill="auto"/>
          </w:tcPr>
          <w:p w:rsidR="005B0654" w:rsidRPr="00DB5512" w:rsidRDefault="005B4CC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06 марта</w:t>
            </w:r>
          </w:p>
        </w:tc>
        <w:tc>
          <w:tcPr>
            <w:tcW w:w="5983" w:type="dxa"/>
            <w:shd w:val="clear" w:color="auto" w:fill="auto"/>
          </w:tcPr>
          <w:p w:rsidR="005B0654" w:rsidRPr="00DB5512" w:rsidRDefault="005B4CC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5811" w:type="dxa"/>
            <w:shd w:val="clear" w:color="auto" w:fill="auto"/>
          </w:tcPr>
          <w:p w:rsidR="005B0654" w:rsidRPr="00DB5512" w:rsidRDefault="005B4CC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5B4CCC" w:rsidRPr="00DB5512" w:rsidRDefault="005B4CC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КГБУ «Центр культуры и досуга «Сероглазка»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10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Торжественное мероприятие, посвященное Дню архивов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Агентство ЗАГС и архивного дела Камчатского края</w:t>
            </w:r>
          </w:p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 xml:space="preserve">КГКУ «Государственный архив Камчатского края» (по согласованию) </w:t>
            </w:r>
          </w:p>
        </w:tc>
      </w:tr>
      <w:tr w:rsidR="008B7E3D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10 – 11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Лично-командные краевые соревнования по лыжным гонкам среди обучающихся профессиональных образовательных организаций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образования Камчатского края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13 – 14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contextualSpacing/>
              <w:rPr>
                <w:sz w:val="24"/>
              </w:rPr>
            </w:pPr>
            <w:r w:rsidRPr="00DB5512">
              <w:rPr>
                <w:sz w:val="24"/>
              </w:rPr>
              <w:t xml:space="preserve">Финиш традиционной камчатской гонки на собачьих упряжках «Берингия -2021» </w:t>
            </w:r>
            <w:r w:rsidRPr="00DB5512">
              <w:rPr>
                <w:sz w:val="24"/>
              </w:rPr>
              <w:br/>
              <w:t>(с. Оссора)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спорта Камчатского края</w:t>
            </w:r>
          </w:p>
          <w:p w:rsidR="00DF3916" w:rsidRPr="00DB5512" w:rsidRDefault="00DF3916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туризма Камчатского края</w:t>
            </w:r>
          </w:p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Администрация Карагинского муниципального района (по согласованию)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13 – 17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XX краевой фестиваль детского дошкольного творчества «Маленькая страна»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E41B0C" w:rsidRPr="00DB5512" w:rsidRDefault="00E41B0C" w:rsidP="001E7A1A">
            <w:pPr>
              <w:spacing w:after="0" w:line="240" w:lineRule="auto"/>
              <w:rPr>
                <w:color w:val="000000"/>
                <w:sz w:val="24"/>
              </w:rPr>
            </w:pPr>
            <w:r w:rsidRPr="00DB5512">
              <w:rPr>
                <w:sz w:val="24"/>
              </w:rPr>
              <w:t>КГБПОУ «Камчатский колледж искусств» (по согласованию)</w:t>
            </w:r>
          </w:p>
        </w:tc>
      </w:tr>
      <w:tr w:rsidR="002042D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DC" w:rsidRPr="00DB5512" w:rsidRDefault="002042D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lastRenderedPageBreak/>
              <w:t>15</w:t>
            </w:r>
            <w:r w:rsidR="009774F9" w:rsidRPr="00DB5512">
              <w:rPr>
                <w:sz w:val="24"/>
              </w:rPr>
              <w:t xml:space="preserve"> –</w:t>
            </w:r>
            <w:r w:rsidRPr="00DB5512">
              <w:rPr>
                <w:sz w:val="24"/>
              </w:rPr>
              <w:t xml:space="preserve"> 17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DC" w:rsidRPr="00DB5512" w:rsidRDefault="002042D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ХХI Научно-практическая конференция «Сохранение биоразнообразия Камчатки и прилегающих морей»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2DC" w:rsidRPr="00DB5512" w:rsidRDefault="002042D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природных ресурсов и экологии Камчатского края</w:t>
            </w:r>
          </w:p>
        </w:tc>
      </w:tr>
      <w:tr w:rsidR="009774F9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F9" w:rsidRPr="00DB5512" w:rsidRDefault="009774F9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16 – 18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F9" w:rsidRPr="00DB5512" w:rsidRDefault="009774F9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Участие в международной туристической выставке MITT-2021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F9" w:rsidRPr="00DB5512" w:rsidRDefault="009774F9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туризма Камчатского края</w:t>
            </w:r>
          </w:p>
        </w:tc>
      </w:tr>
      <w:tr w:rsidR="008B7E3D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18 – 19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Региональный этап Всероссийского фестиваля «Веселые старты» среди обучающихся общеобразовательных организаций в Камчатском крае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E3D" w:rsidRPr="00DB5512" w:rsidRDefault="008B7E3D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образования Камчатского края</w:t>
            </w:r>
          </w:p>
        </w:tc>
      </w:tr>
      <w:tr w:rsidR="00B54CB6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19 – 27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Всероссийские соревнования по шахматам «Кубок Камчатки» среди девочек и мальчиков, девушек и юношей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спорта Камчатского края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DB5512">
              <w:rPr>
                <w:color w:val="000000"/>
                <w:sz w:val="24"/>
              </w:rPr>
              <w:t>20 марта – 24 апреля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Краевой фестиваль искусств «Камчатская весна»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E41B0C" w:rsidRPr="00DB5512" w:rsidRDefault="00E41B0C" w:rsidP="001E7A1A">
            <w:pPr>
              <w:spacing w:after="0" w:line="240" w:lineRule="auto"/>
              <w:rPr>
                <w:color w:val="000000"/>
                <w:sz w:val="24"/>
              </w:rPr>
            </w:pPr>
            <w:r w:rsidRPr="00DB5512">
              <w:rPr>
                <w:sz w:val="24"/>
              </w:rPr>
              <w:t>КГБУ «Камчатское концертно-филармоническое объединение» (по согласованию)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21 – 28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contextualSpacing/>
              <w:rPr>
                <w:sz w:val="24"/>
              </w:rPr>
            </w:pPr>
            <w:r w:rsidRPr="00DB5512">
              <w:rPr>
                <w:sz w:val="24"/>
              </w:rPr>
              <w:t xml:space="preserve">Чемпионат и первенство России по северному многоборью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спорта Камчатского края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DB5512">
              <w:rPr>
                <w:color w:val="000000"/>
                <w:sz w:val="24"/>
              </w:rPr>
              <w:t>22 марта – 20 апреля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color w:val="000000"/>
                <w:sz w:val="24"/>
              </w:rPr>
            </w:pPr>
            <w:r w:rsidRPr="00DB5512">
              <w:rPr>
                <w:sz w:val="24"/>
              </w:rPr>
              <w:t>Всероссийская выставка детского и юношеского художественного творчества «Мир вокруг нас»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КГБУ ДПО «Камчатский учебно-методический центр» (по согласованию)</w:t>
            </w:r>
          </w:p>
        </w:tc>
      </w:tr>
      <w:tr w:rsidR="00B54CB6" w:rsidRPr="00DB5512" w:rsidTr="00B54CB6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CF08B0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DB5512">
              <w:rPr>
                <w:color w:val="000000"/>
                <w:sz w:val="24"/>
              </w:rPr>
              <w:t>22 – 23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CF08B0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20-летие мировой юстиции Камчатского края (по отдельному плану)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CF08B0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Агентство по обеспечению деятельности мировых судей Камчатского края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25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Церемония награждения премией «Муза» в рамках празднования Дня работника культуры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КГБУ Центр культуры и досуга «Сероглазка» (по согласованию)</w:t>
            </w:r>
          </w:p>
        </w:tc>
      </w:tr>
      <w:tr w:rsidR="00B54CB6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26 марта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contextualSpacing/>
              <w:rPr>
                <w:sz w:val="24"/>
              </w:rPr>
            </w:pPr>
            <w:r w:rsidRPr="00DB5512">
              <w:rPr>
                <w:sz w:val="24"/>
              </w:rPr>
              <w:t>Второй музыкально-поэтический конкурс-фестиваль "Wright Now"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DB5512">
              <w:rPr>
                <w:sz w:val="24"/>
              </w:rPr>
              <w:t>29 марта – 05 апреля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contextualSpacing/>
              <w:rPr>
                <w:sz w:val="24"/>
              </w:rPr>
            </w:pPr>
            <w:r w:rsidRPr="00DB5512">
              <w:rPr>
                <w:sz w:val="24"/>
              </w:rPr>
              <w:t>Всероссийские соревнования по биатлону «Кубок Востока»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спорта Камчатского края</w:t>
            </w:r>
          </w:p>
        </w:tc>
      </w:tr>
      <w:tr w:rsidR="00E41B0C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DF3916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DB5512">
              <w:rPr>
                <w:sz w:val="24"/>
              </w:rPr>
              <w:t>3</w:t>
            </w:r>
            <w:r w:rsidR="00DF3916" w:rsidRPr="00DB5512">
              <w:rPr>
                <w:sz w:val="24"/>
              </w:rPr>
              <w:t>0</w:t>
            </w:r>
            <w:r w:rsidRPr="00DB5512">
              <w:rPr>
                <w:sz w:val="24"/>
              </w:rPr>
              <w:t xml:space="preserve"> марта – 0</w:t>
            </w:r>
            <w:r w:rsidR="00DF3916" w:rsidRPr="00DB5512">
              <w:rPr>
                <w:sz w:val="24"/>
              </w:rPr>
              <w:t>5</w:t>
            </w:r>
            <w:r w:rsidRPr="00DB5512">
              <w:rPr>
                <w:sz w:val="24"/>
              </w:rPr>
              <w:t xml:space="preserve"> апреля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contextualSpacing/>
              <w:rPr>
                <w:sz w:val="24"/>
              </w:rPr>
            </w:pPr>
            <w:r w:rsidRPr="00DB5512">
              <w:rPr>
                <w:sz w:val="24"/>
              </w:rPr>
              <w:t xml:space="preserve">Чемпионат России, Кубок России по горнолыжному спорту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0C" w:rsidRPr="00DB5512" w:rsidRDefault="00E41B0C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спорта Камчатского края</w:t>
            </w:r>
          </w:p>
        </w:tc>
      </w:tr>
      <w:tr w:rsidR="00E41B0C" w:rsidRPr="00DB5512" w:rsidTr="00DB5512">
        <w:trPr>
          <w:cantSplit/>
          <w:trHeight w:val="457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1B0C" w:rsidRPr="00DB5512" w:rsidRDefault="00E41B0C" w:rsidP="00DB5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5512">
              <w:rPr>
                <w:sz w:val="24"/>
                <w:szCs w:val="24"/>
              </w:rPr>
              <w:t>В течение месяца</w:t>
            </w:r>
          </w:p>
        </w:tc>
      </w:tr>
      <w:tr w:rsidR="001E7A1A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март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color w:val="000000"/>
                <w:sz w:val="24"/>
                <w:lang w:eastAsia="ar-SA"/>
              </w:rPr>
              <w:t>Конкурс-фестиваль «Студенческая весна Камчатки»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9774F9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F9" w:rsidRPr="00DB5512" w:rsidRDefault="009774F9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март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F9" w:rsidRPr="00DB5512" w:rsidRDefault="009774F9" w:rsidP="001E7A1A">
            <w:pPr>
              <w:spacing w:after="0" w:line="240" w:lineRule="auto"/>
              <w:rPr>
                <w:color w:val="000000"/>
                <w:sz w:val="24"/>
                <w:lang w:eastAsia="ar-SA"/>
              </w:rPr>
            </w:pPr>
            <w:r w:rsidRPr="00DB5512">
              <w:rPr>
                <w:color w:val="000000"/>
                <w:sz w:val="24"/>
                <w:lang w:eastAsia="ar-SA"/>
              </w:rPr>
              <w:t>Полуфинал Всероссийскогоконкурса «Мастера гостеприимства»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4F9" w:rsidRPr="00DB5512" w:rsidRDefault="009774F9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туризма Камчатского края</w:t>
            </w:r>
          </w:p>
        </w:tc>
      </w:tr>
      <w:tr w:rsidR="00B54CB6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lastRenderedPageBreak/>
              <w:t>март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rPr>
                <w:color w:val="000000"/>
                <w:sz w:val="24"/>
                <w:lang w:eastAsia="ar-SA"/>
              </w:rPr>
            </w:pPr>
            <w:r w:rsidRPr="00DB5512">
              <w:rPr>
                <w:color w:val="000000"/>
                <w:sz w:val="24"/>
                <w:lang w:eastAsia="ar-SA"/>
              </w:rPr>
              <w:t>Всероссийская патриотическая акция «Снежный десант»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B6" w:rsidRPr="00DB5512" w:rsidRDefault="00B54CB6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1E7A1A" w:rsidRPr="00DB5512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март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Краевой фестиваль-конкурс поэтического творчества «Звуки поэзии»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1E7A1A" w:rsidRPr="00DB551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КГБУ «Камчатский центр народного творчества» (по согласованию)</w:t>
            </w:r>
          </w:p>
        </w:tc>
      </w:tr>
      <w:tr w:rsidR="001E7A1A" w:rsidRPr="0047743B" w:rsidTr="00A6652B">
        <w:trPr>
          <w:cantSplit/>
          <w:trHeight w:val="5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hd w:val="clear" w:color="auto" w:fill="FFFFFF"/>
              <w:spacing w:after="0" w:line="240" w:lineRule="auto"/>
              <w:ind w:firstLine="11"/>
              <w:jc w:val="center"/>
              <w:rPr>
                <w:sz w:val="24"/>
              </w:rPr>
            </w:pPr>
            <w:r w:rsidRPr="00DB5512">
              <w:rPr>
                <w:sz w:val="24"/>
              </w:rPr>
              <w:t>март – апрель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Выездная краевая акция «Литературный десант» (Усть-Большерецкий, Карагинский р-ны)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1A" w:rsidRPr="00DB551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Министерство культуры Камчатского края</w:t>
            </w:r>
          </w:p>
          <w:p w:rsidR="001E7A1A" w:rsidRPr="00513202" w:rsidRDefault="001E7A1A" w:rsidP="001E7A1A">
            <w:pPr>
              <w:spacing w:after="0" w:line="240" w:lineRule="auto"/>
              <w:rPr>
                <w:sz w:val="24"/>
              </w:rPr>
            </w:pPr>
            <w:r w:rsidRPr="00DB5512">
              <w:rPr>
                <w:sz w:val="24"/>
              </w:rPr>
              <w:t>КГБУ «Камчатская краевая научная библиотека им. С.П. Крашенинникова» (по согласованию)</w:t>
            </w:r>
          </w:p>
        </w:tc>
      </w:tr>
    </w:tbl>
    <w:p w:rsidR="00882CAF" w:rsidRDefault="00882CAF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19530B" w:rsidRPr="00B110CA" w:rsidRDefault="00DB33AD" w:rsidP="00B110CA">
      <w:pPr>
        <w:spacing w:after="0" w:line="240" w:lineRule="auto"/>
        <w:jc w:val="both"/>
        <w:rPr>
          <w:sz w:val="24"/>
          <w:szCs w:val="24"/>
          <w:lang w:eastAsia="ru-RU"/>
        </w:rPr>
      </w:pPr>
      <w:bookmarkStart w:id="1" w:name="OLE_LINK1"/>
      <w:bookmarkStart w:id="2" w:name="OLE_LINK2"/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E41B0C">
        <w:rPr>
          <w:sz w:val="24"/>
          <w:szCs w:val="24"/>
          <w:lang w:eastAsia="ru-RU"/>
        </w:rPr>
        <w:t>марте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96" w:rsidRDefault="002D1B96" w:rsidP="00E1750F">
      <w:pPr>
        <w:spacing w:after="0" w:line="240" w:lineRule="auto"/>
      </w:pPr>
      <w:r>
        <w:separator/>
      </w:r>
    </w:p>
  </w:endnote>
  <w:endnote w:type="continuationSeparator" w:id="0">
    <w:p w:rsidR="002D1B96" w:rsidRDefault="002D1B96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96" w:rsidRDefault="002D1B96" w:rsidP="00E1750F">
      <w:pPr>
        <w:spacing w:after="0" w:line="240" w:lineRule="auto"/>
      </w:pPr>
      <w:r>
        <w:separator/>
      </w:r>
    </w:p>
  </w:footnote>
  <w:footnote w:type="continuationSeparator" w:id="0">
    <w:p w:rsidR="002D1B96" w:rsidRDefault="002D1B96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3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3"/>
  </w:num>
  <w:num w:numId="10">
    <w:abstractNumId w:val="36"/>
  </w:num>
  <w:num w:numId="11">
    <w:abstractNumId w:val="31"/>
  </w:num>
  <w:num w:numId="12">
    <w:abstractNumId w:val="12"/>
  </w:num>
  <w:num w:numId="13">
    <w:abstractNumId w:val="11"/>
  </w:num>
  <w:num w:numId="14">
    <w:abstractNumId w:val="4"/>
  </w:num>
  <w:num w:numId="15">
    <w:abstractNumId w:val="35"/>
  </w:num>
  <w:num w:numId="16">
    <w:abstractNumId w:val="10"/>
  </w:num>
  <w:num w:numId="17">
    <w:abstractNumId w:val="27"/>
  </w:num>
  <w:num w:numId="18">
    <w:abstractNumId w:val="1"/>
  </w:num>
  <w:num w:numId="19">
    <w:abstractNumId w:val="29"/>
  </w:num>
  <w:num w:numId="20">
    <w:abstractNumId w:val="17"/>
  </w:num>
  <w:num w:numId="21">
    <w:abstractNumId w:val="34"/>
  </w:num>
  <w:num w:numId="22">
    <w:abstractNumId w:val="20"/>
  </w:num>
  <w:num w:numId="23">
    <w:abstractNumId w:val="16"/>
  </w:num>
  <w:num w:numId="24">
    <w:abstractNumId w:val="19"/>
  </w:num>
  <w:num w:numId="25">
    <w:abstractNumId w:val="26"/>
  </w:num>
  <w:num w:numId="26">
    <w:abstractNumId w:val="7"/>
  </w:num>
  <w:num w:numId="27">
    <w:abstractNumId w:val="2"/>
  </w:num>
  <w:num w:numId="28">
    <w:abstractNumId w:val="28"/>
  </w:num>
  <w:num w:numId="29">
    <w:abstractNumId w:val="21"/>
  </w:num>
  <w:num w:numId="30">
    <w:abstractNumId w:val="25"/>
  </w:num>
  <w:num w:numId="31">
    <w:abstractNumId w:val="30"/>
  </w:num>
  <w:num w:numId="32">
    <w:abstractNumId w:val="32"/>
  </w:num>
  <w:num w:numId="33">
    <w:abstractNumId w:val="18"/>
  </w:num>
  <w:num w:numId="34">
    <w:abstractNumId w:val="13"/>
  </w:num>
  <w:num w:numId="35">
    <w:abstractNumId w:val="23"/>
  </w:num>
  <w:num w:numId="36">
    <w:abstractNumId w:val="2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79BE"/>
    <w:rsid w:val="000A7C8C"/>
    <w:rsid w:val="000B2029"/>
    <w:rsid w:val="000C7C30"/>
    <w:rsid w:val="000D53B2"/>
    <w:rsid w:val="000D6A6D"/>
    <w:rsid w:val="000E0421"/>
    <w:rsid w:val="000E4733"/>
    <w:rsid w:val="000E4E11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38B1"/>
    <w:rsid w:val="00157614"/>
    <w:rsid w:val="00161A82"/>
    <w:rsid w:val="0016344B"/>
    <w:rsid w:val="00163ACF"/>
    <w:rsid w:val="00165F3D"/>
    <w:rsid w:val="00173ECC"/>
    <w:rsid w:val="00174973"/>
    <w:rsid w:val="0017746C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B4073"/>
    <w:rsid w:val="001B51A2"/>
    <w:rsid w:val="001B623C"/>
    <w:rsid w:val="001B7476"/>
    <w:rsid w:val="001C3A02"/>
    <w:rsid w:val="001C771E"/>
    <w:rsid w:val="001D57A2"/>
    <w:rsid w:val="001E333F"/>
    <w:rsid w:val="001E7545"/>
    <w:rsid w:val="001E7A1A"/>
    <w:rsid w:val="001F253B"/>
    <w:rsid w:val="001F4690"/>
    <w:rsid w:val="001F548C"/>
    <w:rsid w:val="00202C2F"/>
    <w:rsid w:val="002042DC"/>
    <w:rsid w:val="00204D81"/>
    <w:rsid w:val="002071DE"/>
    <w:rsid w:val="0021217B"/>
    <w:rsid w:val="00213C6C"/>
    <w:rsid w:val="00215A48"/>
    <w:rsid w:val="00232246"/>
    <w:rsid w:val="0023387A"/>
    <w:rsid w:val="002340BB"/>
    <w:rsid w:val="002379F2"/>
    <w:rsid w:val="0024138E"/>
    <w:rsid w:val="00241949"/>
    <w:rsid w:val="002435A8"/>
    <w:rsid w:val="002446B2"/>
    <w:rsid w:val="00245DA1"/>
    <w:rsid w:val="00247061"/>
    <w:rsid w:val="00247BB0"/>
    <w:rsid w:val="002500B1"/>
    <w:rsid w:val="00250309"/>
    <w:rsid w:val="00250B42"/>
    <w:rsid w:val="00250E2B"/>
    <w:rsid w:val="00250E96"/>
    <w:rsid w:val="00252A13"/>
    <w:rsid w:val="00257296"/>
    <w:rsid w:val="00257794"/>
    <w:rsid w:val="00261B55"/>
    <w:rsid w:val="00262BF8"/>
    <w:rsid w:val="0026383B"/>
    <w:rsid w:val="00265976"/>
    <w:rsid w:val="00271B18"/>
    <w:rsid w:val="0027431B"/>
    <w:rsid w:val="00276F5F"/>
    <w:rsid w:val="0027711D"/>
    <w:rsid w:val="00282C4D"/>
    <w:rsid w:val="002944C9"/>
    <w:rsid w:val="002948B5"/>
    <w:rsid w:val="002B23D0"/>
    <w:rsid w:val="002B2523"/>
    <w:rsid w:val="002C2B6C"/>
    <w:rsid w:val="002D1B96"/>
    <w:rsid w:val="002D2F73"/>
    <w:rsid w:val="002D591F"/>
    <w:rsid w:val="002D6BE0"/>
    <w:rsid w:val="002D7E56"/>
    <w:rsid w:val="002E20D9"/>
    <w:rsid w:val="002E49B1"/>
    <w:rsid w:val="002F0522"/>
    <w:rsid w:val="002F169A"/>
    <w:rsid w:val="002F6B54"/>
    <w:rsid w:val="003038DC"/>
    <w:rsid w:val="00303E64"/>
    <w:rsid w:val="00305C58"/>
    <w:rsid w:val="003065B7"/>
    <w:rsid w:val="0030753F"/>
    <w:rsid w:val="00307C76"/>
    <w:rsid w:val="00310971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50F4E"/>
    <w:rsid w:val="0035478A"/>
    <w:rsid w:val="0035562B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4BC7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4D8B"/>
    <w:rsid w:val="004858D4"/>
    <w:rsid w:val="00494053"/>
    <w:rsid w:val="00495D3B"/>
    <w:rsid w:val="004A3CCE"/>
    <w:rsid w:val="004A54BA"/>
    <w:rsid w:val="004A5AE2"/>
    <w:rsid w:val="004B478E"/>
    <w:rsid w:val="004B4E3E"/>
    <w:rsid w:val="004B6178"/>
    <w:rsid w:val="004B7E4D"/>
    <w:rsid w:val="004C2D64"/>
    <w:rsid w:val="004C4B31"/>
    <w:rsid w:val="004C56CC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41120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2B9"/>
    <w:rsid w:val="0059251D"/>
    <w:rsid w:val="005933F1"/>
    <w:rsid w:val="005A0AD7"/>
    <w:rsid w:val="005B025F"/>
    <w:rsid w:val="005B0654"/>
    <w:rsid w:val="005B2C00"/>
    <w:rsid w:val="005B2D06"/>
    <w:rsid w:val="005B38D9"/>
    <w:rsid w:val="005B4CCC"/>
    <w:rsid w:val="005B64B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1B9D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4517F"/>
    <w:rsid w:val="006466F3"/>
    <w:rsid w:val="00654516"/>
    <w:rsid w:val="006636FE"/>
    <w:rsid w:val="00664EEF"/>
    <w:rsid w:val="00667F34"/>
    <w:rsid w:val="0067403A"/>
    <w:rsid w:val="0067581E"/>
    <w:rsid w:val="00675C4C"/>
    <w:rsid w:val="00677C8F"/>
    <w:rsid w:val="00681D98"/>
    <w:rsid w:val="00683559"/>
    <w:rsid w:val="00687294"/>
    <w:rsid w:val="00696B34"/>
    <w:rsid w:val="006A075E"/>
    <w:rsid w:val="006A3DDE"/>
    <w:rsid w:val="006A4C24"/>
    <w:rsid w:val="006A7CF0"/>
    <w:rsid w:val="006B4233"/>
    <w:rsid w:val="006B65F0"/>
    <w:rsid w:val="006B79F2"/>
    <w:rsid w:val="006B7B20"/>
    <w:rsid w:val="006C2555"/>
    <w:rsid w:val="006C34D6"/>
    <w:rsid w:val="006C6AD6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315E4"/>
    <w:rsid w:val="007317D5"/>
    <w:rsid w:val="00731C2A"/>
    <w:rsid w:val="0073416D"/>
    <w:rsid w:val="007370D4"/>
    <w:rsid w:val="00752EEF"/>
    <w:rsid w:val="00753AB1"/>
    <w:rsid w:val="00754053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91423"/>
    <w:rsid w:val="007925F5"/>
    <w:rsid w:val="00796AEF"/>
    <w:rsid w:val="007A6818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8017D3"/>
    <w:rsid w:val="0081214B"/>
    <w:rsid w:val="0081592D"/>
    <w:rsid w:val="00821900"/>
    <w:rsid w:val="0082257F"/>
    <w:rsid w:val="00823EE2"/>
    <w:rsid w:val="008304D0"/>
    <w:rsid w:val="00835EBB"/>
    <w:rsid w:val="008476F1"/>
    <w:rsid w:val="008518B9"/>
    <w:rsid w:val="008535CC"/>
    <w:rsid w:val="008628AB"/>
    <w:rsid w:val="00866EE9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E020E"/>
    <w:rsid w:val="008E437D"/>
    <w:rsid w:val="008E463C"/>
    <w:rsid w:val="008E6B38"/>
    <w:rsid w:val="008E6E04"/>
    <w:rsid w:val="008F09C0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60ED"/>
    <w:rsid w:val="00947F31"/>
    <w:rsid w:val="00955538"/>
    <w:rsid w:val="00957FCA"/>
    <w:rsid w:val="00970243"/>
    <w:rsid w:val="009774F9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6CD4"/>
    <w:rsid w:val="00AA1D23"/>
    <w:rsid w:val="00AA2417"/>
    <w:rsid w:val="00AA3490"/>
    <w:rsid w:val="00AA603A"/>
    <w:rsid w:val="00AB24B8"/>
    <w:rsid w:val="00AB2B97"/>
    <w:rsid w:val="00AC1F6B"/>
    <w:rsid w:val="00AC31FC"/>
    <w:rsid w:val="00AC713C"/>
    <w:rsid w:val="00AD0A8C"/>
    <w:rsid w:val="00AD3FFC"/>
    <w:rsid w:val="00AE10A9"/>
    <w:rsid w:val="00AF049A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110CA"/>
    <w:rsid w:val="00B125AF"/>
    <w:rsid w:val="00B15E61"/>
    <w:rsid w:val="00B302B4"/>
    <w:rsid w:val="00B355F3"/>
    <w:rsid w:val="00B40FBB"/>
    <w:rsid w:val="00B414C5"/>
    <w:rsid w:val="00B43E9A"/>
    <w:rsid w:val="00B523ED"/>
    <w:rsid w:val="00B52867"/>
    <w:rsid w:val="00B53130"/>
    <w:rsid w:val="00B54CB6"/>
    <w:rsid w:val="00B6592C"/>
    <w:rsid w:val="00B65BD9"/>
    <w:rsid w:val="00B71454"/>
    <w:rsid w:val="00B718DC"/>
    <w:rsid w:val="00B72F37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3419"/>
    <w:rsid w:val="00C858A8"/>
    <w:rsid w:val="00C8593E"/>
    <w:rsid w:val="00C96B43"/>
    <w:rsid w:val="00C96E8F"/>
    <w:rsid w:val="00C971FE"/>
    <w:rsid w:val="00CA066B"/>
    <w:rsid w:val="00CA6E81"/>
    <w:rsid w:val="00CB44CF"/>
    <w:rsid w:val="00CB52F3"/>
    <w:rsid w:val="00CB53B8"/>
    <w:rsid w:val="00CC012A"/>
    <w:rsid w:val="00CC0AAA"/>
    <w:rsid w:val="00CC23F9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486F"/>
    <w:rsid w:val="00CF5500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752A"/>
    <w:rsid w:val="00D80A26"/>
    <w:rsid w:val="00DA1F01"/>
    <w:rsid w:val="00DA32A9"/>
    <w:rsid w:val="00DA48AE"/>
    <w:rsid w:val="00DA638F"/>
    <w:rsid w:val="00DB33AD"/>
    <w:rsid w:val="00DB36F9"/>
    <w:rsid w:val="00DB5512"/>
    <w:rsid w:val="00DB7B79"/>
    <w:rsid w:val="00DC27B0"/>
    <w:rsid w:val="00DC5D45"/>
    <w:rsid w:val="00DD1816"/>
    <w:rsid w:val="00DD2133"/>
    <w:rsid w:val="00DD7DA2"/>
    <w:rsid w:val="00DE18D4"/>
    <w:rsid w:val="00DE7545"/>
    <w:rsid w:val="00DF0AFC"/>
    <w:rsid w:val="00DF1BC6"/>
    <w:rsid w:val="00DF3916"/>
    <w:rsid w:val="00DF403D"/>
    <w:rsid w:val="00E04CF5"/>
    <w:rsid w:val="00E07360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1B0C"/>
    <w:rsid w:val="00E43D55"/>
    <w:rsid w:val="00E45DA0"/>
    <w:rsid w:val="00E46E7B"/>
    <w:rsid w:val="00E522C9"/>
    <w:rsid w:val="00E52B48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E01B6"/>
    <w:rsid w:val="00EE0D93"/>
    <w:rsid w:val="00EF01A8"/>
    <w:rsid w:val="00EF0720"/>
    <w:rsid w:val="00EF11DD"/>
    <w:rsid w:val="00EF65B5"/>
    <w:rsid w:val="00EF74E4"/>
    <w:rsid w:val="00F02C55"/>
    <w:rsid w:val="00F071A1"/>
    <w:rsid w:val="00F153F8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61515"/>
    <w:rsid w:val="00F61614"/>
    <w:rsid w:val="00F6325D"/>
    <w:rsid w:val="00F63ADA"/>
    <w:rsid w:val="00F66FC0"/>
    <w:rsid w:val="00F735C4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9A2E-0FCD-485F-BCB0-0416E78E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Пахомова Анастасия Евгеньевна</cp:lastModifiedBy>
  <cp:revision>2</cp:revision>
  <cp:lastPrinted>2021-01-26T21:05:00Z</cp:lastPrinted>
  <dcterms:created xsi:type="dcterms:W3CDTF">2021-02-26T06:34:00Z</dcterms:created>
  <dcterms:modified xsi:type="dcterms:W3CDTF">2021-02-26T06:34:00Z</dcterms:modified>
</cp:coreProperties>
</file>