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BB" w:rsidRDefault="00A83312">
      <w:pPr>
        <w:pStyle w:val="ConsPlusTitle"/>
        <w:widowControl/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48970" cy="81026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70BB" w:rsidRDefault="006270BB">
      <w:pPr>
        <w:pStyle w:val="ConsPlusTitle"/>
        <w:widowControl/>
        <w:jc w:val="center"/>
        <w:rPr>
          <w:rFonts w:ascii="Times New Roman" w:hAnsi="Times New Roman"/>
          <w:sz w:val="32"/>
        </w:rPr>
      </w:pPr>
    </w:p>
    <w:p w:rsidR="006270BB" w:rsidRDefault="00A83312">
      <w:pPr>
        <w:pStyle w:val="ConsPlusTitle"/>
        <w:widowControl/>
        <w:jc w:val="center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П</w:t>
      </w:r>
      <w:proofErr w:type="gramEnd"/>
      <w:r>
        <w:rPr>
          <w:rFonts w:ascii="Times New Roman" w:hAnsi="Times New Roman"/>
          <w:sz w:val="32"/>
        </w:rPr>
        <w:t xml:space="preserve"> О С Т А Н О В Л Е Н И Е</w:t>
      </w:r>
    </w:p>
    <w:p w:rsidR="006270BB" w:rsidRDefault="00A83312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ГУБЕРНАТОРА КАМЧАТСКОГО КРАЯ</w:t>
      </w:r>
    </w:p>
    <w:p w:rsidR="006270BB" w:rsidRDefault="006270BB">
      <w:pPr>
        <w:spacing w:line="360" w:lineRule="auto"/>
        <w:jc w:val="center"/>
        <w:rPr>
          <w:sz w:val="16"/>
        </w:rPr>
      </w:pPr>
    </w:p>
    <w:p w:rsidR="006270BB" w:rsidRDefault="006270BB">
      <w:pPr>
        <w:spacing w:line="360" w:lineRule="auto"/>
        <w:jc w:val="center"/>
        <w:rPr>
          <w:sz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993"/>
      </w:tblGrid>
      <w:tr w:rsidR="006270BB">
        <w:tc>
          <w:tcPr>
            <w:tcW w:w="2977" w:type="dxa"/>
            <w:tcBorders>
              <w:bottom w:val="single" w:sz="4" w:space="0" w:color="auto"/>
            </w:tcBorders>
          </w:tcPr>
          <w:p w:rsidR="006270BB" w:rsidRDefault="006270BB">
            <w:pPr>
              <w:jc w:val="both"/>
            </w:pPr>
          </w:p>
        </w:tc>
        <w:tc>
          <w:tcPr>
            <w:tcW w:w="425" w:type="dxa"/>
          </w:tcPr>
          <w:p w:rsidR="006270BB" w:rsidRDefault="00A83312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70BB" w:rsidRDefault="006270BB">
            <w:pPr>
              <w:jc w:val="both"/>
              <w:rPr>
                <w:b/>
              </w:rPr>
            </w:pPr>
          </w:p>
        </w:tc>
      </w:tr>
    </w:tbl>
    <w:p w:rsidR="006270BB" w:rsidRDefault="00A83312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6270BB" w:rsidRDefault="006270BB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6270BB">
        <w:tc>
          <w:tcPr>
            <w:tcW w:w="4503" w:type="dxa"/>
          </w:tcPr>
          <w:p w:rsidR="006270BB" w:rsidRDefault="00A83312">
            <w:pPr>
              <w:spacing w:before="108" w:after="108"/>
              <w:jc w:val="both"/>
              <w:outlineLvl w:val="0"/>
            </w:pPr>
            <w:r>
              <w:t>О внесении изменений в прилож</w:t>
            </w:r>
            <w:r>
              <w:t>е</w:t>
            </w:r>
            <w:r>
              <w:t>ние к постановлению Губернатора Камчатского края от 28.12.2007 № 355 "О Порядке подготовки прое</w:t>
            </w:r>
            <w:r>
              <w:t>к</w:t>
            </w:r>
            <w:r>
              <w:t>тов правовых актов Губернатора Камчатского края, Правительства Камчатского края и иных исполн</w:t>
            </w:r>
            <w:r>
              <w:t>и</w:t>
            </w:r>
            <w:r>
              <w:t>тельных органов государственной власти Камчатского края"</w:t>
            </w:r>
          </w:p>
        </w:tc>
      </w:tr>
    </w:tbl>
    <w:p w:rsidR="006270BB" w:rsidRDefault="006270B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6270BB" w:rsidRDefault="00A83312">
      <w:pPr>
        <w:ind w:firstLine="720"/>
        <w:jc w:val="both"/>
      </w:pPr>
      <w:r>
        <w:t>ПОСТАНОВЛЯЮ:</w:t>
      </w:r>
    </w:p>
    <w:p w:rsidR="006270BB" w:rsidRDefault="006270BB">
      <w:pPr>
        <w:ind w:firstLine="720"/>
        <w:jc w:val="both"/>
      </w:pPr>
    </w:p>
    <w:p w:rsidR="006270BB" w:rsidRDefault="00A83312" w:rsidP="00A83312">
      <w:pPr>
        <w:ind w:firstLine="709"/>
        <w:jc w:val="both"/>
      </w:pPr>
      <w:r>
        <w:t>1. Внести в приложение к постановлению Губернатора Камчатского края от 28.12.2007 № 355 "О Порядке подготовки проектов правовых актов Губерн</w:t>
      </w:r>
      <w:r>
        <w:t>а</w:t>
      </w:r>
      <w:r>
        <w:t>тора Камчатского края, Правительства Камчатского края и иных исполнител</w:t>
      </w:r>
      <w:r>
        <w:t>ь</w:t>
      </w:r>
      <w:r>
        <w:t>ных органов государственной власти Камчатского края" следующие изменения:</w:t>
      </w:r>
    </w:p>
    <w:p w:rsidR="00E3709B" w:rsidRDefault="00A83312" w:rsidP="00A83312">
      <w:pPr>
        <w:ind w:firstLine="709"/>
        <w:jc w:val="both"/>
      </w:pPr>
      <w:r>
        <w:t>1)</w:t>
      </w:r>
      <w:r w:rsidR="00E3709B">
        <w:t xml:space="preserve"> в</w:t>
      </w:r>
      <w:r>
        <w:t xml:space="preserve"> раздел</w:t>
      </w:r>
      <w:r w:rsidR="00E3709B">
        <w:t>е</w:t>
      </w:r>
      <w:r>
        <w:t xml:space="preserve"> 1</w:t>
      </w:r>
      <w:r w:rsidR="00E3709B">
        <w:t>:</w:t>
      </w:r>
    </w:p>
    <w:p w:rsidR="00CE3859" w:rsidRDefault="00E3709B" w:rsidP="00A83312">
      <w:pPr>
        <w:ind w:firstLine="709"/>
        <w:jc w:val="both"/>
      </w:pPr>
      <w:r>
        <w:t>а)</w:t>
      </w:r>
      <w:r w:rsidR="00A83312">
        <w:t xml:space="preserve"> </w:t>
      </w:r>
      <w:r w:rsidR="00CE3859">
        <w:t xml:space="preserve">в абзаце </w:t>
      </w:r>
      <w:r w:rsidR="00B62184">
        <w:t>первом части 1.4 слова "для разрешения" заменить словами "для решения";</w:t>
      </w:r>
    </w:p>
    <w:p w:rsidR="006270BB" w:rsidRDefault="00CE3859" w:rsidP="00A83312">
      <w:pPr>
        <w:ind w:firstLine="709"/>
        <w:jc w:val="both"/>
      </w:pPr>
      <w:r>
        <w:t xml:space="preserve">б) </w:t>
      </w:r>
      <w:r w:rsidR="00A83312">
        <w:t>дополнить частью 1.9</w:t>
      </w:r>
      <w:r w:rsidR="00A83312">
        <w:rPr>
          <w:vertAlign w:val="superscript"/>
        </w:rPr>
        <w:t>1</w:t>
      </w:r>
      <w:r w:rsidR="00A83312">
        <w:t xml:space="preserve"> следующего содержания:</w:t>
      </w:r>
    </w:p>
    <w:p w:rsidR="006270BB" w:rsidRDefault="00A83312" w:rsidP="00A83312">
      <w:pPr>
        <w:ind w:firstLine="709"/>
        <w:jc w:val="both"/>
        <w:rPr>
          <w:color w:val="000000" w:themeColor="text1"/>
        </w:rPr>
      </w:pPr>
      <w:r>
        <w:t>"1.9</w:t>
      </w:r>
      <w:r>
        <w:rPr>
          <w:vertAlign w:val="superscript"/>
        </w:rPr>
        <w:t>1</w:t>
      </w:r>
      <w:r>
        <w:t xml:space="preserve">. Проекты правовых актов создаются на бумажном носителе или в форме электронных документов </w:t>
      </w:r>
      <w:r w:rsidRPr="000F2356">
        <w:rPr>
          <w:color w:val="000000" w:themeColor="text1"/>
        </w:rPr>
        <w:t>(за исключением случаев, когда проекты пр</w:t>
      </w:r>
      <w:r w:rsidRPr="000F2356">
        <w:rPr>
          <w:color w:val="000000" w:themeColor="text1"/>
        </w:rPr>
        <w:t>а</w:t>
      </w:r>
      <w:r w:rsidRPr="000F2356">
        <w:rPr>
          <w:color w:val="000000" w:themeColor="text1"/>
        </w:rPr>
        <w:t>вовых актов содержат сведения, составляющие государственную тайну).</w:t>
      </w:r>
    </w:p>
    <w:p w:rsidR="00E3709B" w:rsidRDefault="00E3709B" w:rsidP="00E3709B">
      <w:pPr>
        <w:ind w:firstLine="720"/>
        <w:jc w:val="both"/>
        <w:outlineLvl w:val="0"/>
      </w:pPr>
      <w:r>
        <w:rPr>
          <w:color w:val="000000" w:themeColor="text1"/>
        </w:rPr>
        <w:t xml:space="preserve">Проекты правовых актов </w:t>
      </w:r>
      <w:r>
        <w:t>в форме</w:t>
      </w:r>
      <w:r w:rsidR="00B62184">
        <w:t xml:space="preserve"> </w:t>
      </w:r>
      <w:r>
        <w:t xml:space="preserve">электронных документов </w:t>
      </w:r>
      <w:r w:rsidRPr="00405F2C">
        <w:t>созда</w:t>
      </w:r>
      <w:r>
        <w:t>ю</w:t>
      </w:r>
      <w:r w:rsidRPr="00405F2C">
        <w:t>тся с использованием</w:t>
      </w:r>
      <w:r>
        <w:t xml:space="preserve"> </w:t>
      </w:r>
      <w:r w:rsidRPr="00405F2C">
        <w:t>системы электронного документооборота исполнительных о</w:t>
      </w:r>
      <w:r w:rsidRPr="00405F2C">
        <w:t>р</w:t>
      </w:r>
      <w:r w:rsidRPr="00405F2C">
        <w:t>ган</w:t>
      </w:r>
      <w:r w:rsidR="002F2E4D">
        <w:t>ов</w:t>
      </w:r>
      <w:r w:rsidRPr="00405F2C">
        <w:t xml:space="preserve"> государственной власти Камчат</w:t>
      </w:r>
      <w:r>
        <w:t xml:space="preserve">ского края "СЭД Дело" (далее - </w:t>
      </w:r>
      <w:r w:rsidRPr="00405F2C">
        <w:t>СЭД "Д</w:t>
      </w:r>
      <w:r w:rsidRPr="00405F2C">
        <w:t>е</w:t>
      </w:r>
      <w:r w:rsidRPr="00405F2C">
        <w:t>ло") путем создания регистрационной карточки проекта документа (далее - РКПД)</w:t>
      </w:r>
      <w:r>
        <w:t xml:space="preserve"> проекта правового акта, </w:t>
      </w:r>
      <w:proofErr w:type="gramStart"/>
      <w:r>
        <w:t>к</w:t>
      </w:r>
      <w:proofErr w:type="gramEnd"/>
      <w:r>
        <w:t xml:space="preserve"> которой </w:t>
      </w:r>
      <w:r w:rsidRPr="00405F2C">
        <w:t>прикрепля</w:t>
      </w:r>
      <w:r>
        <w:t>ет</w:t>
      </w:r>
      <w:r w:rsidRPr="00405F2C">
        <w:t>ся</w:t>
      </w:r>
      <w:r>
        <w:t xml:space="preserve"> проект правового а</w:t>
      </w:r>
      <w:r>
        <w:t>к</w:t>
      </w:r>
      <w:r>
        <w:t>та.</w:t>
      </w:r>
    </w:p>
    <w:p w:rsidR="006270BB" w:rsidRDefault="00A83312" w:rsidP="00A83312">
      <w:pPr>
        <w:ind w:firstLine="709"/>
        <w:jc w:val="both"/>
      </w:pPr>
      <w:r>
        <w:t>Проекты правовых актов Губернатора Камчатского края и Правительства Камчатского края подлежат обязательному согласованию</w:t>
      </w:r>
      <w:r w:rsidR="00E3709B">
        <w:t xml:space="preserve"> </w:t>
      </w:r>
      <w:r>
        <w:t>в соответствии с ра</w:t>
      </w:r>
      <w:r>
        <w:t>з</w:t>
      </w:r>
      <w:r>
        <w:t>делом 3 настоящего Порядка</w:t>
      </w:r>
      <w:proofErr w:type="gramStart"/>
      <w:r>
        <w:t>.";</w:t>
      </w:r>
      <w:proofErr w:type="gramEnd"/>
    </w:p>
    <w:p w:rsidR="00B62184" w:rsidRDefault="00B62184" w:rsidP="00A83312">
      <w:pPr>
        <w:ind w:firstLine="709"/>
        <w:jc w:val="both"/>
      </w:pPr>
      <w:r>
        <w:lastRenderedPageBreak/>
        <w:t xml:space="preserve">2) </w:t>
      </w:r>
      <w:r w:rsidR="00AC21CF">
        <w:t>часть 2.3</w:t>
      </w:r>
      <w:r>
        <w:t xml:space="preserve"> раздел</w:t>
      </w:r>
      <w:r w:rsidR="00AC21CF">
        <w:t>а</w:t>
      </w:r>
      <w:r>
        <w:t xml:space="preserve"> 2</w:t>
      </w:r>
      <w:r w:rsidR="00AC21CF">
        <w:t xml:space="preserve"> изложить в следующей редакции</w:t>
      </w:r>
      <w:r>
        <w:t>:</w:t>
      </w:r>
    </w:p>
    <w:p w:rsidR="00AC21CF" w:rsidRDefault="00AC21CF" w:rsidP="00AC21CF">
      <w:pPr>
        <w:autoSpaceDE w:val="0"/>
        <w:autoSpaceDN w:val="0"/>
        <w:adjustRightInd w:val="0"/>
        <w:ind w:firstLine="709"/>
        <w:jc w:val="both"/>
      </w:pPr>
      <w:r>
        <w:t>"</w:t>
      </w:r>
      <w:r>
        <w:rPr>
          <w:szCs w:val="28"/>
        </w:rPr>
        <w:t>2.3. В структуру правовых актов может включаться вст</w:t>
      </w:r>
      <w:r>
        <w:rPr>
          <w:szCs w:val="28"/>
        </w:rPr>
        <w:t>у</w:t>
      </w:r>
      <w:r>
        <w:rPr>
          <w:szCs w:val="28"/>
        </w:rPr>
        <w:t>пительная часть - преамбула, не содержащая положений нормативного характера и разъясня</w:t>
      </w:r>
      <w:r>
        <w:rPr>
          <w:szCs w:val="28"/>
        </w:rPr>
        <w:t>ю</w:t>
      </w:r>
      <w:r>
        <w:rPr>
          <w:szCs w:val="28"/>
        </w:rPr>
        <w:t>щая цели и м</w:t>
      </w:r>
      <w:r>
        <w:rPr>
          <w:szCs w:val="28"/>
        </w:rPr>
        <w:t>о</w:t>
      </w:r>
      <w:r>
        <w:rPr>
          <w:szCs w:val="28"/>
        </w:rPr>
        <w:t>тивы принятия правового акта</w:t>
      </w:r>
      <w:proofErr w:type="gramStart"/>
      <w:r>
        <w:rPr>
          <w:szCs w:val="28"/>
        </w:rPr>
        <w:t>.</w:t>
      </w:r>
      <w:r>
        <w:t>";</w:t>
      </w:r>
      <w:proofErr w:type="gramEnd"/>
    </w:p>
    <w:p w:rsidR="00AC21CF" w:rsidRDefault="00AC21CF" w:rsidP="00AC21CF">
      <w:pPr>
        <w:autoSpaceDE w:val="0"/>
        <w:autoSpaceDN w:val="0"/>
        <w:adjustRightInd w:val="0"/>
        <w:ind w:firstLine="709"/>
        <w:jc w:val="both"/>
      </w:pPr>
      <w:r>
        <w:t>3) раздел 3 изложить в следующей редакции:</w:t>
      </w:r>
    </w:p>
    <w:p w:rsidR="00AC21CF" w:rsidRPr="00AC21CF" w:rsidRDefault="00AC21CF" w:rsidP="00AC21CF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AC21CF">
        <w:t>"</w:t>
      </w:r>
      <w:r w:rsidRPr="00AC21CF">
        <w:rPr>
          <w:bCs/>
          <w:szCs w:val="28"/>
        </w:rPr>
        <w:t>3. Порядок согласования</w:t>
      </w:r>
    </w:p>
    <w:p w:rsidR="00AC21CF" w:rsidRDefault="00AC21CF" w:rsidP="00AC21CF">
      <w:pPr>
        <w:autoSpaceDE w:val="0"/>
        <w:autoSpaceDN w:val="0"/>
        <w:adjustRightInd w:val="0"/>
        <w:jc w:val="center"/>
        <w:rPr>
          <w:bCs/>
          <w:szCs w:val="28"/>
        </w:rPr>
      </w:pPr>
      <w:r w:rsidRPr="00AC21CF">
        <w:rPr>
          <w:bCs/>
          <w:szCs w:val="28"/>
        </w:rPr>
        <w:t xml:space="preserve">проектов правовых актов </w:t>
      </w:r>
      <w:r>
        <w:rPr>
          <w:bCs/>
          <w:szCs w:val="28"/>
        </w:rPr>
        <w:t>Г</w:t>
      </w:r>
      <w:r w:rsidRPr="00AC21CF">
        <w:rPr>
          <w:bCs/>
          <w:szCs w:val="28"/>
        </w:rPr>
        <w:t>убернатора</w:t>
      </w:r>
      <w:r>
        <w:rPr>
          <w:bCs/>
          <w:szCs w:val="28"/>
        </w:rPr>
        <w:t xml:space="preserve"> </w:t>
      </w:r>
      <w:r w:rsidRPr="00AC21CF">
        <w:rPr>
          <w:bCs/>
          <w:szCs w:val="28"/>
        </w:rPr>
        <w:t>Камчатского края,</w:t>
      </w:r>
    </w:p>
    <w:p w:rsidR="00AC21CF" w:rsidRDefault="00AC21CF" w:rsidP="00AC21CF">
      <w:pPr>
        <w:autoSpaceDE w:val="0"/>
        <w:autoSpaceDN w:val="0"/>
        <w:adjustRightInd w:val="0"/>
        <w:jc w:val="center"/>
        <w:rPr>
          <w:bCs/>
          <w:szCs w:val="28"/>
        </w:rPr>
      </w:pPr>
      <w:r w:rsidRPr="00AC21CF">
        <w:rPr>
          <w:bCs/>
          <w:szCs w:val="28"/>
        </w:rPr>
        <w:t>Правительства Камчатского края</w:t>
      </w:r>
      <w:r>
        <w:rPr>
          <w:bCs/>
          <w:szCs w:val="28"/>
        </w:rPr>
        <w:t xml:space="preserve"> </w:t>
      </w:r>
      <w:r w:rsidRPr="00AC21CF">
        <w:rPr>
          <w:bCs/>
          <w:szCs w:val="28"/>
        </w:rPr>
        <w:t xml:space="preserve">и иных исполнительных органов </w:t>
      </w:r>
    </w:p>
    <w:p w:rsidR="00AC21CF" w:rsidRPr="00AC21CF" w:rsidRDefault="00A46D00" w:rsidP="00AC21CF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г</w:t>
      </w:r>
      <w:r w:rsidR="00AC21CF" w:rsidRPr="00AC21CF">
        <w:rPr>
          <w:bCs/>
          <w:szCs w:val="28"/>
        </w:rPr>
        <w:t>осуда</w:t>
      </w:r>
      <w:r w:rsidR="00AC21CF" w:rsidRPr="00AC21CF">
        <w:rPr>
          <w:bCs/>
          <w:szCs w:val="28"/>
        </w:rPr>
        <w:t>р</w:t>
      </w:r>
      <w:r w:rsidR="00AC21CF" w:rsidRPr="00AC21CF">
        <w:rPr>
          <w:bCs/>
          <w:szCs w:val="28"/>
        </w:rPr>
        <w:t>ственной</w:t>
      </w:r>
      <w:r w:rsidR="00AC21CF">
        <w:rPr>
          <w:bCs/>
          <w:szCs w:val="28"/>
        </w:rPr>
        <w:t xml:space="preserve"> </w:t>
      </w:r>
      <w:r w:rsidR="00AC21CF" w:rsidRPr="00AC21CF">
        <w:rPr>
          <w:bCs/>
          <w:szCs w:val="28"/>
        </w:rPr>
        <w:t>власти Камчатского края</w:t>
      </w:r>
    </w:p>
    <w:p w:rsidR="00AC21CF" w:rsidRDefault="00AC21CF" w:rsidP="00AC21CF">
      <w:pPr>
        <w:autoSpaceDE w:val="0"/>
        <w:autoSpaceDN w:val="0"/>
        <w:adjustRightInd w:val="0"/>
        <w:jc w:val="both"/>
        <w:rPr>
          <w:szCs w:val="28"/>
        </w:rPr>
      </w:pPr>
    </w:p>
    <w:p w:rsidR="00D36101" w:rsidRDefault="00AC21CF" w:rsidP="00D36101">
      <w:pPr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="00A46D00">
        <w:t>Проекты правовых актов Губернатора Камчатского края и Прав</w:t>
      </w:r>
      <w:r w:rsidR="00A46D00">
        <w:t>и</w:t>
      </w:r>
      <w:r w:rsidR="00A46D00">
        <w:t xml:space="preserve">тельства Камчатского края, созданные на бумажном носителе, согласовываются </w:t>
      </w:r>
      <w:r w:rsidR="009B0E85">
        <w:t xml:space="preserve">(визируются) </w:t>
      </w:r>
      <w:r w:rsidR="00A46D00">
        <w:t>с оформлением лист</w:t>
      </w:r>
      <w:r w:rsidR="009B0E85">
        <w:t>ов</w:t>
      </w:r>
      <w:r w:rsidR="00A46D00">
        <w:t xml:space="preserve"> согласования к данным проектам по форме согласно приложению 8 к настоящему Порядку</w:t>
      </w:r>
      <w:r w:rsidR="009B0E85">
        <w:t xml:space="preserve">, которые </w:t>
      </w:r>
      <w:r w:rsidR="009B0E85">
        <w:rPr>
          <w:szCs w:val="28"/>
        </w:rPr>
        <w:t>помещаются на об</w:t>
      </w:r>
      <w:r w:rsidR="009B0E85">
        <w:rPr>
          <w:szCs w:val="28"/>
        </w:rPr>
        <w:t>о</w:t>
      </w:r>
      <w:r w:rsidR="009B0E85">
        <w:rPr>
          <w:szCs w:val="28"/>
        </w:rPr>
        <w:t>ротной стороне последнего листа проекта правового акта (без учета прилож</w:t>
      </w:r>
      <w:r w:rsidR="009B0E85">
        <w:rPr>
          <w:szCs w:val="28"/>
        </w:rPr>
        <w:t>е</w:t>
      </w:r>
      <w:r w:rsidR="009B0E85">
        <w:rPr>
          <w:szCs w:val="28"/>
        </w:rPr>
        <w:t xml:space="preserve">ний к </w:t>
      </w:r>
      <w:r w:rsidR="003F5737">
        <w:rPr>
          <w:szCs w:val="28"/>
        </w:rPr>
        <w:t>нему</w:t>
      </w:r>
      <w:r w:rsidR="009B0E85">
        <w:rPr>
          <w:szCs w:val="28"/>
        </w:rPr>
        <w:t>).</w:t>
      </w:r>
    </w:p>
    <w:p w:rsidR="00D36101" w:rsidRDefault="00D36101" w:rsidP="00D36101">
      <w:pPr>
        <w:ind w:firstLine="709"/>
        <w:jc w:val="both"/>
        <w:rPr>
          <w:szCs w:val="28"/>
        </w:rPr>
      </w:pPr>
      <w:r>
        <w:rPr>
          <w:szCs w:val="28"/>
        </w:rPr>
        <w:t xml:space="preserve">Согласование проекта правового акта Губернатора Камчатского края </w:t>
      </w:r>
      <w:r w:rsidR="00B10A13">
        <w:rPr>
          <w:szCs w:val="28"/>
        </w:rPr>
        <w:t>и</w:t>
      </w:r>
      <w:r w:rsidR="00F43488">
        <w:rPr>
          <w:szCs w:val="28"/>
        </w:rPr>
        <w:t>ли</w:t>
      </w:r>
      <w:r w:rsidR="00B10A13">
        <w:rPr>
          <w:szCs w:val="28"/>
        </w:rPr>
        <w:t xml:space="preserve"> </w:t>
      </w:r>
      <w:r>
        <w:rPr>
          <w:szCs w:val="28"/>
        </w:rPr>
        <w:t>Правительства Камчатского края, созданного на бумажном носителе, оформл</w:t>
      </w:r>
      <w:r>
        <w:rPr>
          <w:szCs w:val="28"/>
        </w:rPr>
        <w:t>я</w:t>
      </w:r>
      <w:r>
        <w:rPr>
          <w:szCs w:val="28"/>
        </w:rPr>
        <w:t>ется визами. Виза включает в себя наименование должности визирующего должностного лица, его личную подпись, расшифро</w:t>
      </w:r>
      <w:r>
        <w:rPr>
          <w:szCs w:val="28"/>
        </w:rPr>
        <w:t>в</w:t>
      </w:r>
      <w:r>
        <w:rPr>
          <w:szCs w:val="28"/>
        </w:rPr>
        <w:t>ку подписи и дату.</w:t>
      </w:r>
    </w:p>
    <w:p w:rsidR="007D68EA" w:rsidRDefault="003F5737" w:rsidP="007D68EA">
      <w:pPr>
        <w:ind w:firstLine="720"/>
        <w:jc w:val="both"/>
        <w:outlineLvl w:val="0"/>
        <w:rPr>
          <w:szCs w:val="28"/>
        </w:rPr>
      </w:pPr>
      <w:proofErr w:type="gramStart"/>
      <w:r>
        <w:rPr>
          <w:szCs w:val="28"/>
        </w:rPr>
        <w:t xml:space="preserve">При визировании </w:t>
      </w:r>
      <w:r w:rsidR="007D68EA">
        <w:rPr>
          <w:szCs w:val="28"/>
        </w:rPr>
        <w:t xml:space="preserve">проекта правового акта Губернатора Камчатского края </w:t>
      </w:r>
      <w:r w:rsidR="00F43488">
        <w:rPr>
          <w:szCs w:val="28"/>
        </w:rPr>
        <w:t>ил</w:t>
      </w:r>
      <w:r w:rsidR="00B10A13">
        <w:rPr>
          <w:szCs w:val="28"/>
        </w:rPr>
        <w:t xml:space="preserve">и </w:t>
      </w:r>
      <w:r w:rsidR="007D68EA">
        <w:rPr>
          <w:szCs w:val="28"/>
        </w:rPr>
        <w:t>Правительства Камчатского края,</w:t>
      </w:r>
      <w:r w:rsidR="007D68EA" w:rsidRPr="007D68EA">
        <w:rPr>
          <w:szCs w:val="28"/>
        </w:rPr>
        <w:t xml:space="preserve"> </w:t>
      </w:r>
      <w:r w:rsidR="007D68EA">
        <w:rPr>
          <w:szCs w:val="28"/>
        </w:rPr>
        <w:t xml:space="preserve">созданного на бумажном носителе, начальником Главного правового управления осуществляется </w:t>
      </w:r>
      <w:r>
        <w:rPr>
          <w:szCs w:val="28"/>
        </w:rPr>
        <w:t>также</w:t>
      </w:r>
      <w:r w:rsidR="007D68EA">
        <w:rPr>
          <w:szCs w:val="28"/>
        </w:rPr>
        <w:t xml:space="preserve"> парафир</w:t>
      </w:r>
      <w:r w:rsidR="007D68EA">
        <w:rPr>
          <w:szCs w:val="28"/>
        </w:rPr>
        <w:t>о</w:t>
      </w:r>
      <w:r w:rsidR="007D68EA">
        <w:rPr>
          <w:szCs w:val="28"/>
        </w:rPr>
        <w:t>вани</w:t>
      </w:r>
      <w:r>
        <w:rPr>
          <w:szCs w:val="28"/>
        </w:rPr>
        <w:t>е</w:t>
      </w:r>
      <w:r w:rsidR="007D68EA">
        <w:rPr>
          <w:szCs w:val="28"/>
        </w:rPr>
        <w:t xml:space="preserve"> каждой страницы правового акта, включая приложения к правовому акту (за исключением страниц, не содержащих предписаний нормативного характ</w:t>
      </w:r>
      <w:r w:rsidR="007D68EA">
        <w:rPr>
          <w:szCs w:val="28"/>
        </w:rPr>
        <w:t>е</w:t>
      </w:r>
      <w:r w:rsidR="007D68EA">
        <w:rPr>
          <w:szCs w:val="28"/>
        </w:rPr>
        <w:t>ра (таблицы, графики, схемы, карты и др</w:t>
      </w:r>
      <w:r w:rsidR="007D68EA">
        <w:rPr>
          <w:szCs w:val="28"/>
        </w:rPr>
        <w:t>у</w:t>
      </w:r>
      <w:r w:rsidR="007D68EA">
        <w:rPr>
          <w:szCs w:val="28"/>
        </w:rPr>
        <w:t>гие).</w:t>
      </w:r>
      <w:proofErr w:type="gramEnd"/>
    </w:p>
    <w:p w:rsidR="006D7E2F" w:rsidRDefault="009B0E85" w:rsidP="006D7E2F">
      <w:pPr>
        <w:ind w:firstLine="720"/>
        <w:jc w:val="both"/>
        <w:outlineLvl w:val="0"/>
      </w:pPr>
      <w:r>
        <w:t xml:space="preserve">3.2. </w:t>
      </w:r>
      <w:r w:rsidR="00A46D00" w:rsidRPr="00405F2C">
        <w:t>Проекты правовых актов Губернатора Камчатского края и Прав</w:t>
      </w:r>
      <w:r w:rsidR="00A46D00" w:rsidRPr="00405F2C">
        <w:t>и</w:t>
      </w:r>
      <w:r w:rsidR="00A46D00" w:rsidRPr="00405F2C">
        <w:t>тельства Камчатского края, созданные в форме электронных документов</w:t>
      </w:r>
      <w:r>
        <w:t>,</w:t>
      </w:r>
      <w:r w:rsidR="00A46D00" w:rsidRPr="00405F2C">
        <w:t xml:space="preserve"> с</w:t>
      </w:r>
      <w:r w:rsidR="00A46D00" w:rsidRPr="00405F2C">
        <w:t>о</w:t>
      </w:r>
      <w:r w:rsidR="00A46D00" w:rsidRPr="00405F2C">
        <w:t>гласовываются</w:t>
      </w:r>
      <w:r>
        <w:t xml:space="preserve"> (визируются) в </w:t>
      </w:r>
      <w:r w:rsidR="00A46D00" w:rsidRPr="00405F2C">
        <w:t>СЭД "Дело".</w:t>
      </w:r>
      <w:r w:rsidR="001A21EB">
        <w:t xml:space="preserve"> </w:t>
      </w:r>
      <w:r w:rsidR="001A21EB" w:rsidRPr="00405F2C">
        <w:t>В поле "Визы и подписи" РКПД проекта правового акта указывается перечень должностных лиц, согласовыв</w:t>
      </w:r>
      <w:r w:rsidR="001A21EB" w:rsidRPr="00405F2C">
        <w:t>а</w:t>
      </w:r>
      <w:r w:rsidR="001A21EB" w:rsidRPr="00405F2C">
        <w:t>ющих проект правового акта</w:t>
      </w:r>
      <w:r w:rsidR="001A21EB">
        <w:t>.</w:t>
      </w:r>
    </w:p>
    <w:p w:rsidR="006D7E2F" w:rsidRDefault="001A21EB" w:rsidP="006D7E2F">
      <w:pPr>
        <w:ind w:firstLine="720"/>
        <w:jc w:val="both"/>
        <w:outlineLvl w:val="0"/>
      </w:pPr>
      <w:r w:rsidRPr="00BE66A1">
        <w:t xml:space="preserve">При направлении проекта правового акта </w:t>
      </w:r>
      <w:r w:rsidRPr="00405F2C">
        <w:t>Губе</w:t>
      </w:r>
      <w:r w:rsidRPr="00405F2C">
        <w:t>р</w:t>
      </w:r>
      <w:r w:rsidRPr="00405F2C">
        <w:t>натора Камчатского края и</w:t>
      </w:r>
      <w:r w:rsidR="00F43488">
        <w:t xml:space="preserve">ли </w:t>
      </w:r>
      <w:r w:rsidRPr="00405F2C">
        <w:t>Правительства Камчатского края</w:t>
      </w:r>
      <w:r w:rsidR="006D7E2F">
        <w:t>, созданного в форме электронного док</w:t>
      </w:r>
      <w:r w:rsidR="006D7E2F">
        <w:t>у</w:t>
      </w:r>
      <w:r w:rsidR="006D7E2F">
        <w:t>мента,</w:t>
      </w:r>
      <w:r w:rsidRPr="00BE66A1">
        <w:t xml:space="preserve"> на согласование разработчик проекта правового акта выбирает тип с</w:t>
      </w:r>
      <w:r w:rsidRPr="00BE66A1">
        <w:t>о</w:t>
      </w:r>
      <w:r w:rsidRPr="00BE66A1">
        <w:t>глас</w:t>
      </w:r>
      <w:r w:rsidRPr="00BE66A1">
        <w:t>о</w:t>
      </w:r>
      <w:r w:rsidRPr="00BE66A1">
        <w:t>вания проекта правового акта "по очереди".</w:t>
      </w:r>
      <w:r w:rsidR="006D7E2F">
        <w:t xml:space="preserve"> </w:t>
      </w:r>
    </w:p>
    <w:p w:rsidR="007D68EA" w:rsidRPr="00FC1009" w:rsidRDefault="006D7E2F" w:rsidP="00EF4FE2">
      <w:pPr>
        <w:ind w:firstLine="720"/>
        <w:jc w:val="both"/>
        <w:outlineLvl w:val="0"/>
      </w:pPr>
      <w:r w:rsidRPr="00FC1009">
        <w:t xml:space="preserve">После завершения </w:t>
      </w:r>
      <w:proofErr w:type="gramStart"/>
      <w:r w:rsidRPr="00FC1009">
        <w:t>процедуры согласования проекта правового акта Г</w:t>
      </w:r>
      <w:r w:rsidRPr="00FC1009">
        <w:t>у</w:t>
      </w:r>
      <w:r w:rsidRPr="00FC1009">
        <w:t>бернатора</w:t>
      </w:r>
      <w:proofErr w:type="gramEnd"/>
      <w:r w:rsidRPr="00FC1009">
        <w:t xml:space="preserve"> Камчатского края и</w:t>
      </w:r>
      <w:r w:rsidR="00F43488" w:rsidRPr="00FC1009">
        <w:t>ли</w:t>
      </w:r>
      <w:r w:rsidR="00EF4FE2" w:rsidRPr="00FC1009">
        <w:t xml:space="preserve"> </w:t>
      </w:r>
      <w:r w:rsidR="00CD2D58" w:rsidRPr="00FC1009">
        <w:t xml:space="preserve">Правительства Камчатского края, </w:t>
      </w:r>
      <w:r w:rsidR="00EF4FE2" w:rsidRPr="00FC1009">
        <w:t>созданного в форме электронного документа</w:t>
      </w:r>
      <w:r w:rsidR="00CD2D58" w:rsidRPr="00FC1009">
        <w:t xml:space="preserve">, </w:t>
      </w:r>
      <w:r w:rsidRPr="00FC1009">
        <w:t>всеми заинтересованными должностными л</w:t>
      </w:r>
      <w:r w:rsidRPr="00FC1009">
        <w:t>и</w:t>
      </w:r>
      <w:r w:rsidRPr="00FC1009">
        <w:t>цами проект правового акта</w:t>
      </w:r>
      <w:r w:rsidR="003F5737" w:rsidRPr="00FC1009">
        <w:t xml:space="preserve"> согласовывается в СЭД "Дело" </w:t>
      </w:r>
      <w:r w:rsidRPr="00FC1009">
        <w:t>начальником Управления секретариата Аппарата Губернатора и Прав</w:t>
      </w:r>
      <w:r w:rsidRPr="00FC1009">
        <w:t>и</w:t>
      </w:r>
      <w:r w:rsidRPr="00FC1009">
        <w:t>тельства Камчатского края.</w:t>
      </w:r>
    </w:p>
    <w:p w:rsidR="007D68EA" w:rsidRPr="007D68EA" w:rsidRDefault="007D68EA" w:rsidP="007D68EA">
      <w:pPr>
        <w:ind w:firstLine="720"/>
        <w:jc w:val="both"/>
        <w:outlineLvl w:val="0"/>
      </w:pPr>
      <w:r w:rsidRPr="007D68EA">
        <w:t>Должностное лицо, согласовывающее проект правового акта Г</w:t>
      </w:r>
      <w:r w:rsidRPr="007D68EA">
        <w:t>у</w:t>
      </w:r>
      <w:r w:rsidRPr="007D68EA">
        <w:t>бернатора Камчатского края и</w:t>
      </w:r>
      <w:r w:rsidR="00F43488">
        <w:t>ли</w:t>
      </w:r>
      <w:r w:rsidRPr="007D68EA">
        <w:t xml:space="preserve"> Правительства Камчатского края, созданн</w:t>
      </w:r>
      <w:r w:rsidR="00B10A13">
        <w:t>ый</w:t>
      </w:r>
      <w:r w:rsidRPr="007D68EA">
        <w:t xml:space="preserve"> в форме электронного документа, рассматривает проект правового акта и при отсу</w:t>
      </w:r>
      <w:r w:rsidRPr="007D68EA">
        <w:t>т</w:t>
      </w:r>
      <w:r w:rsidRPr="007D68EA">
        <w:t xml:space="preserve">ствии замечаний </w:t>
      </w:r>
      <w:r w:rsidR="003F5737">
        <w:t>ставит</w:t>
      </w:r>
      <w:r w:rsidRPr="007D68EA">
        <w:t xml:space="preserve"> в РКПД проекта правового акта отметку "Согласен".</w:t>
      </w:r>
    </w:p>
    <w:p w:rsidR="007D68EA" w:rsidRPr="004D7400" w:rsidRDefault="007D68EA" w:rsidP="007D68EA">
      <w:pPr>
        <w:ind w:firstLine="720"/>
        <w:jc w:val="both"/>
        <w:outlineLvl w:val="0"/>
        <w:rPr>
          <w:color w:val="000000" w:themeColor="text1"/>
        </w:rPr>
      </w:pPr>
      <w:r>
        <w:lastRenderedPageBreak/>
        <w:t>При несогласии с проектом правового акта</w:t>
      </w:r>
      <w:r w:rsidRPr="007D68EA">
        <w:t xml:space="preserve"> Губернатора Камчатского края и</w:t>
      </w:r>
      <w:r w:rsidR="00F43488">
        <w:t>ли</w:t>
      </w:r>
      <w:r w:rsidRPr="007D68EA">
        <w:t xml:space="preserve"> Правительства Камчатского края, созданного в форме электронного документа, </w:t>
      </w:r>
      <w:r>
        <w:t xml:space="preserve">или наличии замечаний должностное лицо </w:t>
      </w:r>
      <w:r w:rsidR="003F5737">
        <w:t>ставит</w:t>
      </w:r>
      <w:r>
        <w:t xml:space="preserve"> в РКПД проекта правового акта отметку "Не </w:t>
      </w:r>
      <w:proofErr w:type="gramStart"/>
      <w:r>
        <w:t>согласен</w:t>
      </w:r>
      <w:proofErr w:type="gramEnd"/>
      <w:r>
        <w:t xml:space="preserve">". Должностное лицо оформляет </w:t>
      </w:r>
      <w:r w:rsidRPr="004D7400">
        <w:rPr>
          <w:color w:val="000000" w:themeColor="text1"/>
        </w:rPr>
        <w:t xml:space="preserve">замечания в электронной </w:t>
      </w:r>
      <w:r>
        <w:t xml:space="preserve">форме в соответствующем поле окна "Визирование проекта" РКПД проекта правового акта </w:t>
      </w:r>
      <w:r w:rsidRPr="004D7400">
        <w:rPr>
          <w:color w:val="000000" w:themeColor="text1"/>
        </w:rPr>
        <w:t>либо прикрепляет замечания, оформленные в в</w:t>
      </w:r>
      <w:r w:rsidRPr="004D7400">
        <w:rPr>
          <w:color w:val="000000" w:themeColor="text1"/>
        </w:rPr>
        <w:t>и</w:t>
      </w:r>
      <w:r w:rsidRPr="004D7400">
        <w:rPr>
          <w:color w:val="000000" w:themeColor="text1"/>
        </w:rPr>
        <w:t>де отдельного файла, в области "Файлы" окна "Визирование проекта" РКПД проекта правового акта.</w:t>
      </w:r>
    </w:p>
    <w:p w:rsidR="00EF4FE2" w:rsidRDefault="001E2D72" w:rsidP="00EF4FE2">
      <w:pPr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3.3. </w:t>
      </w:r>
      <w:r w:rsidR="00EF4FE2">
        <w:rPr>
          <w:szCs w:val="28"/>
        </w:rPr>
        <w:t xml:space="preserve">К должностным лицам, согласовывающим проекты правовых актов </w:t>
      </w:r>
      <w:r w:rsidR="00EF4FE2" w:rsidRPr="00405F2C">
        <w:t>Губернатора Камчатского края и Правительства Камчатского края</w:t>
      </w:r>
      <w:r w:rsidR="00EF4FE2">
        <w:rPr>
          <w:szCs w:val="28"/>
        </w:rPr>
        <w:t>, относятся:</w:t>
      </w:r>
    </w:p>
    <w:p w:rsidR="00EF4FE2" w:rsidRDefault="00EF4FE2" w:rsidP="00EF4FE2">
      <w:pPr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1) </w:t>
      </w:r>
      <w:r w:rsidR="006D7E2F">
        <w:rPr>
          <w:szCs w:val="28"/>
        </w:rPr>
        <w:t>руководител</w:t>
      </w:r>
      <w:r>
        <w:rPr>
          <w:szCs w:val="28"/>
        </w:rPr>
        <w:t>ь</w:t>
      </w:r>
      <w:r w:rsidR="006D7E2F">
        <w:rPr>
          <w:szCs w:val="28"/>
        </w:rPr>
        <w:t xml:space="preserve"> исполнительного органа государственной власти Ка</w:t>
      </w:r>
      <w:r w:rsidR="006D7E2F">
        <w:rPr>
          <w:szCs w:val="28"/>
        </w:rPr>
        <w:t>м</w:t>
      </w:r>
      <w:r w:rsidR="006D7E2F">
        <w:rPr>
          <w:szCs w:val="28"/>
        </w:rPr>
        <w:t xml:space="preserve">чатского края - </w:t>
      </w:r>
      <w:r w:rsidR="006D7E2F" w:rsidRPr="00EF4FE2">
        <w:rPr>
          <w:szCs w:val="28"/>
        </w:rPr>
        <w:t>разработчик</w:t>
      </w:r>
      <w:r w:rsidRPr="00EF4FE2">
        <w:rPr>
          <w:szCs w:val="28"/>
        </w:rPr>
        <w:t xml:space="preserve">а </w:t>
      </w:r>
      <w:r>
        <w:rPr>
          <w:szCs w:val="28"/>
        </w:rPr>
        <w:t>проекта правового акта;</w:t>
      </w:r>
    </w:p>
    <w:p w:rsidR="00CD2D58" w:rsidRDefault="009A2325" w:rsidP="00CD2D58">
      <w:pPr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2) </w:t>
      </w:r>
      <w:r w:rsidR="00CD2D58">
        <w:rPr>
          <w:szCs w:val="28"/>
        </w:rPr>
        <w:t>начальник Главн</w:t>
      </w:r>
      <w:r w:rsidR="00CD2D58">
        <w:rPr>
          <w:szCs w:val="28"/>
        </w:rPr>
        <w:t>о</w:t>
      </w:r>
      <w:r w:rsidR="00CD2D58">
        <w:rPr>
          <w:szCs w:val="28"/>
        </w:rPr>
        <w:t>го правового управления;</w:t>
      </w:r>
    </w:p>
    <w:p w:rsidR="00EF4FE2" w:rsidRDefault="009A2325" w:rsidP="00EF4FE2">
      <w:pPr>
        <w:ind w:firstLine="720"/>
        <w:jc w:val="both"/>
        <w:outlineLvl w:val="0"/>
        <w:rPr>
          <w:szCs w:val="28"/>
        </w:rPr>
      </w:pPr>
      <w:r>
        <w:rPr>
          <w:szCs w:val="28"/>
        </w:rPr>
        <w:t>3)</w:t>
      </w:r>
      <w:r w:rsidR="00EF4FE2">
        <w:rPr>
          <w:szCs w:val="28"/>
        </w:rPr>
        <w:t xml:space="preserve"> </w:t>
      </w:r>
      <w:r w:rsidR="001A21EB">
        <w:rPr>
          <w:szCs w:val="28"/>
        </w:rPr>
        <w:t>руководител</w:t>
      </w:r>
      <w:r w:rsidR="003F5737">
        <w:rPr>
          <w:szCs w:val="28"/>
        </w:rPr>
        <w:t>и</w:t>
      </w:r>
      <w:r w:rsidR="00EF4FE2">
        <w:rPr>
          <w:szCs w:val="28"/>
        </w:rPr>
        <w:t xml:space="preserve"> ин</w:t>
      </w:r>
      <w:r w:rsidR="003F5737">
        <w:rPr>
          <w:szCs w:val="28"/>
        </w:rPr>
        <w:t xml:space="preserve">ых </w:t>
      </w:r>
      <w:r w:rsidR="001A21EB">
        <w:rPr>
          <w:szCs w:val="28"/>
        </w:rPr>
        <w:t>исполнительн</w:t>
      </w:r>
      <w:r w:rsidR="003F5737">
        <w:rPr>
          <w:szCs w:val="28"/>
        </w:rPr>
        <w:t>ых</w:t>
      </w:r>
      <w:r w:rsidR="001A21EB">
        <w:rPr>
          <w:szCs w:val="28"/>
        </w:rPr>
        <w:t xml:space="preserve"> орган</w:t>
      </w:r>
      <w:r w:rsidR="003F5737">
        <w:rPr>
          <w:szCs w:val="28"/>
        </w:rPr>
        <w:t>ов</w:t>
      </w:r>
      <w:r w:rsidR="001A21EB">
        <w:rPr>
          <w:szCs w:val="28"/>
        </w:rPr>
        <w:t xml:space="preserve"> государс</w:t>
      </w:r>
      <w:r w:rsidR="00EF4FE2">
        <w:rPr>
          <w:szCs w:val="28"/>
        </w:rPr>
        <w:t xml:space="preserve">твенной власти Камчатского края, </w:t>
      </w:r>
      <w:r w:rsidR="00864483">
        <w:rPr>
          <w:szCs w:val="28"/>
        </w:rPr>
        <w:t>руководител</w:t>
      </w:r>
      <w:r w:rsidR="003F5737">
        <w:rPr>
          <w:szCs w:val="28"/>
        </w:rPr>
        <w:t>и</w:t>
      </w:r>
      <w:r w:rsidR="00864483">
        <w:rPr>
          <w:szCs w:val="28"/>
        </w:rPr>
        <w:t xml:space="preserve"> структурн</w:t>
      </w:r>
      <w:r w:rsidR="003F5737">
        <w:rPr>
          <w:szCs w:val="28"/>
        </w:rPr>
        <w:t>ых</w:t>
      </w:r>
      <w:r w:rsidR="00864483">
        <w:rPr>
          <w:szCs w:val="28"/>
        </w:rPr>
        <w:t xml:space="preserve"> подразделени</w:t>
      </w:r>
      <w:r w:rsidR="003F5737">
        <w:rPr>
          <w:szCs w:val="28"/>
        </w:rPr>
        <w:t>й</w:t>
      </w:r>
      <w:r w:rsidR="00864483">
        <w:rPr>
          <w:szCs w:val="28"/>
        </w:rPr>
        <w:t xml:space="preserve"> Аппарата Губе</w:t>
      </w:r>
      <w:r w:rsidR="00864483">
        <w:rPr>
          <w:szCs w:val="28"/>
        </w:rPr>
        <w:t>р</w:t>
      </w:r>
      <w:r w:rsidR="00864483">
        <w:rPr>
          <w:szCs w:val="28"/>
        </w:rPr>
        <w:t xml:space="preserve">натора и Правительства Камчатского края, </w:t>
      </w:r>
      <w:r w:rsidR="00EF4FE2">
        <w:rPr>
          <w:szCs w:val="28"/>
        </w:rPr>
        <w:t>к компетенции котор</w:t>
      </w:r>
      <w:r w:rsidR="003F5737">
        <w:rPr>
          <w:szCs w:val="28"/>
        </w:rPr>
        <w:t>ых</w:t>
      </w:r>
      <w:r w:rsidR="00EF4FE2">
        <w:rPr>
          <w:szCs w:val="28"/>
        </w:rPr>
        <w:t xml:space="preserve"> относятся вопросы, регулируемые проектом правового акта</w:t>
      </w:r>
      <w:r w:rsidR="00864483">
        <w:rPr>
          <w:szCs w:val="28"/>
        </w:rPr>
        <w:t>;</w:t>
      </w:r>
    </w:p>
    <w:p w:rsidR="00864483" w:rsidRDefault="0098422F" w:rsidP="00864483">
      <w:pPr>
        <w:ind w:firstLine="720"/>
        <w:jc w:val="both"/>
        <w:outlineLvl w:val="0"/>
        <w:rPr>
          <w:szCs w:val="28"/>
        </w:rPr>
      </w:pPr>
      <w:proofErr w:type="gramStart"/>
      <w:r>
        <w:rPr>
          <w:szCs w:val="28"/>
        </w:rPr>
        <w:t>4</w:t>
      </w:r>
      <w:r w:rsidR="00864483">
        <w:rPr>
          <w:szCs w:val="28"/>
        </w:rPr>
        <w:t>) руководитель исполнительного органа государственной власти Ка</w:t>
      </w:r>
      <w:r w:rsidR="00864483">
        <w:rPr>
          <w:szCs w:val="28"/>
        </w:rPr>
        <w:t>м</w:t>
      </w:r>
      <w:r w:rsidR="00864483">
        <w:rPr>
          <w:szCs w:val="28"/>
        </w:rPr>
        <w:t>чатского края, ответственного за внедрение процедуры оценки регулирующего воздействия проектов нормативных правовых актов Камчатского края и эк</w:t>
      </w:r>
      <w:r w:rsidR="00864483">
        <w:rPr>
          <w:szCs w:val="28"/>
        </w:rPr>
        <w:t>с</w:t>
      </w:r>
      <w:r w:rsidR="00864483">
        <w:rPr>
          <w:szCs w:val="28"/>
        </w:rPr>
        <w:t>пертизы нормативных правовых актов Камчатского края (в случае, если прое</w:t>
      </w:r>
      <w:r w:rsidR="00864483">
        <w:rPr>
          <w:szCs w:val="28"/>
        </w:rPr>
        <w:t>к</w:t>
      </w:r>
      <w:r w:rsidR="00864483">
        <w:rPr>
          <w:szCs w:val="28"/>
        </w:rPr>
        <w:t>ты нормативных правовых актов Губернатора Камчатского края и Правител</w:t>
      </w:r>
      <w:r w:rsidR="00864483">
        <w:rPr>
          <w:szCs w:val="28"/>
        </w:rPr>
        <w:t>ь</w:t>
      </w:r>
      <w:r w:rsidR="00864483">
        <w:rPr>
          <w:szCs w:val="28"/>
        </w:rPr>
        <w:t xml:space="preserve">ства Камчатского края подлежат оценке регулирующего воздействия в </w:t>
      </w:r>
      <w:r w:rsidR="00864483" w:rsidRPr="001A21EB">
        <w:rPr>
          <w:szCs w:val="28"/>
        </w:rPr>
        <w:t>соотве</w:t>
      </w:r>
      <w:r w:rsidR="00864483" w:rsidRPr="001A21EB">
        <w:rPr>
          <w:szCs w:val="28"/>
        </w:rPr>
        <w:t>т</w:t>
      </w:r>
      <w:r w:rsidR="00864483" w:rsidRPr="001A21EB">
        <w:rPr>
          <w:szCs w:val="28"/>
        </w:rPr>
        <w:t xml:space="preserve">ствии с </w:t>
      </w:r>
      <w:hyperlink r:id="rId6" w:history="1">
        <w:r w:rsidR="00864483" w:rsidRPr="001A21EB">
          <w:rPr>
            <w:szCs w:val="28"/>
          </w:rPr>
          <w:t>постановлением</w:t>
        </w:r>
      </w:hyperlink>
      <w:r w:rsidR="00864483" w:rsidRPr="001A21EB">
        <w:rPr>
          <w:szCs w:val="28"/>
        </w:rPr>
        <w:t xml:space="preserve"> Правительства Камчатского края от 06.06.2013 № 233-П "Об утверждении Порядка проведения</w:t>
      </w:r>
      <w:proofErr w:type="gramEnd"/>
      <w:r w:rsidR="00864483" w:rsidRPr="001A21EB">
        <w:rPr>
          <w:szCs w:val="28"/>
        </w:rPr>
        <w:t xml:space="preserve"> </w:t>
      </w:r>
      <w:r w:rsidR="00864483">
        <w:rPr>
          <w:szCs w:val="28"/>
        </w:rPr>
        <w:t>оценки регулирующего воздействия проектов нормативных правовых актов Камчатского края и экспертизы норм</w:t>
      </w:r>
      <w:r w:rsidR="00864483">
        <w:rPr>
          <w:szCs w:val="28"/>
        </w:rPr>
        <w:t>а</w:t>
      </w:r>
      <w:r w:rsidR="00864483">
        <w:rPr>
          <w:szCs w:val="28"/>
        </w:rPr>
        <w:t>тивных правовых актов Камчатского края");</w:t>
      </w:r>
    </w:p>
    <w:p w:rsidR="00864483" w:rsidRDefault="0098422F" w:rsidP="00EF4FE2">
      <w:pPr>
        <w:ind w:firstLine="720"/>
        <w:jc w:val="both"/>
        <w:outlineLvl w:val="0"/>
        <w:rPr>
          <w:szCs w:val="28"/>
        </w:rPr>
      </w:pPr>
      <w:r>
        <w:rPr>
          <w:szCs w:val="28"/>
        </w:rPr>
        <w:t>5</w:t>
      </w:r>
      <w:r w:rsidR="00864483">
        <w:rPr>
          <w:szCs w:val="28"/>
        </w:rPr>
        <w:t>) заместител</w:t>
      </w:r>
      <w:r w:rsidR="003F5737">
        <w:rPr>
          <w:szCs w:val="28"/>
        </w:rPr>
        <w:t>и</w:t>
      </w:r>
      <w:r w:rsidR="00864483">
        <w:rPr>
          <w:szCs w:val="28"/>
        </w:rPr>
        <w:t xml:space="preserve"> Председателя Правительства Камчатского края, к комп</w:t>
      </w:r>
      <w:r w:rsidR="00864483">
        <w:rPr>
          <w:szCs w:val="28"/>
        </w:rPr>
        <w:t>е</w:t>
      </w:r>
      <w:r w:rsidR="00864483">
        <w:rPr>
          <w:szCs w:val="28"/>
        </w:rPr>
        <w:t>тенции котор</w:t>
      </w:r>
      <w:r w:rsidR="003F5737">
        <w:rPr>
          <w:szCs w:val="28"/>
        </w:rPr>
        <w:t>ых</w:t>
      </w:r>
      <w:r w:rsidR="00864483">
        <w:rPr>
          <w:szCs w:val="28"/>
        </w:rPr>
        <w:t xml:space="preserve"> относятся вопросы, регулируемые проектом прав</w:t>
      </w:r>
      <w:r w:rsidR="00864483">
        <w:rPr>
          <w:szCs w:val="28"/>
        </w:rPr>
        <w:t>о</w:t>
      </w:r>
      <w:r w:rsidR="00864483">
        <w:rPr>
          <w:szCs w:val="28"/>
        </w:rPr>
        <w:t>вого акта;</w:t>
      </w:r>
    </w:p>
    <w:p w:rsidR="00864483" w:rsidRPr="0098422F" w:rsidRDefault="0098422F" w:rsidP="00864483">
      <w:pPr>
        <w:ind w:firstLine="720"/>
        <w:jc w:val="both"/>
        <w:outlineLvl w:val="0"/>
        <w:rPr>
          <w:szCs w:val="28"/>
        </w:rPr>
      </w:pPr>
      <w:r w:rsidRPr="0098422F">
        <w:rPr>
          <w:szCs w:val="28"/>
        </w:rPr>
        <w:t>6</w:t>
      </w:r>
      <w:r w:rsidR="00864483" w:rsidRPr="0098422F">
        <w:rPr>
          <w:szCs w:val="28"/>
        </w:rPr>
        <w:t xml:space="preserve">) </w:t>
      </w:r>
      <w:r w:rsidR="009A2325" w:rsidRPr="0098422F">
        <w:rPr>
          <w:szCs w:val="28"/>
        </w:rPr>
        <w:t>В</w:t>
      </w:r>
      <w:r w:rsidR="00864483" w:rsidRPr="0098422F">
        <w:rPr>
          <w:szCs w:val="28"/>
        </w:rPr>
        <w:t>ице-губернатор Камчатского края</w:t>
      </w:r>
      <w:r w:rsidR="00684636" w:rsidRPr="0098422F">
        <w:rPr>
          <w:szCs w:val="28"/>
        </w:rPr>
        <w:t xml:space="preserve"> (в случае</w:t>
      </w:r>
      <w:r w:rsidR="009A2325" w:rsidRPr="0098422F">
        <w:rPr>
          <w:szCs w:val="28"/>
        </w:rPr>
        <w:t>,</w:t>
      </w:r>
      <w:r w:rsidR="00684636" w:rsidRPr="0098422F">
        <w:rPr>
          <w:szCs w:val="28"/>
        </w:rPr>
        <w:t xml:space="preserve"> если </w:t>
      </w:r>
      <w:r w:rsidR="003F5737">
        <w:rPr>
          <w:szCs w:val="28"/>
        </w:rPr>
        <w:t>проектируемым</w:t>
      </w:r>
      <w:r w:rsidR="00684636" w:rsidRPr="0098422F">
        <w:rPr>
          <w:szCs w:val="28"/>
        </w:rPr>
        <w:t xml:space="preserve"> правов</w:t>
      </w:r>
      <w:r w:rsidR="003F5737">
        <w:rPr>
          <w:szCs w:val="28"/>
        </w:rPr>
        <w:t>ым</w:t>
      </w:r>
      <w:r w:rsidR="00684636" w:rsidRPr="0098422F">
        <w:rPr>
          <w:szCs w:val="28"/>
        </w:rPr>
        <w:t xml:space="preserve"> акт</w:t>
      </w:r>
      <w:r w:rsidR="003F5737">
        <w:rPr>
          <w:szCs w:val="28"/>
        </w:rPr>
        <w:t>ом</w:t>
      </w:r>
      <w:r w:rsidR="00684636" w:rsidRPr="0098422F">
        <w:rPr>
          <w:szCs w:val="28"/>
        </w:rPr>
        <w:t xml:space="preserve"> регулируются вопросы, отнесенные к его </w:t>
      </w:r>
      <w:r w:rsidR="00864483" w:rsidRPr="0098422F">
        <w:rPr>
          <w:szCs w:val="28"/>
        </w:rPr>
        <w:t>компетенции</w:t>
      </w:r>
      <w:r w:rsidR="00684636" w:rsidRPr="0098422F">
        <w:rPr>
          <w:szCs w:val="28"/>
        </w:rPr>
        <w:t>)</w:t>
      </w:r>
      <w:r w:rsidR="00864483" w:rsidRPr="0098422F">
        <w:rPr>
          <w:szCs w:val="28"/>
        </w:rPr>
        <w:t>;</w:t>
      </w:r>
    </w:p>
    <w:p w:rsidR="001A21EB" w:rsidRPr="003F5737" w:rsidRDefault="0098422F" w:rsidP="00864483">
      <w:pPr>
        <w:ind w:firstLine="720"/>
        <w:jc w:val="both"/>
        <w:outlineLvl w:val="0"/>
        <w:rPr>
          <w:szCs w:val="28"/>
        </w:rPr>
      </w:pPr>
      <w:r w:rsidRPr="003F5737">
        <w:rPr>
          <w:szCs w:val="28"/>
        </w:rPr>
        <w:t>7</w:t>
      </w:r>
      <w:r w:rsidR="00684636" w:rsidRPr="003F5737">
        <w:rPr>
          <w:szCs w:val="28"/>
        </w:rPr>
        <w:t xml:space="preserve">) Председатель Правительства - Первый вице-губернатор Камчатского края </w:t>
      </w:r>
      <w:r w:rsidR="00D36101" w:rsidRPr="003F5737">
        <w:rPr>
          <w:szCs w:val="28"/>
        </w:rPr>
        <w:t>(</w:t>
      </w:r>
      <w:r w:rsidRPr="003F5737">
        <w:rPr>
          <w:szCs w:val="28"/>
        </w:rPr>
        <w:t xml:space="preserve">в отношении </w:t>
      </w:r>
      <w:r w:rsidR="003F5737" w:rsidRPr="003F5737">
        <w:rPr>
          <w:szCs w:val="28"/>
        </w:rPr>
        <w:t xml:space="preserve">проектов </w:t>
      </w:r>
      <w:r w:rsidRPr="003F5737">
        <w:rPr>
          <w:szCs w:val="28"/>
        </w:rPr>
        <w:t xml:space="preserve">правовых актов Губернатора Камчатского края в </w:t>
      </w:r>
      <w:r w:rsidR="00D36101" w:rsidRPr="003F5737">
        <w:rPr>
          <w:szCs w:val="28"/>
        </w:rPr>
        <w:t>случае</w:t>
      </w:r>
      <w:r w:rsidR="009A2325" w:rsidRPr="003F5737">
        <w:rPr>
          <w:szCs w:val="28"/>
        </w:rPr>
        <w:t>,</w:t>
      </w:r>
      <w:r w:rsidR="00D36101" w:rsidRPr="003F5737">
        <w:rPr>
          <w:szCs w:val="28"/>
        </w:rPr>
        <w:t xml:space="preserve"> ес</w:t>
      </w:r>
      <w:r w:rsidR="003F5737" w:rsidRPr="003F5737">
        <w:rPr>
          <w:szCs w:val="28"/>
        </w:rPr>
        <w:t>ли проектируемым правовым</w:t>
      </w:r>
      <w:r w:rsidR="00D36101" w:rsidRPr="003F5737">
        <w:rPr>
          <w:szCs w:val="28"/>
        </w:rPr>
        <w:t xml:space="preserve"> акт</w:t>
      </w:r>
      <w:r w:rsidR="003F5737" w:rsidRPr="003F5737">
        <w:rPr>
          <w:szCs w:val="28"/>
        </w:rPr>
        <w:t>ом</w:t>
      </w:r>
      <w:r w:rsidR="00D36101" w:rsidRPr="003F5737">
        <w:rPr>
          <w:szCs w:val="28"/>
        </w:rPr>
        <w:t xml:space="preserve"> регулируются вопросы, отнесе</w:t>
      </w:r>
      <w:r w:rsidR="00D36101" w:rsidRPr="003F5737">
        <w:rPr>
          <w:szCs w:val="28"/>
        </w:rPr>
        <w:t>н</w:t>
      </w:r>
      <w:r w:rsidR="00D36101" w:rsidRPr="003F5737">
        <w:rPr>
          <w:szCs w:val="28"/>
        </w:rPr>
        <w:t>ные к его компетенции);</w:t>
      </w:r>
    </w:p>
    <w:p w:rsidR="00D36101" w:rsidRPr="0098422F" w:rsidRDefault="0098422F" w:rsidP="00D36101">
      <w:pPr>
        <w:ind w:firstLine="720"/>
        <w:jc w:val="both"/>
        <w:outlineLvl w:val="0"/>
        <w:rPr>
          <w:szCs w:val="28"/>
        </w:rPr>
      </w:pPr>
      <w:r w:rsidRPr="0098422F">
        <w:rPr>
          <w:szCs w:val="28"/>
        </w:rPr>
        <w:t>8</w:t>
      </w:r>
      <w:r w:rsidR="00D36101" w:rsidRPr="0098422F">
        <w:rPr>
          <w:szCs w:val="28"/>
        </w:rPr>
        <w:t xml:space="preserve">) </w:t>
      </w:r>
      <w:r w:rsidR="001E2D72" w:rsidRPr="0098422F">
        <w:rPr>
          <w:szCs w:val="28"/>
        </w:rPr>
        <w:t>П</w:t>
      </w:r>
      <w:r w:rsidR="00AC21CF" w:rsidRPr="0098422F">
        <w:rPr>
          <w:szCs w:val="28"/>
        </w:rPr>
        <w:t>ервы</w:t>
      </w:r>
      <w:r w:rsidR="00D36101" w:rsidRPr="0098422F">
        <w:rPr>
          <w:szCs w:val="28"/>
        </w:rPr>
        <w:t>й</w:t>
      </w:r>
      <w:r w:rsidR="00AC21CF" w:rsidRPr="0098422F">
        <w:rPr>
          <w:szCs w:val="28"/>
        </w:rPr>
        <w:t xml:space="preserve"> вице-губернатор</w:t>
      </w:r>
      <w:r w:rsidR="001E2D72" w:rsidRPr="0098422F">
        <w:rPr>
          <w:szCs w:val="28"/>
        </w:rPr>
        <w:t xml:space="preserve"> Камчатского края</w:t>
      </w:r>
      <w:r w:rsidR="00D36101" w:rsidRPr="0098422F">
        <w:rPr>
          <w:szCs w:val="28"/>
        </w:rPr>
        <w:t xml:space="preserve"> </w:t>
      </w:r>
      <w:r w:rsidR="003F5737">
        <w:rPr>
          <w:szCs w:val="28"/>
        </w:rPr>
        <w:t>(</w:t>
      </w:r>
      <w:r w:rsidR="003F5737" w:rsidRPr="0098422F">
        <w:rPr>
          <w:szCs w:val="28"/>
        </w:rPr>
        <w:t xml:space="preserve">в случае, если </w:t>
      </w:r>
      <w:r w:rsidR="003F5737">
        <w:rPr>
          <w:szCs w:val="28"/>
        </w:rPr>
        <w:t>проектир</w:t>
      </w:r>
      <w:r w:rsidR="003F5737">
        <w:rPr>
          <w:szCs w:val="28"/>
        </w:rPr>
        <w:t>у</w:t>
      </w:r>
      <w:r w:rsidR="003F5737">
        <w:rPr>
          <w:szCs w:val="28"/>
        </w:rPr>
        <w:t>емым</w:t>
      </w:r>
      <w:r w:rsidR="003F5737" w:rsidRPr="0098422F">
        <w:rPr>
          <w:szCs w:val="28"/>
        </w:rPr>
        <w:t xml:space="preserve"> правов</w:t>
      </w:r>
      <w:r w:rsidR="003F5737">
        <w:rPr>
          <w:szCs w:val="28"/>
        </w:rPr>
        <w:t>ым</w:t>
      </w:r>
      <w:r w:rsidR="003F5737" w:rsidRPr="0098422F">
        <w:rPr>
          <w:szCs w:val="28"/>
        </w:rPr>
        <w:t xml:space="preserve"> акт</w:t>
      </w:r>
      <w:r w:rsidR="003F5737">
        <w:rPr>
          <w:szCs w:val="28"/>
        </w:rPr>
        <w:t>ом</w:t>
      </w:r>
      <w:r w:rsidR="003F5737" w:rsidRPr="0098422F">
        <w:rPr>
          <w:szCs w:val="28"/>
        </w:rPr>
        <w:t xml:space="preserve"> регулируются вопросы, отнесенные к его компетенции)</w:t>
      </w:r>
      <w:r w:rsidR="00D36101" w:rsidRPr="0098422F">
        <w:rPr>
          <w:szCs w:val="28"/>
        </w:rPr>
        <w:t>.</w:t>
      </w:r>
    </w:p>
    <w:p w:rsidR="00D36101" w:rsidRDefault="00D36101" w:rsidP="00D36101">
      <w:pPr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3.4. </w:t>
      </w:r>
      <w:r w:rsidR="001A21EB">
        <w:rPr>
          <w:szCs w:val="28"/>
        </w:rPr>
        <w:t>П</w:t>
      </w:r>
      <w:r w:rsidR="00AC21CF">
        <w:rPr>
          <w:szCs w:val="28"/>
        </w:rPr>
        <w:t xml:space="preserve">ри необходимости </w:t>
      </w:r>
      <w:r w:rsidR="001A21EB">
        <w:rPr>
          <w:szCs w:val="28"/>
        </w:rPr>
        <w:t>согласование</w:t>
      </w:r>
      <w:r w:rsidR="00AC21CF">
        <w:rPr>
          <w:szCs w:val="28"/>
        </w:rPr>
        <w:t xml:space="preserve"> проект</w:t>
      </w:r>
      <w:r w:rsidR="001A21EB">
        <w:rPr>
          <w:szCs w:val="28"/>
        </w:rPr>
        <w:t>ов правовых актов Г</w:t>
      </w:r>
      <w:r w:rsidR="00AC21CF">
        <w:rPr>
          <w:szCs w:val="28"/>
        </w:rPr>
        <w:t>уберн</w:t>
      </w:r>
      <w:r w:rsidR="00AC21CF">
        <w:rPr>
          <w:szCs w:val="28"/>
        </w:rPr>
        <w:t>а</w:t>
      </w:r>
      <w:r w:rsidR="00AC21CF">
        <w:rPr>
          <w:szCs w:val="28"/>
        </w:rPr>
        <w:t xml:space="preserve">тора Камчатского края и Правительства Камчатского края </w:t>
      </w:r>
      <w:r w:rsidR="001A21EB">
        <w:rPr>
          <w:szCs w:val="28"/>
        </w:rPr>
        <w:t>может осущест</w:t>
      </w:r>
      <w:r w:rsidR="001A21EB">
        <w:rPr>
          <w:szCs w:val="28"/>
        </w:rPr>
        <w:t>в</w:t>
      </w:r>
      <w:r w:rsidR="001A21EB">
        <w:rPr>
          <w:szCs w:val="28"/>
        </w:rPr>
        <w:t xml:space="preserve">ляться </w:t>
      </w:r>
      <w:r w:rsidR="00AC21CF">
        <w:rPr>
          <w:szCs w:val="28"/>
        </w:rPr>
        <w:t>руководите</w:t>
      </w:r>
      <w:r w:rsidR="001A21EB">
        <w:rPr>
          <w:szCs w:val="28"/>
        </w:rPr>
        <w:t>лями</w:t>
      </w:r>
      <w:r w:rsidR="00AC21CF">
        <w:rPr>
          <w:szCs w:val="28"/>
        </w:rPr>
        <w:t xml:space="preserve"> территориальных органов федеральных органов испо</w:t>
      </w:r>
      <w:r w:rsidR="00AC21CF">
        <w:rPr>
          <w:szCs w:val="28"/>
        </w:rPr>
        <w:t>л</w:t>
      </w:r>
      <w:r w:rsidR="00AC21CF">
        <w:rPr>
          <w:szCs w:val="28"/>
        </w:rPr>
        <w:t xml:space="preserve">нительной власти по Камчатскому краю, </w:t>
      </w:r>
      <w:r w:rsidR="001A21EB">
        <w:rPr>
          <w:szCs w:val="28"/>
        </w:rPr>
        <w:t>к</w:t>
      </w:r>
      <w:r w:rsidR="00AC21CF">
        <w:rPr>
          <w:szCs w:val="28"/>
        </w:rPr>
        <w:t xml:space="preserve"> компетенции которых </w:t>
      </w:r>
      <w:r w:rsidR="001A21EB">
        <w:rPr>
          <w:szCs w:val="28"/>
        </w:rPr>
        <w:t>относятся</w:t>
      </w:r>
      <w:r w:rsidR="00AC21CF">
        <w:rPr>
          <w:szCs w:val="28"/>
        </w:rPr>
        <w:t xml:space="preserve"> в</w:t>
      </w:r>
      <w:r w:rsidR="00AC21CF">
        <w:rPr>
          <w:szCs w:val="28"/>
        </w:rPr>
        <w:t>о</w:t>
      </w:r>
      <w:r w:rsidR="00AC21CF">
        <w:rPr>
          <w:szCs w:val="28"/>
        </w:rPr>
        <w:t>прос</w:t>
      </w:r>
      <w:r w:rsidR="001A21EB">
        <w:rPr>
          <w:szCs w:val="28"/>
        </w:rPr>
        <w:t>ы</w:t>
      </w:r>
      <w:r w:rsidR="00AC21CF">
        <w:rPr>
          <w:szCs w:val="28"/>
        </w:rPr>
        <w:t>, регулируемы</w:t>
      </w:r>
      <w:r w:rsidR="001A21EB">
        <w:rPr>
          <w:szCs w:val="28"/>
        </w:rPr>
        <w:t>е</w:t>
      </w:r>
      <w:r w:rsidR="00AC21CF">
        <w:rPr>
          <w:szCs w:val="28"/>
        </w:rPr>
        <w:t xml:space="preserve"> </w:t>
      </w:r>
      <w:r w:rsidR="003F5737">
        <w:rPr>
          <w:szCs w:val="28"/>
        </w:rPr>
        <w:t xml:space="preserve">проектируемых </w:t>
      </w:r>
      <w:r w:rsidR="00AC21CF">
        <w:rPr>
          <w:szCs w:val="28"/>
        </w:rPr>
        <w:t>правов</w:t>
      </w:r>
      <w:r w:rsidR="003F5737">
        <w:rPr>
          <w:szCs w:val="28"/>
        </w:rPr>
        <w:t>ым актом</w:t>
      </w:r>
      <w:r w:rsidR="00AC21CF">
        <w:rPr>
          <w:szCs w:val="28"/>
        </w:rPr>
        <w:t>.</w:t>
      </w:r>
    </w:p>
    <w:p w:rsidR="000067D9" w:rsidRDefault="00AC21CF" w:rsidP="000067D9">
      <w:pPr>
        <w:ind w:firstLine="720"/>
        <w:jc w:val="both"/>
        <w:outlineLvl w:val="0"/>
        <w:rPr>
          <w:szCs w:val="28"/>
        </w:rPr>
      </w:pPr>
      <w:r>
        <w:rPr>
          <w:szCs w:val="28"/>
        </w:rPr>
        <w:t>3.5. Подгот</w:t>
      </w:r>
      <w:r w:rsidR="000067D9">
        <w:rPr>
          <w:szCs w:val="28"/>
        </w:rPr>
        <w:t>овленный проект правового акта Г</w:t>
      </w:r>
      <w:r>
        <w:rPr>
          <w:szCs w:val="28"/>
        </w:rPr>
        <w:t xml:space="preserve">убернатора Камчатского края или Правительства Камчатского края </w:t>
      </w:r>
      <w:r w:rsidR="000067D9" w:rsidRPr="009A2325">
        <w:rPr>
          <w:szCs w:val="28"/>
        </w:rPr>
        <w:t xml:space="preserve">в первоочередном порядке </w:t>
      </w:r>
      <w:r w:rsidR="009A2325">
        <w:rPr>
          <w:szCs w:val="28"/>
        </w:rPr>
        <w:t>соглас</w:t>
      </w:r>
      <w:r w:rsidR="009A2325">
        <w:rPr>
          <w:szCs w:val="28"/>
        </w:rPr>
        <w:t>о</w:t>
      </w:r>
      <w:r w:rsidR="009A2325">
        <w:rPr>
          <w:szCs w:val="28"/>
        </w:rPr>
        <w:lastRenderedPageBreak/>
        <w:t>вывается</w:t>
      </w:r>
      <w:r>
        <w:rPr>
          <w:szCs w:val="28"/>
        </w:rPr>
        <w:t xml:space="preserve"> руководителем исполнительного органа государственной власти Ка</w:t>
      </w:r>
      <w:r>
        <w:rPr>
          <w:szCs w:val="28"/>
        </w:rPr>
        <w:t>м</w:t>
      </w:r>
      <w:r>
        <w:rPr>
          <w:szCs w:val="28"/>
        </w:rPr>
        <w:t>чатского края - разработчика проекта правового акта.</w:t>
      </w:r>
    </w:p>
    <w:p w:rsidR="000067D9" w:rsidRDefault="00AC21CF" w:rsidP="000067D9">
      <w:pPr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3.6. Проект правового акта </w:t>
      </w:r>
      <w:r w:rsidR="000067D9">
        <w:rPr>
          <w:szCs w:val="28"/>
        </w:rPr>
        <w:t>Г</w:t>
      </w:r>
      <w:r>
        <w:rPr>
          <w:szCs w:val="28"/>
        </w:rPr>
        <w:t>убернатора Камчатского края или Прав</w:t>
      </w:r>
      <w:r>
        <w:rPr>
          <w:szCs w:val="28"/>
        </w:rPr>
        <w:t>и</w:t>
      </w:r>
      <w:r>
        <w:rPr>
          <w:szCs w:val="28"/>
        </w:rPr>
        <w:t>тель</w:t>
      </w:r>
      <w:r w:rsidR="009A2325">
        <w:rPr>
          <w:szCs w:val="28"/>
        </w:rPr>
        <w:t xml:space="preserve">ства Камчатского края, </w:t>
      </w:r>
      <w:r w:rsidR="009A2325" w:rsidRPr="007D68EA">
        <w:rPr>
          <w:szCs w:val="28"/>
        </w:rPr>
        <w:t xml:space="preserve">согласованный </w:t>
      </w:r>
      <w:r w:rsidRPr="007D68EA">
        <w:rPr>
          <w:szCs w:val="28"/>
        </w:rPr>
        <w:t>руководител</w:t>
      </w:r>
      <w:r w:rsidR="009A2325" w:rsidRPr="007D68EA">
        <w:rPr>
          <w:szCs w:val="28"/>
        </w:rPr>
        <w:t>ем</w:t>
      </w:r>
      <w:r w:rsidRPr="007D68EA">
        <w:rPr>
          <w:szCs w:val="28"/>
        </w:rPr>
        <w:t xml:space="preserve"> исполнительного о</w:t>
      </w:r>
      <w:r w:rsidRPr="007D68EA">
        <w:rPr>
          <w:szCs w:val="28"/>
        </w:rPr>
        <w:t>р</w:t>
      </w:r>
      <w:r w:rsidRPr="007D68EA">
        <w:rPr>
          <w:szCs w:val="28"/>
        </w:rPr>
        <w:t>гана государственной власти Камчатского края - разработчика проекта прав</w:t>
      </w:r>
      <w:r w:rsidRPr="007D68EA">
        <w:rPr>
          <w:szCs w:val="28"/>
        </w:rPr>
        <w:t>о</w:t>
      </w:r>
      <w:r w:rsidRPr="007D68EA">
        <w:rPr>
          <w:szCs w:val="28"/>
        </w:rPr>
        <w:t>вого акта</w:t>
      </w:r>
      <w:r w:rsidR="009A2325" w:rsidRPr="007D68EA">
        <w:rPr>
          <w:szCs w:val="28"/>
        </w:rPr>
        <w:t>,</w:t>
      </w:r>
      <w:r w:rsidRPr="007D68EA">
        <w:rPr>
          <w:szCs w:val="28"/>
        </w:rPr>
        <w:t xml:space="preserve"> </w:t>
      </w:r>
      <w:r w:rsidR="009A2325" w:rsidRPr="007D68EA">
        <w:rPr>
          <w:szCs w:val="28"/>
        </w:rPr>
        <w:t xml:space="preserve">направляется </w:t>
      </w:r>
      <w:r w:rsidRPr="007D68EA">
        <w:rPr>
          <w:szCs w:val="28"/>
        </w:rPr>
        <w:t>в Главное</w:t>
      </w:r>
      <w:r>
        <w:rPr>
          <w:szCs w:val="28"/>
        </w:rPr>
        <w:t xml:space="preserve"> правовое управление для проведения прав</w:t>
      </w:r>
      <w:r>
        <w:rPr>
          <w:szCs w:val="28"/>
        </w:rPr>
        <w:t>о</w:t>
      </w:r>
      <w:r>
        <w:rPr>
          <w:szCs w:val="28"/>
        </w:rPr>
        <w:t>вой экспертизы, а также в отношении прое</w:t>
      </w:r>
      <w:r>
        <w:rPr>
          <w:szCs w:val="28"/>
        </w:rPr>
        <w:t>к</w:t>
      </w:r>
      <w:r>
        <w:rPr>
          <w:szCs w:val="28"/>
        </w:rPr>
        <w:t>тов норматив</w:t>
      </w:r>
      <w:r w:rsidR="009A2325">
        <w:rPr>
          <w:szCs w:val="28"/>
        </w:rPr>
        <w:t>ных правовых актов Г</w:t>
      </w:r>
      <w:r>
        <w:rPr>
          <w:szCs w:val="28"/>
        </w:rPr>
        <w:t>убернатора Камчатского края и Правительства Камчатского края - антико</w:t>
      </w:r>
      <w:r>
        <w:rPr>
          <w:szCs w:val="28"/>
        </w:rPr>
        <w:t>р</w:t>
      </w:r>
      <w:r>
        <w:rPr>
          <w:szCs w:val="28"/>
        </w:rPr>
        <w:t>рупционной экспертизы.</w:t>
      </w:r>
    </w:p>
    <w:p w:rsidR="000067D9" w:rsidRDefault="00AC21CF" w:rsidP="000067D9">
      <w:pPr>
        <w:ind w:firstLine="720"/>
        <w:jc w:val="both"/>
        <w:outlineLvl w:val="0"/>
        <w:rPr>
          <w:szCs w:val="28"/>
        </w:rPr>
      </w:pPr>
      <w:r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нормативными правовыми актами Камчатского края предусмотр</w:t>
      </w:r>
      <w:r w:rsidR="000067D9">
        <w:rPr>
          <w:szCs w:val="28"/>
        </w:rPr>
        <w:t>ено, что проект правового акта Г</w:t>
      </w:r>
      <w:r>
        <w:rPr>
          <w:szCs w:val="28"/>
        </w:rPr>
        <w:t xml:space="preserve">убернатора Камчатского края или Правительства Камчатского края до его </w:t>
      </w:r>
      <w:r w:rsidR="009A2325">
        <w:rPr>
          <w:szCs w:val="28"/>
        </w:rPr>
        <w:t>направления</w:t>
      </w:r>
      <w:r>
        <w:rPr>
          <w:szCs w:val="28"/>
        </w:rPr>
        <w:t xml:space="preserve"> в Главное правовое управление должен быть согласован руководителями отдельных исполнител</w:t>
      </w:r>
      <w:r>
        <w:rPr>
          <w:szCs w:val="28"/>
        </w:rPr>
        <w:t>ь</w:t>
      </w:r>
      <w:r>
        <w:rPr>
          <w:szCs w:val="28"/>
        </w:rPr>
        <w:t>ных органов государственной власти Камчатского края, проект</w:t>
      </w:r>
      <w:r w:rsidR="00F43488">
        <w:rPr>
          <w:szCs w:val="28"/>
        </w:rPr>
        <w:t xml:space="preserve"> такого</w:t>
      </w:r>
      <w:r>
        <w:rPr>
          <w:szCs w:val="28"/>
        </w:rPr>
        <w:t xml:space="preserve"> правов</w:t>
      </w:r>
      <w:r>
        <w:rPr>
          <w:szCs w:val="28"/>
        </w:rPr>
        <w:t>о</w:t>
      </w:r>
      <w:r>
        <w:rPr>
          <w:szCs w:val="28"/>
        </w:rPr>
        <w:t xml:space="preserve">го акта </w:t>
      </w:r>
      <w:r w:rsidR="009A2325">
        <w:rPr>
          <w:szCs w:val="28"/>
        </w:rPr>
        <w:t>направляется</w:t>
      </w:r>
      <w:r>
        <w:rPr>
          <w:szCs w:val="28"/>
        </w:rPr>
        <w:t xml:space="preserve"> в Главное правовое управление с </w:t>
      </w:r>
      <w:r w:rsidR="009A2325">
        <w:rPr>
          <w:szCs w:val="28"/>
        </w:rPr>
        <w:t>согласованиями</w:t>
      </w:r>
      <w:r>
        <w:rPr>
          <w:szCs w:val="28"/>
        </w:rPr>
        <w:t xml:space="preserve"> руков</w:t>
      </w:r>
      <w:r>
        <w:rPr>
          <w:szCs w:val="28"/>
        </w:rPr>
        <w:t>о</w:t>
      </w:r>
      <w:r>
        <w:rPr>
          <w:szCs w:val="28"/>
        </w:rPr>
        <w:t>дителей соответствующих исполнительных органов государственной власти Камчатского края.</w:t>
      </w:r>
    </w:p>
    <w:p w:rsidR="00CD2D58" w:rsidRDefault="00AC21CF" w:rsidP="00CD2D58">
      <w:pPr>
        <w:ind w:firstLine="720"/>
        <w:jc w:val="both"/>
        <w:outlineLvl w:val="0"/>
        <w:rPr>
          <w:szCs w:val="28"/>
        </w:rPr>
      </w:pPr>
      <w:r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пояснительная за</w:t>
      </w:r>
      <w:r w:rsidR="00CD2D58">
        <w:rPr>
          <w:szCs w:val="28"/>
        </w:rPr>
        <w:t>писка к проекту правового акта Г</w:t>
      </w:r>
      <w:r>
        <w:rPr>
          <w:szCs w:val="28"/>
        </w:rPr>
        <w:t>уберн</w:t>
      </w:r>
      <w:r>
        <w:rPr>
          <w:szCs w:val="28"/>
        </w:rPr>
        <w:t>а</w:t>
      </w:r>
      <w:r>
        <w:rPr>
          <w:szCs w:val="28"/>
        </w:rPr>
        <w:t xml:space="preserve">тора Камчатского края или Правительства Камчатского края содержит указание на наличие потребности средств краевого бюджета на реализацию </w:t>
      </w:r>
      <w:r w:rsidR="003F5737">
        <w:rPr>
          <w:szCs w:val="28"/>
        </w:rPr>
        <w:t>проектиру</w:t>
      </w:r>
      <w:r w:rsidR="003F5737">
        <w:rPr>
          <w:szCs w:val="28"/>
        </w:rPr>
        <w:t>е</w:t>
      </w:r>
      <w:r w:rsidR="003F5737">
        <w:rPr>
          <w:szCs w:val="28"/>
        </w:rPr>
        <w:t xml:space="preserve">мого </w:t>
      </w:r>
      <w:r>
        <w:rPr>
          <w:szCs w:val="28"/>
        </w:rPr>
        <w:t>правового акта, не предусмотренных законом Камчатского края о краевом бюджете на соответствующий финансовый год</w:t>
      </w:r>
      <w:r w:rsidR="00CD2D58">
        <w:rPr>
          <w:szCs w:val="28"/>
        </w:rPr>
        <w:t xml:space="preserve">, проект такого правового акта </w:t>
      </w:r>
      <w:r w:rsidR="009A2325">
        <w:rPr>
          <w:szCs w:val="28"/>
        </w:rPr>
        <w:t xml:space="preserve">направляется </w:t>
      </w:r>
      <w:r>
        <w:rPr>
          <w:szCs w:val="28"/>
        </w:rPr>
        <w:t>в Г</w:t>
      </w:r>
      <w:r w:rsidR="0098422F">
        <w:rPr>
          <w:szCs w:val="28"/>
        </w:rPr>
        <w:t>лавное правовое управление с согласованием</w:t>
      </w:r>
      <w:r>
        <w:rPr>
          <w:szCs w:val="28"/>
        </w:rPr>
        <w:t xml:space="preserve"> руководителя финансового органа Ка</w:t>
      </w:r>
      <w:r>
        <w:rPr>
          <w:szCs w:val="28"/>
        </w:rPr>
        <w:t>м</w:t>
      </w:r>
      <w:r>
        <w:rPr>
          <w:szCs w:val="28"/>
        </w:rPr>
        <w:t>чатс</w:t>
      </w:r>
      <w:r w:rsidR="00CD2D58">
        <w:rPr>
          <w:szCs w:val="28"/>
        </w:rPr>
        <w:t>к</w:t>
      </w:r>
      <w:r>
        <w:rPr>
          <w:szCs w:val="28"/>
        </w:rPr>
        <w:t>ого края.</w:t>
      </w:r>
    </w:p>
    <w:p w:rsidR="00A97C53" w:rsidRDefault="00AC21CF" w:rsidP="00A97C53">
      <w:pPr>
        <w:ind w:firstLine="720"/>
        <w:jc w:val="both"/>
        <w:outlineLvl w:val="0"/>
        <w:rPr>
          <w:szCs w:val="28"/>
        </w:rPr>
      </w:pPr>
      <w:r>
        <w:rPr>
          <w:szCs w:val="28"/>
        </w:rPr>
        <w:t>В случае</w:t>
      </w:r>
      <w:proofErr w:type="gramStart"/>
      <w:r w:rsidR="00CD2D58">
        <w:rPr>
          <w:szCs w:val="28"/>
        </w:rPr>
        <w:t>,</w:t>
      </w:r>
      <w:proofErr w:type="gramEnd"/>
      <w:r w:rsidR="00CD2D58">
        <w:rPr>
          <w:szCs w:val="28"/>
        </w:rPr>
        <w:t xml:space="preserve"> если проектом правового акта Г</w:t>
      </w:r>
      <w:r>
        <w:rPr>
          <w:szCs w:val="28"/>
        </w:rPr>
        <w:t>убернатора Камчатского края или Правительства Камчатского края предусматривается осуществление и</w:t>
      </w:r>
      <w:r>
        <w:rPr>
          <w:szCs w:val="28"/>
        </w:rPr>
        <w:t>с</w:t>
      </w:r>
      <w:r>
        <w:rPr>
          <w:szCs w:val="28"/>
        </w:rPr>
        <w:t>полнительными органами государственной власти Камчатского края, не явл</w:t>
      </w:r>
      <w:r>
        <w:rPr>
          <w:szCs w:val="28"/>
        </w:rPr>
        <w:t>я</w:t>
      </w:r>
      <w:r>
        <w:rPr>
          <w:szCs w:val="28"/>
        </w:rPr>
        <w:t>ющим</w:t>
      </w:r>
      <w:r>
        <w:rPr>
          <w:szCs w:val="28"/>
        </w:rPr>
        <w:t>и</w:t>
      </w:r>
      <w:r>
        <w:rPr>
          <w:szCs w:val="28"/>
        </w:rPr>
        <w:t>ся разработчиком проекта правового акта, определенных полномочий (функций)</w:t>
      </w:r>
      <w:r w:rsidR="00CD2D58">
        <w:rPr>
          <w:szCs w:val="28"/>
        </w:rPr>
        <w:t xml:space="preserve">, проект такого правового акта </w:t>
      </w:r>
      <w:r w:rsidR="0098422F">
        <w:rPr>
          <w:szCs w:val="28"/>
        </w:rPr>
        <w:t>направляется</w:t>
      </w:r>
      <w:r>
        <w:rPr>
          <w:szCs w:val="28"/>
        </w:rPr>
        <w:t xml:space="preserve"> в</w:t>
      </w:r>
      <w:r w:rsidR="00A97C53">
        <w:rPr>
          <w:szCs w:val="28"/>
        </w:rPr>
        <w:t xml:space="preserve"> Главное правовое управление с согласованиями</w:t>
      </w:r>
      <w:r>
        <w:rPr>
          <w:szCs w:val="28"/>
        </w:rPr>
        <w:t xml:space="preserve"> руководителей соответствующих исполнител</w:t>
      </w:r>
      <w:r>
        <w:rPr>
          <w:szCs w:val="28"/>
        </w:rPr>
        <w:t>ь</w:t>
      </w:r>
      <w:r>
        <w:rPr>
          <w:szCs w:val="28"/>
        </w:rPr>
        <w:t>ных органов гос</w:t>
      </w:r>
      <w:r>
        <w:rPr>
          <w:szCs w:val="28"/>
        </w:rPr>
        <w:t>у</w:t>
      </w:r>
      <w:r>
        <w:rPr>
          <w:szCs w:val="28"/>
        </w:rPr>
        <w:t xml:space="preserve">дарственной власти Камчатского края. </w:t>
      </w:r>
      <w:proofErr w:type="gramStart"/>
      <w:r>
        <w:rPr>
          <w:szCs w:val="28"/>
        </w:rPr>
        <w:t xml:space="preserve">Указанное положение не распространяется на правовые акты </w:t>
      </w:r>
      <w:r w:rsidR="00A97C53">
        <w:rPr>
          <w:szCs w:val="28"/>
        </w:rPr>
        <w:t>Г</w:t>
      </w:r>
      <w:r>
        <w:rPr>
          <w:szCs w:val="28"/>
        </w:rPr>
        <w:t>убернатора Камчатского края или Пр</w:t>
      </w:r>
      <w:r>
        <w:rPr>
          <w:szCs w:val="28"/>
        </w:rPr>
        <w:t>а</w:t>
      </w:r>
      <w:r>
        <w:rPr>
          <w:szCs w:val="28"/>
        </w:rPr>
        <w:t>вительства Камчатского края, которыми утверждаются планы мероприятий ("дорожные карты"), ко</w:t>
      </w:r>
      <w:r>
        <w:rPr>
          <w:szCs w:val="28"/>
        </w:rPr>
        <w:t>м</w:t>
      </w:r>
      <w:r>
        <w:rPr>
          <w:szCs w:val="28"/>
        </w:rPr>
        <w:t>плексы мер и т.п.).</w:t>
      </w:r>
      <w:proofErr w:type="gramEnd"/>
    </w:p>
    <w:p w:rsidR="00A97C53" w:rsidRPr="00A97C53" w:rsidRDefault="00AC21CF" w:rsidP="00A97C53">
      <w:pPr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3.7. При проведении правовой экспертизы Главное правовое управление осуществляет проверку проекта правового акта на </w:t>
      </w:r>
      <w:r w:rsidRPr="00A97C53">
        <w:rPr>
          <w:szCs w:val="28"/>
        </w:rPr>
        <w:t>соответствие законодател</w:t>
      </w:r>
      <w:r w:rsidRPr="00A97C53">
        <w:rPr>
          <w:szCs w:val="28"/>
        </w:rPr>
        <w:t>ь</w:t>
      </w:r>
      <w:r w:rsidRPr="00A97C53">
        <w:rPr>
          <w:szCs w:val="28"/>
        </w:rPr>
        <w:t>ству Российской Федерации и Камчатского края.</w:t>
      </w:r>
    </w:p>
    <w:p w:rsidR="00A97C53" w:rsidRPr="00A97C53" w:rsidRDefault="00AC21CF" w:rsidP="00A97C53">
      <w:pPr>
        <w:ind w:firstLine="720"/>
        <w:jc w:val="both"/>
        <w:outlineLvl w:val="0"/>
        <w:rPr>
          <w:szCs w:val="28"/>
        </w:rPr>
      </w:pPr>
      <w:r w:rsidRPr="00A97C53">
        <w:rPr>
          <w:szCs w:val="28"/>
        </w:rPr>
        <w:t>3.8. Проведение антикоррупционной экспертизы проек</w:t>
      </w:r>
      <w:r w:rsidR="00A97C53">
        <w:rPr>
          <w:szCs w:val="28"/>
        </w:rPr>
        <w:t>тов нормативных правовых актов Г</w:t>
      </w:r>
      <w:r w:rsidRPr="00A97C53">
        <w:rPr>
          <w:szCs w:val="28"/>
        </w:rPr>
        <w:t xml:space="preserve">убернатора Камчатского края и Правительства Камчатского края осуществляется Главным правовым управлением в соответствии с </w:t>
      </w:r>
      <w:hyperlink r:id="rId7" w:history="1">
        <w:r w:rsidR="00A97C53" w:rsidRPr="00A97C53">
          <w:rPr>
            <w:szCs w:val="28"/>
          </w:rPr>
          <w:t>п</w:t>
        </w:r>
        <w:r w:rsidRPr="00A97C53">
          <w:rPr>
            <w:szCs w:val="28"/>
          </w:rPr>
          <w:t>ост</w:t>
        </w:r>
        <w:r w:rsidRPr="00A97C53">
          <w:rPr>
            <w:szCs w:val="28"/>
          </w:rPr>
          <w:t>а</w:t>
        </w:r>
        <w:r w:rsidRPr="00A97C53">
          <w:rPr>
            <w:szCs w:val="28"/>
          </w:rPr>
          <w:t>новлением</w:t>
        </w:r>
      </w:hyperlink>
      <w:r w:rsidRPr="00A97C53">
        <w:rPr>
          <w:szCs w:val="28"/>
        </w:rPr>
        <w:t xml:space="preserve"> Правительства Камчатского края от 18.05.2010 </w:t>
      </w:r>
      <w:r w:rsidR="00A97C53" w:rsidRPr="00A97C53">
        <w:rPr>
          <w:szCs w:val="28"/>
        </w:rPr>
        <w:t>№</w:t>
      </w:r>
      <w:r w:rsidRPr="00A97C53">
        <w:rPr>
          <w:szCs w:val="28"/>
        </w:rPr>
        <w:t xml:space="preserve"> 228-П "Об утве</w:t>
      </w:r>
      <w:r w:rsidRPr="00A97C53">
        <w:rPr>
          <w:szCs w:val="28"/>
        </w:rPr>
        <w:t>р</w:t>
      </w:r>
      <w:r w:rsidRPr="00A97C53">
        <w:rPr>
          <w:szCs w:val="28"/>
        </w:rPr>
        <w:t>ждении Положения о порядке проведения антикоррупционной экспертизы нормативных правовых актов и проектов нормативных правовых актов испо</w:t>
      </w:r>
      <w:r w:rsidRPr="00A97C53">
        <w:rPr>
          <w:szCs w:val="28"/>
        </w:rPr>
        <w:t>л</w:t>
      </w:r>
      <w:r w:rsidRPr="00A97C53">
        <w:rPr>
          <w:szCs w:val="28"/>
        </w:rPr>
        <w:t>нительных органов государственной власти Камчатского края".</w:t>
      </w:r>
    </w:p>
    <w:p w:rsidR="00A97C53" w:rsidRDefault="00AC21CF" w:rsidP="00A97C53">
      <w:pPr>
        <w:ind w:firstLine="720"/>
        <w:jc w:val="both"/>
        <w:outlineLvl w:val="0"/>
        <w:rPr>
          <w:szCs w:val="28"/>
        </w:rPr>
      </w:pPr>
      <w:r w:rsidRPr="00A97C53">
        <w:rPr>
          <w:szCs w:val="28"/>
        </w:rPr>
        <w:lastRenderedPageBreak/>
        <w:t>3.9. Правовая и антикоррупционная экс</w:t>
      </w:r>
      <w:r w:rsidR="00A97C53">
        <w:rPr>
          <w:szCs w:val="28"/>
        </w:rPr>
        <w:t>пертизы проекта правового акта Г</w:t>
      </w:r>
      <w:r w:rsidRPr="00A97C53">
        <w:rPr>
          <w:szCs w:val="28"/>
        </w:rPr>
        <w:t>убернатора Камчатского края или Правительства Камчатского края проводя</w:t>
      </w:r>
      <w:r w:rsidRPr="00A97C53">
        <w:rPr>
          <w:szCs w:val="28"/>
        </w:rPr>
        <w:t>т</w:t>
      </w:r>
      <w:r w:rsidRPr="00A97C53">
        <w:rPr>
          <w:szCs w:val="28"/>
        </w:rPr>
        <w:t xml:space="preserve">ся </w:t>
      </w:r>
      <w:r>
        <w:rPr>
          <w:szCs w:val="28"/>
        </w:rPr>
        <w:t>Главным правовым управлением в срок, устанавливаемый начальником Главного правового управления, но не более 30 календарных дней со дня п</w:t>
      </w:r>
      <w:r>
        <w:rPr>
          <w:szCs w:val="28"/>
        </w:rPr>
        <w:t>о</w:t>
      </w:r>
      <w:r>
        <w:rPr>
          <w:szCs w:val="28"/>
        </w:rPr>
        <w:t>ступления проекта правового акта в Главное правовое управление.</w:t>
      </w:r>
    </w:p>
    <w:p w:rsidR="00A97C53" w:rsidRDefault="00AC21CF" w:rsidP="00A97C53">
      <w:pPr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3.10. </w:t>
      </w:r>
      <w:proofErr w:type="gramStart"/>
      <w:r>
        <w:rPr>
          <w:szCs w:val="28"/>
        </w:rPr>
        <w:t>Устр</w:t>
      </w:r>
      <w:r>
        <w:rPr>
          <w:szCs w:val="28"/>
        </w:rPr>
        <w:t>а</w:t>
      </w:r>
      <w:r>
        <w:rPr>
          <w:szCs w:val="28"/>
        </w:rPr>
        <w:t xml:space="preserve">нение замечаний Главного правового управления, выявленных при проведении правовой и антикоррупционной экспертиз проекта правового акта </w:t>
      </w:r>
      <w:r w:rsidR="00A97C53">
        <w:rPr>
          <w:szCs w:val="28"/>
        </w:rPr>
        <w:t>Г</w:t>
      </w:r>
      <w:r>
        <w:rPr>
          <w:szCs w:val="28"/>
        </w:rPr>
        <w:t>убернатора Камчатского края или Правительства Камчатского края, ос</w:t>
      </w:r>
      <w:r>
        <w:rPr>
          <w:szCs w:val="28"/>
        </w:rPr>
        <w:t>у</w:t>
      </w:r>
      <w:r>
        <w:rPr>
          <w:szCs w:val="28"/>
        </w:rPr>
        <w:t>ществляется</w:t>
      </w:r>
      <w:r w:rsidR="003F5737">
        <w:rPr>
          <w:szCs w:val="28"/>
        </w:rPr>
        <w:t xml:space="preserve"> </w:t>
      </w:r>
      <w:r w:rsidR="003F5737">
        <w:rPr>
          <w:szCs w:val="28"/>
        </w:rPr>
        <w:t>исполнительным органом государственной власти Камчатского края - разработчиком проекта правового акта</w:t>
      </w:r>
      <w:r>
        <w:rPr>
          <w:szCs w:val="28"/>
        </w:rPr>
        <w:t xml:space="preserve"> в </w:t>
      </w:r>
      <w:r w:rsidRPr="00461263">
        <w:rPr>
          <w:szCs w:val="28"/>
        </w:rPr>
        <w:t>течение 15</w:t>
      </w:r>
      <w:r>
        <w:rPr>
          <w:szCs w:val="28"/>
        </w:rPr>
        <w:t xml:space="preserve"> календарных дней со дня их поступления из Главн</w:t>
      </w:r>
      <w:r>
        <w:rPr>
          <w:szCs w:val="28"/>
        </w:rPr>
        <w:t>о</w:t>
      </w:r>
      <w:r>
        <w:rPr>
          <w:szCs w:val="28"/>
        </w:rPr>
        <w:t>го правового управления.</w:t>
      </w:r>
      <w:proofErr w:type="gramEnd"/>
    </w:p>
    <w:p w:rsidR="00A97C53" w:rsidRDefault="00AC21CF" w:rsidP="00A97C53">
      <w:pPr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3.11. </w:t>
      </w:r>
      <w:proofErr w:type="gramStart"/>
      <w:r>
        <w:rPr>
          <w:szCs w:val="28"/>
        </w:rPr>
        <w:t>Повторная правовая и антикоррупционная экспертизы проекта пр</w:t>
      </w:r>
      <w:r>
        <w:rPr>
          <w:szCs w:val="28"/>
        </w:rPr>
        <w:t>а</w:t>
      </w:r>
      <w:r>
        <w:rPr>
          <w:szCs w:val="28"/>
        </w:rPr>
        <w:t>во</w:t>
      </w:r>
      <w:r w:rsidR="00A97C53">
        <w:rPr>
          <w:szCs w:val="28"/>
        </w:rPr>
        <w:t>вого акта Г</w:t>
      </w:r>
      <w:r>
        <w:rPr>
          <w:szCs w:val="28"/>
        </w:rPr>
        <w:t>убернатора Камчатского края или Правительства Камчатского края после устранения исполнительным органом государственной власти Ка</w:t>
      </w:r>
      <w:r>
        <w:rPr>
          <w:szCs w:val="28"/>
        </w:rPr>
        <w:t>м</w:t>
      </w:r>
      <w:r>
        <w:rPr>
          <w:szCs w:val="28"/>
        </w:rPr>
        <w:t>чатского края - разработчиком проекта правового акта замечаний, выявленных при проведении правовой и антикоррупционной экспертиз, проводятся Гла</w:t>
      </w:r>
      <w:r>
        <w:rPr>
          <w:szCs w:val="28"/>
        </w:rPr>
        <w:t>в</w:t>
      </w:r>
      <w:r>
        <w:rPr>
          <w:szCs w:val="28"/>
        </w:rPr>
        <w:t>ным правовым управлением в течение 5 рабочих дней со дня его поступления в Главное правовое управление.</w:t>
      </w:r>
      <w:proofErr w:type="gramEnd"/>
    </w:p>
    <w:p w:rsidR="00461263" w:rsidRDefault="00AC21CF" w:rsidP="00461263">
      <w:pPr>
        <w:ind w:firstLine="720"/>
        <w:jc w:val="both"/>
        <w:outlineLvl w:val="0"/>
        <w:rPr>
          <w:szCs w:val="28"/>
        </w:rPr>
      </w:pPr>
      <w:r>
        <w:rPr>
          <w:szCs w:val="28"/>
        </w:rPr>
        <w:t>3.1</w:t>
      </w:r>
      <w:r w:rsidR="00A97C53">
        <w:rPr>
          <w:szCs w:val="28"/>
        </w:rPr>
        <w:t>2</w:t>
      </w:r>
      <w:r>
        <w:rPr>
          <w:szCs w:val="28"/>
        </w:rPr>
        <w:t xml:space="preserve">. Согласование проекта правового акта </w:t>
      </w:r>
      <w:r w:rsidR="00A97C53">
        <w:rPr>
          <w:szCs w:val="28"/>
        </w:rPr>
        <w:t>Г</w:t>
      </w:r>
      <w:r>
        <w:rPr>
          <w:szCs w:val="28"/>
        </w:rPr>
        <w:t>убернатора Камчатского края или Правительства Камчатского края осуществляется начальником Гла</w:t>
      </w:r>
      <w:r>
        <w:rPr>
          <w:szCs w:val="28"/>
        </w:rPr>
        <w:t>в</w:t>
      </w:r>
      <w:r>
        <w:rPr>
          <w:szCs w:val="28"/>
        </w:rPr>
        <w:t>ного правового управления при условии устранения исполнительным органом государственной власти Камчатского края - разрабо</w:t>
      </w:r>
      <w:r>
        <w:rPr>
          <w:szCs w:val="28"/>
        </w:rPr>
        <w:t>т</w:t>
      </w:r>
      <w:r>
        <w:rPr>
          <w:szCs w:val="28"/>
        </w:rPr>
        <w:t>чиком проекта правового акта замечаний, выявленных при проведении правовой и антикоррупционной экспертиз</w:t>
      </w:r>
      <w:r w:rsidR="00461263">
        <w:rPr>
          <w:szCs w:val="28"/>
        </w:rPr>
        <w:t>.</w:t>
      </w:r>
    </w:p>
    <w:p w:rsidR="00461263" w:rsidRPr="00076BC2" w:rsidRDefault="00AC21CF" w:rsidP="00461263">
      <w:pPr>
        <w:ind w:firstLine="720"/>
        <w:jc w:val="both"/>
        <w:outlineLvl w:val="0"/>
        <w:rPr>
          <w:szCs w:val="28"/>
        </w:rPr>
      </w:pPr>
      <w:r>
        <w:rPr>
          <w:szCs w:val="28"/>
        </w:rPr>
        <w:t>3.1</w:t>
      </w:r>
      <w:r w:rsidR="00461263">
        <w:rPr>
          <w:szCs w:val="28"/>
        </w:rPr>
        <w:t>3</w:t>
      </w:r>
      <w:r>
        <w:rPr>
          <w:szCs w:val="28"/>
        </w:rPr>
        <w:t xml:space="preserve">. </w:t>
      </w:r>
      <w:r w:rsidRPr="00076BC2">
        <w:rPr>
          <w:szCs w:val="28"/>
        </w:rPr>
        <w:t>Согла</w:t>
      </w:r>
      <w:r w:rsidR="00461263" w:rsidRPr="00076BC2">
        <w:rPr>
          <w:szCs w:val="28"/>
        </w:rPr>
        <w:t>сование проекта правового акта Г</w:t>
      </w:r>
      <w:r w:rsidRPr="00076BC2">
        <w:rPr>
          <w:szCs w:val="28"/>
        </w:rPr>
        <w:t>убернатора Камчатского края или Правительства Камчатского края осуществляется каждым должнос</w:t>
      </w:r>
      <w:r w:rsidRPr="00076BC2">
        <w:rPr>
          <w:szCs w:val="28"/>
        </w:rPr>
        <w:t>т</w:t>
      </w:r>
      <w:r w:rsidRPr="00076BC2">
        <w:rPr>
          <w:szCs w:val="28"/>
        </w:rPr>
        <w:t>ным лицом,</w:t>
      </w:r>
      <w:r w:rsidR="00461263" w:rsidRPr="00076BC2">
        <w:rPr>
          <w:szCs w:val="28"/>
        </w:rPr>
        <w:t xml:space="preserve"> включенным </w:t>
      </w:r>
      <w:r w:rsidR="00461263" w:rsidRPr="00076BC2">
        <w:t xml:space="preserve">перечень должностных лиц, согласовывающих проект правового акта </w:t>
      </w:r>
      <w:r w:rsidRPr="00076BC2">
        <w:rPr>
          <w:szCs w:val="28"/>
        </w:rPr>
        <w:t>(за исключением начальника Главного правового управл</w:t>
      </w:r>
      <w:r w:rsidRPr="00076BC2">
        <w:rPr>
          <w:szCs w:val="28"/>
        </w:rPr>
        <w:t>е</w:t>
      </w:r>
      <w:r w:rsidRPr="00076BC2">
        <w:rPr>
          <w:szCs w:val="28"/>
        </w:rPr>
        <w:t>ния), в течение 7 рабочих дней со дня получения проекта правового акта.</w:t>
      </w:r>
    </w:p>
    <w:p w:rsidR="00461263" w:rsidRDefault="00AC21CF" w:rsidP="00461263">
      <w:pPr>
        <w:ind w:firstLine="720"/>
        <w:jc w:val="both"/>
        <w:outlineLvl w:val="0"/>
        <w:rPr>
          <w:szCs w:val="28"/>
        </w:rPr>
      </w:pPr>
      <w:r w:rsidRPr="00076BC2">
        <w:rPr>
          <w:szCs w:val="28"/>
        </w:rPr>
        <w:t>В случае</w:t>
      </w:r>
      <w:proofErr w:type="gramStart"/>
      <w:r w:rsidRPr="00076BC2">
        <w:rPr>
          <w:szCs w:val="28"/>
        </w:rPr>
        <w:t>,</w:t>
      </w:r>
      <w:proofErr w:type="gramEnd"/>
      <w:r w:rsidRPr="00076BC2">
        <w:rPr>
          <w:szCs w:val="28"/>
        </w:rPr>
        <w:t xml:space="preserve"> если нормативными правовыми актами Камчатского края уст</w:t>
      </w:r>
      <w:r w:rsidRPr="00076BC2">
        <w:rPr>
          <w:szCs w:val="28"/>
        </w:rPr>
        <w:t>а</w:t>
      </w:r>
      <w:r w:rsidRPr="00076BC2">
        <w:rPr>
          <w:szCs w:val="28"/>
        </w:rPr>
        <w:t>новлены иные сроки соглас</w:t>
      </w:r>
      <w:r w:rsidR="00461263" w:rsidRPr="00076BC2">
        <w:rPr>
          <w:szCs w:val="28"/>
        </w:rPr>
        <w:t>ования проектов правовых актов Г</w:t>
      </w:r>
      <w:r w:rsidRPr="00076BC2">
        <w:rPr>
          <w:szCs w:val="28"/>
        </w:rPr>
        <w:t>убернатора Ка</w:t>
      </w:r>
      <w:r w:rsidRPr="00076BC2">
        <w:rPr>
          <w:szCs w:val="28"/>
        </w:rPr>
        <w:t>м</w:t>
      </w:r>
      <w:r w:rsidRPr="00076BC2">
        <w:rPr>
          <w:szCs w:val="28"/>
        </w:rPr>
        <w:t>чатского края или Правительства Камчатского края, их согласование осущест</w:t>
      </w:r>
      <w:r w:rsidRPr="00076BC2">
        <w:rPr>
          <w:szCs w:val="28"/>
        </w:rPr>
        <w:t>в</w:t>
      </w:r>
      <w:r w:rsidRPr="00076BC2">
        <w:rPr>
          <w:szCs w:val="28"/>
        </w:rPr>
        <w:t xml:space="preserve">ляется должностными лицами, </w:t>
      </w:r>
      <w:r w:rsidR="00461263" w:rsidRPr="00076BC2">
        <w:rPr>
          <w:szCs w:val="28"/>
        </w:rPr>
        <w:t xml:space="preserve">включенными в </w:t>
      </w:r>
      <w:r w:rsidR="00461263" w:rsidRPr="00076BC2">
        <w:t>перечень должностных лиц, с</w:t>
      </w:r>
      <w:r w:rsidR="00461263" w:rsidRPr="00076BC2">
        <w:t>о</w:t>
      </w:r>
      <w:r w:rsidR="00461263" w:rsidRPr="00076BC2">
        <w:t xml:space="preserve">гласовывающих проект правового акта, </w:t>
      </w:r>
      <w:r w:rsidRPr="00076BC2">
        <w:rPr>
          <w:szCs w:val="28"/>
        </w:rPr>
        <w:t>в сроки, установленные указанными нормативными правовыми актами Камчатского края.</w:t>
      </w:r>
    </w:p>
    <w:p w:rsidR="00461263" w:rsidRDefault="00461263" w:rsidP="00461263">
      <w:pPr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3.14. </w:t>
      </w:r>
      <w:r w:rsidR="00AC21CF">
        <w:rPr>
          <w:szCs w:val="28"/>
        </w:rPr>
        <w:t xml:space="preserve">Замечания к проекту правового акта </w:t>
      </w:r>
      <w:r>
        <w:rPr>
          <w:szCs w:val="28"/>
        </w:rPr>
        <w:t>Г</w:t>
      </w:r>
      <w:r w:rsidR="00AC21CF">
        <w:rPr>
          <w:szCs w:val="28"/>
        </w:rPr>
        <w:t>у</w:t>
      </w:r>
      <w:r>
        <w:rPr>
          <w:szCs w:val="28"/>
        </w:rPr>
        <w:t>бернатора Камчатского края или П</w:t>
      </w:r>
      <w:r w:rsidR="00AC21CF">
        <w:rPr>
          <w:szCs w:val="28"/>
        </w:rPr>
        <w:t xml:space="preserve">равительства Камчатского края </w:t>
      </w:r>
      <w:r w:rsidR="00076BC2">
        <w:rPr>
          <w:szCs w:val="28"/>
        </w:rPr>
        <w:t xml:space="preserve">должностных лиц, </w:t>
      </w:r>
      <w:r w:rsidR="00AC21CF">
        <w:rPr>
          <w:szCs w:val="28"/>
        </w:rPr>
        <w:t>соглас</w:t>
      </w:r>
      <w:r>
        <w:rPr>
          <w:szCs w:val="28"/>
        </w:rPr>
        <w:t>овывающих</w:t>
      </w:r>
      <w:r w:rsidR="00AC21CF">
        <w:rPr>
          <w:szCs w:val="28"/>
        </w:rPr>
        <w:t xml:space="preserve"> проект правово</w:t>
      </w:r>
      <w:r w:rsidR="00076BC2">
        <w:rPr>
          <w:szCs w:val="28"/>
        </w:rPr>
        <w:t xml:space="preserve">го акта, </w:t>
      </w:r>
      <w:r w:rsidR="00AC21CF">
        <w:rPr>
          <w:szCs w:val="28"/>
        </w:rPr>
        <w:t>редакционного характера, не влекущих изменения пр</w:t>
      </w:r>
      <w:r w:rsidR="00AC21CF">
        <w:rPr>
          <w:szCs w:val="28"/>
        </w:rPr>
        <w:t>а</w:t>
      </w:r>
      <w:r w:rsidR="00AC21CF">
        <w:rPr>
          <w:szCs w:val="28"/>
        </w:rPr>
        <w:t>вового регулирования излагаемых в проекте правового акта вопросов, устран</w:t>
      </w:r>
      <w:r w:rsidR="00AC21CF">
        <w:rPr>
          <w:szCs w:val="28"/>
        </w:rPr>
        <w:t>я</w:t>
      </w:r>
      <w:r w:rsidR="00AC21CF">
        <w:rPr>
          <w:szCs w:val="28"/>
        </w:rPr>
        <w:t>ются исполнительным органом государственной власти Камчатского края - разр</w:t>
      </w:r>
      <w:r w:rsidR="00AC21CF">
        <w:rPr>
          <w:szCs w:val="28"/>
        </w:rPr>
        <w:t>а</w:t>
      </w:r>
      <w:r w:rsidR="00AC21CF">
        <w:rPr>
          <w:szCs w:val="28"/>
        </w:rPr>
        <w:t>ботчиком проекта правового акта по согласованию с Главным правовым упра</w:t>
      </w:r>
      <w:r w:rsidR="00AC21CF">
        <w:rPr>
          <w:szCs w:val="28"/>
        </w:rPr>
        <w:t>в</w:t>
      </w:r>
      <w:r w:rsidR="00AC21CF">
        <w:rPr>
          <w:szCs w:val="28"/>
        </w:rPr>
        <w:t>лением.</w:t>
      </w:r>
      <w:bookmarkStart w:id="0" w:name="Par39"/>
      <w:bookmarkEnd w:id="0"/>
    </w:p>
    <w:p w:rsidR="00AC21CF" w:rsidRDefault="00461263" w:rsidP="00461263">
      <w:pPr>
        <w:pStyle w:val="ad"/>
        <w:ind w:firstLine="709"/>
        <w:jc w:val="both"/>
      </w:pPr>
      <w:r>
        <w:t xml:space="preserve">3.15. </w:t>
      </w:r>
      <w:r w:rsidR="00AC21CF">
        <w:t>В случае</w:t>
      </w:r>
      <w:proofErr w:type="gramStart"/>
      <w:r w:rsidR="00AC21CF">
        <w:t>,</w:t>
      </w:r>
      <w:proofErr w:type="gramEnd"/>
      <w:r w:rsidR="00AC21CF">
        <w:t xml:space="preserve"> если заме</w:t>
      </w:r>
      <w:r>
        <w:t>чания к проекту правового акта Г</w:t>
      </w:r>
      <w:r w:rsidR="00AC21CF">
        <w:t xml:space="preserve">убернатора Камчатского края или Правительства Камчатского края </w:t>
      </w:r>
      <w:r w:rsidR="00076BC2">
        <w:t xml:space="preserve">должностных лиц, </w:t>
      </w:r>
      <w:r w:rsidR="00AC21CF">
        <w:t>с</w:t>
      </w:r>
      <w:r w:rsidR="00AC21CF">
        <w:t>о</w:t>
      </w:r>
      <w:r w:rsidR="00AC21CF">
        <w:t>гла</w:t>
      </w:r>
      <w:r w:rsidR="00076BC2">
        <w:t>совывающих</w:t>
      </w:r>
      <w:r w:rsidR="00AC21CF">
        <w:t xml:space="preserve"> проект правового акта</w:t>
      </w:r>
      <w:r w:rsidR="00076BC2">
        <w:t>,</w:t>
      </w:r>
      <w:r w:rsidR="00AC21CF">
        <w:t xml:space="preserve"> носят концептуальный характер и вл</w:t>
      </w:r>
      <w:r w:rsidR="00AC21CF">
        <w:t>е</w:t>
      </w:r>
      <w:r w:rsidR="00AC21CF">
        <w:lastRenderedPageBreak/>
        <w:t>кут изменение правового регулирования излагаемых в проекте правового акта вопросов, исполнительный орган государственной власти Камчатского края - разработчик проекта правового акта вправе принять одно из следующих реш</w:t>
      </w:r>
      <w:r w:rsidR="00AC21CF">
        <w:t>е</w:t>
      </w:r>
      <w:r w:rsidR="00AC21CF">
        <w:t>ний:</w:t>
      </w:r>
    </w:p>
    <w:p w:rsidR="00AC21CF" w:rsidRDefault="00AC21CF" w:rsidP="00461263">
      <w:pPr>
        <w:pStyle w:val="ad"/>
        <w:ind w:firstLine="709"/>
        <w:jc w:val="both"/>
      </w:pPr>
      <w:r>
        <w:t>1) устранить указанные замечания;</w:t>
      </w:r>
    </w:p>
    <w:p w:rsidR="00AC21CF" w:rsidRDefault="00AC21CF" w:rsidP="00461263">
      <w:pPr>
        <w:pStyle w:val="ad"/>
        <w:ind w:firstLine="709"/>
        <w:jc w:val="both"/>
      </w:pPr>
      <w:r>
        <w:t>2) не учитывать указанные замечания;</w:t>
      </w:r>
    </w:p>
    <w:p w:rsidR="00461263" w:rsidRDefault="00AC21CF" w:rsidP="00461263">
      <w:pPr>
        <w:pStyle w:val="ad"/>
        <w:ind w:firstLine="709"/>
        <w:jc w:val="both"/>
      </w:pPr>
      <w:r>
        <w:t>3) прекратить работу над проектом правового акта.</w:t>
      </w:r>
    </w:p>
    <w:p w:rsidR="00461263" w:rsidRPr="00076BC2" w:rsidRDefault="00461263" w:rsidP="00461263">
      <w:pPr>
        <w:pStyle w:val="ad"/>
        <w:ind w:firstLine="709"/>
        <w:jc w:val="both"/>
      </w:pPr>
      <w:r>
        <w:rPr>
          <w:szCs w:val="28"/>
        </w:rPr>
        <w:t>3.16</w:t>
      </w:r>
      <w:r w:rsidR="00AC21CF">
        <w:rPr>
          <w:szCs w:val="28"/>
        </w:rPr>
        <w:t xml:space="preserve">. </w:t>
      </w:r>
      <w:proofErr w:type="gramStart"/>
      <w:r w:rsidR="00AC21CF">
        <w:rPr>
          <w:szCs w:val="28"/>
        </w:rPr>
        <w:t>В случае принятия исполнительным органом государственной вл</w:t>
      </w:r>
      <w:r w:rsidR="00AC21CF">
        <w:rPr>
          <w:szCs w:val="28"/>
        </w:rPr>
        <w:t>а</w:t>
      </w:r>
      <w:r w:rsidR="00AC21CF">
        <w:rPr>
          <w:szCs w:val="28"/>
        </w:rPr>
        <w:t xml:space="preserve">сти Камчатского края - разработчиком проекта правового акта решения об устранении замечаний, указанных </w:t>
      </w:r>
      <w:r w:rsidR="00AC21CF" w:rsidRPr="00076BC2">
        <w:rPr>
          <w:szCs w:val="28"/>
        </w:rPr>
        <w:t>в</w:t>
      </w:r>
      <w:r w:rsidRPr="00076BC2">
        <w:rPr>
          <w:szCs w:val="28"/>
        </w:rPr>
        <w:t xml:space="preserve"> абзаце первом</w:t>
      </w:r>
      <w:r w:rsidR="00AC21CF" w:rsidRPr="00076BC2">
        <w:rPr>
          <w:szCs w:val="28"/>
        </w:rPr>
        <w:t xml:space="preserve"> </w:t>
      </w:r>
      <w:hyperlink w:anchor="Par39" w:history="1">
        <w:r w:rsidR="00AC21CF" w:rsidRPr="00076BC2">
          <w:rPr>
            <w:szCs w:val="28"/>
          </w:rPr>
          <w:t>части 3.1</w:t>
        </w:r>
      </w:hyperlink>
      <w:r w:rsidRPr="00076BC2">
        <w:rPr>
          <w:szCs w:val="28"/>
        </w:rPr>
        <w:t>5</w:t>
      </w:r>
      <w:r w:rsidR="00AC21CF" w:rsidRPr="00076BC2">
        <w:rPr>
          <w:szCs w:val="28"/>
        </w:rPr>
        <w:t xml:space="preserve"> настоящего ра</w:t>
      </w:r>
      <w:r w:rsidR="00AC21CF" w:rsidRPr="00076BC2">
        <w:rPr>
          <w:szCs w:val="28"/>
        </w:rPr>
        <w:t>з</w:t>
      </w:r>
      <w:r w:rsidR="00AC21CF" w:rsidRPr="00076BC2">
        <w:rPr>
          <w:szCs w:val="28"/>
        </w:rPr>
        <w:t>дела, доработанный про</w:t>
      </w:r>
      <w:r w:rsidRPr="00076BC2">
        <w:rPr>
          <w:szCs w:val="28"/>
        </w:rPr>
        <w:t>ект правового акта Г</w:t>
      </w:r>
      <w:r w:rsidR="00AC21CF" w:rsidRPr="00076BC2">
        <w:rPr>
          <w:szCs w:val="28"/>
        </w:rPr>
        <w:t xml:space="preserve">убернатора Камчатского края или Правительства Камчатского края подлежит повторному согласованию со всеми должностными лицами, </w:t>
      </w:r>
      <w:r w:rsidRPr="00076BC2">
        <w:rPr>
          <w:szCs w:val="28"/>
        </w:rPr>
        <w:t xml:space="preserve">включенными в </w:t>
      </w:r>
      <w:r w:rsidRPr="00076BC2">
        <w:t>перечень должностных лиц, соглас</w:t>
      </w:r>
      <w:r w:rsidRPr="00076BC2">
        <w:t>о</w:t>
      </w:r>
      <w:r w:rsidRPr="00076BC2">
        <w:t>вывающих проект правового акта.</w:t>
      </w:r>
      <w:proofErr w:type="gramEnd"/>
    </w:p>
    <w:p w:rsidR="0011616E" w:rsidRPr="00076BC2" w:rsidRDefault="00461263" w:rsidP="0011616E">
      <w:pPr>
        <w:pStyle w:val="ad"/>
        <w:ind w:firstLine="709"/>
        <w:jc w:val="both"/>
        <w:rPr>
          <w:szCs w:val="28"/>
        </w:rPr>
      </w:pPr>
      <w:r w:rsidRPr="00076BC2">
        <w:rPr>
          <w:szCs w:val="28"/>
        </w:rPr>
        <w:t>3.17</w:t>
      </w:r>
      <w:r w:rsidR="00AC21CF" w:rsidRPr="00076BC2">
        <w:rPr>
          <w:szCs w:val="28"/>
        </w:rPr>
        <w:t>. В случае</w:t>
      </w:r>
      <w:proofErr w:type="gramStart"/>
      <w:r w:rsidR="00AC21CF" w:rsidRPr="00076BC2">
        <w:rPr>
          <w:szCs w:val="28"/>
        </w:rPr>
        <w:t>,</w:t>
      </w:r>
      <w:proofErr w:type="gramEnd"/>
      <w:r w:rsidR="00AC21CF" w:rsidRPr="00076BC2">
        <w:rPr>
          <w:szCs w:val="28"/>
        </w:rPr>
        <w:t xml:space="preserve"> если замечания к проекту правового акта </w:t>
      </w:r>
      <w:r w:rsidR="0011616E" w:rsidRPr="00076BC2">
        <w:rPr>
          <w:szCs w:val="28"/>
        </w:rPr>
        <w:t>Г</w:t>
      </w:r>
      <w:r w:rsidR="00AC21CF" w:rsidRPr="00076BC2">
        <w:rPr>
          <w:szCs w:val="28"/>
        </w:rPr>
        <w:t>убернатора Камчатского края или Правительства Камчатского края</w:t>
      </w:r>
      <w:r w:rsidR="00102142" w:rsidRPr="00076BC2">
        <w:rPr>
          <w:szCs w:val="28"/>
        </w:rPr>
        <w:t>, созданному на бума</w:t>
      </w:r>
      <w:r w:rsidR="00102142" w:rsidRPr="00076BC2">
        <w:rPr>
          <w:szCs w:val="28"/>
        </w:rPr>
        <w:t>ж</w:t>
      </w:r>
      <w:r w:rsidR="00102142" w:rsidRPr="00076BC2">
        <w:rPr>
          <w:szCs w:val="28"/>
        </w:rPr>
        <w:t xml:space="preserve">ном носителе, </w:t>
      </w:r>
      <w:r w:rsidR="00AC21CF" w:rsidRPr="00076BC2">
        <w:rPr>
          <w:szCs w:val="28"/>
        </w:rPr>
        <w:t>не устранены, в листе согласования к проекту правового акта ставится виза должностного лица</w:t>
      </w:r>
      <w:r w:rsidR="00102142" w:rsidRPr="00076BC2">
        <w:rPr>
          <w:szCs w:val="28"/>
        </w:rPr>
        <w:t>, согласовывающего проект правового акта,</w:t>
      </w:r>
      <w:r w:rsidR="00AC21CF" w:rsidRPr="00076BC2">
        <w:rPr>
          <w:szCs w:val="28"/>
        </w:rPr>
        <w:t xml:space="preserve"> и д</w:t>
      </w:r>
      <w:r w:rsidR="00AC21CF" w:rsidRPr="00076BC2">
        <w:rPr>
          <w:szCs w:val="28"/>
        </w:rPr>
        <w:t>е</w:t>
      </w:r>
      <w:r w:rsidR="00AC21CF" w:rsidRPr="00076BC2">
        <w:rPr>
          <w:szCs w:val="28"/>
        </w:rPr>
        <w:t>лается отметка "С листом разногласий". Замечания к проекту правового акта оформляются в письменном виде на отдельном листе разногласий, подписыв</w:t>
      </w:r>
      <w:r w:rsidR="00AC21CF" w:rsidRPr="00076BC2">
        <w:rPr>
          <w:szCs w:val="28"/>
        </w:rPr>
        <w:t>а</w:t>
      </w:r>
      <w:r w:rsidR="00AC21CF" w:rsidRPr="00076BC2">
        <w:rPr>
          <w:szCs w:val="28"/>
        </w:rPr>
        <w:t>ются соглас</w:t>
      </w:r>
      <w:r w:rsidR="00102142" w:rsidRPr="00076BC2">
        <w:rPr>
          <w:szCs w:val="28"/>
        </w:rPr>
        <w:t>овывающим</w:t>
      </w:r>
      <w:r w:rsidR="00AC21CF" w:rsidRPr="00076BC2">
        <w:rPr>
          <w:szCs w:val="28"/>
        </w:rPr>
        <w:t xml:space="preserve"> должностным лицом и прилагаются к проекту прав</w:t>
      </w:r>
      <w:r w:rsidR="00AC21CF" w:rsidRPr="00076BC2">
        <w:rPr>
          <w:szCs w:val="28"/>
        </w:rPr>
        <w:t>о</w:t>
      </w:r>
      <w:r w:rsidR="00AC21CF" w:rsidRPr="00076BC2">
        <w:rPr>
          <w:szCs w:val="28"/>
        </w:rPr>
        <w:t>вого акта. При наличии разногласий соглас</w:t>
      </w:r>
      <w:r w:rsidR="00102142" w:rsidRPr="00076BC2">
        <w:rPr>
          <w:szCs w:val="28"/>
        </w:rPr>
        <w:t>овывающее</w:t>
      </w:r>
      <w:r w:rsidR="00AC21CF" w:rsidRPr="00076BC2">
        <w:rPr>
          <w:szCs w:val="28"/>
        </w:rPr>
        <w:t xml:space="preserve"> должностное лицо не вправе отказаться от согласования проекта правового а</w:t>
      </w:r>
      <w:r w:rsidR="00AC21CF" w:rsidRPr="00076BC2">
        <w:rPr>
          <w:szCs w:val="28"/>
        </w:rPr>
        <w:t>к</w:t>
      </w:r>
      <w:r w:rsidR="00AC21CF" w:rsidRPr="00076BC2">
        <w:rPr>
          <w:szCs w:val="28"/>
        </w:rPr>
        <w:t>та.</w:t>
      </w:r>
    </w:p>
    <w:p w:rsidR="00102142" w:rsidRPr="00076BC2" w:rsidRDefault="00102142" w:rsidP="002F2E4D">
      <w:pPr>
        <w:pStyle w:val="ad"/>
        <w:ind w:firstLine="709"/>
        <w:jc w:val="both"/>
        <w:rPr>
          <w:szCs w:val="28"/>
        </w:rPr>
      </w:pPr>
      <w:r w:rsidRPr="00076BC2">
        <w:rPr>
          <w:szCs w:val="28"/>
        </w:rPr>
        <w:t>3.18.</w:t>
      </w:r>
      <w:r w:rsidRPr="00076BC2">
        <w:rPr>
          <w:szCs w:val="28"/>
        </w:rPr>
        <w:t xml:space="preserve"> В случае</w:t>
      </w:r>
      <w:proofErr w:type="gramStart"/>
      <w:r w:rsidRPr="00076BC2">
        <w:rPr>
          <w:szCs w:val="28"/>
        </w:rPr>
        <w:t>,</w:t>
      </w:r>
      <w:proofErr w:type="gramEnd"/>
      <w:r w:rsidRPr="00076BC2">
        <w:rPr>
          <w:szCs w:val="28"/>
        </w:rPr>
        <w:t xml:space="preserve"> если замечания к проекту правового акта Губернатора Камчатского края или Правительства Камчатского края, созданному </w:t>
      </w:r>
      <w:r w:rsidRPr="00076BC2">
        <w:rPr>
          <w:szCs w:val="28"/>
        </w:rPr>
        <w:t>в форме электронного документа</w:t>
      </w:r>
      <w:r w:rsidRPr="00076BC2">
        <w:rPr>
          <w:szCs w:val="28"/>
        </w:rPr>
        <w:t>, не устране</w:t>
      </w:r>
      <w:r w:rsidRPr="00076BC2">
        <w:rPr>
          <w:szCs w:val="28"/>
        </w:rPr>
        <w:t>ны, до</w:t>
      </w:r>
      <w:r w:rsidRPr="00076BC2">
        <w:t>лжностное лицо, согласовывающее проект правового акта</w:t>
      </w:r>
      <w:r w:rsidR="00076BC2">
        <w:t>,</w:t>
      </w:r>
      <w:r w:rsidRPr="00076BC2">
        <w:t xml:space="preserve"> </w:t>
      </w:r>
      <w:r w:rsidR="00076BC2">
        <w:t>ставит</w:t>
      </w:r>
      <w:r w:rsidRPr="00076BC2">
        <w:t xml:space="preserve"> в РКПД проекта правового акта отметку "Согл</w:t>
      </w:r>
      <w:r w:rsidRPr="00076BC2">
        <w:t>а</w:t>
      </w:r>
      <w:r w:rsidRPr="00076BC2">
        <w:t>сен</w:t>
      </w:r>
      <w:r w:rsidR="002F2E4D" w:rsidRPr="00076BC2">
        <w:t xml:space="preserve"> с замечаниями" и </w:t>
      </w:r>
      <w:r w:rsidRPr="00076BC2">
        <w:t xml:space="preserve">оформляет </w:t>
      </w:r>
      <w:r w:rsidRPr="00076BC2">
        <w:rPr>
          <w:color w:val="000000" w:themeColor="text1"/>
        </w:rPr>
        <w:t xml:space="preserve">замечания в электронной </w:t>
      </w:r>
      <w:r w:rsidRPr="00076BC2">
        <w:t>форме в соотве</w:t>
      </w:r>
      <w:r w:rsidRPr="00076BC2">
        <w:t>т</w:t>
      </w:r>
      <w:r w:rsidRPr="00076BC2">
        <w:t xml:space="preserve">ствующем поле окна "Визирование проекта" РКПД проекта правового акта </w:t>
      </w:r>
      <w:r w:rsidRPr="00076BC2">
        <w:rPr>
          <w:color w:val="000000" w:themeColor="text1"/>
        </w:rPr>
        <w:t>л</w:t>
      </w:r>
      <w:r w:rsidRPr="00076BC2">
        <w:rPr>
          <w:color w:val="000000" w:themeColor="text1"/>
        </w:rPr>
        <w:t>и</w:t>
      </w:r>
      <w:r w:rsidRPr="00076BC2">
        <w:rPr>
          <w:color w:val="000000" w:themeColor="text1"/>
        </w:rPr>
        <w:t>бо прикре</w:t>
      </w:r>
      <w:r w:rsidRPr="00076BC2">
        <w:rPr>
          <w:color w:val="000000" w:themeColor="text1"/>
        </w:rPr>
        <w:t>п</w:t>
      </w:r>
      <w:r w:rsidRPr="00076BC2">
        <w:rPr>
          <w:color w:val="000000" w:themeColor="text1"/>
        </w:rPr>
        <w:t>ляет замечания, оформленные в виде отдельного файла, в области "Файлы" окна "Визирование проекта" РКПД проекта правового акта.</w:t>
      </w:r>
      <w:r w:rsidR="002F2E4D" w:rsidRPr="00076BC2">
        <w:rPr>
          <w:color w:val="000000" w:themeColor="text1"/>
        </w:rPr>
        <w:t xml:space="preserve"> </w:t>
      </w:r>
      <w:r w:rsidR="002F2E4D" w:rsidRPr="00076BC2">
        <w:rPr>
          <w:szCs w:val="28"/>
        </w:rPr>
        <w:t>При нал</w:t>
      </w:r>
      <w:r w:rsidR="002F2E4D" w:rsidRPr="00076BC2">
        <w:rPr>
          <w:szCs w:val="28"/>
        </w:rPr>
        <w:t>и</w:t>
      </w:r>
      <w:r w:rsidR="002F2E4D" w:rsidRPr="00076BC2">
        <w:rPr>
          <w:szCs w:val="28"/>
        </w:rPr>
        <w:t>чии ра</w:t>
      </w:r>
      <w:r w:rsidR="002F2E4D" w:rsidRPr="00076BC2">
        <w:rPr>
          <w:szCs w:val="28"/>
        </w:rPr>
        <w:t>з</w:t>
      </w:r>
      <w:r w:rsidR="002F2E4D" w:rsidRPr="00076BC2">
        <w:rPr>
          <w:szCs w:val="28"/>
        </w:rPr>
        <w:t>ногласий согласовывающее должностное лицо не вправе отказаться от согласования проекта правового а</w:t>
      </w:r>
      <w:r w:rsidR="002F2E4D" w:rsidRPr="00076BC2">
        <w:rPr>
          <w:szCs w:val="28"/>
        </w:rPr>
        <w:t>к</w:t>
      </w:r>
      <w:r w:rsidR="002F2E4D" w:rsidRPr="00076BC2">
        <w:rPr>
          <w:szCs w:val="28"/>
        </w:rPr>
        <w:t>та</w:t>
      </w:r>
      <w:r w:rsidR="002F2E4D" w:rsidRPr="00076BC2">
        <w:rPr>
          <w:szCs w:val="28"/>
        </w:rPr>
        <w:t>.</w:t>
      </w:r>
    </w:p>
    <w:p w:rsidR="0011616E" w:rsidRDefault="00AC21CF" w:rsidP="0011616E">
      <w:pPr>
        <w:pStyle w:val="ad"/>
        <w:ind w:firstLine="709"/>
        <w:jc w:val="both"/>
        <w:rPr>
          <w:szCs w:val="28"/>
        </w:rPr>
      </w:pPr>
      <w:r w:rsidRPr="00076BC2">
        <w:rPr>
          <w:szCs w:val="28"/>
        </w:rPr>
        <w:t>3.</w:t>
      </w:r>
      <w:r w:rsidR="0011616E" w:rsidRPr="00076BC2">
        <w:rPr>
          <w:szCs w:val="28"/>
        </w:rPr>
        <w:t>1</w:t>
      </w:r>
      <w:r w:rsidR="00102142" w:rsidRPr="00076BC2">
        <w:rPr>
          <w:szCs w:val="28"/>
        </w:rPr>
        <w:t>9</w:t>
      </w:r>
      <w:r w:rsidRPr="00076BC2">
        <w:rPr>
          <w:szCs w:val="28"/>
        </w:rPr>
        <w:t xml:space="preserve">. </w:t>
      </w:r>
      <w:proofErr w:type="gramStart"/>
      <w:r w:rsidR="0011616E" w:rsidRPr="00076BC2">
        <w:rPr>
          <w:szCs w:val="28"/>
        </w:rPr>
        <w:t>Проект правового акта Губернатора или Правительства Камчатского края, созданный на бумажном носителе, с</w:t>
      </w:r>
      <w:r w:rsidRPr="00076BC2">
        <w:rPr>
          <w:szCs w:val="28"/>
        </w:rPr>
        <w:t>огласованный всеми должностными лицами, включенными в лист согласования к проекту правового акта, и пар</w:t>
      </w:r>
      <w:r w:rsidRPr="00076BC2">
        <w:rPr>
          <w:szCs w:val="28"/>
        </w:rPr>
        <w:t>а</w:t>
      </w:r>
      <w:r w:rsidRPr="00076BC2">
        <w:rPr>
          <w:szCs w:val="28"/>
        </w:rPr>
        <w:t>фированный начальником Главного правового управления</w:t>
      </w:r>
      <w:r w:rsidR="00F43488" w:rsidRPr="00076BC2">
        <w:rPr>
          <w:szCs w:val="28"/>
        </w:rPr>
        <w:t>,</w:t>
      </w:r>
      <w:r w:rsidRPr="00076BC2">
        <w:rPr>
          <w:szCs w:val="28"/>
        </w:rPr>
        <w:t xml:space="preserve"> </w:t>
      </w:r>
      <w:r w:rsidR="0011616E" w:rsidRPr="00076BC2">
        <w:rPr>
          <w:szCs w:val="28"/>
        </w:rPr>
        <w:t xml:space="preserve">представляется в Управление делами Аппарата </w:t>
      </w:r>
      <w:r w:rsidR="00102142" w:rsidRPr="00076BC2">
        <w:rPr>
          <w:szCs w:val="28"/>
        </w:rPr>
        <w:t>Г</w:t>
      </w:r>
      <w:r w:rsidR="0011616E" w:rsidRPr="00076BC2">
        <w:rPr>
          <w:szCs w:val="28"/>
        </w:rPr>
        <w:t>убернатора и Правительства Ка</w:t>
      </w:r>
      <w:r w:rsidR="0011616E" w:rsidRPr="00076BC2">
        <w:rPr>
          <w:szCs w:val="28"/>
        </w:rPr>
        <w:t>м</w:t>
      </w:r>
      <w:r w:rsidR="0011616E" w:rsidRPr="00076BC2">
        <w:rPr>
          <w:szCs w:val="28"/>
        </w:rPr>
        <w:t>чатского края</w:t>
      </w:r>
      <w:r w:rsidR="0011616E" w:rsidRPr="00076BC2">
        <w:rPr>
          <w:szCs w:val="28"/>
        </w:rPr>
        <w:t xml:space="preserve"> </w:t>
      </w:r>
      <w:r w:rsidRPr="00076BC2">
        <w:rPr>
          <w:szCs w:val="28"/>
        </w:rPr>
        <w:t>в полном объеме (текст проекта правового акта со всеми приложениями, листом согласования, пояснительной запиской и другими прилагаемыми документ</w:t>
      </w:r>
      <w:r w:rsidRPr="00076BC2">
        <w:rPr>
          <w:szCs w:val="28"/>
        </w:rPr>
        <w:t>а</w:t>
      </w:r>
      <w:r w:rsidRPr="00076BC2">
        <w:rPr>
          <w:szCs w:val="28"/>
        </w:rPr>
        <w:t>ми).</w:t>
      </w:r>
      <w:proofErr w:type="gramEnd"/>
    </w:p>
    <w:p w:rsidR="00076BC2" w:rsidRPr="00FC1009" w:rsidRDefault="00076BC2" w:rsidP="00FC1009">
      <w:pPr>
        <w:ind w:firstLine="720"/>
        <w:jc w:val="both"/>
        <w:outlineLvl w:val="0"/>
      </w:pPr>
      <w:r>
        <w:rPr>
          <w:szCs w:val="28"/>
        </w:rPr>
        <w:t xml:space="preserve">3.20. </w:t>
      </w:r>
      <w:r w:rsidRPr="00076BC2">
        <w:rPr>
          <w:szCs w:val="28"/>
        </w:rPr>
        <w:t xml:space="preserve">Проект правового акта Губернатора или Правительства Камчатского края, созданный </w:t>
      </w:r>
      <w:r>
        <w:rPr>
          <w:szCs w:val="28"/>
        </w:rPr>
        <w:t>в форме электронного документа</w:t>
      </w:r>
      <w:r w:rsidRPr="00076BC2">
        <w:rPr>
          <w:szCs w:val="28"/>
        </w:rPr>
        <w:t>, согласованный всеми дол</w:t>
      </w:r>
      <w:r w:rsidRPr="00076BC2">
        <w:rPr>
          <w:szCs w:val="28"/>
        </w:rPr>
        <w:t>ж</w:t>
      </w:r>
      <w:r w:rsidRPr="00076BC2">
        <w:rPr>
          <w:szCs w:val="28"/>
        </w:rPr>
        <w:t xml:space="preserve">ностными лицами, </w:t>
      </w:r>
      <w:r>
        <w:rPr>
          <w:szCs w:val="28"/>
        </w:rPr>
        <w:t xml:space="preserve">включенными в </w:t>
      </w:r>
      <w:r w:rsidRPr="00405F2C">
        <w:t>перечень должностных лиц, согласовыва</w:t>
      </w:r>
      <w:r w:rsidRPr="00405F2C">
        <w:t>ю</w:t>
      </w:r>
      <w:r w:rsidRPr="00405F2C">
        <w:t>щих проект правового акта</w:t>
      </w:r>
      <w:r w:rsidR="00FC1009">
        <w:t xml:space="preserve">, </w:t>
      </w:r>
      <w:r>
        <w:rPr>
          <w:szCs w:val="28"/>
        </w:rPr>
        <w:t>направляе</w:t>
      </w:r>
      <w:r>
        <w:rPr>
          <w:szCs w:val="28"/>
        </w:rPr>
        <w:t>т</w:t>
      </w:r>
      <w:r>
        <w:rPr>
          <w:szCs w:val="28"/>
        </w:rPr>
        <w:t xml:space="preserve">ся на подпись </w:t>
      </w:r>
      <w:r>
        <w:t xml:space="preserve">в </w:t>
      </w:r>
      <w:r w:rsidRPr="00405F2C">
        <w:t>СЭД "Дело"</w:t>
      </w:r>
      <w:r>
        <w:t>.</w:t>
      </w:r>
    </w:p>
    <w:p w:rsidR="00076BC2" w:rsidRDefault="00AC21CF" w:rsidP="0011616E">
      <w:pPr>
        <w:pStyle w:val="ad"/>
        <w:ind w:firstLine="709"/>
        <w:jc w:val="both"/>
        <w:rPr>
          <w:szCs w:val="28"/>
        </w:rPr>
      </w:pPr>
      <w:r w:rsidRPr="00FC1009">
        <w:rPr>
          <w:szCs w:val="28"/>
        </w:rPr>
        <w:lastRenderedPageBreak/>
        <w:t>3.</w:t>
      </w:r>
      <w:r w:rsidR="00102142" w:rsidRPr="00FC1009">
        <w:rPr>
          <w:szCs w:val="28"/>
        </w:rPr>
        <w:t>2</w:t>
      </w:r>
      <w:r w:rsidR="00FC1009" w:rsidRPr="00FC1009">
        <w:rPr>
          <w:szCs w:val="28"/>
        </w:rPr>
        <w:t>1</w:t>
      </w:r>
      <w:r w:rsidRPr="00FC1009">
        <w:rPr>
          <w:szCs w:val="28"/>
        </w:rPr>
        <w:t>. Согласование проектов правовых актов иных исполнительных орг</w:t>
      </w:r>
      <w:r w:rsidRPr="00FC1009">
        <w:rPr>
          <w:szCs w:val="28"/>
        </w:rPr>
        <w:t>а</w:t>
      </w:r>
      <w:r w:rsidRPr="00FC1009">
        <w:rPr>
          <w:szCs w:val="28"/>
        </w:rPr>
        <w:t>нов государственной власти</w:t>
      </w:r>
      <w:r w:rsidRPr="00076BC2">
        <w:rPr>
          <w:szCs w:val="28"/>
        </w:rPr>
        <w:t xml:space="preserve"> Камчатского края осуществляется по решению р</w:t>
      </w:r>
      <w:r w:rsidRPr="00076BC2">
        <w:rPr>
          <w:szCs w:val="28"/>
        </w:rPr>
        <w:t>у</w:t>
      </w:r>
      <w:r w:rsidRPr="00076BC2">
        <w:rPr>
          <w:szCs w:val="28"/>
        </w:rPr>
        <w:t>ков</w:t>
      </w:r>
      <w:r w:rsidRPr="00076BC2">
        <w:rPr>
          <w:szCs w:val="28"/>
        </w:rPr>
        <w:t>о</w:t>
      </w:r>
      <w:r w:rsidRPr="00076BC2">
        <w:rPr>
          <w:szCs w:val="28"/>
        </w:rPr>
        <w:t>дителя исполнительного органа государственной власти Камчатского края - разработчика проекта правового акта специалистами данного исполнительн</w:t>
      </w:r>
      <w:r w:rsidRPr="00076BC2">
        <w:rPr>
          <w:szCs w:val="28"/>
        </w:rPr>
        <w:t>о</w:t>
      </w:r>
      <w:r w:rsidRPr="00076BC2">
        <w:rPr>
          <w:szCs w:val="28"/>
        </w:rPr>
        <w:t>го органа государственной власти Камчатского края.</w:t>
      </w:r>
    </w:p>
    <w:p w:rsidR="006270BB" w:rsidRPr="0011616E" w:rsidRDefault="00AC21CF" w:rsidP="0011616E">
      <w:pPr>
        <w:pStyle w:val="ad"/>
        <w:ind w:firstLine="709"/>
        <w:jc w:val="both"/>
        <w:rPr>
          <w:szCs w:val="28"/>
        </w:rPr>
      </w:pPr>
      <w:r w:rsidRPr="00076BC2">
        <w:rPr>
          <w:szCs w:val="28"/>
        </w:rPr>
        <w:t>В случае</w:t>
      </w:r>
      <w:proofErr w:type="gramStart"/>
      <w:r w:rsidRPr="00076BC2">
        <w:rPr>
          <w:szCs w:val="28"/>
        </w:rPr>
        <w:t>,</w:t>
      </w:r>
      <w:proofErr w:type="gramEnd"/>
      <w:r w:rsidRPr="00076BC2">
        <w:rPr>
          <w:szCs w:val="28"/>
        </w:rPr>
        <w:t xml:space="preserve"> если нормативными правовыми актами</w:t>
      </w:r>
      <w:r>
        <w:rPr>
          <w:szCs w:val="28"/>
        </w:rPr>
        <w:t xml:space="preserve"> Камчатского края предусмотрено, что проекты о</w:t>
      </w:r>
      <w:r>
        <w:rPr>
          <w:szCs w:val="28"/>
        </w:rPr>
        <w:t>т</w:t>
      </w:r>
      <w:r>
        <w:rPr>
          <w:szCs w:val="28"/>
        </w:rPr>
        <w:t>дельных правовых актов иных исполнительных органов государственной власти Камчатского края подлежат согласованию л</w:t>
      </w:r>
      <w:r>
        <w:rPr>
          <w:szCs w:val="28"/>
        </w:rPr>
        <w:t>и</w:t>
      </w:r>
      <w:r>
        <w:rPr>
          <w:szCs w:val="28"/>
        </w:rPr>
        <w:t>бо к ним должны быть пре</w:t>
      </w:r>
      <w:r>
        <w:rPr>
          <w:szCs w:val="28"/>
        </w:rPr>
        <w:t>д</w:t>
      </w:r>
      <w:r>
        <w:rPr>
          <w:szCs w:val="28"/>
        </w:rPr>
        <w:t>ставлены заключения исполнительными органами государственной власти Камчатского края, структурными подразделениями Аппа</w:t>
      </w:r>
      <w:r w:rsidR="0011616E">
        <w:rPr>
          <w:szCs w:val="28"/>
        </w:rPr>
        <w:t>рата Г</w:t>
      </w:r>
      <w:r>
        <w:rPr>
          <w:szCs w:val="28"/>
        </w:rPr>
        <w:t>убернатора и Правительства Камчатского края, не являющимися разработчиками данных проектов правовых актов, такое согласование или представление заключений осуществляются в соответствии с указанными но</w:t>
      </w:r>
      <w:r>
        <w:rPr>
          <w:szCs w:val="28"/>
        </w:rPr>
        <w:t>р</w:t>
      </w:r>
      <w:r>
        <w:rPr>
          <w:szCs w:val="28"/>
        </w:rPr>
        <w:t>мативными правовыми акт</w:t>
      </w:r>
      <w:r>
        <w:rPr>
          <w:szCs w:val="28"/>
        </w:rPr>
        <w:t>а</w:t>
      </w:r>
      <w:r>
        <w:rPr>
          <w:szCs w:val="28"/>
        </w:rPr>
        <w:t>ми Камчатского края</w:t>
      </w:r>
      <w:proofErr w:type="gramStart"/>
      <w:r>
        <w:rPr>
          <w:szCs w:val="28"/>
        </w:rPr>
        <w:t>.</w:t>
      </w:r>
      <w:r w:rsidR="00A83312">
        <w:t>".</w:t>
      </w:r>
      <w:proofErr w:type="gramEnd"/>
    </w:p>
    <w:p w:rsidR="006270BB" w:rsidRDefault="0011616E">
      <w:pPr>
        <w:ind w:firstLine="720"/>
        <w:jc w:val="both"/>
      </w:pPr>
      <w:r>
        <w:t>2</w:t>
      </w:r>
      <w:r w:rsidR="00A83312">
        <w:t xml:space="preserve">. Настоящее постановление вступает в силу </w:t>
      </w:r>
      <w:r w:rsidR="00076BC2">
        <w:t>после</w:t>
      </w:r>
      <w:r w:rsidR="00A83312">
        <w:t xml:space="preserve"> дня его официального опубликования. </w:t>
      </w:r>
    </w:p>
    <w:p w:rsidR="00D90781" w:rsidRDefault="00D90781">
      <w:pPr>
        <w:ind w:firstLine="720"/>
        <w:jc w:val="both"/>
      </w:pPr>
    </w:p>
    <w:p w:rsidR="00D90781" w:rsidRDefault="00D90781">
      <w:pPr>
        <w:ind w:firstLine="720"/>
        <w:jc w:val="both"/>
      </w:pPr>
    </w:p>
    <w:p w:rsidR="006270BB" w:rsidRDefault="006270BB">
      <w:pPr>
        <w:ind w:firstLine="720"/>
        <w:jc w:val="both"/>
      </w:pPr>
    </w:p>
    <w:p w:rsidR="0011616E" w:rsidRDefault="0011616E">
      <w:pPr>
        <w:ind w:firstLine="720"/>
        <w:jc w:val="both"/>
      </w:pPr>
    </w:p>
    <w:p w:rsidR="006270BB" w:rsidRDefault="00A83312">
      <w:pPr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 </w:t>
      </w:r>
    </w:p>
    <w:p w:rsidR="006270BB" w:rsidRDefault="00A83312">
      <w:pPr>
        <w:jc w:val="both"/>
      </w:pPr>
      <w:r>
        <w:t>Губернатора Камчатского края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0F2356">
        <w:t xml:space="preserve">    </w:t>
      </w:r>
      <w:r>
        <w:t>В.В. Солодов</w:t>
      </w:r>
    </w:p>
    <w:p w:rsidR="006270BB" w:rsidRDefault="006270BB"/>
    <w:p w:rsidR="006270BB" w:rsidRDefault="006270BB"/>
    <w:p w:rsidR="006270BB" w:rsidRDefault="006270BB"/>
    <w:p w:rsidR="006270BB" w:rsidRDefault="006270BB"/>
    <w:p w:rsidR="006270BB" w:rsidRDefault="006270BB"/>
    <w:p w:rsidR="00BE66A1" w:rsidRDefault="00BE66A1"/>
    <w:p w:rsidR="0011616E" w:rsidRDefault="0011616E"/>
    <w:p w:rsidR="0011616E" w:rsidRDefault="0011616E"/>
    <w:p w:rsidR="0011616E" w:rsidRDefault="0011616E"/>
    <w:p w:rsidR="0011616E" w:rsidRDefault="0011616E"/>
    <w:p w:rsidR="0011616E" w:rsidRDefault="0011616E"/>
    <w:p w:rsidR="0011616E" w:rsidRDefault="0011616E"/>
    <w:p w:rsidR="0011616E" w:rsidRDefault="0011616E"/>
    <w:p w:rsidR="0011616E" w:rsidRDefault="0011616E"/>
    <w:p w:rsidR="0011616E" w:rsidRDefault="0011616E"/>
    <w:p w:rsidR="0011616E" w:rsidRDefault="0011616E"/>
    <w:p w:rsidR="0011616E" w:rsidRDefault="0011616E"/>
    <w:p w:rsidR="0011616E" w:rsidRDefault="0011616E"/>
    <w:p w:rsidR="0011616E" w:rsidRDefault="0011616E"/>
    <w:p w:rsidR="0011616E" w:rsidRDefault="0011616E"/>
    <w:p w:rsidR="0011616E" w:rsidRDefault="0011616E"/>
    <w:p w:rsidR="0011616E" w:rsidRDefault="0011616E"/>
    <w:p w:rsidR="0011616E" w:rsidRDefault="0011616E"/>
    <w:p w:rsidR="006270BB" w:rsidRDefault="006270BB">
      <w:bookmarkStart w:id="1" w:name="_GoBack"/>
      <w:bookmarkEnd w:id="1"/>
    </w:p>
    <w:p w:rsidR="006270BB" w:rsidRDefault="00A83312">
      <w:pPr>
        <w:jc w:val="center"/>
      </w:pPr>
      <w:r>
        <w:t>Пояснительная записка</w:t>
      </w:r>
    </w:p>
    <w:p w:rsidR="0011616E" w:rsidRDefault="00A83312">
      <w:pPr>
        <w:jc w:val="center"/>
      </w:pPr>
      <w:r>
        <w:t>к проекту постановления Губернатора Камчатского края</w:t>
      </w:r>
    </w:p>
    <w:p w:rsidR="006270BB" w:rsidRDefault="00A83312">
      <w:pPr>
        <w:jc w:val="center"/>
      </w:pPr>
      <w:r>
        <w:t xml:space="preserve"> "О внесении изменений в </w:t>
      </w:r>
      <w:r w:rsidR="0011616E">
        <w:t xml:space="preserve">приложение к </w:t>
      </w:r>
      <w:r>
        <w:t>постановлени</w:t>
      </w:r>
      <w:r w:rsidR="0011616E">
        <w:t>ю</w:t>
      </w:r>
      <w:r>
        <w:t xml:space="preserve"> Губернатора Камча</w:t>
      </w:r>
      <w:r>
        <w:t>т</w:t>
      </w:r>
      <w:r>
        <w:t>ского края от 28.12.2007 № 355 "О Порядке подготовки проектов правовых а</w:t>
      </w:r>
      <w:r>
        <w:t>к</w:t>
      </w:r>
      <w:r>
        <w:t>тов Губернатора Камчатского края, Правительства Камчатского края и иных исполнительных органов госуда</w:t>
      </w:r>
      <w:r>
        <w:t>р</w:t>
      </w:r>
      <w:r>
        <w:t>ственной власти Камчатского края"</w:t>
      </w:r>
    </w:p>
    <w:p w:rsidR="006270BB" w:rsidRDefault="006270BB">
      <w:pPr>
        <w:ind w:firstLine="720"/>
        <w:jc w:val="both"/>
      </w:pPr>
    </w:p>
    <w:p w:rsidR="006270BB" w:rsidRDefault="006270BB">
      <w:pPr>
        <w:ind w:firstLine="720"/>
        <w:jc w:val="both"/>
      </w:pPr>
    </w:p>
    <w:p w:rsidR="006270BB" w:rsidRDefault="006270BB">
      <w:pPr>
        <w:ind w:firstLine="720"/>
        <w:jc w:val="both"/>
      </w:pPr>
    </w:p>
    <w:p w:rsidR="0011616E" w:rsidRDefault="00A83312" w:rsidP="0011616E">
      <w:pPr>
        <w:ind w:firstLine="709"/>
        <w:jc w:val="both"/>
        <w:rPr>
          <w:color w:val="000000" w:themeColor="text1"/>
        </w:rPr>
      </w:pPr>
      <w:r>
        <w:t xml:space="preserve">Настоящий проект постановления </w:t>
      </w:r>
      <w:r w:rsidR="0011616E">
        <w:t>Губернатора</w:t>
      </w:r>
      <w:r>
        <w:t xml:space="preserve"> Камчатского края разр</w:t>
      </w:r>
      <w:r>
        <w:t>а</w:t>
      </w:r>
      <w:r>
        <w:t xml:space="preserve">ботан в целях </w:t>
      </w:r>
      <w:r w:rsidR="0011616E">
        <w:t>обеспечения</w:t>
      </w:r>
      <w:r w:rsidR="0011616E">
        <w:t xml:space="preserve"> </w:t>
      </w:r>
      <w:r w:rsidR="0011616E">
        <w:t>подготовки правовых актов Губернатора и Прав</w:t>
      </w:r>
      <w:r w:rsidR="0011616E">
        <w:t>и</w:t>
      </w:r>
      <w:r w:rsidR="0011616E">
        <w:t xml:space="preserve">тельства Камчатского края </w:t>
      </w:r>
      <w:r w:rsidR="0011616E">
        <w:t xml:space="preserve">в форме электронных документов </w:t>
      </w:r>
      <w:r w:rsidR="0011616E" w:rsidRPr="000F2356">
        <w:rPr>
          <w:color w:val="000000" w:themeColor="text1"/>
        </w:rPr>
        <w:t>(за исключением случаев, когда проекты правовых актов содержат сведения, составляющие го</w:t>
      </w:r>
      <w:r w:rsidR="0011616E" w:rsidRPr="000F2356">
        <w:rPr>
          <w:color w:val="000000" w:themeColor="text1"/>
        </w:rPr>
        <w:t>с</w:t>
      </w:r>
      <w:r w:rsidR="0011616E" w:rsidRPr="000F2356">
        <w:rPr>
          <w:color w:val="000000" w:themeColor="text1"/>
        </w:rPr>
        <w:t>ударственную та</w:t>
      </w:r>
      <w:r w:rsidR="0011616E" w:rsidRPr="000F2356">
        <w:rPr>
          <w:color w:val="000000" w:themeColor="text1"/>
        </w:rPr>
        <w:t>й</w:t>
      </w:r>
      <w:r w:rsidR="0011616E" w:rsidRPr="000F2356">
        <w:rPr>
          <w:color w:val="000000" w:themeColor="text1"/>
        </w:rPr>
        <w:t>ну).</w:t>
      </w:r>
    </w:p>
    <w:p w:rsidR="0011616E" w:rsidRPr="0011616E" w:rsidRDefault="0011616E" w:rsidP="0011616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11616E">
        <w:rPr>
          <w:szCs w:val="28"/>
        </w:rPr>
        <w:t xml:space="preserve">Для реализации настоящего постановления </w:t>
      </w:r>
      <w:r w:rsidRPr="0011616E">
        <w:rPr>
          <w:kern w:val="28"/>
          <w:szCs w:val="28"/>
        </w:rPr>
        <w:t>Губернатора Камчатского края</w:t>
      </w:r>
      <w:r w:rsidRPr="0011616E">
        <w:rPr>
          <w:szCs w:val="28"/>
        </w:rPr>
        <w:t xml:space="preserve"> не потребуются дополнительные средства кра</w:t>
      </w:r>
      <w:r w:rsidRPr="0011616E">
        <w:rPr>
          <w:szCs w:val="28"/>
        </w:rPr>
        <w:t>евого бюджета.</w:t>
      </w:r>
    </w:p>
    <w:p w:rsidR="0011616E" w:rsidRPr="0011616E" w:rsidRDefault="0011616E" w:rsidP="001161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16E">
        <w:rPr>
          <w:szCs w:val="28"/>
        </w:rPr>
        <w:t xml:space="preserve">Проект постановления Губернатора Камчатского края </w:t>
      </w:r>
      <w:r w:rsidR="00FC1009">
        <w:t>14 мая 2020 года</w:t>
      </w:r>
      <w:r w:rsidRPr="0011616E">
        <w:rPr>
          <w:szCs w:val="28"/>
        </w:rPr>
        <w:t xml:space="preserve">  размещен на Едином портале проведения независимой антикоррупционной экспертизы и общественного обсуждения проектов нормативных правовых а</w:t>
      </w:r>
      <w:r w:rsidRPr="0011616E">
        <w:rPr>
          <w:szCs w:val="28"/>
        </w:rPr>
        <w:t>к</w:t>
      </w:r>
      <w:r w:rsidRPr="0011616E">
        <w:rPr>
          <w:szCs w:val="28"/>
        </w:rPr>
        <w:t>тов Камчатского края (</w:t>
      </w:r>
      <w:proofErr w:type="spellStart"/>
      <w:r w:rsidRPr="0011616E">
        <w:rPr>
          <w:szCs w:val="28"/>
        </w:rPr>
        <w:t>htths</w:t>
      </w:r>
      <w:proofErr w:type="spellEnd"/>
      <w:r w:rsidRPr="0011616E">
        <w:rPr>
          <w:szCs w:val="28"/>
        </w:rPr>
        <w:t>://npaproject.kamgov.ru) для обеспечения возможн</w:t>
      </w:r>
      <w:r w:rsidRPr="0011616E">
        <w:rPr>
          <w:szCs w:val="28"/>
        </w:rPr>
        <w:t>о</w:t>
      </w:r>
      <w:r w:rsidRPr="0011616E">
        <w:rPr>
          <w:szCs w:val="28"/>
        </w:rPr>
        <w:t xml:space="preserve">сти проведения в срок до </w:t>
      </w:r>
      <w:r w:rsidR="00FC1009">
        <w:t xml:space="preserve">22 мая 2020 </w:t>
      </w:r>
      <w:r w:rsidRPr="0011616E">
        <w:t xml:space="preserve">года </w:t>
      </w:r>
      <w:r w:rsidRPr="0011616E">
        <w:rPr>
          <w:szCs w:val="28"/>
        </w:rPr>
        <w:t>независимой антикоррупционной экспертизы.</w:t>
      </w:r>
    </w:p>
    <w:p w:rsidR="0011616E" w:rsidRPr="0011616E" w:rsidRDefault="0011616E" w:rsidP="001161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16E">
        <w:rPr>
          <w:szCs w:val="28"/>
        </w:rPr>
        <w:t>Проект постановления Губернатора Камчатского края не подлежит оце</w:t>
      </w:r>
      <w:r w:rsidRPr="0011616E">
        <w:rPr>
          <w:szCs w:val="28"/>
        </w:rPr>
        <w:t>н</w:t>
      </w:r>
      <w:r w:rsidRPr="0011616E">
        <w:rPr>
          <w:szCs w:val="28"/>
        </w:rPr>
        <w:t xml:space="preserve">ке регулирующего воздействия в соответствии с </w:t>
      </w:r>
      <w:hyperlink r:id="rId8" w:history="1">
        <w:r w:rsidRPr="0011616E">
          <w:rPr>
            <w:szCs w:val="28"/>
          </w:rPr>
          <w:t>постановлением</w:t>
        </w:r>
      </w:hyperlink>
      <w:r w:rsidRPr="0011616E">
        <w:rPr>
          <w:szCs w:val="28"/>
        </w:rPr>
        <w:t xml:space="preserve"> Правител</w:t>
      </w:r>
      <w:r w:rsidRPr="0011616E">
        <w:rPr>
          <w:szCs w:val="28"/>
        </w:rPr>
        <w:t>ь</w:t>
      </w:r>
      <w:r w:rsidRPr="0011616E">
        <w:rPr>
          <w:szCs w:val="28"/>
        </w:rPr>
        <w:t xml:space="preserve">ства Камчатского края от 06.06.2013 № 233-П "Об утверждении </w:t>
      </w:r>
      <w:proofErr w:type="gramStart"/>
      <w:r w:rsidRPr="0011616E">
        <w:rPr>
          <w:szCs w:val="28"/>
        </w:rPr>
        <w:t>Порядка пр</w:t>
      </w:r>
      <w:r w:rsidRPr="0011616E">
        <w:rPr>
          <w:szCs w:val="28"/>
        </w:rPr>
        <w:t>о</w:t>
      </w:r>
      <w:r w:rsidRPr="0011616E">
        <w:rPr>
          <w:szCs w:val="28"/>
        </w:rPr>
        <w:t>ведения оценки регулирующего воздействия проектов нормативных пр</w:t>
      </w:r>
      <w:r w:rsidRPr="0011616E">
        <w:rPr>
          <w:szCs w:val="28"/>
        </w:rPr>
        <w:t>а</w:t>
      </w:r>
      <w:r w:rsidRPr="0011616E">
        <w:rPr>
          <w:szCs w:val="28"/>
        </w:rPr>
        <w:t>вовых актов</w:t>
      </w:r>
      <w:proofErr w:type="gramEnd"/>
      <w:r w:rsidRPr="0011616E">
        <w:rPr>
          <w:szCs w:val="28"/>
        </w:rPr>
        <w:t xml:space="preserve"> Камчатского края и экспертизы нормативных правовых актов Камчатск</w:t>
      </w:r>
      <w:r w:rsidRPr="0011616E">
        <w:rPr>
          <w:szCs w:val="28"/>
        </w:rPr>
        <w:t>о</w:t>
      </w:r>
      <w:r w:rsidRPr="0011616E">
        <w:rPr>
          <w:szCs w:val="28"/>
        </w:rPr>
        <w:t>го края".</w:t>
      </w:r>
    </w:p>
    <w:sectPr w:rsidR="0011616E" w:rsidRPr="0011616E">
      <w:pgSz w:w="11906" w:h="16838" w:code="9"/>
      <w:pgMar w:top="1134" w:right="851" w:bottom="1133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BB"/>
    <w:rsid w:val="000067D9"/>
    <w:rsid w:val="00076BC2"/>
    <w:rsid w:val="000F2356"/>
    <w:rsid w:val="00102142"/>
    <w:rsid w:val="0011616E"/>
    <w:rsid w:val="001A21EB"/>
    <w:rsid w:val="001E2D72"/>
    <w:rsid w:val="001E5D44"/>
    <w:rsid w:val="002D2A65"/>
    <w:rsid w:val="002F2E4D"/>
    <w:rsid w:val="003B4E54"/>
    <w:rsid w:val="003F5737"/>
    <w:rsid w:val="00405F2C"/>
    <w:rsid w:val="00422FDF"/>
    <w:rsid w:val="00461263"/>
    <w:rsid w:val="004D7400"/>
    <w:rsid w:val="006223ED"/>
    <w:rsid w:val="006270BB"/>
    <w:rsid w:val="00684636"/>
    <w:rsid w:val="006D7E2F"/>
    <w:rsid w:val="00780C6D"/>
    <w:rsid w:val="007D68EA"/>
    <w:rsid w:val="00864483"/>
    <w:rsid w:val="008963DD"/>
    <w:rsid w:val="0098422F"/>
    <w:rsid w:val="009A2325"/>
    <w:rsid w:val="009B0E85"/>
    <w:rsid w:val="00A46D00"/>
    <w:rsid w:val="00A83312"/>
    <w:rsid w:val="00A97C53"/>
    <w:rsid w:val="00AC21CF"/>
    <w:rsid w:val="00B10A13"/>
    <w:rsid w:val="00B62184"/>
    <w:rsid w:val="00BE66A1"/>
    <w:rsid w:val="00C5440D"/>
    <w:rsid w:val="00CD2D58"/>
    <w:rsid w:val="00CE3859"/>
    <w:rsid w:val="00D36101"/>
    <w:rsid w:val="00D90781"/>
    <w:rsid w:val="00E3709B"/>
    <w:rsid w:val="00EA79F1"/>
    <w:rsid w:val="00EF4FE2"/>
    <w:rsid w:val="00F43488"/>
    <w:rsid w:val="00F569BD"/>
    <w:rsid w:val="00FC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styleId="a3">
    <w:name w:val="Balloon Text"/>
    <w:basedOn w:val="a"/>
    <w:rPr>
      <w:rFonts w:ascii="Tahoma" w:hAnsi="Tahoma"/>
      <w:sz w:val="16"/>
    </w:rPr>
  </w:style>
  <w:style w:type="paragraph" w:customStyle="1" w:styleId="a4">
    <w:name w:val="Комментарий"/>
    <w:basedOn w:val="a"/>
    <w:next w:val="a"/>
    <w:pPr>
      <w:ind w:left="170"/>
      <w:jc w:val="both"/>
    </w:pPr>
    <w:rPr>
      <w:rFonts w:ascii="Arial" w:hAnsi="Arial"/>
      <w:i/>
      <w:color w:val="800080"/>
      <w:sz w:val="20"/>
    </w:rPr>
  </w:style>
  <w:style w:type="paragraph" w:styleId="a5">
    <w:name w:val="endnote text"/>
    <w:basedOn w:val="a"/>
    <w:link w:val="a6"/>
    <w:rPr>
      <w:sz w:val="20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9">
    <w:name w:val="Гипертекстовая ссылка"/>
    <w:rPr>
      <w:b/>
      <w:color w:val="008000"/>
      <w:sz w:val="20"/>
      <w:u w:val="single"/>
    </w:rPr>
  </w:style>
  <w:style w:type="character" w:styleId="aa">
    <w:name w:val="endnote reference"/>
    <w:rPr>
      <w:vertAlign w:val="superscript"/>
    </w:rPr>
  </w:style>
  <w:style w:type="character" w:customStyle="1" w:styleId="a6">
    <w:name w:val="Текст концевой сноски Знак"/>
    <w:basedOn w:val="a0"/>
    <w:link w:val="a5"/>
    <w:rPr>
      <w:sz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B0E85"/>
    <w:pPr>
      <w:ind w:left="720"/>
      <w:contextualSpacing/>
    </w:pPr>
  </w:style>
  <w:style w:type="paragraph" w:styleId="ad">
    <w:name w:val="No Spacing"/>
    <w:uiPriority w:val="1"/>
    <w:qFormat/>
    <w:rsid w:val="0046126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styleId="a3">
    <w:name w:val="Balloon Text"/>
    <w:basedOn w:val="a"/>
    <w:rPr>
      <w:rFonts w:ascii="Tahoma" w:hAnsi="Tahoma"/>
      <w:sz w:val="16"/>
    </w:rPr>
  </w:style>
  <w:style w:type="paragraph" w:customStyle="1" w:styleId="a4">
    <w:name w:val="Комментарий"/>
    <w:basedOn w:val="a"/>
    <w:next w:val="a"/>
    <w:pPr>
      <w:ind w:left="170"/>
      <w:jc w:val="both"/>
    </w:pPr>
    <w:rPr>
      <w:rFonts w:ascii="Arial" w:hAnsi="Arial"/>
      <w:i/>
      <w:color w:val="800080"/>
      <w:sz w:val="20"/>
    </w:rPr>
  </w:style>
  <w:style w:type="paragraph" w:styleId="a5">
    <w:name w:val="endnote text"/>
    <w:basedOn w:val="a"/>
    <w:link w:val="a6"/>
    <w:rPr>
      <w:sz w:val="20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9">
    <w:name w:val="Гипертекстовая ссылка"/>
    <w:rPr>
      <w:b/>
      <w:color w:val="008000"/>
      <w:sz w:val="20"/>
      <w:u w:val="single"/>
    </w:rPr>
  </w:style>
  <w:style w:type="character" w:styleId="aa">
    <w:name w:val="endnote reference"/>
    <w:rPr>
      <w:vertAlign w:val="superscript"/>
    </w:rPr>
  </w:style>
  <w:style w:type="character" w:customStyle="1" w:styleId="a6">
    <w:name w:val="Текст концевой сноски Знак"/>
    <w:basedOn w:val="a0"/>
    <w:link w:val="a5"/>
    <w:rPr>
      <w:sz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B0E85"/>
    <w:pPr>
      <w:ind w:left="720"/>
      <w:contextualSpacing/>
    </w:pPr>
  </w:style>
  <w:style w:type="paragraph" w:styleId="ad">
    <w:name w:val="No Spacing"/>
    <w:uiPriority w:val="1"/>
    <w:qFormat/>
    <w:rsid w:val="0046126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D7741DBA3815857E70239A605529E8662999E32AD3A27518B29A42CE9663DE82A147A2F2C532243CFC9A4CD9C2E10CFFZDL7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C1EB4343C5C1FC2A2225DD3B54DB905AD0503DCD0594D6164B5897ADAD73C6DFE499999DD3C4B19C80DFDEAB877AC058E6lF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C1EB4343C5C1FC2A2225DD3B54DB905AD0503DCD0791D6174D5897ADAD73C6DFE499999DD3C4B19C80DFDEAB877AC058E6lFA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Крухмалева Елена Валентиновна</dc:creator>
  <cp:lastModifiedBy>Крухмалева Елена Валентиновна</cp:lastModifiedBy>
  <cp:revision>3</cp:revision>
  <cp:lastPrinted>2020-05-14T05:16:00Z</cp:lastPrinted>
  <dcterms:created xsi:type="dcterms:W3CDTF">2020-05-14T05:18:00Z</dcterms:created>
  <dcterms:modified xsi:type="dcterms:W3CDTF">2020-05-14T05:18:00Z</dcterms:modified>
</cp:coreProperties>
</file>