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  <w:r/>
    </w:p>
    <w:p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Style w:val="710"/>
        <w:tblW w:w="0" w:type="auto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67"/>
      </w:tblGrid>
      <w:tr>
        <w:trPr>
          <w:trHeight w:val="10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7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отдельные постановления Правительства Камчатского края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приложение</w:t>
      </w:r>
      <w:r>
        <w:rPr>
          <w:rFonts w:ascii="Times New Roman" w:hAnsi="Times New Roman"/>
          <w:sz w:val="28"/>
        </w:rPr>
        <w:t xml:space="preserve"> 1 к п</w:t>
      </w:r>
      <w:r>
        <w:rPr>
          <w:rFonts w:ascii="Times New Roman" w:hAnsi="Times New Roman"/>
          <w:sz w:val="28"/>
        </w:rPr>
        <w:t xml:space="preserve">остановлению Правительства Камчатск</w:t>
      </w:r>
      <w:r>
        <w:rPr>
          <w:rFonts w:ascii="Times New Roman" w:hAnsi="Times New Roman"/>
          <w:sz w:val="28"/>
        </w:rPr>
        <w:t xml:space="preserve">ого края от 28.03.2023 № 171-П </w:t>
      </w:r>
      <w:r>
        <w:rPr>
          <w:rFonts w:ascii="Times New Roman" w:hAnsi="Times New Roman"/>
          <w:sz w:val="28"/>
        </w:rPr>
        <w:t xml:space="preserve">«Об утверждении Положения об Администрации Губернатора Камчатского края»</w:t>
      </w:r>
      <w:r>
        <w:rPr>
          <w:rFonts w:ascii="Times New Roman" w:hAnsi="Times New Roman"/>
          <w:sz w:val="28"/>
        </w:rPr>
        <w:t xml:space="preserve"> следующие изменения: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часть </w:t>
      </w:r>
      <w:r>
        <w:rPr>
          <w:rFonts w:ascii="Times New Roman" w:hAnsi="Times New Roman"/>
          <w:sz w:val="28"/>
        </w:rPr>
        <w:t xml:space="preserve">1.5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ризнать </w:t>
      </w:r>
      <w:r>
        <w:rPr>
          <w:rFonts w:ascii="Times New Roman" w:hAnsi="Times New Roman"/>
          <w:sz w:val="28"/>
        </w:rPr>
        <w:t xml:space="preserve">утратившей силу;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части </w:t>
      </w:r>
      <w:r>
        <w:rPr>
          <w:rFonts w:ascii="Times New Roman" w:hAnsi="Times New Roman"/>
          <w:sz w:val="28"/>
        </w:rPr>
        <w:t xml:space="preserve">16.1–16.2</w:t>
      </w:r>
      <w:r>
        <w:rPr>
          <w:rFonts w:ascii="Times New Roman" w:hAnsi="Times New Roman"/>
          <w:sz w:val="28"/>
        </w:rPr>
        <w:t xml:space="preserve"> признать </w:t>
      </w:r>
      <w:r>
        <w:rPr>
          <w:rFonts w:ascii="Times New Roman" w:hAnsi="Times New Roman"/>
          <w:sz w:val="28"/>
        </w:rPr>
        <w:t xml:space="preserve">утратившими силу</w:t>
      </w:r>
      <w:r>
        <w:rPr>
          <w:rFonts w:ascii="Times New Roman" w:hAnsi="Times New Roman"/>
          <w:sz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22–22.6.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признать утратившими силу;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дополнить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 xml:space="preserve">47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bookmarkStart w:id="1" w:name="_GoBack"/>
      <w:r/>
      <w:bookmarkEnd w:id="1"/>
      <w:r>
        <w:rPr>
          <w:rFonts w:ascii="Times New Roman" w:hAnsi="Times New Roman"/>
          <w:sz w:val="28"/>
        </w:rPr>
        <w:t xml:space="preserve">47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Оказывает гражданам бесплатную юридическую помощь в виде правового консультирования в устной и письменной фор</w:t>
      </w:r>
      <w:r>
        <w:rPr>
          <w:rFonts w:ascii="Times New Roman" w:hAnsi="Times New Roman"/>
          <w:sz w:val="28"/>
        </w:rPr>
        <w:t xml:space="preserve">ме по вопросам, относящимся к ее</w:t>
      </w:r>
      <w:r>
        <w:rPr>
          <w:rFonts w:ascii="Times New Roman" w:hAnsi="Times New Roman"/>
          <w:sz w:val="28"/>
        </w:rPr>
        <w:t xml:space="preserve"> компетенции, в порядке, установленном законодательством Российской Федерации для рассмотрения обращений граждан.</w:t>
      </w:r>
      <w:r>
        <w:rPr>
          <w:rFonts w:ascii="Times New Roman" w:hAnsi="Times New Roman"/>
          <w:sz w:val="28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Внести в приложение к постановлению</w:t>
      </w:r>
      <w:r>
        <w:rPr>
          <w:rFonts w:ascii="Times New Roman" w:hAnsi="Times New Roman"/>
          <w:sz w:val="28"/>
        </w:rPr>
        <w:t xml:space="preserve"> Правительства </w:t>
      </w:r>
      <w:r>
        <w:rPr>
          <w:rFonts w:ascii="Times New Roman" w:hAnsi="Times New Roman"/>
          <w:sz w:val="28"/>
        </w:rPr>
        <w:t xml:space="preserve">Камчатского края от 04.04.2023 №</w:t>
      </w:r>
      <w:r>
        <w:rPr>
          <w:rFonts w:ascii="Times New Roman" w:hAnsi="Times New Roman"/>
          <w:sz w:val="28"/>
        </w:rPr>
        <w:t xml:space="preserve"> 191-П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Об утверждении Положения об Агентстве по обеспечению деятельности</w:t>
      </w:r>
      <w:r>
        <w:rPr>
          <w:rFonts w:ascii="Times New Roman" w:hAnsi="Times New Roman"/>
          <w:sz w:val="28"/>
        </w:rPr>
        <w:t xml:space="preserve"> мировых судей Камчатского края»</w:t>
      </w:r>
      <w:r>
        <w:rPr>
          <w:rFonts w:ascii="Times New Roman" w:hAnsi="Times New Roman"/>
          <w:sz w:val="28"/>
        </w:rPr>
        <w:t xml:space="preserve"> следующие изменения: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 части 1 слова «</w:t>
      </w:r>
      <w:r>
        <w:rPr>
          <w:rFonts w:ascii="Times New Roman" w:hAnsi="Times New Roman"/>
          <w:sz w:val="28"/>
        </w:rPr>
        <w:t xml:space="preserve">сфере обеспечения деятельности мировых судей Камчатского края.</w:t>
      </w:r>
      <w:r>
        <w:rPr>
          <w:rFonts w:ascii="Times New Roman" w:hAnsi="Times New Roman"/>
          <w:sz w:val="28"/>
        </w:rPr>
        <w:t xml:space="preserve">» заменить словами «следующих сферах </w:t>
      </w:r>
      <w:r>
        <w:rPr>
          <w:rFonts w:ascii="Times New Roman" w:hAnsi="Times New Roman"/>
          <w:sz w:val="28"/>
        </w:rPr>
        <w:t xml:space="preserve">деятельности</w:t>
      </w:r>
      <w:r>
        <w:rPr>
          <w:rFonts w:ascii="Times New Roman" w:hAnsi="Times New Roman"/>
          <w:sz w:val="28"/>
        </w:rPr>
        <w:t xml:space="preserve">:»;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дополнить частями 1.1 и 1.2 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«1.1. обеспечени</w:t>
      </w:r>
      <w:r>
        <w:rPr>
          <w:rFonts w:ascii="Times New Roman" w:hAnsi="Times New Roman"/>
          <w:sz w:val="28"/>
        </w:rPr>
        <w:t xml:space="preserve">я</w:t>
      </w:r>
      <w:r>
        <w:rPr>
          <w:rFonts w:ascii="Times New Roman" w:hAnsi="Times New Roman"/>
          <w:sz w:val="28"/>
        </w:rPr>
        <w:t xml:space="preserve"> деятельности мировых судей Камчатского края</w:t>
      </w:r>
      <w:r>
        <w:rPr>
          <w:rFonts w:ascii="Times New Roman" w:hAnsi="Times New Roman"/>
          <w:sz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обеспечения</w:t>
      </w:r>
      <w:r>
        <w:rPr>
          <w:rFonts w:ascii="Times New Roman" w:hAnsi="Times New Roman"/>
          <w:sz w:val="28"/>
        </w:rPr>
        <w:t xml:space="preserve"> граждан бесплатной юридической помощью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части 17 слова «издает приказы.» заменить словами «издает приказы, в том числе:»;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дополнить частями </w:t>
      </w:r>
      <w:r>
        <w:rPr>
          <w:rFonts w:ascii="Times New Roman" w:hAnsi="Times New Roman"/>
          <w:sz w:val="28"/>
        </w:rPr>
        <w:t xml:space="preserve">17.1 и 17.2</w:t>
      </w:r>
      <w:r>
        <w:rPr>
          <w:rFonts w:ascii="Times New Roman" w:hAnsi="Times New Roman"/>
          <w:sz w:val="28"/>
        </w:rPr>
        <w:t xml:space="preserve"> 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17.1. </w:t>
      </w:r>
      <w:r>
        <w:rPr>
          <w:rFonts w:ascii="Times New Roman" w:hAnsi="Times New Roman"/>
          <w:sz w:val="28"/>
        </w:rPr>
        <w:t xml:space="preserve">об определении размера и порядка компенсации расходов адвокатов на оказание гражданам бесплатной юридической помощи в рамках государственной системы бесплатной юридической помощи;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17.2. </w:t>
      </w:r>
      <w:r>
        <w:rPr>
          <w:rFonts w:ascii="Times New Roman" w:hAnsi="Times New Roman"/>
          <w:sz w:val="28"/>
        </w:rPr>
        <w:t xml:space="preserve">об определении порядка принятия решений об оказании в экстренных случаях бесплатной юридической помощи гражданам, оказавшимся в трудной жизненной </w:t>
      </w:r>
      <w:r>
        <w:rPr>
          <w:rFonts w:ascii="Times New Roman" w:hAnsi="Times New Roman"/>
          <w:sz w:val="28"/>
        </w:rPr>
        <w:t xml:space="preserve">ситуации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дополнить частями 18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–18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.5 следующего содержания</w:t>
      </w:r>
      <w:r>
        <w:rPr>
          <w:rFonts w:ascii="Times New Roman" w:hAnsi="Times New Roman"/>
          <w:sz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18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В </w:t>
      </w:r>
      <w:r>
        <w:rPr>
          <w:rFonts w:ascii="Times New Roman" w:hAnsi="Times New Roman"/>
          <w:sz w:val="28"/>
        </w:rPr>
        <w:t xml:space="preserve">сфере </w:t>
      </w:r>
      <w:r>
        <w:rPr>
          <w:rFonts w:ascii="Times New Roman" w:hAnsi="Times New Roman"/>
          <w:sz w:val="28"/>
        </w:rPr>
        <w:t xml:space="preserve">обеспечения граждан бесплатной юридической помощью: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.1. осуществляет материально-техническое и финансовое обеспечение оказания юридической помощи адвокатами в труднодоступных и малонаселенных местностях в соответствии с Фед</w:t>
      </w:r>
      <w:r>
        <w:rPr>
          <w:rFonts w:ascii="Times New Roman" w:hAnsi="Times New Roman"/>
          <w:sz w:val="28"/>
        </w:rPr>
        <w:t xml:space="preserve">еральным законом от 31.05.2002 №</w:t>
      </w:r>
      <w:r>
        <w:rPr>
          <w:rFonts w:ascii="Times New Roman" w:hAnsi="Times New Roman"/>
          <w:sz w:val="28"/>
        </w:rPr>
        <w:t xml:space="preserve"> 63-ФЗ «</w:t>
      </w:r>
      <w:r>
        <w:rPr>
          <w:rFonts w:ascii="Times New Roman" w:hAnsi="Times New Roman"/>
          <w:sz w:val="28"/>
        </w:rPr>
        <w:t xml:space="preserve">Об адвокатской деятельности и ад</w:t>
      </w:r>
      <w:r>
        <w:rPr>
          <w:rFonts w:ascii="Times New Roman" w:hAnsi="Times New Roman"/>
          <w:sz w:val="28"/>
        </w:rPr>
        <w:t xml:space="preserve">вокатуре в Российской Федерации»</w:t>
      </w:r>
      <w:r>
        <w:rPr>
          <w:rFonts w:ascii="Times New Roman" w:hAnsi="Times New Roman"/>
          <w:sz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.2. вносит предложения в Правительство Камчатского края об определении размера, порядка оплаты труда адвокатов, оказывающих бесплатную юридическую помощь гражданам Российской Федерации в рамках государственной системы бесплатной юридической помощи;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.3</w:t>
      </w:r>
      <w:r>
        <w:rPr>
          <w:rFonts w:ascii="Times New Roman" w:hAnsi="Times New Roman"/>
          <w:sz w:val="28"/>
        </w:rPr>
        <w:t xml:space="preserve">. участвует в реализации государственной политики в области обеспечения граждан бесплатной юридической помощью;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.4</w:t>
      </w:r>
      <w:r>
        <w:rPr>
          <w:rFonts w:ascii="Times New Roman" w:hAnsi="Times New Roman"/>
          <w:sz w:val="28"/>
        </w:rPr>
        <w:t xml:space="preserve">. ежегодно опубликовывает список адвокатов, оказывающих гражданам бесплатную юридическую помощь, в средствах массовой информации и размещает этот список на официальном сайте исполнительных органов Камчатского края в информаци</w:t>
      </w:r>
      <w:r>
        <w:rPr>
          <w:rFonts w:ascii="Times New Roman" w:hAnsi="Times New Roman"/>
          <w:sz w:val="28"/>
        </w:rPr>
        <w:t xml:space="preserve">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.5</w:t>
      </w:r>
      <w:r>
        <w:rPr>
          <w:rFonts w:ascii="Times New Roman" w:hAnsi="Times New Roman"/>
          <w:sz w:val="28"/>
        </w:rPr>
        <w:t xml:space="preserve">. заключает с адвокатской палатой Камчатского края соглашение об оказании бесплатной юридической помощи адвокатами, являющимися участниками государственной систем</w:t>
      </w:r>
      <w:r>
        <w:rPr>
          <w:rFonts w:ascii="Times New Roman" w:hAnsi="Times New Roman"/>
          <w:sz w:val="28"/>
        </w:rPr>
        <w:t xml:space="preserve">ы бесплатной юридической помощи;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.6. </w:t>
      </w:r>
      <w:r>
        <w:rPr>
          <w:rFonts w:ascii="Times New Roman" w:hAnsi="Times New Roman"/>
          <w:sz w:val="28"/>
        </w:rPr>
        <w:t xml:space="preserve">осуществляет компенсацию оплаты нотариальных действий, совершенных нотариусами бесплатно в рамках государственной системы бесплатной юридической помощи</w:t>
      </w:r>
      <w:r>
        <w:rPr>
          <w:rFonts w:ascii="Times New Roman" w:hAnsi="Times New Roman"/>
          <w:sz w:val="28"/>
        </w:rPr>
        <w:t xml:space="preserve">.».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Реализацию части 2</w:t>
      </w:r>
      <w:r>
        <w:rPr>
          <w:rFonts w:ascii="Times New Roman" w:hAnsi="Times New Roman"/>
          <w:sz w:val="28"/>
        </w:rPr>
        <w:t xml:space="preserve"> настоящего постановления осуществлять в пределах установленной предельной штатной численности</w:t>
      </w:r>
      <w:r>
        <w:t xml:space="preserve"> </w:t>
      </w:r>
      <w:r>
        <w:rPr>
          <w:rFonts w:ascii="Times New Roman" w:hAnsi="Times New Roman"/>
          <w:sz w:val="28"/>
        </w:rPr>
        <w:t xml:space="preserve">Агентства</w:t>
      </w:r>
      <w:r>
        <w:rPr>
          <w:rFonts w:ascii="Times New Roman" w:hAnsi="Times New Roman"/>
          <w:sz w:val="28"/>
        </w:rPr>
        <w:t xml:space="preserve"> по обеспечению деятельности мировых судей Камчатского края, а также бюджетных ассигнований, п</w:t>
      </w:r>
      <w:r>
        <w:rPr>
          <w:rFonts w:ascii="Times New Roman" w:hAnsi="Times New Roman"/>
          <w:sz w:val="28"/>
        </w:rPr>
        <w:t xml:space="preserve">редусмотренных на обеспечение его</w:t>
      </w:r>
      <w:r>
        <w:rPr>
          <w:rFonts w:ascii="Times New Roman" w:hAnsi="Times New Roman"/>
          <w:sz w:val="28"/>
        </w:rPr>
        <w:t xml:space="preserve"> деятельности в краевом бюджете на соответствующий финансовый год.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 xml:space="preserve">, за исключением абзаца </w:t>
      </w:r>
      <w:r>
        <w:rPr>
          <w:rFonts w:ascii="Times New Roman" w:hAnsi="Times New Roman"/>
          <w:sz w:val="28"/>
        </w:rPr>
        <w:t xml:space="preserve">восьмого</w:t>
      </w:r>
      <w:r>
        <w:rPr>
          <w:rFonts w:ascii="Times New Roman" w:hAnsi="Times New Roman"/>
          <w:sz w:val="28"/>
        </w:rPr>
        <w:t xml:space="preserve"> пункта 5 части 2</w:t>
      </w:r>
      <w:r>
        <w:rPr>
          <w:rFonts w:ascii="Times New Roman" w:hAnsi="Times New Roman"/>
          <w:sz w:val="28"/>
        </w:rPr>
        <w:t xml:space="preserve"> настоящего постановления</w:t>
      </w:r>
      <w:r>
        <w:rPr>
          <w:rFonts w:ascii="Times New Roman" w:hAnsi="Times New Roman"/>
          <w:sz w:val="28"/>
        </w:rPr>
        <w:t xml:space="preserve">, который вступает в силу с 1 января 2024 года.</w:t>
      </w:r>
      <w:r/>
    </w:p>
    <w:p>
      <w:pPr>
        <w:jc w:val="both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both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/>
            <w:r/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1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Чекин</w:t>
            </w:r>
            <w:r/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82299110"/>
      <w:docPartObj>
        <w:docPartGallery w:val="Page Numbers (Top of Page)"/>
        <w:docPartUnique w:val="true"/>
      </w:docPartObj>
      <w:rPr/>
    </w:sdtPr>
    <w:sdtContent>
      <w:p>
        <w:pPr>
          <w:pStyle w:val="672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</w:t>
        </w:r>
        <w:r>
          <w:rPr>
            <w:rFonts w:ascii="Times New Roman" w:hAnsi="Times New Roman"/>
            <w:sz w:val="28"/>
          </w:rPr>
          <w:fldChar w:fldCharType="end"/>
        </w:r>
        <w:r/>
      </w:p>
    </w:sdtContent>
  </w:sdt>
  <w:p>
    <w:pPr>
      <w:pStyle w:val="6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cs="Times New Roman" w:eastAsia="Times New Roman" w:asciiTheme="minorHAnsi" w:hAnsiTheme="minorHAnsi" w:hint="default"/>
        <w:color w:val="000000"/>
        <w:sz w:val="22"/>
        <w:lang w:val="ru-RU" w:bidi="ar-SA" w:eastAsia="ru-RU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4"/>
    <w:link w:val="6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4"/>
    <w:link w:val="66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64"/>
    <w:link w:val="66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64"/>
    <w:link w:val="66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64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64"/>
    <w:link w:val="704"/>
    <w:uiPriority w:val="10"/>
    <w:rPr>
      <w:sz w:val="48"/>
      <w:szCs w:val="48"/>
    </w:rPr>
  </w:style>
  <w:style w:type="character" w:styleId="35">
    <w:name w:val="Subtitle Char"/>
    <w:basedOn w:val="664"/>
    <w:link w:val="700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4"/>
    <w:link w:val="672"/>
    <w:uiPriority w:val="99"/>
  </w:style>
  <w:style w:type="character" w:styleId="43">
    <w:name w:val="Footer Char"/>
    <w:basedOn w:val="664"/>
    <w:link w:val="702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02"/>
    <w:uiPriority w:val="99"/>
  </w:style>
  <w:style w:type="table" w:styleId="47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5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4"/>
    <w:uiPriority w:val="99"/>
    <w:unhideWhenUsed/>
    <w:rPr>
      <w:vertAlign w:val="superscript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4"/>
    <w:uiPriority w:val="99"/>
    <w:semiHidden/>
    <w:unhideWhenUsed/>
    <w:rPr>
      <w:vertAlign w:val="superscript"/>
    </w:r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link w:val="667"/>
    <w:qFormat/>
  </w:style>
  <w:style w:type="paragraph" w:styleId="659">
    <w:name w:val="Heading 1"/>
    <w:next w:val="658"/>
    <w:link w:val="68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60">
    <w:name w:val="Heading 2"/>
    <w:next w:val="658"/>
    <w:link w:val="709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61">
    <w:name w:val="Heading 3"/>
    <w:next w:val="658"/>
    <w:link w:val="67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62">
    <w:name w:val="Heading 4"/>
    <w:next w:val="658"/>
    <w:link w:val="70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63">
    <w:name w:val="Heading 5"/>
    <w:next w:val="658"/>
    <w:link w:val="683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Обычный1"/>
  </w:style>
  <w:style w:type="paragraph" w:styleId="668">
    <w:name w:val="toc 2"/>
    <w:next w:val="658"/>
    <w:link w:val="669"/>
    <w:uiPriority w:val="39"/>
    <w:pPr>
      <w:ind w:left="200"/>
    </w:pPr>
    <w:rPr>
      <w:rFonts w:ascii="XO Thames" w:hAnsi="XO Thames"/>
      <w:sz w:val="28"/>
    </w:rPr>
  </w:style>
  <w:style w:type="character" w:styleId="669" w:customStyle="1">
    <w:name w:val="Оглавление 2 Знак"/>
    <w:link w:val="668"/>
    <w:rPr>
      <w:rFonts w:ascii="XO Thames" w:hAnsi="XO Thames"/>
      <w:sz w:val="28"/>
    </w:rPr>
  </w:style>
  <w:style w:type="paragraph" w:styleId="670">
    <w:name w:val="toc 4"/>
    <w:next w:val="658"/>
    <w:link w:val="671"/>
    <w:uiPriority w:val="39"/>
    <w:pPr>
      <w:ind w:left="600"/>
    </w:pPr>
    <w:rPr>
      <w:rFonts w:ascii="XO Thames" w:hAnsi="XO Thames"/>
      <w:sz w:val="28"/>
    </w:rPr>
  </w:style>
  <w:style w:type="character" w:styleId="671" w:customStyle="1">
    <w:name w:val="Оглавление 4 Знак"/>
    <w:link w:val="670"/>
    <w:rPr>
      <w:rFonts w:ascii="XO Thames" w:hAnsi="XO Thames"/>
      <w:sz w:val="28"/>
    </w:rPr>
  </w:style>
  <w:style w:type="paragraph" w:styleId="672">
    <w:name w:val="Header"/>
    <w:basedOn w:val="658"/>
    <w:link w:val="673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3" w:customStyle="1">
    <w:name w:val="Верхний колонтитул Знак"/>
    <w:basedOn w:val="667"/>
    <w:link w:val="672"/>
    <w:uiPriority w:val="99"/>
  </w:style>
  <w:style w:type="paragraph" w:styleId="674">
    <w:name w:val="toc 6"/>
    <w:next w:val="658"/>
    <w:link w:val="675"/>
    <w:uiPriority w:val="39"/>
    <w:pPr>
      <w:ind w:left="1000"/>
    </w:pPr>
    <w:rPr>
      <w:rFonts w:ascii="XO Thames" w:hAnsi="XO Thames"/>
      <w:sz w:val="28"/>
    </w:rPr>
  </w:style>
  <w:style w:type="character" w:styleId="675" w:customStyle="1">
    <w:name w:val="Оглавление 6 Знак"/>
    <w:link w:val="674"/>
    <w:rPr>
      <w:rFonts w:ascii="XO Thames" w:hAnsi="XO Thames"/>
      <w:sz w:val="28"/>
    </w:rPr>
  </w:style>
  <w:style w:type="paragraph" w:styleId="676">
    <w:name w:val="toc 7"/>
    <w:next w:val="658"/>
    <w:link w:val="677"/>
    <w:uiPriority w:val="39"/>
    <w:pPr>
      <w:ind w:left="1200"/>
    </w:pPr>
    <w:rPr>
      <w:rFonts w:ascii="XO Thames" w:hAnsi="XO Thames"/>
      <w:sz w:val="28"/>
    </w:rPr>
  </w:style>
  <w:style w:type="character" w:styleId="677" w:customStyle="1">
    <w:name w:val="Оглавление 7 Знак"/>
    <w:link w:val="676"/>
    <w:rPr>
      <w:rFonts w:ascii="XO Thames" w:hAnsi="XO Thames"/>
      <w:sz w:val="28"/>
    </w:rPr>
  </w:style>
  <w:style w:type="character" w:styleId="678" w:customStyle="1">
    <w:name w:val="Заголовок 3 Знак"/>
    <w:link w:val="661"/>
    <w:rPr>
      <w:rFonts w:ascii="XO Thames" w:hAnsi="XO Thames"/>
      <w:b/>
      <w:sz w:val="26"/>
    </w:rPr>
  </w:style>
  <w:style w:type="paragraph" w:styleId="679">
    <w:name w:val="Plain Text"/>
    <w:basedOn w:val="658"/>
    <w:link w:val="680"/>
    <w:pPr>
      <w:spacing w:after="0" w:line="240" w:lineRule="auto"/>
    </w:pPr>
    <w:rPr>
      <w:rFonts w:ascii="Calibri" w:hAnsi="Calibri"/>
    </w:rPr>
  </w:style>
  <w:style w:type="character" w:styleId="680" w:customStyle="1">
    <w:name w:val="Текст Знак"/>
    <w:basedOn w:val="667"/>
    <w:link w:val="679"/>
    <w:rPr>
      <w:rFonts w:ascii="Calibri" w:hAnsi="Calibri"/>
    </w:rPr>
  </w:style>
  <w:style w:type="paragraph" w:styleId="681">
    <w:name w:val="toc 3"/>
    <w:next w:val="658"/>
    <w:link w:val="682"/>
    <w:uiPriority w:val="39"/>
    <w:pPr>
      <w:ind w:left="400"/>
    </w:pPr>
    <w:rPr>
      <w:rFonts w:ascii="XO Thames" w:hAnsi="XO Thames"/>
      <w:sz w:val="28"/>
    </w:rPr>
  </w:style>
  <w:style w:type="character" w:styleId="682" w:customStyle="1">
    <w:name w:val="Оглавление 3 Знак"/>
    <w:link w:val="681"/>
    <w:rPr>
      <w:rFonts w:ascii="XO Thames" w:hAnsi="XO Thames"/>
      <w:sz w:val="28"/>
    </w:rPr>
  </w:style>
  <w:style w:type="character" w:styleId="683" w:customStyle="1">
    <w:name w:val="Заголовок 5 Знак"/>
    <w:link w:val="663"/>
    <w:rPr>
      <w:rFonts w:ascii="XO Thames" w:hAnsi="XO Thames"/>
      <w:b/>
      <w:sz w:val="22"/>
    </w:rPr>
  </w:style>
  <w:style w:type="character" w:styleId="684" w:customStyle="1">
    <w:name w:val="Заголовок 1 Знак"/>
    <w:link w:val="659"/>
    <w:rPr>
      <w:rFonts w:ascii="XO Thames" w:hAnsi="XO Thames"/>
      <w:b/>
      <w:sz w:val="32"/>
    </w:rPr>
  </w:style>
  <w:style w:type="paragraph" w:styleId="685" w:customStyle="1">
    <w:name w:val="Гиперссылка1"/>
    <w:basedOn w:val="693"/>
    <w:link w:val="686"/>
    <w:rPr>
      <w:color w:val="0563C1" w:themeColor="hyperlink"/>
      <w:u w:val="single"/>
    </w:rPr>
  </w:style>
  <w:style w:type="character" w:styleId="686">
    <w:name w:val="Hyperlink"/>
    <w:basedOn w:val="664"/>
    <w:link w:val="685"/>
    <w:rPr>
      <w:color w:val="0563C1" w:themeColor="hyperlink"/>
      <w:u w:val="single"/>
    </w:rPr>
  </w:style>
  <w:style w:type="paragraph" w:styleId="687" w:customStyle="1">
    <w:name w:val="Footnote"/>
    <w:link w:val="688"/>
    <w:pPr>
      <w:ind w:firstLine="851"/>
      <w:jc w:val="both"/>
    </w:pPr>
    <w:rPr>
      <w:rFonts w:ascii="XO Thames" w:hAnsi="XO Thames"/>
    </w:rPr>
  </w:style>
  <w:style w:type="character" w:styleId="688" w:customStyle="1">
    <w:name w:val="Footnote"/>
    <w:link w:val="687"/>
    <w:rPr>
      <w:rFonts w:ascii="XO Thames" w:hAnsi="XO Thames"/>
      <w:sz w:val="22"/>
    </w:rPr>
  </w:style>
  <w:style w:type="paragraph" w:styleId="689">
    <w:name w:val="toc 1"/>
    <w:next w:val="658"/>
    <w:link w:val="690"/>
    <w:uiPriority w:val="39"/>
    <w:rPr>
      <w:rFonts w:ascii="XO Thames" w:hAnsi="XO Thames"/>
      <w:b/>
      <w:sz w:val="28"/>
    </w:rPr>
  </w:style>
  <w:style w:type="character" w:styleId="690" w:customStyle="1">
    <w:name w:val="Оглавление 1 Знак"/>
    <w:link w:val="689"/>
    <w:rPr>
      <w:rFonts w:ascii="XO Thames" w:hAnsi="XO Thames"/>
      <w:b/>
      <w:sz w:val="28"/>
    </w:rPr>
  </w:style>
  <w:style w:type="paragraph" w:styleId="691" w:customStyle="1">
    <w:name w:val="Header and Footer"/>
    <w:link w:val="692"/>
    <w:pPr>
      <w:jc w:val="both"/>
      <w:spacing w:line="240" w:lineRule="auto"/>
    </w:pPr>
    <w:rPr>
      <w:rFonts w:ascii="XO Thames" w:hAnsi="XO Thames"/>
      <w:sz w:val="20"/>
    </w:rPr>
  </w:style>
  <w:style w:type="character" w:styleId="692" w:customStyle="1">
    <w:name w:val="Header and Footer"/>
    <w:link w:val="691"/>
    <w:rPr>
      <w:rFonts w:ascii="XO Thames" w:hAnsi="XO Thames"/>
      <w:sz w:val="20"/>
    </w:rPr>
  </w:style>
  <w:style w:type="paragraph" w:styleId="693" w:customStyle="1">
    <w:name w:val="Основной шрифт абзаца1"/>
  </w:style>
  <w:style w:type="paragraph" w:styleId="694">
    <w:name w:val="toc 9"/>
    <w:next w:val="658"/>
    <w:link w:val="695"/>
    <w:uiPriority w:val="39"/>
    <w:pPr>
      <w:ind w:left="1600"/>
    </w:pPr>
    <w:rPr>
      <w:rFonts w:ascii="XO Thames" w:hAnsi="XO Thames"/>
      <w:sz w:val="28"/>
    </w:rPr>
  </w:style>
  <w:style w:type="character" w:styleId="695" w:customStyle="1">
    <w:name w:val="Оглавление 9 Знак"/>
    <w:link w:val="694"/>
    <w:rPr>
      <w:rFonts w:ascii="XO Thames" w:hAnsi="XO Thames"/>
      <w:sz w:val="28"/>
    </w:rPr>
  </w:style>
  <w:style w:type="paragraph" w:styleId="696">
    <w:name w:val="toc 8"/>
    <w:next w:val="658"/>
    <w:link w:val="697"/>
    <w:uiPriority w:val="39"/>
    <w:pPr>
      <w:ind w:left="1400"/>
    </w:pPr>
    <w:rPr>
      <w:rFonts w:ascii="XO Thames" w:hAnsi="XO Thames"/>
      <w:sz w:val="28"/>
    </w:rPr>
  </w:style>
  <w:style w:type="character" w:styleId="697" w:customStyle="1">
    <w:name w:val="Оглавление 8 Знак"/>
    <w:link w:val="696"/>
    <w:rPr>
      <w:rFonts w:ascii="XO Thames" w:hAnsi="XO Thames"/>
      <w:sz w:val="28"/>
    </w:rPr>
  </w:style>
  <w:style w:type="paragraph" w:styleId="698">
    <w:name w:val="toc 5"/>
    <w:next w:val="658"/>
    <w:link w:val="699"/>
    <w:uiPriority w:val="39"/>
    <w:pPr>
      <w:ind w:left="800"/>
    </w:pPr>
    <w:rPr>
      <w:rFonts w:ascii="XO Thames" w:hAnsi="XO Thames"/>
      <w:sz w:val="28"/>
    </w:rPr>
  </w:style>
  <w:style w:type="character" w:styleId="699" w:customStyle="1">
    <w:name w:val="Оглавление 5 Знак"/>
    <w:link w:val="698"/>
    <w:rPr>
      <w:rFonts w:ascii="XO Thames" w:hAnsi="XO Thames"/>
      <w:sz w:val="28"/>
    </w:rPr>
  </w:style>
  <w:style w:type="paragraph" w:styleId="700">
    <w:name w:val="Subtitle"/>
    <w:next w:val="658"/>
    <w:link w:val="70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01" w:customStyle="1">
    <w:name w:val="Подзаголовок Знак"/>
    <w:link w:val="700"/>
    <w:rPr>
      <w:rFonts w:ascii="XO Thames" w:hAnsi="XO Thames"/>
      <w:i/>
      <w:sz w:val="24"/>
    </w:rPr>
  </w:style>
  <w:style w:type="paragraph" w:styleId="702">
    <w:name w:val="Footer"/>
    <w:basedOn w:val="658"/>
    <w:link w:val="70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703" w:customStyle="1">
    <w:name w:val="Нижний колонтитул Знак"/>
    <w:basedOn w:val="667"/>
    <w:link w:val="702"/>
    <w:rPr>
      <w:rFonts w:ascii="Times New Roman" w:hAnsi="Times New Roman"/>
      <w:sz w:val="28"/>
    </w:rPr>
  </w:style>
  <w:style w:type="paragraph" w:styleId="704">
    <w:name w:val="Title"/>
    <w:next w:val="658"/>
    <w:link w:val="705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05" w:customStyle="1">
    <w:name w:val="Заголовок Знак"/>
    <w:link w:val="704"/>
    <w:rPr>
      <w:rFonts w:ascii="XO Thames" w:hAnsi="XO Thames"/>
      <w:b/>
      <w:caps/>
      <w:sz w:val="40"/>
    </w:rPr>
  </w:style>
  <w:style w:type="paragraph" w:styleId="706">
    <w:name w:val="Balloon Text"/>
    <w:basedOn w:val="658"/>
    <w:link w:val="707"/>
    <w:pPr>
      <w:spacing w:after="0" w:line="240" w:lineRule="auto"/>
    </w:pPr>
    <w:rPr>
      <w:rFonts w:ascii="Segoe UI" w:hAnsi="Segoe UI"/>
      <w:sz w:val="18"/>
    </w:rPr>
  </w:style>
  <w:style w:type="character" w:styleId="707" w:customStyle="1">
    <w:name w:val="Текст выноски Знак"/>
    <w:basedOn w:val="667"/>
    <w:link w:val="706"/>
    <w:rPr>
      <w:rFonts w:ascii="Segoe UI" w:hAnsi="Segoe UI"/>
      <w:sz w:val="18"/>
    </w:rPr>
  </w:style>
  <w:style w:type="character" w:styleId="708" w:customStyle="1">
    <w:name w:val="Заголовок 4 Знак"/>
    <w:link w:val="662"/>
    <w:rPr>
      <w:rFonts w:ascii="XO Thames" w:hAnsi="XO Thames"/>
      <w:b/>
      <w:sz w:val="24"/>
    </w:rPr>
  </w:style>
  <w:style w:type="character" w:styleId="709" w:customStyle="1">
    <w:name w:val="Заголовок 2 Знак"/>
    <w:link w:val="660"/>
    <w:rPr>
      <w:rFonts w:ascii="XO Thames" w:hAnsi="XO Thames"/>
      <w:b/>
      <w:sz w:val="28"/>
    </w:rPr>
  </w:style>
  <w:style w:type="table" w:styleId="710">
    <w:name w:val="Table Grid"/>
    <w:basedOn w:val="66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Сетка таблицы1"/>
    <w:basedOn w:val="665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Сетка таблицы2"/>
    <w:basedOn w:val="665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3">
    <w:name w:val="List Paragraph"/>
    <w:basedOn w:val="65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Хамьянов Владимир Владимирович</cp:lastModifiedBy>
  <cp:revision>49</cp:revision>
  <dcterms:created xsi:type="dcterms:W3CDTF">2023-05-02T08:03:00Z</dcterms:created>
  <dcterms:modified xsi:type="dcterms:W3CDTF">2023-10-12T03:15:07Z</dcterms:modified>
</cp:coreProperties>
</file>