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D8E" w:rsidRPr="00404D8E" w:rsidRDefault="00404D8E" w:rsidP="00404D8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0" w:name="_gjdgxs"/>
      <w:bookmarkEnd w:id="0"/>
      <w:r w:rsidRPr="00404D8E">
        <w:rPr>
          <w:rFonts w:ascii="Calibri" w:eastAsia="Times New Roman" w:hAnsi="Calibri" w:cs="Times New Roman"/>
          <w:noProof/>
          <w:color w:val="00000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AC1401F" wp14:editId="52C5BA3B">
            <wp:simplePos x="0" y="0"/>
            <wp:positionH relativeFrom="column">
              <wp:posOffset>2735897</wp:posOffset>
            </wp:positionH>
            <wp:positionV relativeFrom="paragraph">
              <wp:posOffset>0</wp:posOffset>
            </wp:positionV>
            <wp:extent cx="647700" cy="807720"/>
            <wp:effectExtent l="0" t="0" r="0" b="0"/>
            <wp:wrapSquare wrapText="bothSides" distT="0" distB="0" distL="114300" distR="11430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4D8E" w:rsidRPr="00404D8E" w:rsidRDefault="00404D8E" w:rsidP="00404D8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404D8E" w:rsidRPr="00404D8E" w:rsidRDefault="00404D8E" w:rsidP="00404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</w:p>
    <w:p w:rsidR="00404D8E" w:rsidRPr="00404D8E" w:rsidRDefault="00404D8E" w:rsidP="00404D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</w:p>
    <w:p w:rsidR="00404D8E" w:rsidRPr="00404D8E" w:rsidRDefault="00404D8E" w:rsidP="00404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404D8E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П О С Т А Н О В Л Е Н И Е</w:t>
      </w:r>
    </w:p>
    <w:p w:rsidR="00404D8E" w:rsidRPr="00404D8E" w:rsidRDefault="00404D8E" w:rsidP="00404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404D8E" w:rsidRPr="00404D8E" w:rsidRDefault="00404D8E" w:rsidP="00404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04D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ПРАВИТЕЛЬСТВА</w:t>
      </w:r>
    </w:p>
    <w:p w:rsidR="00404D8E" w:rsidRPr="00404D8E" w:rsidRDefault="00404D8E" w:rsidP="00404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04D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КАМЧАТСКОГО КРАЯ</w:t>
      </w:r>
    </w:p>
    <w:p w:rsidR="00404D8E" w:rsidRPr="00404D8E" w:rsidRDefault="00404D8E" w:rsidP="00404D8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404D8E" w:rsidRPr="00404D8E" w:rsidTr="008B68A1"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04D8E" w:rsidRPr="00404D8E" w:rsidRDefault="00404D8E" w:rsidP="00404D8E">
            <w:pPr>
              <w:spacing w:after="0"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30j0zll"/>
            <w:bookmarkEnd w:id="1"/>
            <w:r w:rsidRPr="00404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[Д</w:t>
            </w:r>
            <w:r w:rsidRPr="00404D8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ата</w:t>
            </w:r>
            <w:r w:rsidRPr="00404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404D8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регистрации</w:t>
            </w:r>
            <w:r w:rsidRPr="00404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]</w:t>
            </w:r>
          </w:p>
        </w:tc>
        <w:tc>
          <w:tcPr>
            <w:tcW w:w="425" w:type="dxa"/>
          </w:tcPr>
          <w:p w:rsidR="00404D8E" w:rsidRPr="00404D8E" w:rsidRDefault="00404D8E" w:rsidP="00404D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04D8E" w:rsidRPr="00404D8E" w:rsidRDefault="00404D8E" w:rsidP="00404D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2" w:name="1fob9te"/>
            <w:bookmarkEnd w:id="2"/>
            <w:r w:rsidRPr="00404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[Н</w:t>
            </w:r>
            <w:r w:rsidRPr="00404D8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омер</w:t>
            </w:r>
            <w:r w:rsidRPr="00404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404D8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документа</w:t>
            </w:r>
            <w:r w:rsidRPr="00404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]</w:t>
            </w:r>
          </w:p>
        </w:tc>
      </w:tr>
    </w:tbl>
    <w:p w:rsidR="00404D8E" w:rsidRPr="00404D8E" w:rsidRDefault="00404D8E" w:rsidP="00404D8E">
      <w:pPr>
        <w:spacing w:after="0" w:line="276" w:lineRule="auto"/>
        <w:ind w:right="5526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04D8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 Петропавловск-Камчатский</w:t>
      </w:r>
    </w:p>
    <w:p w:rsidR="00404D8E" w:rsidRPr="00404D8E" w:rsidRDefault="00404D8E" w:rsidP="00404D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8"/>
      </w:tblGrid>
      <w:tr w:rsidR="00404D8E" w:rsidRPr="00404D8E" w:rsidTr="008B68A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04D8E" w:rsidRPr="00404D8E" w:rsidRDefault="00404D8E" w:rsidP="00D92FE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04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 внесении изменени</w:t>
            </w:r>
            <w:r w:rsidR="00D92FE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я</w:t>
            </w:r>
            <w:r w:rsidRPr="00404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в </w:t>
            </w:r>
            <w:r w:rsidR="00EA70D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часть 1 </w:t>
            </w:r>
            <w:r w:rsidRPr="00404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постановлени</w:t>
            </w:r>
            <w:r w:rsidR="00EA70D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я</w:t>
            </w:r>
            <w:r w:rsidRPr="00404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Правительства Камчатского края от 01.04.2022 № 150-П «</w:t>
            </w:r>
            <w:r w:rsidR="00EA70D9" w:rsidRPr="00404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О </w:t>
            </w:r>
            <w:r w:rsidR="00EA70D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предоставлении</w:t>
            </w:r>
            <w:r w:rsidR="00EA70D9" w:rsidRPr="00404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дополнительных мер социальной поддержки отдельным категориям граждан, принимающим (принимавшим) участие в специальной военной операции на территориях Донецкой Народной Республики, Луганской Народной Республики и Украины и членам их семей, проживающим в Камчатском крае</w:t>
            </w:r>
            <w:r w:rsidRPr="00404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»</w:t>
            </w:r>
          </w:p>
        </w:tc>
      </w:tr>
    </w:tbl>
    <w:p w:rsidR="00404D8E" w:rsidRPr="00404D8E" w:rsidRDefault="00404D8E" w:rsidP="00404D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04D8E" w:rsidRPr="00404D8E" w:rsidRDefault="00404D8E" w:rsidP="00404D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04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ПРАВИТЕЛЬСТВО ПОСТАНОВЛЯЕТ:</w:t>
      </w:r>
    </w:p>
    <w:p w:rsidR="00404D8E" w:rsidRPr="00404D8E" w:rsidRDefault="00404D8E" w:rsidP="00404D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04D8E" w:rsidRPr="00D92FEF" w:rsidRDefault="00404D8E" w:rsidP="00D92FE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04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Внести в </w:t>
      </w:r>
      <w:r w:rsidR="00EA70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часть 1 </w:t>
      </w:r>
      <w:r w:rsidRPr="00404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постановлени</w:t>
      </w:r>
      <w:r w:rsidR="00EA70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</w:t>
      </w:r>
      <w:r w:rsidRPr="00404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Правительства Камчатского края от 01.04.2022 № 150-П «</w:t>
      </w:r>
      <w:r w:rsidR="00EA70D9" w:rsidRPr="00404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 </w:t>
      </w:r>
      <w:r w:rsidR="00EA70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предоставлении</w:t>
      </w:r>
      <w:r w:rsidR="00EA70D9" w:rsidRPr="00404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дополнительных мер социальной поддержки отдельным категориям граждан, принимающим (принимавшим) участие в специальной военной операции на территориях Донецкой Народной Республики, Луганской Народной Республики и Украины и членам их семей, проживающим в Камчатском крае</w:t>
      </w:r>
      <w:r w:rsidRPr="00404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» </w:t>
      </w:r>
      <w:r w:rsidR="00D92F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изменение, </w:t>
      </w:r>
      <w:r w:rsidR="00EA70D9" w:rsidRPr="00D92F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изложи</w:t>
      </w:r>
      <w:r w:rsidR="00D92F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</w:t>
      </w:r>
      <w:r w:rsidR="00EA70D9" w:rsidRPr="00D92F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D92F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пункты 3 и 4 </w:t>
      </w:r>
      <w:r w:rsidR="00EA70D9" w:rsidRPr="00D92F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следующей редакции: </w:t>
      </w:r>
    </w:p>
    <w:p w:rsidR="002C4D79" w:rsidRDefault="00EA70D9" w:rsidP="002C4D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«3) </w:t>
      </w:r>
      <w:r w:rsidR="002C4D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лицам,</w:t>
      </w:r>
      <w:r w:rsidR="002C4D79" w:rsidRPr="00D92F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2C4D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прибывшим в Камчатский край из других субъектов Российской Федерации,</w:t>
      </w:r>
      <w:r w:rsidR="002C4D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а также проживающим в Камчатском крае</w:t>
      </w:r>
      <w:r w:rsidR="002C4D79">
        <w:rPr>
          <w:rFonts w:ascii="Times New Roman" w:hAnsi="Times New Roman" w:cs="Times New Roman"/>
          <w:sz w:val="28"/>
          <w:szCs w:val="28"/>
        </w:rPr>
        <w:t>,</w:t>
      </w:r>
      <w:r w:rsidR="002C4D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заключившим </w:t>
      </w:r>
      <w:r w:rsidR="002C4D79" w:rsidRPr="00E703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период с 15 мая 2022 года по 31 августа 2022 года включительно </w:t>
      </w:r>
      <w:r w:rsidR="002C4D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контракт о прохождении военной службы в частях Восточного военного округа, расположенных на территории Камчатского края, – в виде единовременной выплаты в размере 100000 (сто тысяч) рублей;</w:t>
      </w:r>
    </w:p>
    <w:p w:rsidR="002C4D79" w:rsidRDefault="002C4D79" w:rsidP="00E703E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A70D9" w:rsidRPr="002C4D79" w:rsidRDefault="002C4D79" w:rsidP="002C4D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4) </w:t>
      </w:r>
      <w:r w:rsidR="00EA70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лицам,</w:t>
      </w:r>
      <w:r w:rsidR="00D92FEF" w:rsidRPr="00D92F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D92F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прибывшим в Камчатский край из других субъектов Российской Федерации,</w:t>
      </w:r>
      <w:r w:rsidR="00EA70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проживающим в </w:t>
      </w:r>
      <w:r>
        <w:rPr>
          <w:rFonts w:ascii="Times New Roman" w:hAnsi="Times New Roman" w:cs="Times New Roman"/>
          <w:sz w:val="28"/>
          <w:szCs w:val="28"/>
        </w:rPr>
        <w:t>труднодоступных и отдаленных местностях в Камчатском крае,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EA70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заключившим </w:t>
      </w:r>
      <w:r w:rsidR="00E703EE" w:rsidRPr="00E703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период с 15 мая 2022 года по 31 августа 2022 года включительно </w:t>
      </w:r>
      <w:r w:rsidR="00EA70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контракт о </w:t>
      </w:r>
      <w:r w:rsidR="00D92F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прохождении </w:t>
      </w:r>
      <w:r w:rsidR="00EA70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военной служб</w:t>
      </w:r>
      <w:r w:rsidR="00D92F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ы</w:t>
      </w:r>
      <w:r w:rsidR="00EA70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частях Восточного военного округа, расположенных на территории Камчатского края,</w:t>
      </w:r>
      <w:r w:rsidR="00E703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– </w:t>
      </w:r>
      <w:r w:rsidR="00E703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виде компенсации оплаты проезда и провоза баг</w:t>
      </w:r>
      <w:r w:rsidR="00D92F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ажа</w:t>
      </w:r>
      <w:bookmarkStart w:id="3" w:name="_GoBack"/>
      <w:bookmarkEnd w:id="3"/>
      <w:r w:rsidR="00D92F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="00EA70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  <w:r w:rsidR="00D92F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404D8E" w:rsidRPr="00404D8E" w:rsidRDefault="00404D8E" w:rsidP="00D92FEF">
      <w:pPr>
        <w:tabs>
          <w:tab w:val="left" w:pos="1134"/>
        </w:tabs>
        <w:spacing w:after="0" w:line="240" w:lineRule="auto"/>
        <w:ind w:firstLine="708"/>
        <w:jc w:val="both"/>
        <w:rPr>
          <w:rFonts w:ascii="Quattrocento Sans" w:eastAsia="Times New Roman" w:hAnsi="Quattrocento Sans" w:cs="Times New Roman"/>
          <w:color w:val="000000"/>
          <w:sz w:val="20"/>
          <w:szCs w:val="20"/>
          <w:lang w:eastAsia="ru-RU"/>
        </w:rPr>
      </w:pPr>
      <w:r w:rsidRPr="00404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</w:t>
      </w:r>
      <w:r w:rsidRPr="00404D8E">
        <w:rPr>
          <w:rFonts w:ascii="Times" w:eastAsia="Times New Roman" w:hAnsi="Times" w:cs="Times New Roman"/>
          <w:color w:val="000000"/>
          <w:sz w:val="28"/>
          <w:szCs w:val="20"/>
          <w:lang w:eastAsia="ru-RU"/>
        </w:rPr>
        <w:t xml:space="preserve"> Настоящее постановление вступает в силу после дня его официального опубликования</w:t>
      </w:r>
      <w:r w:rsidR="00D92FEF">
        <w:rPr>
          <w:rFonts w:ascii="Times" w:eastAsia="Times New Roman" w:hAnsi="Times" w:cs="Times New Roman"/>
          <w:color w:val="000000"/>
          <w:sz w:val="28"/>
          <w:szCs w:val="20"/>
          <w:lang w:eastAsia="ru-RU"/>
        </w:rPr>
        <w:t>, действие настоящего постановления распространяется на правоотношения, возникшие с 15 мая 2022 года.</w:t>
      </w:r>
    </w:p>
    <w:p w:rsidR="00404D8E" w:rsidRPr="00404D8E" w:rsidRDefault="00404D8E" w:rsidP="00404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04D8E" w:rsidRPr="00404D8E" w:rsidRDefault="00404D8E" w:rsidP="00404D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04D8E" w:rsidRPr="00404D8E" w:rsidRDefault="00404D8E" w:rsidP="00404D8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04D8E" w:rsidRPr="00404D8E" w:rsidTr="008B68A1">
        <w:trPr>
          <w:trHeight w:val="1256"/>
        </w:trPr>
        <w:tc>
          <w:tcPr>
            <w:tcW w:w="3713" w:type="dxa"/>
            <w:shd w:val="clear" w:color="auto" w:fill="auto"/>
          </w:tcPr>
          <w:p w:rsidR="00404D8E" w:rsidRPr="00404D8E" w:rsidRDefault="00404D8E" w:rsidP="00404D8E">
            <w:pPr>
              <w:spacing w:after="0" w:line="240" w:lineRule="auto"/>
              <w:ind w:lef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04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04D8E" w:rsidRPr="00404D8E" w:rsidRDefault="00404D8E" w:rsidP="00404D8E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color w:val="D9D9D9"/>
                <w:sz w:val="28"/>
                <w:szCs w:val="20"/>
                <w:lang w:eastAsia="ru-RU"/>
              </w:rPr>
            </w:pPr>
            <w:r w:rsidRPr="00404D8E">
              <w:rPr>
                <w:rFonts w:ascii="Times New Roman" w:eastAsia="Times New Roman" w:hAnsi="Times New Roman" w:cs="Times New Roman"/>
                <w:color w:val="D9D9D9"/>
                <w:sz w:val="28"/>
                <w:szCs w:val="20"/>
                <w:lang w:eastAsia="ru-RU"/>
              </w:rPr>
              <w:t>[горизонтальный штамп подписи 1]</w:t>
            </w:r>
          </w:p>
          <w:p w:rsidR="00404D8E" w:rsidRPr="00404D8E" w:rsidRDefault="00404D8E" w:rsidP="00404D8E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665" w:type="dxa"/>
            <w:shd w:val="clear" w:color="auto" w:fill="auto"/>
          </w:tcPr>
          <w:p w:rsidR="00404D8E" w:rsidRPr="00404D8E" w:rsidRDefault="00404D8E" w:rsidP="00404D8E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404D8E" w:rsidRPr="00404D8E" w:rsidRDefault="00404D8E" w:rsidP="00404D8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         </w:t>
            </w:r>
            <w:r w:rsidRPr="00404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Е.А. Чекин</w:t>
            </w:r>
          </w:p>
        </w:tc>
      </w:tr>
    </w:tbl>
    <w:p w:rsidR="00960454" w:rsidRDefault="006D31CC"/>
    <w:sectPr w:rsidR="00960454" w:rsidSect="0056260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1CC" w:rsidRDefault="006D31CC" w:rsidP="00562604">
      <w:pPr>
        <w:spacing w:after="0" w:line="240" w:lineRule="auto"/>
      </w:pPr>
      <w:r>
        <w:separator/>
      </w:r>
    </w:p>
  </w:endnote>
  <w:endnote w:type="continuationSeparator" w:id="0">
    <w:p w:rsidR="006D31CC" w:rsidRDefault="006D31CC" w:rsidP="00562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1CC" w:rsidRDefault="006D31CC" w:rsidP="00562604">
      <w:pPr>
        <w:spacing w:after="0" w:line="240" w:lineRule="auto"/>
      </w:pPr>
      <w:r>
        <w:separator/>
      </w:r>
    </w:p>
  </w:footnote>
  <w:footnote w:type="continuationSeparator" w:id="0">
    <w:p w:rsidR="006D31CC" w:rsidRDefault="006D31CC" w:rsidP="00562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2650542"/>
      <w:docPartObj>
        <w:docPartGallery w:val="Page Numbers (Top of Page)"/>
        <w:docPartUnique/>
      </w:docPartObj>
    </w:sdtPr>
    <w:sdtEndPr/>
    <w:sdtContent>
      <w:p w:rsidR="00562604" w:rsidRDefault="005626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D79">
          <w:rPr>
            <w:noProof/>
          </w:rPr>
          <w:t>2</w:t>
        </w:r>
        <w:r>
          <w:fldChar w:fldCharType="end"/>
        </w:r>
      </w:p>
    </w:sdtContent>
  </w:sdt>
  <w:p w:rsidR="00562604" w:rsidRDefault="005626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37968"/>
    <w:multiLevelType w:val="hybridMultilevel"/>
    <w:tmpl w:val="774E72E4"/>
    <w:lvl w:ilvl="0" w:tplc="9678E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DF30E6"/>
    <w:multiLevelType w:val="multilevel"/>
    <w:tmpl w:val="550AECCA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9D"/>
    <w:rsid w:val="002C4D79"/>
    <w:rsid w:val="003F2428"/>
    <w:rsid w:val="00404D8E"/>
    <w:rsid w:val="0046082D"/>
    <w:rsid w:val="0046658E"/>
    <w:rsid w:val="00503D82"/>
    <w:rsid w:val="00562604"/>
    <w:rsid w:val="006D31CC"/>
    <w:rsid w:val="008627D4"/>
    <w:rsid w:val="00865F20"/>
    <w:rsid w:val="00C5199D"/>
    <w:rsid w:val="00D05D87"/>
    <w:rsid w:val="00D67A90"/>
    <w:rsid w:val="00D92FEF"/>
    <w:rsid w:val="00E703EE"/>
    <w:rsid w:val="00EA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1AEA5-CE1E-47E0-85E1-CFA1AC63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604"/>
  </w:style>
  <w:style w:type="paragraph" w:styleId="a5">
    <w:name w:val="footer"/>
    <w:basedOn w:val="a"/>
    <w:link w:val="a6"/>
    <w:uiPriority w:val="99"/>
    <w:unhideWhenUsed/>
    <w:rsid w:val="0056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604"/>
  </w:style>
  <w:style w:type="paragraph" w:styleId="a7">
    <w:name w:val="Balloon Text"/>
    <w:basedOn w:val="a"/>
    <w:link w:val="a8"/>
    <w:uiPriority w:val="99"/>
    <w:semiHidden/>
    <w:unhideWhenUsed/>
    <w:rsid w:val="00562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260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A7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Базархандаева Бальжит Владимировна</dc:creator>
  <cp:keywords/>
  <dc:description/>
  <cp:lastModifiedBy>Базархандаева Бальжит Владимировна</cp:lastModifiedBy>
  <cp:revision>7</cp:revision>
  <cp:lastPrinted>2022-06-17T03:37:00Z</cp:lastPrinted>
  <dcterms:created xsi:type="dcterms:W3CDTF">2022-05-28T05:35:00Z</dcterms:created>
  <dcterms:modified xsi:type="dcterms:W3CDTF">2022-06-17T03:37:00Z</dcterms:modified>
</cp:coreProperties>
</file>