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B95784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</w:t>
      </w:r>
      <w:r w:rsidR="00CB537E">
        <w:rPr>
          <w:rFonts w:ascii="Times New Roman" w:hAnsi="Times New Roman" w:cs="Times New Roman"/>
          <w:b w:val="0"/>
          <w:sz w:val="28"/>
          <w:szCs w:val="28"/>
        </w:rPr>
        <w:t xml:space="preserve">ского края </w:t>
      </w:r>
    </w:p>
    <w:p w:rsidR="00314180" w:rsidRPr="005933C7" w:rsidRDefault="00004248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9A2448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735BD5" w:rsidRPr="00735BD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A244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35BD5" w:rsidRPr="00735BD5">
        <w:rPr>
          <w:rFonts w:ascii="Times New Roman" w:hAnsi="Times New Roman" w:cs="Times New Roman"/>
          <w:b w:val="0"/>
          <w:sz w:val="28"/>
          <w:szCs w:val="28"/>
        </w:rPr>
        <w:t xml:space="preserve"> Губернатора Камчатского края от 03.07.2021 № 94 «О мерах по недопущению распространения новой </w:t>
      </w:r>
      <w:proofErr w:type="spellStart"/>
      <w:r w:rsidR="00735BD5" w:rsidRPr="00735BD5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735BD5" w:rsidRPr="00735BD5">
        <w:rPr>
          <w:rFonts w:ascii="Times New Roman" w:hAnsi="Times New Roman" w:cs="Times New Roman"/>
          <w:b w:val="0"/>
          <w:sz w:val="28"/>
          <w:szCs w:val="28"/>
        </w:rPr>
        <w:t xml:space="preserve"> инфекции (COVID-19)</w:t>
      </w:r>
      <w:r w:rsidR="00735BD5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34FB9" w:rsidRPr="00334F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6E75" w:rsidRDefault="00314180" w:rsidP="0070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4FB9">
        <w:rPr>
          <w:rFonts w:ascii="Times New Roman" w:hAnsi="Times New Roman" w:cs="Times New Roman"/>
          <w:sz w:val="28"/>
          <w:szCs w:val="28"/>
        </w:rPr>
        <w:t xml:space="preserve">       </w:t>
      </w:r>
      <w:r w:rsidR="003B6E75">
        <w:rPr>
          <w:rFonts w:ascii="Times New Roman" w:hAnsi="Times New Roman" w:cs="Times New Roman"/>
          <w:sz w:val="28"/>
          <w:szCs w:val="28"/>
        </w:rPr>
        <w:t xml:space="preserve">Согласно настоящему </w:t>
      </w:r>
      <w:r w:rsidRPr="005933C7">
        <w:rPr>
          <w:rFonts w:ascii="Times New Roman" w:hAnsi="Times New Roman" w:cs="Times New Roman"/>
          <w:sz w:val="28"/>
          <w:szCs w:val="28"/>
        </w:rPr>
        <w:t>проект</w:t>
      </w:r>
      <w:r w:rsidR="003B6E75">
        <w:rPr>
          <w:rFonts w:ascii="Times New Roman" w:hAnsi="Times New Roman" w:cs="Times New Roman"/>
          <w:sz w:val="28"/>
          <w:szCs w:val="28"/>
        </w:rPr>
        <w:t>у</w:t>
      </w:r>
      <w:r w:rsidRPr="005933C7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3B6E75">
        <w:rPr>
          <w:rFonts w:ascii="Times New Roman" w:hAnsi="Times New Roman" w:cs="Times New Roman"/>
          <w:sz w:val="28"/>
          <w:szCs w:val="28"/>
        </w:rPr>
        <w:t>ия Губернатора Камчатского края:</w:t>
      </w:r>
    </w:p>
    <w:p w:rsidR="008F17B0" w:rsidRDefault="003B6E75" w:rsidP="0070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17B0">
        <w:rPr>
          <w:rFonts w:ascii="Times New Roman" w:hAnsi="Times New Roman" w:cs="Times New Roman"/>
          <w:sz w:val="28"/>
          <w:szCs w:val="28"/>
        </w:rPr>
        <w:t>продляется срок действия ограничительных мер на терри</w:t>
      </w:r>
      <w:r>
        <w:rPr>
          <w:rFonts w:ascii="Times New Roman" w:hAnsi="Times New Roman" w:cs="Times New Roman"/>
          <w:sz w:val="28"/>
          <w:szCs w:val="28"/>
        </w:rPr>
        <w:t>тории Камчатского края по 1 июля</w:t>
      </w:r>
      <w:r w:rsidR="008F17B0">
        <w:rPr>
          <w:rFonts w:ascii="Times New Roman" w:hAnsi="Times New Roman" w:cs="Times New Roman"/>
          <w:sz w:val="28"/>
          <w:szCs w:val="28"/>
        </w:rPr>
        <w:t xml:space="preserve"> 2022 года включительно;</w:t>
      </w:r>
    </w:p>
    <w:p w:rsidR="00A22BA3" w:rsidRDefault="008F17B0" w:rsidP="0070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6E75">
        <w:rPr>
          <w:rFonts w:ascii="Times New Roman" w:hAnsi="Times New Roman" w:cs="Times New Roman"/>
          <w:sz w:val="28"/>
          <w:szCs w:val="28"/>
        </w:rPr>
        <w:t xml:space="preserve">отменяется соблюдение </w:t>
      </w:r>
      <w:r w:rsidR="005B388B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="003B6E75"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="005B388B">
        <w:rPr>
          <w:rFonts w:ascii="Times New Roman" w:hAnsi="Times New Roman" w:cs="Times New Roman"/>
          <w:sz w:val="28"/>
          <w:szCs w:val="28"/>
        </w:rPr>
        <w:t xml:space="preserve">масочного </w:t>
      </w:r>
      <w:r w:rsidR="003B6E75">
        <w:rPr>
          <w:rFonts w:ascii="Times New Roman" w:hAnsi="Times New Roman" w:cs="Times New Roman"/>
          <w:sz w:val="28"/>
          <w:szCs w:val="28"/>
        </w:rPr>
        <w:t xml:space="preserve">режима </w:t>
      </w:r>
      <w:r w:rsidR="0066669B" w:rsidRPr="0066669B">
        <w:rPr>
          <w:rFonts w:ascii="Times New Roman" w:hAnsi="Times New Roman" w:cs="Times New Roman"/>
          <w:sz w:val="28"/>
          <w:szCs w:val="28"/>
        </w:rPr>
        <w:t>в местах массового пребывания людей в закрытых помещениях следующих организаций: образовательных организаций, организаций здравоохранения, социального обслуживания, многофункциональных центров предоставления государственных услуг, центров занятости населения,  клиентских служб Управления Федеральной почтовой связи Камчатского края, государственного учреждения - отделения Пенсионного фонда Российской Федерации по Камчатскому краю, государственного учреждения - Камчатского регионального отделения Фонда социального страхования Российской Федерации, торговых центров, а также в общественном транспорте, такси, в лифтах</w:t>
      </w:r>
      <w:r w:rsidR="00A22B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388B" w:rsidRDefault="005B388B" w:rsidP="0070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вводится рекомендация на соблюдение массового режима в указанных местах;</w:t>
      </w:r>
    </w:p>
    <w:p w:rsidR="005B388B" w:rsidRDefault="005B388B" w:rsidP="0070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388B">
        <w:rPr>
          <w:rFonts w:ascii="Times New Roman" w:hAnsi="Times New Roman" w:cs="Times New Roman"/>
          <w:sz w:val="28"/>
          <w:szCs w:val="28"/>
        </w:rPr>
        <w:t xml:space="preserve">из формулировки «исполнительный орган государственной власти Камчатского края», используемой в </w:t>
      </w:r>
      <w:r>
        <w:rPr>
          <w:rFonts w:ascii="Times New Roman" w:hAnsi="Times New Roman" w:cs="Times New Roman"/>
          <w:sz w:val="28"/>
          <w:szCs w:val="28"/>
        </w:rPr>
        <w:t>постановлении</w:t>
      </w:r>
      <w:r w:rsidRPr="005B388B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03.07.2021 № 94 «О мерах по недопущению распространения новой </w:t>
      </w:r>
      <w:proofErr w:type="spellStart"/>
      <w:r w:rsidRPr="005B388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B388B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Камчатского края» исключаются слова «государственной власти», что обусловлено положениями Федерального закона от 21.12.2021 № 414-ФЗ «Об общих принципах организации публичной власти в субъектах Российской Федерации» и поправками, внесенными в Устав Камчатского края, вступа</w:t>
      </w:r>
      <w:r>
        <w:rPr>
          <w:rFonts w:ascii="Times New Roman" w:hAnsi="Times New Roman" w:cs="Times New Roman"/>
          <w:sz w:val="28"/>
          <w:szCs w:val="28"/>
        </w:rPr>
        <w:t>ющими в силу с 1 июня 2022 года;</w:t>
      </w:r>
    </w:p>
    <w:p w:rsidR="005B388B" w:rsidRDefault="005B388B" w:rsidP="0070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также в указанное постановление Губернатора Камчатского края вносятся поправки юридико-технического характера.</w:t>
      </w:r>
    </w:p>
    <w:p w:rsidR="00314180" w:rsidRPr="005933C7" w:rsidRDefault="000D5E56" w:rsidP="009077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4180" w:rsidRPr="005933C7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C47BF6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120D71">
        <w:rPr>
          <w:rFonts w:ascii="Times New Roman" w:hAnsi="Times New Roman" w:cs="Times New Roman"/>
          <w:sz w:val="28"/>
          <w:szCs w:val="28"/>
        </w:rPr>
        <w:t>Камчатского края</w:t>
      </w:r>
      <w:r w:rsidR="003B6E75">
        <w:rPr>
          <w:rFonts w:ascii="Times New Roman" w:hAnsi="Times New Roman" w:cs="Times New Roman"/>
          <w:sz w:val="28"/>
          <w:szCs w:val="28"/>
        </w:rPr>
        <w:t xml:space="preserve"> 31 мая</w:t>
      </w:r>
      <w:r w:rsidR="00004248">
        <w:rPr>
          <w:rFonts w:ascii="Times New Roman" w:hAnsi="Times New Roman" w:cs="Times New Roman"/>
          <w:sz w:val="28"/>
          <w:szCs w:val="28"/>
        </w:rPr>
        <w:t xml:space="preserve"> </w:t>
      </w:r>
      <w:r w:rsidR="00FC6912">
        <w:rPr>
          <w:rFonts w:ascii="Times New Roman" w:hAnsi="Times New Roman" w:cs="Times New Roman"/>
          <w:sz w:val="28"/>
          <w:szCs w:val="28"/>
        </w:rPr>
        <w:t>2022</w:t>
      </w:r>
      <w:r w:rsidR="003F737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4180" w:rsidRPr="005933C7">
        <w:rPr>
          <w:rFonts w:ascii="Times New Roman" w:hAnsi="Times New Roman" w:cs="Times New Roman"/>
          <w:sz w:val="28"/>
          <w:szCs w:val="28"/>
        </w:rP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="003B6E75">
        <w:rPr>
          <w:rFonts w:ascii="Times New Roman" w:hAnsi="Times New Roman" w:cs="Times New Roman"/>
          <w:sz w:val="28"/>
          <w:szCs w:val="28"/>
        </w:rPr>
        <w:t xml:space="preserve"> до </w:t>
      </w:r>
      <w:r w:rsidR="005B388B">
        <w:rPr>
          <w:rFonts w:ascii="Times New Roman" w:hAnsi="Times New Roman" w:cs="Times New Roman"/>
          <w:sz w:val="28"/>
          <w:szCs w:val="28"/>
        </w:rPr>
        <w:t>10 июня</w:t>
      </w:r>
      <w:bookmarkStart w:id="0" w:name="_GoBack"/>
      <w:bookmarkEnd w:id="0"/>
      <w:r w:rsidR="00FC6912">
        <w:rPr>
          <w:rFonts w:ascii="Times New Roman" w:hAnsi="Times New Roman" w:cs="Times New Roman"/>
          <w:sz w:val="28"/>
          <w:szCs w:val="28"/>
        </w:rPr>
        <w:t xml:space="preserve"> 2022</w:t>
      </w:r>
      <w:r w:rsidR="003F73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4180" w:rsidRPr="005933C7">
        <w:rPr>
          <w:rFonts w:ascii="Times New Roman" w:hAnsi="Times New Roman" w:cs="Times New Roman"/>
          <w:sz w:val="28"/>
          <w:szCs w:val="28"/>
        </w:rPr>
        <w:t>.</w:t>
      </w:r>
    </w:p>
    <w:p w:rsidR="00314180" w:rsidRPr="005933C7" w:rsidRDefault="000D5E56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Проект постановления не подлежит оценке регулирующего воздействия в соответствии с постановлением Правительства</w:t>
      </w:r>
      <w:r w:rsidR="009E3853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 </w:t>
      </w:r>
      <w:r w:rsidR="00667152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004248">
        <w:rPr>
          <w:rFonts w:ascii="Times New Roman" w:hAnsi="Times New Roman" w:cs="Times New Roman"/>
          <w:b w:val="0"/>
          <w:sz w:val="28"/>
          <w:szCs w:val="28"/>
        </w:rPr>
        <w:t>«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ED2A1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004248">
        <w:rPr>
          <w:rFonts w:ascii="Times New Roman" w:hAnsi="Times New Roman" w:cs="Times New Roman"/>
          <w:b w:val="0"/>
          <w:sz w:val="28"/>
          <w:szCs w:val="28"/>
        </w:rPr>
        <w:t>»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Pr="00845FCD" w:rsidRDefault="000725C6">
      <w:pPr>
        <w:rPr>
          <w:rFonts w:ascii="Times New Roman" w:hAnsi="Times New Roman" w:cs="Times New Roman"/>
          <w:sz w:val="28"/>
          <w:szCs w:val="28"/>
        </w:rPr>
      </w:pPr>
    </w:p>
    <w:sectPr w:rsidR="000725C6" w:rsidRPr="0084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D4290"/>
    <w:multiLevelType w:val="hybridMultilevel"/>
    <w:tmpl w:val="26807D2E"/>
    <w:lvl w:ilvl="0" w:tplc="8B90913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5B910D68"/>
    <w:multiLevelType w:val="hybridMultilevel"/>
    <w:tmpl w:val="9CFE284E"/>
    <w:lvl w:ilvl="0" w:tplc="BF88559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03C37"/>
    <w:rsid w:val="00004248"/>
    <w:rsid w:val="00021CEF"/>
    <w:rsid w:val="0002730D"/>
    <w:rsid w:val="00027C34"/>
    <w:rsid w:val="00040059"/>
    <w:rsid w:val="000611DE"/>
    <w:rsid w:val="0006242A"/>
    <w:rsid w:val="000725C6"/>
    <w:rsid w:val="000811F9"/>
    <w:rsid w:val="00083A70"/>
    <w:rsid w:val="00091123"/>
    <w:rsid w:val="00091E45"/>
    <w:rsid w:val="000A597C"/>
    <w:rsid w:val="000B067F"/>
    <w:rsid w:val="000B14D9"/>
    <w:rsid w:val="000B1FF2"/>
    <w:rsid w:val="000C2388"/>
    <w:rsid w:val="000C247E"/>
    <w:rsid w:val="000D2616"/>
    <w:rsid w:val="000D5E56"/>
    <w:rsid w:val="000E3E69"/>
    <w:rsid w:val="00102C7B"/>
    <w:rsid w:val="0010743C"/>
    <w:rsid w:val="0011774E"/>
    <w:rsid w:val="0012072A"/>
    <w:rsid w:val="00120D71"/>
    <w:rsid w:val="00164B8C"/>
    <w:rsid w:val="00172881"/>
    <w:rsid w:val="001A5394"/>
    <w:rsid w:val="001A5F4F"/>
    <w:rsid w:val="001B5220"/>
    <w:rsid w:val="001D6D47"/>
    <w:rsid w:val="001E0498"/>
    <w:rsid w:val="001F58DE"/>
    <w:rsid w:val="001F5C8B"/>
    <w:rsid w:val="00202AF9"/>
    <w:rsid w:val="00211FBD"/>
    <w:rsid w:val="00244E63"/>
    <w:rsid w:val="002716FE"/>
    <w:rsid w:val="002750ED"/>
    <w:rsid w:val="00280087"/>
    <w:rsid w:val="002B0C34"/>
    <w:rsid w:val="002B1B60"/>
    <w:rsid w:val="002D6DBA"/>
    <w:rsid w:val="00304D13"/>
    <w:rsid w:val="00314180"/>
    <w:rsid w:val="00334FB9"/>
    <w:rsid w:val="00335904"/>
    <w:rsid w:val="00337584"/>
    <w:rsid w:val="003433D5"/>
    <w:rsid w:val="00346E6C"/>
    <w:rsid w:val="00351884"/>
    <w:rsid w:val="00373765"/>
    <w:rsid w:val="0039652E"/>
    <w:rsid w:val="003A3FA3"/>
    <w:rsid w:val="003B6E75"/>
    <w:rsid w:val="003C0D26"/>
    <w:rsid w:val="003D2D40"/>
    <w:rsid w:val="003F737C"/>
    <w:rsid w:val="00402653"/>
    <w:rsid w:val="0040406F"/>
    <w:rsid w:val="00407B75"/>
    <w:rsid w:val="00410AED"/>
    <w:rsid w:val="00410C5D"/>
    <w:rsid w:val="00413708"/>
    <w:rsid w:val="00452725"/>
    <w:rsid w:val="00456245"/>
    <w:rsid w:val="004662DF"/>
    <w:rsid w:val="00486D85"/>
    <w:rsid w:val="00492253"/>
    <w:rsid w:val="00495D1D"/>
    <w:rsid w:val="004A15C4"/>
    <w:rsid w:val="004B1C05"/>
    <w:rsid w:val="004B28EF"/>
    <w:rsid w:val="004C70AA"/>
    <w:rsid w:val="004C7B0B"/>
    <w:rsid w:val="004E27D8"/>
    <w:rsid w:val="004E61B8"/>
    <w:rsid w:val="004F49AB"/>
    <w:rsid w:val="00500FFB"/>
    <w:rsid w:val="00505262"/>
    <w:rsid w:val="005107DA"/>
    <w:rsid w:val="00515D44"/>
    <w:rsid w:val="005167B1"/>
    <w:rsid w:val="00521730"/>
    <w:rsid w:val="00533924"/>
    <w:rsid w:val="005402C8"/>
    <w:rsid w:val="0056292F"/>
    <w:rsid w:val="00574932"/>
    <w:rsid w:val="00580D01"/>
    <w:rsid w:val="005B0126"/>
    <w:rsid w:val="005B107C"/>
    <w:rsid w:val="005B388B"/>
    <w:rsid w:val="005C346F"/>
    <w:rsid w:val="005D565B"/>
    <w:rsid w:val="005E29AF"/>
    <w:rsid w:val="005E33A4"/>
    <w:rsid w:val="005E69E6"/>
    <w:rsid w:val="005F5C1A"/>
    <w:rsid w:val="00623A47"/>
    <w:rsid w:val="006428D4"/>
    <w:rsid w:val="0066669B"/>
    <w:rsid w:val="00667152"/>
    <w:rsid w:val="00680CB0"/>
    <w:rsid w:val="006B55BE"/>
    <w:rsid w:val="006B5D83"/>
    <w:rsid w:val="006C60CA"/>
    <w:rsid w:val="006F0CA2"/>
    <w:rsid w:val="007038EF"/>
    <w:rsid w:val="00704EB1"/>
    <w:rsid w:val="00717EC7"/>
    <w:rsid w:val="00721D08"/>
    <w:rsid w:val="00722191"/>
    <w:rsid w:val="0072485C"/>
    <w:rsid w:val="007269ED"/>
    <w:rsid w:val="00735BD5"/>
    <w:rsid w:val="00743225"/>
    <w:rsid w:val="00772124"/>
    <w:rsid w:val="00780E8B"/>
    <w:rsid w:val="00785E4E"/>
    <w:rsid w:val="00793A8E"/>
    <w:rsid w:val="007944AD"/>
    <w:rsid w:val="00795497"/>
    <w:rsid w:val="00795A19"/>
    <w:rsid w:val="0079720B"/>
    <w:rsid w:val="007B1FF8"/>
    <w:rsid w:val="007B3D1D"/>
    <w:rsid w:val="007B4513"/>
    <w:rsid w:val="007E7D12"/>
    <w:rsid w:val="008028C8"/>
    <w:rsid w:val="00803CD3"/>
    <w:rsid w:val="00811FF9"/>
    <w:rsid w:val="00836299"/>
    <w:rsid w:val="00845FCD"/>
    <w:rsid w:val="00872675"/>
    <w:rsid w:val="00872C53"/>
    <w:rsid w:val="0088468C"/>
    <w:rsid w:val="0088714C"/>
    <w:rsid w:val="008D5CAD"/>
    <w:rsid w:val="008E380E"/>
    <w:rsid w:val="008F17B0"/>
    <w:rsid w:val="0090773F"/>
    <w:rsid w:val="0091709C"/>
    <w:rsid w:val="00917DD7"/>
    <w:rsid w:val="00921E8A"/>
    <w:rsid w:val="00925EB7"/>
    <w:rsid w:val="00951196"/>
    <w:rsid w:val="00957389"/>
    <w:rsid w:val="00971264"/>
    <w:rsid w:val="00984B4A"/>
    <w:rsid w:val="0099401F"/>
    <w:rsid w:val="00994193"/>
    <w:rsid w:val="009A2448"/>
    <w:rsid w:val="009A5E99"/>
    <w:rsid w:val="009B0C49"/>
    <w:rsid w:val="009C5E03"/>
    <w:rsid w:val="009E3853"/>
    <w:rsid w:val="009E79BD"/>
    <w:rsid w:val="009F7E83"/>
    <w:rsid w:val="00A00DDF"/>
    <w:rsid w:val="00A22BA3"/>
    <w:rsid w:val="00A231C4"/>
    <w:rsid w:val="00A24280"/>
    <w:rsid w:val="00A7409F"/>
    <w:rsid w:val="00A76B36"/>
    <w:rsid w:val="00A82E7F"/>
    <w:rsid w:val="00A82F04"/>
    <w:rsid w:val="00AA0AE2"/>
    <w:rsid w:val="00AC7E1E"/>
    <w:rsid w:val="00AE2146"/>
    <w:rsid w:val="00AF0C18"/>
    <w:rsid w:val="00B01374"/>
    <w:rsid w:val="00B046C7"/>
    <w:rsid w:val="00B14CD1"/>
    <w:rsid w:val="00B22B7A"/>
    <w:rsid w:val="00B22E7F"/>
    <w:rsid w:val="00B26209"/>
    <w:rsid w:val="00B33493"/>
    <w:rsid w:val="00B33DB4"/>
    <w:rsid w:val="00B65D45"/>
    <w:rsid w:val="00B70C10"/>
    <w:rsid w:val="00B718A6"/>
    <w:rsid w:val="00B75A54"/>
    <w:rsid w:val="00B83875"/>
    <w:rsid w:val="00B93421"/>
    <w:rsid w:val="00B95784"/>
    <w:rsid w:val="00BA0DB2"/>
    <w:rsid w:val="00BA1AA3"/>
    <w:rsid w:val="00BE0D05"/>
    <w:rsid w:val="00BE2847"/>
    <w:rsid w:val="00BE5F03"/>
    <w:rsid w:val="00BE7B09"/>
    <w:rsid w:val="00C00EBA"/>
    <w:rsid w:val="00C25CA8"/>
    <w:rsid w:val="00C278A0"/>
    <w:rsid w:val="00C47BF6"/>
    <w:rsid w:val="00C57A36"/>
    <w:rsid w:val="00C64C12"/>
    <w:rsid w:val="00C64CC3"/>
    <w:rsid w:val="00C81CE7"/>
    <w:rsid w:val="00C95016"/>
    <w:rsid w:val="00C97360"/>
    <w:rsid w:val="00CA4477"/>
    <w:rsid w:val="00CB537E"/>
    <w:rsid w:val="00CC1BE4"/>
    <w:rsid w:val="00CC5400"/>
    <w:rsid w:val="00CD13F0"/>
    <w:rsid w:val="00CD6E81"/>
    <w:rsid w:val="00CE3199"/>
    <w:rsid w:val="00CF2898"/>
    <w:rsid w:val="00CF7CC0"/>
    <w:rsid w:val="00D234E0"/>
    <w:rsid w:val="00D55CA7"/>
    <w:rsid w:val="00D61B76"/>
    <w:rsid w:val="00D62942"/>
    <w:rsid w:val="00D811E1"/>
    <w:rsid w:val="00D91822"/>
    <w:rsid w:val="00D96ABF"/>
    <w:rsid w:val="00DA041A"/>
    <w:rsid w:val="00DB28FE"/>
    <w:rsid w:val="00DC1C26"/>
    <w:rsid w:val="00DF3912"/>
    <w:rsid w:val="00E01F2B"/>
    <w:rsid w:val="00E1248A"/>
    <w:rsid w:val="00E269C3"/>
    <w:rsid w:val="00E273AF"/>
    <w:rsid w:val="00E41370"/>
    <w:rsid w:val="00E6355D"/>
    <w:rsid w:val="00E8503F"/>
    <w:rsid w:val="00EB7D77"/>
    <w:rsid w:val="00EC2D14"/>
    <w:rsid w:val="00EC607E"/>
    <w:rsid w:val="00ED2A18"/>
    <w:rsid w:val="00F1333B"/>
    <w:rsid w:val="00F37830"/>
    <w:rsid w:val="00F448B5"/>
    <w:rsid w:val="00F4494D"/>
    <w:rsid w:val="00F56E0D"/>
    <w:rsid w:val="00F656B2"/>
    <w:rsid w:val="00F87524"/>
    <w:rsid w:val="00FB2352"/>
    <w:rsid w:val="00FB2655"/>
    <w:rsid w:val="00FB4122"/>
    <w:rsid w:val="00FC6912"/>
    <w:rsid w:val="00FC77DD"/>
    <w:rsid w:val="00F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37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5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448B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2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Давудова Диана Назимовна</cp:lastModifiedBy>
  <cp:revision>113</cp:revision>
  <cp:lastPrinted>2022-02-20T21:20:00Z</cp:lastPrinted>
  <dcterms:created xsi:type="dcterms:W3CDTF">2021-07-19T01:46:00Z</dcterms:created>
  <dcterms:modified xsi:type="dcterms:W3CDTF">2022-05-30T22:09:00Z</dcterms:modified>
</cp:coreProperties>
</file>