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9525</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4549E8" w:rsidRPr="004549E8" w:rsidRDefault="0095264E"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 О С Т А Н О В Л Е Н И Е</w:t>
      </w:r>
    </w:p>
    <w:p w:rsidR="00631037" w:rsidRPr="00631037" w:rsidRDefault="00631037" w:rsidP="0063103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31037">
        <w:rPr>
          <w:rFonts w:ascii="Times New Roman" w:eastAsia="Times New Roman" w:hAnsi="Times New Roman" w:cs="Times New Roman"/>
          <w:bCs/>
          <w:sz w:val="28"/>
          <w:szCs w:val="28"/>
          <w:lang w:eastAsia="ru-RU"/>
        </w:rPr>
        <w:t>ГУБЕРНАТОРА</w:t>
      </w:r>
      <w:r w:rsidR="00663D27" w:rsidRPr="00B81EC3">
        <w:rPr>
          <w:rFonts w:ascii="Times New Roman" w:eastAsia="Times New Roman" w:hAnsi="Times New Roman" w:cs="Times New Roman"/>
          <w:bCs/>
          <w:sz w:val="28"/>
          <w:szCs w:val="28"/>
          <w:lang w:eastAsia="ru-RU"/>
        </w:rPr>
        <w:t xml:space="preserve"> </w:t>
      </w:r>
      <w:r w:rsidRPr="00631037">
        <w:rPr>
          <w:rFonts w:ascii="Times New Roman" w:eastAsia="Times New Roman" w:hAnsi="Times New Roman" w:cs="Times New Roman"/>
          <w:sz w:val="28"/>
          <w:szCs w:val="28"/>
          <w:lang w:eastAsia="ru-RU"/>
        </w:rPr>
        <w:t>КАМЧАТСКОГО КРАЯ</w:t>
      </w:r>
    </w:p>
    <w:p w:rsidR="00033533" w:rsidRPr="00033533" w:rsidRDefault="00033533" w:rsidP="00033533">
      <w:pPr>
        <w:spacing w:after="0" w:line="240" w:lineRule="auto"/>
        <w:ind w:firstLine="709"/>
        <w:jc w:val="center"/>
        <w:rPr>
          <w:rFonts w:ascii="Times New Roman" w:eastAsia="Times New Roman" w:hAnsi="Times New Roman" w:cs="Times New Roman"/>
          <w:sz w:val="28"/>
          <w:szCs w:val="28"/>
          <w:lang w:eastAsia="ru-RU"/>
        </w:rPr>
      </w:pPr>
    </w:p>
    <w:bookmarkStart w:id="0" w:name="REGNUMDATESTAMP"/>
    <w:p w:rsidR="00033533" w:rsidRPr="00B34191" w:rsidRDefault="00D40355" w:rsidP="00066C50">
      <w:pPr>
        <w:spacing w:after="0" w:line="276" w:lineRule="auto"/>
        <w:jc w:val="both"/>
        <w:rPr>
          <w:rFonts w:ascii="Times New Roman" w:hAnsi="Times New Roman" w:cs="Times New Roman"/>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AEC3CEC" wp14:editId="23E9DF89">
                <wp:simplePos x="0" y="0"/>
                <wp:positionH relativeFrom="column">
                  <wp:posOffset>1442719</wp:posOffset>
                </wp:positionH>
                <wp:positionV relativeFrom="paragraph">
                  <wp:posOffset>213360</wp:posOffset>
                </wp:positionV>
                <wp:extent cx="10477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flipH="1" flipV="1">
                          <a:off x="0" y="0"/>
                          <a:ext cx="10477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57302829" id="Прямая соединительная линия 1"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6pt,16.8pt" to="196.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" strokecolor="black [3200]">
                <v:stroke joinstyle="miter"/>
              </v:lin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column">
                  <wp:posOffset>23496</wp:posOffset>
                </wp:positionH>
                <wp:positionV relativeFrom="paragraph">
                  <wp:posOffset>213360</wp:posOffset>
                </wp:positionV>
                <wp:extent cx="11430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143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A21D8DE"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8pt" to="91.8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" strokecolor="black [3200]">
                <v:stroke joinstyle="miter"/>
              </v:line>
            </w:pict>
          </mc:Fallback>
        </mc:AlternateContent>
      </w:r>
      <w:r w:rsidR="00033533" w:rsidRPr="00B34191">
        <w:rPr>
          <w:rFonts w:ascii="Times New Roman" w:hAnsi="Times New Roman" w:cs="Times New Roman"/>
          <w:sz w:val="24"/>
          <w:szCs w:val="24"/>
        </w:rPr>
        <w:t>[</w:t>
      </w:r>
      <w:r w:rsidR="00033533" w:rsidRPr="006B0D45">
        <w:rPr>
          <w:rFonts w:ascii="Times New Roman" w:hAnsi="Times New Roman" w:cs="Times New Roman"/>
          <w:color w:val="C0C0C0"/>
          <w:sz w:val="28"/>
          <w:szCs w:val="24"/>
        </w:rPr>
        <w:t>Д</w:t>
      </w:r>
      <w:r w:rsidR="00033533" w:rsidRPr="006B0D45">
        <w:rPr>
          <w:rFonts w:ascii="Times New Roman" w:hAnsi="Times New Roman" w:cs="Times New Roman"/>
          <w:color w:val="C0C0C0"/>
          <w:szCs w:val="20"/>
        </w:rPr>
        <w:t>ата регистрации</w:t>
      </w:r>
      <w:r w:rsidR="00033533" w:rsidRPr="00B34191">
        <w:rPr>
          <w:rFonts w:ascii="Times New Roman" w:hAnsi="Times New Roman" w:cs="Times New Roman"/>
          <w:sz w:val="20"/>
          <w:szCs w:val="20"/>
        </w:rPr>
        <w:t>]</w:t>
      </w:r>
      <w:r w:rsidR="00033533">
        <w:rPr>
          <w:rFonts w:ascii="Times New Roman" w:hAnsi="Times New Roman" w:cs="Times New Roman"/>
          <w:sz w:val="20"/>
          <w:szCs w:val="20"/>
        </w:rPr>
        <w:t xml:space="preserve"> </w:t>
      </w:r>
      <w:r w:rsidR="00033533" w:rsidRPr="006B0D45">
        <w:rPr>
          <w:rFonts w:ascii="Times New Roman" w:hAnsi="Times New Roman" w:cs="Times New Roman"/>
          <w:sz w:val="28"/>
          <w:szCs w:val="24"/>
        </w:rPr>
        <w:t>№</w:t>
      </w:r>
      <w:r w:rsidR="00033533">
        <w:rPr>
          <w:rFonts w:ascii="Times New Roman" w:hAnsi="Times New Roman" w:cs="Times New Roman"/>
          <w:sz w:val="24"/>
          <w:szCs w:val="24"/>
        </w:rPr>
        <w:t xml:space="preserve"> </w:t>
      </w:r>
      <w:r w:rsidR="00033533" w:rsidRPr="00B34191">
        <w:rPr>
          <w:rFonts w:ascii="Times New Roman" w:hAnsi="Times New Roman" w:cs="Times New Roman"/>
          <w:sz w:val="24"/>
          <w:szCs w:val="24"/>
        </w:rPr>
        <w:t>[</w:t>
      </w:r>
      <w:r w:rsidR="00033533" w:rsidRPr="006B0D45">
        <w:rPr>
          <w:rFonts w:ascii="Times New Roman" w:hAnsi="Times New Roman" w:cs="Times New Roman"/>
          <w:color w:val="C0C0C0"/>
          <w:sz w:val="28"/>
          <w:szCs w:val="24"/>
        </w:rPr>
        <w:t>Н</w:t>
      </w:r>
      <w:r w:rsidR="00033533" w:rsidRPr="006B0D45">
        <w:rPr>
          <w:rFonts w:ascii="Times New Roman" w:hAnsi="Times New Roman" w:cs="Times New Roman"/>
          <w:color w:val="C0C0C0"/>
          <w:sz w:val="20"/>
          <w:szCs w:val="18"/>
        </w:rPr>
        <w:t>омер документа</w:t>
      </w:r>
      <w:r w:rsidR="00033533" w:rsidRPr="00B34191">
        <w:rPr>
          <w:rFonts w:ascii="Times New Roman" w:hAnsi="Times New Roman" w:cs="Times New Roman"/>
          <w:sz w:val="20"/>
          <w:szCs w:val="20"/>
        </w:rPr>
        <w:t>]</w:t>
      </w:r>
      <w:bookmarkEnd w:id="0"/>
    </w:p>
    <w:p w:rsidR="00033533" w:rsidRPr="0074603C" w:rsidRDefault="00033533" w:rsidP="00D40355">
      <w:pPr>
        <w:spacing w:after="0" w:line="276" w:lineRule="auto"/>
        <w:ind w:right="5668"/>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6E593A" w:rsidTr="00F46EC1">
        <w:tc>
          <w:tcPr>
            <w:tcW w:w="4395" w:type="dxa"/>
          </w:tcPr>
          <w:p w:rsidR="006E593A" w:rsidRDefault="009C1EC8" w:rsidP="00733F8B">
            <w:pPr>
              <w:ind w:left="30"/>
              <w:jc w:val="both"/>
              <w:rPr>
                <w:rFonts w:ascii="Times New Roman" w:eastAsia="Times New Roman" w:hAnsi="Times New Roman" w:cs="Times New Roman"/>
                <w:sz w:val="28"/>
                <w:szCs w:val="28"/>
                <w:lang w:eastAsia="ru-RU"/>
              </w:rPr>
            </w:pPr>
            <w:r w:rsidRPr="009C1EC8">
              <w:rPr>
                <w:rFonts w:ascii="Times New Roman" w:eastAsia="Times New Roman" w:hAnsi="Times New Roman" w:cs="Times New Roman"/>
                <w:sz w:val="28"/>
                <w:szCs w:val="28"/>
                <w:lang w:eastAsia="ru-RU"/>
              </w:rPr>
              <w:t xml:space="preserve">О внесении изменений в </w:t>
            </w:r>
            <w:r w:rsidR="00733F8B">
              <w:rPr>
                <w:rFonts w:ascii="Times New Roman" w:eastAsia="Times New Roman" w:hAnsi="Times New Roman" w:cs="Times New Roman"/>
                <w:sz w:val="28"/>
                <w:szCs w:val="28"/>
                <w:lang w:eastAsia="ru-RU"/>
              </w:rPr>
              <w:t>постановление</w:t>
            </w:r>
            <w:r w:rsidRPr="009C1EC8">
              <w:rPr>
                <w:rFonts w:ascii="Times New Roman" w:eastAsia="Times New Roman" w:hAnsi="Times New Roman" w:cs="Times New Roman"/>
                <w:sz w:val="28"/>
                <w:szCs w:val="28"/>
                <w:lang w:eastAsia="ru-RU"/>
              </w:rPr>
              <w:t xml:space="preserve"> Губернатора Камчатского края от 03.07.2021</w:t>
            </w:r>
            <w:r w:rsidR="00ED6475">
              <w:rPr>
                <w:rFonts w:ascii="Times New Roman" w:eastAsia="Times New Roman" w:hAnsi="Times New Roman" w:cs="Times New Roman"/>
                <w:sz w:val="28"/>
                <w:szCs w:val="28"/>
                <w:lang w:eastAsia="ru-RU"/>
              </w:rPr>
              <w:t xml:space="preserve"> </w:t>
            </w:r>
            <w:r w:rsidR="00733F8B">
              <w:rPr>
                <w:rFonts w:ascii="Times New Roman" w:eastAsia="Times New Roman" w:hAnsi="Times New Roman" w:cs="Times New Roman"/>
                <w:sz w:val="28"/>
                <w:szCs w:val="28"/>
                <w:lang w:eastAsia="ru-RU"/>
              </w:rPr>
              <w:t xml:space="preserve">             </w:t>
            </w:r>
            <w:r w:rsidRPr="009C1EC8">
              <w:rPr>
                <w:rFonts w:ascii="Times New Roman" w:eastAsia="Times New Roman" w:hAnsi="Times New Roman" w:cs="Times New Roman"/>
                <w:sz w:val="28"/>
                <w:szCs w:val="28"/>
                <w:lang w:eastAsia="ru-RU"/>
              </w:rPr>
              <w:t xml:space="preserve">№ 94 «О мерах по недопущению распространения новой </w:t>
            </w:r>
            <w:proofErr w:type="spellStart"/>
            <w:r w:rsidRPr="009C1EC8">
              <w:rPr>
                <w:rFonts w:ascii="Times New Roman" w:eastAsia="Times New Roman" w:hAnsi="Times New Roman" w:cs="Times New Roman"/>
                <w:sz w:val="28"/>
                <w:szCs w:val="28"/>
                <w:lang w:eastAsia="ru-RU"/>
              </w:rPr>
              <w:t>коронавирусной</w:t>
            </w:r>
            <w:proofErr w:type="spellEnd"/>
            <w:r w:rsidRPr="009C1EC8">
              <w:rPr>
                <w:rFonts w:ascii="Times New Roman" w:eastAsia="Times New Roman" w:hAnsi="Times New Roman" w:cs="Times New Roman"/>
                <w:sz w:val="28"/>
                <w:szCs w:val="28"/>
                <w:lang w:eastAsia="ru-RU"/>
              </w:rPr>
              <w:t xml:space="preserve"> инфекции (COVID-19) на территории Камчатского края»</w:t>
            </w:r>
          </w:p>
        </w:tc>
      </w:tr>
    </w:tbl>
    <w:p w:rsidR="004549E8" w:rsidRDefault="004549E8" w:rsidP="008D7127">
      <w:pPr>
        <w:spacing w:after="0" w:line="240" w:lineRule="auto"/>
        <w:ind w:firstLine="709"/>
        <w:jc w:val="both"/>
        <w:rPr>
          <w:rFonts w:ascii="Times New Roman" w:eastAsia="Times New Roman" w:hAnsi="Times New Roman" w:cs="Times New Roman"/>
          <w:sz w:val="28"/>
          <w:szCs w:val="28"/>
          <w:lang w:eastAsia="ru-RU"/>
        </w:rPr>
      </w:pPr>
    </w:p>
    <w:p w:rsidR="00154876" w:rsidRDefault="00154876" w:rsidP="00D627F9">
      <w:pPr>
        <w:spacing w:after="0" w:line="240" w:lineRule="auto"/>
        <w:ind w:firstLine="709"/>
        <w:jc w:val="both"/>
        <w:rPr>
          <w:rFonts w:ascii="Times New Roman" w:eastAsia="Times New Roman" w:hAnsi="Times New Roman" w:cs="Times New Roman"/>
          <w:sz w:val="28"/>
          <w:szCs w:val="28"/>
          <w:lang w:eastAsia="ru-RU"/>
        </w:rPr>
      </w:pPr>
    </w:p>
    <w:p w:rsidR="004549E8" w:rsidRPr="004549E8" w:rsidRDefault="00576D34" w:rsidP="00D627F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p>
    <w:p w:rsidR="00033533" w:rsidRDefault="00033533" w:rsidP="00D627F9">
      <w:pPr>
        <w:spacing w:after="0" w:line="276" w:lineRule="auto"/>
        <w:ind w:firstLine="709"/>
        <w:jc w:val="both"/>
        <w:rPr>
          <w:rFonts w:ascii="Times New Roman" w:hAnsi="Times New Roman" w:cs="Times New Roman"/>
          <w:bCs/>
          <w:sz w:val="28"/>
          <w:szCs w:val="28"/>
        </w:rPr>
      </w:pPr>
    </w:p>
    <w:p w:rsidR="00154876" w:rsidRPr="00154876" w:rsidRDefault="00154876" w:rsidP="00154876">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 xml:space="preserve">1. Внести в постановление Губернатора Камчатского края от 03.07.2021        № 94 </w:t>
      </w:r>
      <w:r w:rsidRPr="00154876">
        <w:rPr>
          <w:rFonts w:ascii="Times New Roman" w:eastAsia="Times New Roman" w:hAnsi="Times New Roman" w:cs="Times New Roman"/>
          <w:color w:val="000000" w:themeColor="text1"/>
          <w:sz w:val="28"/>
          <w:szCs w:val="28"/>
          <w:lang w:eastAsia="ru-RU"/>
        </w:rPr>
        <w:t xml:space="preserve">«О мерах по недопущению распространения новой </w:t>
      </w:r>
      <w:proofErr w:type="spellStart"/>
      <w:r w:rsidRPr="00154876">
        <w:rPr>
          <w:rFonts w:ascii="Times New Roman" w:eastAsia="Times New Roman" w:hAnsi="Times New Roman" w:cs="Times New Roman"/>
          <w:sz w:val="28"/>
          <w:szCs w:val="28"/>
          <w:lang w:eastAsia="ru-RU"/>
        </w:rPr>
        <w:t>коронавирусной</w:t>
      </w:r>
      <w:proofErr w:type="spellEnd"/>
      <w:r w:rsidRPr="00154876">
        <w:rPr>
          <w:rFonts w:ascii="Times New Roman" w:eastAsia="Times New Roman" w:hAnsi="Times New Roman" w:cs="Times New Roman"/>
          <w:sz w:val="28"/>
          <w:szCs w:val="28"/>
          <w:lang w:eastAsia="ru-RU"/>
        </w:rPr>
        <w:t xml:space="preserve"> инфекции (COVID-19) на территории Камчатского края</w:t>
      </w:r>
      <w:r w:rsidRPr="00154876">
        <w:rPr>
          <w:rFonts w:ascii="Times New Roman" w:eastAsia="Times New Roman" w:hAnsi="Times New Roman" w:cs="Times New Roman"/>
          <w:color w:val="000000" w:themeColor="text1"/>
          <w:sz w:val="28"/>
          <w:szCs w:val="28"/>
          <w:lang w:eastAsia="ru-RU"/>
        </w:rPr>
        <w:t xml:space="preserve">» </w:t>
      </w:r>
      <w:r w:rsidRPr="00154876">
        <w:rPr>
          <w:rFonts w:ascii="Times New Roman" w:eastAsia="Times New Roman" w:hAnsi="Times New Roman" w:cs="Times New Roman"/>
          <w:sz w:val="28"/>
          <w:szCs w:val="28"/>
          <w:lang w:eastAsia="ru-RU"/>
        </w:rPr>
        <w:t>следующие изменения:</w:t>
      </w:r>
    </w:p>
    <w:p w:rsidR="00154876" w:rsidRPr="00154876" w:rsidRDefault="00154876" w:rsidP="00154876">
      <w:pPr>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1) постановляющую часть изложить в следующей редакции:</w:t>
      </w:r>
    </w:p>
    <w:p w:rsidR="00154876" w:rsidRPr="00154876" w:rsidRDefault="00154876" w:rsidP="0015487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154876">
        <w:rPr>
          <w:rFonts w:ascii="Times New Roman" w:eastAsia="Times New Roman" w:hAnsi="Times New Roman" w:cs="Times New Roman"/>
          <w:color w:val="000000" w:themeColor="text1"/>
          <w:sz w:val="28"/>
          <w:szCs w:val="28"/>
          <w:lang w:eastAsia="ru-RU"/>
        </w:rPr>
        <w:t>«</w:t>
      </w:r>
      <w:r w:rsidRPr="00154876">
        <w:rPr>
          <w:rFonts w:ascii="Times New Roman" w:eastAsia="Times New Roman" w:hAnsi="Times New Roman" w:cs="Times New Roman"/>
          <w:sz w:val="28"/>
          <w:szCs w:val="28"/>
          <w:lang w:eastAsia="ru-RU"/>
        </w:rPr>
        <w:t xml:space="preserve">1. Установить, что по </w:t>
      </w:r>
      <w:r>
        <w:rPr>
          <w:rFonts w:ascii="Times New Roman" w:eastAsia="Times New Roman" w:hAnsi="Times New Roman" w:cs="Times New Roman"/>
          <w:color w:val="000000" w:themeColor="text1"/>
          <w:sz w:val="28"/>
          <w:szCs w:val="28"/>
          <w:lang w:eastAsia="ru-RU"/>
        </w:rPr>
        <w:t>30</w:t>
      </w:r>
      <w:r w:rsidRPr="00154876">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ноября</w:t>
      </w:r>
      <w:r w:rsidRPr="00154876">
        <w:rPr>
          <w:rFonts w:ascii="Times New Roman" w:eastAsia="Times New Roman" w:hAnsi="Times New Roman" w:cs="Times New Roman"/>
          <w:color w:val="000000" w:themeColor="text1"/>
          <w:sz w:val="28"/>
          <w:szCs w:val="28"/>
          <w:lang w:eastAsia="ru-RU"/>
        </w:rPr>
        <w:t xml:space="preserve"> 2021 года включительно </w:t>
      </w:r>
      <w:r w:rsidRPr="00154876">
        <w:rPr>
          <w:rFonts w:ascii="Times New Roman" w:eastAsia="Times New Roman" w:hAnsi="Times New Roman" w:cs="Times New Roman"/>
          <w:sz w:val="28"/>
          <w:szCs w:val="28"/>
          <w:lang w:eastAsia="ru-RU"/>
        </w:rPr>
        <w:t>на территории Камчатского края:</w:t>
      </w:r>
    </w:p>
    <w:p w:rsidR="00154876" w:rsidRPr="00154876" w:rsidRDefault="00154876" w:rsidP="0015487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1) сохраняется</w:t>
      </w:r>
      <w:r w:rsidRPr="00154876">
        <w:rPr>
          <w:rFonts w:ascii="Times New Roman" w:eastAsia="Times New Roman" w:hAnsi="Times New Roman" w:cs="Times New Roman"/>
          <w:i/>
          <w:sz w:val="28"/>
          <w:szCs w:val="28"/>
          <w:lang w:eastAsia="ru-RU"/>
        </w:rPr>
        <w:t xml:space="preserve"> </w:t>
      </w:r>
      <w:r w:rsidRPr="00154876">
        <w:rPr>
          <w:rFonts w:ascii="Times New Roman" w:eastAsia="Times New Roman" w:hAnsi="Times New Roman" w:cs="Times New Roman"/>
          <w:sz w:val="28"/>
          <w:szCs w:val="28"/>
          <w:lang w:eastAsia="ru-RU"/>
        </w:rPr>
        <w:t>комплекс</w:t>
      </w:r>
      <w:r w:rsidRPr="00154876">
        <w:rPr>
          <w:rFonts w:ascii="Times New Roman" w:eastAsia="Times New Roman" w:hAnsi="Times New Roman" w:cs="Times New Roman"/>
          <w:i/>
          <w:sz w:val="28"/>
          <w:szCs w:val="28"/>
          <w:lang w:eastAsia="ru-RU"/>
        </w:rPr>
        <w:t xml:space="preserve"> </w:t>
      </w:r>
      <w:r w:rsidRPr="00154876">
        <w:rPr>
          <w:rFonts w:ascii="Times New Roman" w:eastAsia="Times New Roman" w:hAnsi="Times New Roman" w:cs="Times New Roman"/>
          <w:sz w:val="28"/>
          <w:szCs w:val="28"/>
          <w:lang w:eastAsia="ru-RU"/>
        </w:rPr>
        <w:t xml:space="preserve">ограничительных мер по предотвращению угрозы распространения на территории Камчатского края новой </w:t>
      </w:r>
      <w:proofErr w:type="spellStart"/>
      <w:r w:rsidRPr="00154876">
        <w:rPr>
          <w:rFonts w:ascii="Times New Roman" w:eastAsia="Times New Roman" w:hAnsi="Times New Roman" w:cs="Times New Roman"/>
          <w:sz w:val="28"/>
          <w:szCs w:val="28"/>
          <w:lang w:eastAsia="ru-RU"/>
        </w:rPr>
        <w:t>коронавирусной</w:t>
      </w:r>
      <w:proofErr w:type="spellEnd"/>
      <w:r w:rsidRPr="00154876">
        <w:rPr>
          <w:rFonts w:ascii="Times New Roman" w:eastAsia="Times New Roman" w:hAnsi="Times New Roman" w:cs="Times New Roman"/>
          <w:sz w:val="28"/>
          <w:szCs w:val="28"/>
          <w:lang w:eastAsia="ru-RU"/>
        </w:rPr>
        <w:t xml:space="preserve"> инфекции </w:t>
      </w:r>
      <w:r w:rsidRPr="00154876">
        <w:rPr>
          <w:rFonts w:ascii="Times New Roman" w:eastAsia="Times New Roman" w:hAnsi="Times New Roman" w:cs="Times New Roman"/>
          <w:bCs/>
          <w:sz w:val="28"/>
          <w:szCs w:val="28"/>
          <w:lang w:eastAsia="ru-RU"/>
        </w:rPr>
        <w:t>(</w:t>
      </w:r>
      <w:r w:rsidRPr="00154876">
        <w:rPr>
          <w:rFonts w:ascii="Times New Roman" w:eastAsia="Times New Roman" w:hAnsi="Times New Roman" w:cs="Times New Roman"/>
          <w:bCs/>
          <w:sz w:val="28"/>
          <w:szCs w:val="28"/>
          <w:lang w:val="en-US" w:eastAsia="ru-RU"/>
        </w:rPr>
        <w:t>COVID</w:t>
      </w:r>
      <w:r w:rsidRPr="00154876">
        <w:rPr>
          <w:rFonts w:ascii="Times New Roman" w:eastAsia="Times New Roman" w:hAnsi="Times New Roman" w:cs="Times New Roman"/>
          <w:bCs/>
          <w:sz w:val="28"/>
          <w:szCs w:val="28"/>
          <w:lang w:eastAsia="ru-RU"/>
        </w:rPr>
        <w:t xml:space="preserve">-19) </w:t>
      </w:r>
      <w:r w:rsidRPr="00154876">
        <w:rPr>
          <w:rFonts w:ascii="Times New Roman" w:eastAsia="Times New Roman" w:hAnsi="Times New Roman" w:cs="Times New Roman"/>
          <w:sz w:val="28"/>
          <w:szCs w:val="28"/>
          <w:lang w:eastAsia="ru-RU"/>
        </w:rPr>
        <w:t>согласно приложению 1 к настоящему постановлению;</w:t>
      </w:r>
    </w:p>
    <w:p w:rsidR="00154876" w:rsidRPr="00154876" w:rsidRDefault="00154876" w:rsidP="0015487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2) реализуется комплекс мероприятий, направленных на поэтапное снятие ограничительных мер на территории Камчатского края в отдельных сферах деятельности, согласно приложению 2 к настоящему постановлению.</w:t>
      </w:r>
    </w:p>
    <w:p w:rsidR="00154876" w:rsidRPr="00154876" w:rsidRDefault="00154876" w:rsidP="0015487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2. Установить, что организации и индивидуальные предприниматели, а также граждане несут ответственность в соответствии с законодательством Российской Федерации за неисполнение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154876" w:rsidRPr="00154876" w:rsidRDefault="00154876" w:rsidP="0015487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3. Министерству специальных программ Камчатского края обеспечить:</w:t>
      </w:r>
    </w:p>
    <w:p w:rsidR="00154876" w:rsidRPr="00154876" w:rsidRDefault="00154876" w:rsidP="0015487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 xml:space="preserve">1)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 связанных с предупреждением </w:t>
      </w:r>
      <w:r w:rsidRPr="00154876">
        <w:rPr>
          <w:rFonts w:ascii="Times New Roman" w:eastAsia="Times New Roman" w:hAnsi="Times New Roman" w:cs="Times New Roman"/>
          <w:sz w:val="28"/>
          <w:szCs w:val="28"/>
          <w:lang w:eastAsia="ru-RU"/>
        </w:rPr>
        <w:lastRenderedPageBreak/>
        <w:t>распространения на территории Камчатского края (COVID-19);</w:t>
      </w:r>
    </w:p>
    <w:p w:rsidR="00154876" w:rsidRPr="00154876" w:rsidRDefault="00154876" w:rsidP="0015487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2) контроль за обязательным использованием средств индивидуальной защиты органов дыхания (маски, респираторы) персоналом транспортно-пересадочных узлов, транспортных средств (автобусы и другие виды общественного транспорта) и других мест с массовым пребыванием людей.</w:t>
      </w:r>
    </w:p>
    <w:p w:rsidR="00154876" w:rsidRPr="00154876" w:rsidRDefault="00154876" w:rsidP="00154876">
      <w:pPr>
        <w:widowControl w:val="0"/>
        <w:suppressAutoHyphens/>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4. Министерству здравоохранения Камчатского края:</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1) обеспечить проведение за счет средств краевого бюджета экспресс-тестирования на COVID-19 граждан, указанных в </w:t>
      </w:r>
      <w:hyperlink r:id="rId9" w:history="1">
        <w:r w:rsidRPr="00154876">
          <w:rPr>
            <w:rFonts w:ascii="Times New Roman" w:eastAsia="Times New Roman" w:hAnsi="Times New Roman" w:cs="Times New Roman"/>
            <w:bCs/>
            <w:color w:val="000000" w:themeColor="text1"/>
            <w:sz w:val="28"/>
            <w:szCs w:val="28"/>
            <w:lang w:eastAsia="ru-RU"/>
          </w:rPr>
          <w:t>части 3</w:t>
        </w:r>
        <w:r w:rsidRPr="00154876">
          <w:rPr>
            <w:rFonts w:ascii="Times New Roman" w:eastAsia="Times New Roman" w:hAnsi="Times New Roman" w:cs="Times New Roman"/>
            <w:bCs/>
            <w:color w:val="000000" w:themeColor="text1"/>
            <w:sz w:val="28"/>
            <w:szCs w:val="28"/>
            <w:vertAlign w:val="superscript"/>
            <w:lang w:eastAsia="ru-RU"/>
          </w:rPr>
          <w:t>1</w:t>
        </w:r>
      </w:hyperlink>
      <w:r w:rsidRPr="00154876">
        <w:rPr>
          <w:rFonts w:ascii="Times New Roman" w:eastAsia="Times New Roman" w:hAnsi="Times New Roman" w:cs="Times New Roman"/>
          <w:bCs/>
          <w:sz w:val="28"/>
          <w:szCs w:val="28"/>
          <w:lang w:eastAsia="ru-RU"/>
        </w:rPr>
        <w:t xml:space="preserve"> постановления Правительства Камчатского края от 08.02.2010 № 67-П «Об установлении предельных (максимальных) и сниженных тарифов на перевозку пассажиров и багажа воздушным транспортом в межмуниципальном сообщении на территории Камчатского края»;</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2)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заболевания (COVID-19), а также пациентам старше 60 лет, для чего обеспечить усиление выездной амбулаторной службы сотрудниками медицинских организаций;</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3) обеспечивать готовность медицинских организаций, осуществляющих медицинскую помощь стационарно и амбулаторно,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COVID-19;</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4) совместно с Управлением Федеральной службы по надзору в сфере защиты прав потребителей и благополучия человека по Камчатскому краю обеспечивать изоляцию граждан, у которых по результатам лабораторных исследований подтверждено наличие COVID-19, в соответствии с медицинскими показаниями;</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5) разработать и утвердить регламенты об особенностях организации работы медицинских организаций, осуществляющих медицинскую деятельность, в период действия режима повышенной готовности;</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6) обеспечить готовность лабораторий государственной и негосударственной (при необходимости) системы здравоохранения к проведению лабораторного обследования населения на COVID-19;</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7)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COVID-19 следующих категорий лиц:</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а) вернувшихся на территорию Российской Федерацию с признаками респираторных заболеваний;</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б) контактировавших с больным COVID-19, у которых появились клинические симптомы, сходные с COVID-19;</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в) с диагнозом «внебольничная пневмония»;</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г) медицинских работников, имеющих риски инфицирования COVID-19 на </w:t>
      </w:r>
      <w:r w:rsidRPr="00154876">
        <w:rPr>
          <w:rFonts w:ascii="Times New Roman" w:eastAsia="Times New Roman" w:hAnsi="Times New Roman" w:cs="Times New Roman"/>
          <w:bCs/>
          <w:sz w:val="28"/>
          <w:szCs w:val="28"/>
          <w:lang w:eastAsia="ru-RU"/>
        </w:rPr>
        <w:lastRenderedPageBreak/>
        <w:t>рабочих местах, - 1 раз в неделю, а при появлении симптомов, не исключающих COVID-19, - немедленно;</w:t>
      </w:r>
    </w:p>
    <w:p w:rsid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д) находящихся в учреждениях постоянного пребывания независимо от организационно-правовой формы (специальные учебно-воспитательные учреждения закрытого типа, кадетские корпуса, дома-интернаты, учреждения ФСИН России) и персонал таких организаций – при появлении симптомов респираторного заболевания;</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sidRPr="00154876">
        <w:rPr>
          <w:rFonts w:ascii="Times New Roman" w:eastAsia="Times New Roman" w:hAnsi="Times New Roman" w:cs="Times New Roman"/>
          <w:bCs/>
          <w:sz w:val="28"/>
          <w:szCs w:val="28"/>
          <w:lang w:eastAsia="ru-RU"/>
        </w:rPr>
        <w:t xml:space="preserve">обеспечить проведение вакцинации против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инфекции (COVID-19), в том числе в нерабочие дни, установленные Указом Президента Российской Федерации от 20.10.2021 № 595 «Об установлении на территории Российской Федерации нерабочих дней в октябре - ноябре 2021 г.» (далее - Указ Президента Российской Федерации от 20.10.2021 № 595), в мобильных пунктах и в медицинских организациях;</w:t>
      </w:r>
    </w:p>
    <w:p w:rsid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r w:rsidRPr="00154876">
        <w:rPr>
          <w:rFonts w:ascii="Times New Roman" w:eastAsia="Times New Roman" w:hAnsi="Times New Roman" w:cs="Times New Roman"/>
          <w:bCs/>
          <w:sz w:val="28"/>
          <w:szCs w:val="28"/>
          <w:lang w:eastAsia="ru-RU"/>
        </w:rPr>
        <w:t xml:space="preserve">) ежедневно докладывать о ситуации с распространением в Камчатском крае (COVID-19) руководителю регионального штаба по недопущению распространения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инфекции (COVID-19) на территории Камчатского края.</w:t>
      </w:r>
    </w:p>
    <w:p w:rsidR="000B7113"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154876">
        <w:rPr>
          <w:rFonts w:ascii="Times New Roman" w:eastAsia="Times New Roman" w:hAnsi="Times New Roman" w:cs="Times New Roman"/>
          <w:bCs/>
          <w:sz w:val="28"/>
          <w:szCs w:val="28"/>
          <w:lang w:eastAsia="ru-RU"/>
        </w:rPr>
        <w:t>Руководителям исполнительных органов государственной власти Камчатского края, органов местного самоуправления муниципальных образований в Камчатском крае</w:t>
      </w:r>
      <w:r w:rsidR="000B7113">
        <w:rPr>
          <w:rFonts w:ascii="Times New Roman" w:eastAsia="Times New Roman" w:hAnsi="Times New Roman" w:cs="Times New Roman"/>
          <w:bCs/>
          <w:sz w:val="28"/>
          <w:szCs w:val="28"/>
          <w:lang w:eastAsia="ru-RU"/>
        </w:rPr>
        <w:t>:</w:t>
      </w:r>
    </w:p>
    <w:p w:rsidR="00154876" w:rsidRDefault="000B7113"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154876" w:rsidRPr="00154876">
        <w:rPr>
          <w:rFonts w:ascii="Times New Roman" w:eastAsia="Times New Roman" w:hAnsi="Times New Roman" w:cs="Times New Roman"/>
          <w:bCs/>
          <w:sz w:val="28"/>
          <w:szCs w:val="28"/>
          <w:lang w:eastAsia="ru-RU"/>
        </w:rPr>
        <w:t xml:space="preserve">обеспечить организацию образовательного процесса в нерабочие дни, установленные Указом Президента Российской Федерации от 20.10.2021 № 595, согласно протоколу заседания регионального штаба по недопущению распространения новой </w:t>
      </w:r>
      <w:proofErr w:type="spellStart"/>
      <w:r w:rsidR="00154876" w:rsidRPr="00154876">
        <w:rPr>
          <w:rFonts w:ascii="Times New Roman" w:eastAsia="Times New Roman" w:hAnsi="Times New Roman" w:cs="Times New Roman"/>
          <w:bCs/>
          <w:sz w:val="28"/>
          <w:szCs w:val="28"/>
          <w:lang w:eastAsia="ru-RU"/>
        </w:rPr>
        <w:t>коронавирусной</w:t>
      </w:r>
      <w:proofErr w:type="spellEnd"/>
      <w:r w:rsidR="00154876" w:rsidRPr="00154876">
        <w:rPr>
          <w:rFonts w:ascii="Times New Roman" w:eastAsia="Times New Roman" w:hAnsi="Times New Roman" w:cs="Times New Roman"/>
          <w:bCs/>
          <w:sz w:val="28"/>
          <w:szCs w:val="28"/>
          <w:lang w:eastAsia="ru-RU"/>
        </w:rPr>
        <w:t xml:space="preserve"> инфекции (COVID-19) на территории Камч</w:t>
      </w:r>
      <w:r>
        <w:rPr>
          <w:rFonts w:ascii="Times New Roman" w:eastAsia="Times New Roman" w:hAnsi="Times New Roman" w:cs="Times New Roman"/>
          <w:bCs/>
          <w:sz w:val="28"/>
          <w:szCs w:val="28"/>
          <w:lang w:eastAsia="ru-RU"/>
        </w:rPr>
        <w:t>атского края от 22.10.2021 № 43;</w:t>
      </w:r>
    </w:p>
    <w:p w:rsidR="000B7113" w:rsidRDefault="000B7113"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Pr="000B7113">
        <w:rPr>
          <w:rFonts w:ascii="Times New Roman" w:eastAsia="Times New Roman" w:hAnsi="Times New Roman" w:cs="Times New Roman"/>
          <w:bCs/>
          <w:sz w:val="28"/>
          <w:szCs w:val="28"/>
          <w:lang w:eastAsia="ru-RU"/>
        </w:rPr>
        <w:t xml:space="preserve">) в срок не позднее 27.10.2021 довести информацию до своих работников о необходимости исполнения постановления Главного государственного санитарного врача по Камчатскому краю от 18.10.2021 № 2 «О внесении изменений в постановление Главного государственного санитарного врача по Камчатскому краю от 23.07.2021 № 1 «О проведении профилактических прививок против </w:t>
      </w:r>
      <w:proofErr w:type="spellStart"/>
      <w:r w:rsidRPr="000B7113">
        <w:rPr>
          <w:rFonts w:ascii="Times New Roman" w:eastAsia="Times New Roman" w:hAnsi="Times New Roman" w:cs="Times New Roman"/>
          <w:bCs/>
          <w:sz w:val="28"/>
          <w:szCs w:val="28"/>
          <w:lang w:eastAsia="ru-RU"/>
        </w:rPr>
        <w:t>коронавирусной</w:t>
      </w:r>
      <w:proofErr w:type="spellEnd"/>
      <w:r w:rsidRPr="000B7113">
        <w:rPr>
          <w:rFonts w:ascii="Times New Roman" w:eastAsia="Times New Roman" w:hAnsi="Times New Roman" w:cs="Times New Roman"/>
          <w:bCs/>
          <w:sz w:val="28"/>
          <w:szCs w:val="28"/>
          <w:lang w:eastAsia="ru-RU"/>
        </w:rPr>
        <w:t xml:space="preserve"> инфекции, вызываемой вирусом SARS-CoV-2, отдельным группам граждан по эпидемическим показаниям»; </w:t>
      </w:r>
    </w:p>
    <w:p w:rsidR="000B7113" w:rsidRPr="00154876" w:rsidRDefault="000B7113"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0B7113">
        <w:rPr>
          <w:rFonts w:ascii="Times New Roman" w:eastAsia="Times New Roman" w:hAnsi="Times New Roman" w:cs="Times New Roman"/>
          <w:bCs/>
          <w:sz w:val="28"/>
          <w:szCs w:val="28"/>
          <w:lang w:eastAsia="ru-RU"/>
        </w:rPr>
        <w:t xml:space="preserve">) в срок не позднее 15.11.2021 подготовить внутренние распорядительные акты (приказы) об отстранении от работы без сохранения заработной платы до момента улучшения эпидемиологической обстановки работников, </w:t>
      </w:r>
      <w:proofErr w:type="spellStart"/>
      <w:r w:rsidRPr="000B7113">
        <w:rPr>
          <w:rFonts w:ascii="Times New Roman" w:eastAsia="Times New Roman" w:hAnsi="Times New Roman" w:cs="Times New Roman"/>
          <w:bCs/>
          <w:sz w:val="28"/>
          <w:szCs w:val="28"/>
          <w:lang w:eastAsia="ru-RU"/>
        </w:rPr>
        <w:t>невакцинированных</w:t>
      </w:r>
      <w:proofErr w:type="spellEnd"/>
      <w:r w:rsidRPr="000B7113">
        <w:rPr>
          <w:rFonts w:ascii="Times New Roman" w:eastAsia="Times New Roman" w:hAnsi="Times New Roman" w:cs="Times New Roman"/>
          <w:bCs/>
          <w:sz w:val="28"/>
          <w:szCs w:val="28"/>
          <w:lang w:eastAsia="ru-RU"/>
        </w:rPr>
        <w:t xml:space="preserve"> против новой </w:t>
      </w:r>
      <w:proofErr w:type="spellStart"/>
      <w:r w:rsidRPr="000B7113">
        <w:rPr>
          <w:rFonts w:ascii="Times New Roman" w:eastAsia="Times New Roman" w:hAnsi="Times New Roman" w:cs="Times New Roman"/>
          <w:bCs/>
          <w:sz w:val="28"/>
          <w:szCs w:val="28"/>
          <w:lang w:eastAsia="ru-RU"/>
        </w:rPr>
        <w:t>коронавирусной</w:t>
      </w:r>
      <w:proofErr w:type="spellEnd"/>
      <w:r w:rsidRPr="000B7113">
        <w:rPr>
          <w:rFonts w:ascii="Times New Roman" w:eastAsia="Times New Roman" w:hAnsi="Times New Roman" w:cs="Times New Roman"/>
          <w:bCs/>
          <w:sz w:val="28"/>
          <w:szCs w:val="28"/>
          <w:lang w:eastAsia="ru-RU"/>
        </w:rPr>
        <w:t xml:space="preserve"> инфекции (COVID-19) (не перенесших заболевание новой </w:t>
      </w:r>
      <w:proofErr w:type="spellStart"/>
      <w:r w:rsidRPr="000B7113">
        <w:rPr>
          <w:rFonts w:ascii="Times New Roman" w:eastAsia="Times New Roman" w:hAnsi="Times New Roman" w:cs="Times New Roman"/>
          <w:bCs/>
          <w:sz w:val="28"/>
          <w:szCs w:val="28"/>
          <w:lang w:eastAsia="ru-RU"/>
        </w:rPr>
        <w:t>коронавирусной</w:t>
      </w:r>
      <w:proofErr w:type="spellEnd"/>
      <w:r w:rsidRPr="000B7113">
        <w:rPr>
          <w:rFonts w:ascii="Times New Roman" w:eastAsia="Times New Roman" w:hAnsi="Times New Roman" w:cs="Times New Roman"/>
          <w:bCs/>
          <w:sz w:val="28"/>
          <w:szCs w:val="28"/>
          <w:lang w:eastAsia="ru-RU"/>
        </w:rPr>
        <w:t xml:space="preserve"> инфекцией (COVID-19) или не имеющих медицинского отвода от вакцинации против новой </w:t>
      </w:r>
      <w:proofErr w:type="spellStart"/>
      <w:r w:rsidRPr="000B7113">
        <w:rPr>
          <w:rFonts w:ascii="Times New Roman" w:eastAsia="Times New Roman" w:hAnsi="Times New Roman" w:cs="Times New Roman"/>
          <w:bCs/>
          <w:sz w:val="28"/>
          <w:szCs w:val="28"/>
          <w:lang w:eastAsia="ru-RU"/>
        </w:rPr>
        <w:t>коронавирусной</w:t>
      </w:r>
      <w:proofErr w:type="spellEnd"/>
      <w:r w:rsidRPr="000B7113">
        <w:rPr>
          <w:rFonts w:ascii="Times New Roman" w:eastAsia="Times New Roman" w:hAnsi="Times New Roman" w:cs="Times New Roman"/>
          <w:bCs/>
          <w:sz w:val="28"/>
          <w:szCs w:val="28"/>
          <w:lang w:eastAsia="ru-RU"/>
        </w:rPr>
        <w:t xml:space="preserve"> инфекции (COVID-19).»</w:t>
      </w:r>
    </w:p>
    <w:p w:rsidR="00154876" w:rsidRDefault="000B7113"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154876" w:rsidRPr="00154876">
        <w:rPr>
          <w:rFonts w:ascii="Times New Roman" w:eastAsia="Times New Roman" w:hAnsi="Times New Roman" w:cs="Times New Roman"/>
          <w:sz w:val="28"/>
          <w:szCs w:val="28"/>
          <w:lang w:eastAsia="ru-RU"/>
        </w:rPr>
        <w:t xml:space="preserve">. Министерству экономического развития и торговли Камчатского края и Министерству инвестиций, промышленности и предпринимательства Камчатского края, органам местного самоуправления муниципальных районов, муниципального и городских округов в Камчатском крае обеспечить консультирование организаций и индивидуальных предпринимателей по </w:t>
      </w:r>
      <w:r w:rsidR="00154876" w:rsidRPr="00154876">
        <w:rPr>
          <w:rFonts w:ascii="Times New Roman" w:eastAsia="Times New Roman" w:hAnsi="Times New Roman" w:cs="Times New Roman"/>
          <w:sz w:val="28"/>
          <w:szCs w:val="28"/>
          <w:lang w:eastAsia="ru-RU"/>
        </w:rPr>
        <w:lastRenderedPageBreak/>
        <w:t>вопросам осуществления деятельности в условиях ограничений, установленных настоящим постановлением.</w:t>
      </w:r>
    </w:p>
    <w:p w:rsidR="00154876" w:rsidRPr="00154876" w:rsidRDefault="000B7113"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154876" w:rsidRPr="00154876">
        <w:rPr>
          <w:rFonts w:ascii="Times New Roman" w:eastAsia="Times New Roman" w:hAnsi="Times New Roman" w:cs="Times New Roman"/>
          <w:bCs/>
          <w:sz w:val="28"/>
          <w:szCs w:val="28"/>
          <w:lang w:eastAsia="ru-RU"/>
        </w:rPr>
        <w:t xml:space="preserve">. При возобновлении деятельности предприятий торговли, общественного питания и предприятий, оказывающих услуги, юридические лица и индивидуальные предприниматели обязаны уведомить Управление Федеральной службы по надзору в сфере защиты прав потребителей и благополучия человека по Камчатскому краю о соответствии этих предприятий требованиям </w:t>
      </w:r>
      <w:hyperlink r:id="rId10" w:history="1">
        <w:r w:rsidR="00154876" w:rsidRPr="00154876">
          <w:rPr>
            <w:rFonts w:ascii="Times New Roman" w:eastAsia="Times New Roman" w:hAnsi="Times New Roman" w:cs="Times New Roman"/>
            <w:bCs/>
            <w:color w:val="000000" w:themeColor="text1"/>
            <w:sz w:val="28"/>
            <w:szCs w:val="28"/>
            <w:lang w:eastAsia="ru-RU"/>
          </w:rPr>
          <w:t>постановления</w:t>
        </w:r>
      </w:hyperlink>
      <w:r w:rsidR="00154876" w:rsidRPr="00154876">
        <w:rPr>
          <w:rFonts w:ascii="Times New Roman" w:eastAsia="Times New Roman" w:hAnsi="Times New Roman" w:cs="Times New Roman"/>
          <w:bCs/>
          <w:sz w:val="28"/>
          <w:szCs w:val="28"/>
          <w:lang w:eastAsia="ru-RU"/>
        </w:rPr>
        <w:t xml:space="preserve">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и обеспечить выполнение рекомендаций Управления Федеральной службы по надзору в сфере защиты прав потребителей и благополучия человека по Камчатскому краю по организации работы предприятий в условиях сохранения рисков</w:t>
      </w:r>
      <w:r w:rsidR="00154876" w:rsidRPr="00154876">
        <w:rPr>
          <w:rFonts w:ascii="Times New Roman" w:eastAsia="Times New Roman" w:hAnsi="Times New Roman" w:cs="Times New Roman"/>
          <w:b/>
          <w:bCs/>
          <w:sz w:val="28"/>
          <w:szCs w:val="28"/>
          <w:lang w:eastAsia="ru-RU"/>
        </w:rPr>
        <w:t xml:space="preserve"> </w:t>
      </w:r>
      <w:r w:rsidR="00154876" w:rsidRPr="00154876">
        <w:rPr>
          <w:rFonts w:ascii="Times New Roman" w:eastAsia="Times New Roman" w:hAnsi="Times New Roman" w:cs="Times New Roman"/>
          <w:bCs/>
          <w:sz w:val="28"/>
          <w:szCs w:val="28"/>
          <w:lang w:eastAsia="ru-RU"/>
        </w:rPr>
        <w:t>распространения (COVID-19) (бланк уведомления можно скачать по адресу: http://41.rospotrebnadzor.ru/content/blank-uvedomleniya</w:t>
      </w:r>
      <w:r w:rsidR="00154876">
        <w:rPr>
          <w:rFonts w:ascii="Times New Roman" w:eastAsia="Times New Roman" w:hAnsi="Times New Roman" w:cs="Times New Roman"/>
          <w:bCs/>
          <w:sz w:val="28"/>
          <w:szCs w:val="28"/>
          <w:lang w:eastAsia="ru-RU"/>
        </w:rPr>
        <w:t>-0</w:t>
      </w:r>
      <w:r w:rsidR="00154876" w:rsidRPr="00154876">
        <w:rPr>
          <w:rFonts w:ascii="Times New Roman" w:eastAsia="Times New Roman" w:hAnsi="Times New Roman" w:cs="Times New Roman"/>
          <w:bCs/>
          <w:sz w:val="28"/>
          <w:szCs w:val="28"/>
          <w:lang w:eastAsia="ru-RU"/>
        </w:rPr>
        <w:t>).</w:t>
      </w:r>
    </w:p>
    <w:p w:rsidR="00154876" w:rsidRPr="00154876" w:rsidRDefault="000B7113"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54876" w:rsidRPr="00154876">
        <w:rPr>
          <w:rFonts w:ascii="Times New Roman" w:eastAsia="Times New Roman" w:hAnsi="Times New Roman" w:cs="Times New Roman"/>
          <w:sz w:val="28"/>
          <w:szCs w:val="28"/>
          <w:lang w:eastAsia="ru-RU"/>
        </w:rPr>
        <w:t>. Рекомендовать Управлению Министерства внутренних дел по Камчатскому краю, Управлению Федеральной службы войск национальной гвардии Российской Федерации по Камчатскому краю, Управлению Федеральной службы по надзору в сфере защиты прав потребителей и благополучия человека по Камчатскому краю 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 а также гражданами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 xml:space="preserve">Должностным лицам, определенным </w:t>
      </w:r>
      <w:hyperlink r:id="rId11" w:history="1">
        <w:r w:rsidRPr="000B7113">
          <w:rPr>
            <w:rFonts w:ascii="Times New Roman" w:eastAsia="Times New Roman" w:hAnsi="Times New Roman" w:cs="Times New Roman"/>
            <w:color w:val="000000" w:themeColor="text1"/>
            <w:sz w:val="28"/>
            <w:szCs w:val="28"/>
            <w:lang w:eastAsia="ru-RU"/>
          </w:rPr>
          <w:t>постановлением</w:t>
        </w:r>
      </w:hyperlink>
      <w:r w:rsidRPr="00154876">
        <w:rPr>
          <w:rFonts w:ascii="Times New Roman" w:eastAsia="Times New Roman" w:hAnsi="Times New Roman" w:cs="Times New Roman"/>
          <w:sz w:val="28"/>
          <w:szCs w:val="28"/>
          <w:lang w:eastAsia="ru-RU"/>
        </w:rPr>
        <w:t xml:space="preserve"> Губернатора Камчатского края от 21.04.2020 № 58 «Об утверждении Перечня должностных лиц исполнительных органов государственной власти Камчатского края, уполномоченных составлять протоколы об административных правонарушениях», обеспечить проведение рейдов на предмет соблюдения организациями и индивидуальными предпринимателями, а также гражданами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В случае выявления нарушений, принимать меры в пределах полномочий.</w:t>
      </w:r>
    </w:p>
    <w:p w:rsidR="00154876" w:rsidRPr="00154876" w:rsidRDefault="000B7113"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154876" w:rsidRPr="00154876">
        <w:rPr>
          <w:rFonts w:ascii="Times New Roman" w:eastAsia="Times New Roman" w:hAnsi="Times New Roman" w:cs="Times New Roman"/>
          <w:sz w:val="28"/>
          <w:szCs w:val="28"/>
          <w:lang w:eastAsia="ru-RU"/>
        </w:rPr>
        <w:t>.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обеспечить временное, на период действия режима повышенной готовности, пожарное и аварийно-спасательное обеспечение полетов в аэропортах «</w:t>
      </w:r>
      <w:proofErr w:type="spellStart"/>
      <w:r w:rsidR="00154876" w:rsidRPr="00154876">
        <w:rPr>
          <w:rFonts w:ascii="Times New Roman" w:eastAsia="Times New Roman" w:hAnsi="Times New Roman" w:cs="Times New Roman"/>
          <w:sz w:val="28"/>
          <w:szCs w:val="28"/>
          <w:lang w:eastAsia="ru-RU"/>
        </w:rPr>
        <w:t>Оссора</w:t>
      </w:r>
      <w:proofErr w:type="spellEnd"/>
      <w:r w:rsidR="00154876" w:rsidRPr="00154876">
        <w:rPr>
          <w:rFonts w:ascii="Times New Roman" w:eastAsia="Times New Roman" w:hAnsi="Times New Roman" w:cs="Times New Roman"/>
          <w:sz w:val="28"/>
          <w:szCs w:val="28"/>
          <w:lang w:eastAsia="ru-RU"/>
        </w:rPr>
        <w:t>», «Палана» и «Мильково» силами подразделений ФПС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без снижения уровня противопожарной защиты населенных пунктов.</w:t>
      </w:r>
    </w:p>
    <w:p w:rsidR="00154876" w:rsidRPr="00154876" w:rsidRDefault="000B7113"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sidR="00154876" w:rsidRPr="00154876">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154876" w:rsidRPr="00154876" w:rsidRDefault="000B7113"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11</w:t>
      </w:r>
      <w:r w:rsidR="00154876" w:rsidRPr="00154876">
        <w:rPr>
          <w:rFonts w:ascii="Times New Roman" w:eastAsia="Times New Roman" w:hAnsi="Times New Roman" w:cs="Times New Roman"/>
          <w:sz w:val="28"/>
          <w:szCs w:val="28"/>
          <w:lang w:eastAsia="ru-RU"/>
        </w:rPr>
        <w:t xml:space="preserve">. </w:t>
      </w:r>
      <w:r w:rsidR="00154876" w:rsidRPr="00154876">
        <w:rPr>
          <w:rFonts w:ascii="Times New Roman" w:eastAsia="Times New Roman" w:hAnsi="Times New Roman" w:cs="Times New Roman"/>
          <w:bCs/>
          <w:sz w:val="28"/>
          <w:szCs w:val="28"/>
          <w:lang w:eastAsia="ru-RU"/>
        </w:rPr>
        <w:t>Настоящее постановление вступает в силу со дня его официального опубликования</w:t>
      </w:r>
      <w:r w:rsidR="00154876" w:rsidRPr="00154876">
        <w:rPr>
          <w:rFonts w:ascii="Times New Roman" w:eastAsia="Times New Roman" w:hAnsi="Times New Roman" w:cs="Times New Roman"/>
          <w:sz w:val="28"/>
          <w:szCs w:val="28"/>
          <w:lang w:eastAsia="ru-RU"/>
        </w:rPr>
        <w:t>.</w:t>
      </w:r>
      <w:r w:rsidR="00154876" w:rsidRPr="00154876">
        <w:rPr>
          <w:rFonts w:ascii="Times New Roman" w:eastAsia="Times New Roman" w:hAnsi="Times New Roman" w:cs="Times New Roman"/>
          <w:bCs/>
          <w:sz w:val="28"/>
          <w:szCs w:val="28"/>
          <w:lang w:eastAsia="ru-RU"/>
        </w:rPr>
        <w:t>»;</w:t>
      </w:r>
    </w:p>
    <w:p w:rsidR="00154876" w:rsidRP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sz w:val="28"/>
          <w:szCs w:val="28"/>
          <w:lang w:eastAsia="ru-RU"/>
        </w:rPr>
        <w:t>2</w:t>
      </w:r>
      <w:r w:rsidRPr="0015487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приложение</w:t>
      </w:r>
      <w:r w:rsidRPr="00154876">
        <w:rPr>
          <w:rFonts w:ascii="Times New Roman" w:eastAsia="Times New Roman" w:hAnsi="Times New Roman" w:cs="Times New Roman"/>
          <w:bCs/>
          <w:sz w:val="28"/>
          <w:szCs w:val="28"/>
          <w:lang w:eastAsia="ru-RU"/>
        </w:rPr>
        <w:t xml:space="preserve"> 1 </w:t>
      </w:r>
      <w:r w:rsidRPr="00154876">
        <w:rPr>
          <w:rFonts w:ascii="Times New Roman" w:eastAsia="Times New Roman" w:hAnsi="Times New Roman" w:cs="Times New Roman"/>
          <w:bCs/>
          <w:color w:val="000000" w:themeColor="text1"/>
          <w:sz w:val="28"/>
          <w:szCs w:val="28"/>
          <w:lang w:eastAsia="ru-RU"/>
        </w:rPr>
        <w:t>изложить в редакции согласно приложению к настоящему постановлению.</w:t>
      </w:r>
    </w:p>
    <w:p w:rsidR="00154876" w:rsidRDefault="00154876"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2. Настоящее постановление </w:t>
      </w:r>
      <w:r w:rsidRPr="00154876">
        <w:rPr>
          <w:rFonts w:ascii="Times New Roman" w:eastAsia="Times New Roman" w:hAnsi="Times New Roman" w:cs="Times New Roman"/>
          <w:bCs/>
          <w:sz w:val="28"/>
          <w:szCs w:val="28"/>
          <w:lang w:eastAsia="ru-RU"/>
        </w:rPr>
        <w:t>вступает в силу со дня его официального опубликования</w:t>
      </w:r>
      <w:r w:rsidRPr="00154876">
        <w:rPr>
          <w:rFonts w:ascii="Times New Roman" w:eastAsia="Times New Roman" w:hAnsi="Times New Roman" w:cs="Times New Roman"/>
          <w:sz w:val="28"/>
          <w:szCs w:val="28"/>
          <w:lang w:eastAsia="ru-RU"/>
        </w:rPr>
        <w:t>.</w:t>
      </w:r>
    </w:p>
    <w:p w:rsidR="0000334C" w:rsidRDefault="0000334C"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00334C" w:rsidRPr="00154876" w:rsidRDefault="0000334C" w:rsidP="0015487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cs="Times New Roman"/>
          <w:color w:val="FF0000"/>
          <w:sz w:val="28"/>
          <w:szCs w:val="28"/>
          <w:lang w:eastAsia="ru-RU"/>
        </w:rPr>
      </w:pPr>
    </w:p>
    <w:p w:rsidR="00033533" w:rsidRDefault="00F46EC1" w:rsidP="00D627F9">
      <w:pPr>
        <w:spacing w:after="0"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tbl>
      <w:tblPr>
        <w:tblW w:w="6378" w:type="dxa"/>
        <w:tblInd w:w="3276" w:type="dxa"/>
        <w:tblCellMar>
          <w:left w:w="0" w:type="dxa"/>
          <w:right w:w="0" w:type="dxa"/>
        </w:tblCellMar>
        <w:tblLook w:val="04A0" w:firstRow="1" w:lastRow="0" w:firstColumn="1" w:lastColumn="0" w:noHBand="0" w:noVBand="1"/>
      </w:tblPr>
      <w:tblGrid>
        <w:gridCol w:w="3402"/>
        <w:gridCol w:w="2976"/>
      </w:tblGrid>
      <w:tr w:rsidR="00631037" w:rsidRPr="00076132" w:rsidTr="00471DBA">
        <w:trPr>
          <w:trHeight w:val="1737"/>
        </w:trPr>
        <w:tc>
          <w:tcPr>
            <w:tcW w:w="3402" w:type="dxa"/>
            <w:shd w:val="clear" w:color="auto" w:fill="auto"/>
          </w:tcPr>
          <w:p w:rsidR="00631037" w:rsidRPr="00076132" w:rsidRDefault="00631037" w:rsidP="00631037">
            <w:pPr>
              <w:spacing w:after="0" w:line="240" w:lineRule="auto"/>
              <w:ind w:right="-116"/>
              <w:rPr>
                <w:rFonts w:ascii="Times New Roman" w:hAnsi="Times New Roman" w:cs="Times New Roman"/>
                <w:color w:val="D9D9D9"/>
                <w:sz w:val="28"/>
                <w:szCs w:val="28"/>
              </w:rPr>
            </w:pPr>
            <w:bookmarkStart w:id="1" w:name="SIGNERSTAMP1"/>
            <w:r w:rsidRPr="00076132">
              <w:rPr>
                <w:rFonts w:ascii="Times New Roman" w:hAnsi="Times New Roman" w:cs="Times New Roman"/>
                <w:color w:val="D9D9D9"/>
                <w:sz w:val="28"/>
                <w:szCs w:val="28"/>
              </w:rPr>
              <w:t>[горизонтальный штамп подписи 1]</w:t>
            </w:r>
          </w:p>
          <w:bookmarkEnd w:id="1"/>
          <w:p w:rsidR="00631037" w:rsidRPr="00076132" w:rsidRDefault="00631037" w:rsidP="000F0B73">
            <w:pPr>
              <w:spacing w:after="0" w:line="240" w:lineRule="auto"/>
              <w:ind w:firstLine="709"/>
              <w:jc w:val="right"/>
              <w:rPr>
                <w:rFonts w:ascii="Times New Roman" w:hAnsi="Times New Roman" w:cs="Times New Roman"/>
                <w:sz w:val="28"/>
                <w:szCs w:val="28"/>
              </w:rPr>
            </w:pPr>
          </w:p>
        </w:tc>
        <w:tc>
          <w:tcPr>
            <w:tcW w:w="2976" w:type="dxa"/>
            <w:shd w:val="clear" w:color="auto" w:fill="auto"/>
          </w:tcPr>
          <w:p w:rsidR="00631037" w:rsidRPr="002F3844" w:rsidRDefault="009C1EC8" w:rsidP="00471DBA">
            <w:pPr>
              <w:spacing w:after="0" w:line="240" w:lineRule="auto"/>
              <w:ind w:right="-6"/>
              <w:jc w:val="right"/>
              <w:rPr>
                <w:rFonts w:ascii="Times New Roman" w:hAnsi="Times New Roman" w:cs="Times New Roman"/>
                <w:sz w:val="28"/>
                <w:szCs w:val="28"/>
              </w:rPr>
            </w:pPr>
            <w:r w:rsidRPr="009C1EC8">
              <w:rPr>
                <w:rFonts w:ascii="Times New Roman" w:hAnsi="Times New Roman" w:cs="Times New Roman"/>
                <w:sz w:val="28"/>
                <w:szCs w:val="28"/>
              </w:rPr>
              <w:t>В.В. Солодов</w:t>
            </w:r>
          </w:p>
        </w:tc>
      </w:tr>
    </w:tbl>
    <w:p w:rsidR="00154876" w:rsidRDefault="00154876" w:rsidP="002C2B5A"/>
    <w:p w:rsidR="0000334C" w:rsidRPr="0000334C" w:rsidRDefault="00154876" w:rsidP="0000334C">
      <w:pPr>
        <w:ind w:left="4961"/>
        <w:contextualSpacing/>
        <w:rPr>
          <w:rFonts w:ascii="Times New Roman" w:hAnsi="Times New Roman" w:cs="Times New Roman"/>
          <w:bCs/>
          <w:sz w:val="28"/>
          <w:szCs w:val="28"/>
        </w:rPr>
      </w:pPr>
      <w:r>
        <w:br w:type="page"/>
      </w:r>
      <w:r>
        <w:lastRenderedPageBreak/>
        <w:t xml:space="preserve">                                                                                                   </w:t>
      </w:r>
      <w:r w:rsidR="0000334C" w:rsidRPr="0000334C">
        <w:rPr>
          <w:rFonts w:ascii="Times New Roman" w:hAnsi="Times New Roman" w:cs="Times New Roman"/>
          <w:bCs/>
          <w:sz w:val="28"/>
          <w:szCs w:val="28"/>
        </w:rPr>
        <w:t xml:space="preserve">Приложение к постановлению </w:t>
      </w:r>
    </w:p>
    <w:p w:rsidR="0000334C" w:rsidRPr="0000334C" w:rsidRDefault="0000334C" w:rsidP="0000334C">
      <w:pPr>
        <w:spacing w:after="0" w:line="240" w:lineRule="auto"/>
        <w:ind w:left="4961"/>
        <w:contextualSpacing/>
        <w:rPr>
          <w:rFonts w:ascii="Times New Roman" w:hAnsi="Times New Roman" w:cs="Times New Roman"/>
          <w:bCs/>
          <w:sz w:val="28"/>
          <w:szCs w:val="28"/>
        </w:rPr>
      </w:pPr>
      <w:r w:rsidRPr="0000334C">
        <w:rPr>
          <w:rFonts w:ascii="Times New Roman" w:hAnsi="Times New Roman" w:cs="Times New Roman"/>
          <w:bCs/>
          <w:sz w:val="28"/>
          <w:szCs w:val="28"/>
        </w:rPr>
        <w:t xml:space="preserve">Губернатора Камчатского края </w:t>
      </w:r>
    </w:p>
    <w:p w:rsidR="0000334C" w:rsidRPr="0000334C" w:rsidRDefault="0000334C" w:rsidP="0000334C">
      <w:pPr>
        <w:spacing w:after="0" w:line="240" w:lineRule="auto"/>
        <w:ind w:left="4961"/>
        <w:contextualSpacing/>
        <w:rPr>
          <w:rFonts w:ascii="Times New Roman" w:hAnsi="Times New Roman" w:cs="Times New Roman"/>
          <w:sz w:val="20"/>
          <w:szCs w:val="20"/>
        </w:rPr>
      </w:pPr>
      <w:r w:rsidRPr="0000334C">
        <w:rPr>
          <w:rFonts w:ascii="Times New Roman" w:hAnsi="Times New Roman" w:cs="Times New Roman"/>
          <w:bCs/>
          <w:sz w:val="28"/>
          <w:szCs w:val="28"/>
        </w:rPr>
        <w:t xml:space="preserve">от </w:t>
      </w:r>
      <w:r w:rsidRPr="0000334C">
        <w:rPr>
          <w:rFonts w:ascii="Times New Roman" w:hAnsi="Times New Roman" w:cs="Times New Roman"/>
          <w:sz w:val="28"/>
          <w:szCs w:val="24"/>
        </w:rPr>
        <w:t>[</w:t>
      </w:r>
      <w:r w:rsidRPr="0000334C">
        <w:rPr>
          <w:rFonts w:ascii="Times New Roman" w:hAnsi="Times New Roman" w:cs="Times New Roman"/>
          <w:sz w:val="24"/>
          <w:szCs w:val="24"/>
        </w:rPr>
        <w:t>Дата регистрации</w:t>
      </w:r>
      <w:r w:rsidRPr="0000334C">
        <w:rPr>
          <w:rFonts w:ascii="Times New Roman" w:hAnsi="Times New Roman" w:cs="Times New Roman"/>
          <w:sz w:val="20"/>
          <w:szCs w:val="20"/>
        </w:rPr>
        <w:t xml:space="preserve">] </w:t>
      </w:r>
      <w:r w:rsidRPr="0000334C">
        <w:rPr>
          <w:rFonts w:ascii="Times New Roman" w:hAnsi="Times New Roman" w:cs="Times New Roman"/>
          <w:sz w:val="28"/>
          <w:szCs w:val="20"/>
        </w:rPr>
        <w:t>№</w:t>
      </w:r>
      <w:r w:rsidRPr="0000334C">
        <w:rPr>
          <w:rFonts w:ascii="Times New Roman" w:hAnsi="Times New Roman" w:cs="Times New Roman"/>
          <w:sz w:val="20"/>
          <w:szCs w:val="20"/>
        </w:rPr>
        <w:t xml:space="preserve"> </w:t>
      </w:r>
      <w:r w:rsidRPr="0000334C">
        <w:rPr>
          <w:rFonts w:ascii="Times New Roman" w:hAnsi="Times New Roman" w:cs="Times New Roman"/>
          <w:sz w:val="28"/>
          <w:szCs w:val="24"/>
        </w:rPr>
        <w:t>[</w:t>
      </w:r>
      <w:r w:rsidRPr="0000334C">
        <w:rPr>
          <w:rFonts w:ascii="Times New Roman" w:hAnsi="Times New Roman" w:cs="Times New Roman"/>
          <w:sz w:val="24"/>
          <w:szCs w:val="24"/>
        </w:rPr>
        <w:t>Номер документа</w:t>
      </w:r>
      <w:r w:rsidRPr="0000334C">
        <w:rPr>
          <w:rFonts w:ascii="Times New Roman" w:hAnsi="Times New Roman" w:cs="Times New Roman"/>
          <w:sz w:val="20"/>
          <w:szCs w:val="20"/>
        </w:rPr>
        <w:t>]</w:t>
      </w:r>
    </w:p>
    <w:p w:rsidR="00154876" w:rsidRPr="00154876" w:rsidRDefault="0000334C" w:rsidP="0000334C">
      <w:pPr>
        <w:spacing w:after="0" w:line="240" w:lineRule="auto"/>
        <w:ind w:left="4956"/>
        <w:rPr>
          <w:rFonts w:ascii="Times New Roman" w:eastAsia="Times New Roman" w:hAnsi="Times New Roman" w:cs="Times New Roman"/>
          <w:bCs/>
          <w:sz w:val="28"/>
          <w:szCs w:val="28"/>
          <w:lang w:eastAsia="ru-RU"/>
        </w:rPr>
      </w:pPr>
      <w:r>
        <w:t xml:space="preserve">                                                                                                                          </w:t>
      </w:r>
      <w:r w:rsidR="00154876">
        <w:t xml:space="preserve">                                                                                                    </w:t>
      </w:r>
      <w:r>
        <w:t xml:space="preserve">  </w:t>
      </w:r>
      <w:r w:rsidR="00154876">
        <w:rPr>
          <w:rFonts w:ascii="Times New Roman" w:hAnsi="Times New Roman" w:cs="Times New Roman"/>
          <w:sz w:val="28"/>
          <w:szCs w:val="28"/>
        </w:rPr>
        <w:t>«</w:t>
      </w:r>
      <w:r w:rsidR="00154876" w:rsidRPr="00154876">
        <w:rPr>
          <w:rFonts w:ascii="Times New Roman" w:eastAsia="Times New Roman" w:hAnsi="Times New Roman" w:cs="Times New Roman"/>
          <w:bCs/>
          <w:sz w:val="28"/>
          <w:szCs w:val="28"/>
          <w:lang w:eastAsia="ru-RU"/>
        </w:rPr>
        <w:t xml:space="preserve">Приложение 1 к постановлению </w:t>
      </w:r>
    </w:p>
    <w:p w:rsidR="00154876" w:rsidRPr="00154876" w:rsidRDefault="00154876" w:rsidP="00154876">
      <w:pPr>
        <w:widowControl w:val="0"/>
        <w:autoSpaceDE w:val="0"/>
        <w:autoSpaceDN w:val="0"/>
        <w:adjustRightInd w:val="0"/>
        <w:spacing w:after="0" w:line="240" w:lineRule="auto"/>
        <w:ind w:left="4248" w:firstLine="714"/>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Губернатора Камчатского края</w:t>
      </w:r>
    </w:p>
    <w:p w:rsidR="00154876" w:rsidRPr="00154876" w:rsidRDefault="00154876" w:rsidP="00154876">
      <w:pPr>
        <w:widowControl w:val="0"/>
        <w:autoSpaceDE w:val="0"/>
        <w:autoSpaceDN w:val="0"/>
        <w:adjustRightInd w:val="0"/>
        <w:spacing w:after="0" w:line="240" w:lineRule="auto"/>
        <w:ind w:left="4248" w:firstLine="708"/>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от 03.07.2021 № 94</w:t>
      </w:r>
    </w:p>
    <w:p w:rsidR="00154876" w:rsidRP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54876" w:rsidRP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54876" w:rsidRP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i/>
          <w:sz w:val="28"/>
          <w:szCs w:val="28"/>
          <w:lang w:eastAsia="ru-RU"/>
        </w:rPr>
      </w:pPr>
      <w:r w:rsidRPr="00154876">
        <w:rPr>
          <w:rFonts w:ascii="Times New Roman" w:eastAsia="Times New Roman" w:hAnsi="Times New Roman" w:cs="Times New Roman"/>
          <w:bCs/>
          <w:sz w:val="28"/>
          <w:szCs w:val="28"/>
          <w:lang w:eastAsia="ru-RU"/>
        </w:rPr>
        <w:t>Комплекс</w:t>
      </w:r>
      <w:r w:rsidRPr="00154876">
        <w:rPr>
          <w:rFonts w:ascii="Times New Roman" w:eastAsia="Times New Roman" w:hAnsi="Times New Roman" w:cs="Times New Roman"/>
          <w:bCs/>
          <w:i/>
          <w:sz w:val="28"/>
          <w:szCs w:val="28"/>
          <w:lang w:eastAsia="ru-RU"/>
        </w:rPr>
        <w:t xml:space="preserve"> </w:t>
      </w:r>
    </w:p>
    <w:p w:rsidR="00154876" w:rsidRP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ограничительных мер по предотвращению угрозы распространения на территории Камчатского края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инфекции (</w:t>
      </w:r>
      <w:r w:rsidRPr="00154876">
        <w:rPr>
          <w:rFonts w:ascii="Times New Roman" w:eastAsia="Times New Roman" w:hAnsi="Times New Roman" w:cs="Times New Roman"/>
          <w:bCs/>
          <w:sz w:val="28"/>
          <w:szCs w:val="28"/>
          <w:lang w:val="en-US" w:eastAsia="ru-RU"/>
        </w:rPr>
        <w:t>COVID</w:t>
      </w:r>
      <w:r w:rsidRPr="00154876">
        <w:rPr>
          <w:rFonts w:ascii="Times New Roman" w:eastAsia="Times New Roman" w:hAnsi="Times New Roman" w:cs="Times New Roman"/>
          <w:bCs/>
          <w:sz w:val="28"/>
          <w:szCs w:val="28"/>
          <w:lang w:eastAsia="ru-RU"/>
        </w:rPr>
        <w:t>-19) (далее - ограничительные меры)</w:t>
      </w:r>
    </w:p>
    <w:p w:rsid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0334C" w:rsidRPr="00154876" w:rsidRDefault="0000334C"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54876" w:rsidRPr="00154876" w:rsidRDefault="00154876" w:rsidP="00154876">
      <w:pPr>
        <w:widowControl w:val="0"/>
        <w:autoSpaceDE w:val="0"/>
        <w:autoSpaceDN w:val="0"/>
        <w:adjustRightInd w:val="0"/>
        <w:spacing w:after="0" w:line="240" w:lineRule="auto"/>
        <w:ind w:left="720"/>
        <w:jc w:val="center"/>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 Общие ограничительные меры</w:t>
      </w:r>
    </w:p>
    <w:p w:rsidR="00154876" w:rsidRPr="00154876" w:rsidRDefault="00154876" w:rsidP="00154876">
      <w:pPr>
        <w:widowControl w:val="0"/>
        <w:autoSpaceDE w:val="0"/>
        <w:autoSpaceDN w:val="0"/>
        <w:adjustRightInd w:val="0"/>
        <w:spacing w:after="0" w:line="240" w:lineRule="auto"/>
        <w:ind w:left="960"/>
        <w:rPr>
          <w:rFonts w:ascii="Times New Roman" w:eastAsia="Times New Roman" w:hAnsi="Times New Roman" w:cs="Times New Roman"/>
          <w:bCs/>
          <w:sz w:val="28"/>
          <w:szCs w:val="28"/>
          <w:lang w:eastAsia="ru-RU"/>
        </w:rPr>
      </w:pPr>
    </w:p>
    <w:p w:rsidR="00154876" w:rsidRPr="00154876" w:rsidRDefault="00154876" w:rsidP="00154876">
      <w:pPr>
        <w:pStyle w:val="ad"/>
        <w:widowControl w:val="0"/>
        <w:numPr>
          <w:ilvl w:val="0"/>
          <w:numId w:val="4"/>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Граждан</w:t>
      </w:r>
      <w:r w:rsidRPr="00154876">
        <w:rPr>
          <w:rFonts w:ascii="Times New Roman" w:eastAsia="Times New Roman" w:hAnsi="Times New Roman" w:cs="Times New Roman"/>
          <w:bCs/>
          <w:sz w:val="28"/>
          <w:szCs w:val="28"/>
          <w:lang w:val="en-US" w:eastAsia="ru-RU"/>
        </w:rPr>
        <w:t>е</w:t>
      </w:r>
      <w:r w:rsidRPr="00154876">
        <w:rPr>
          <w:rFonts w:ascii="Times New Roman" w:eastAsia="Times New Roman" w:hAnsi="Times New Roman" w:cs="Times New Roman"/>
          <w:bCs/>
          <w:sz w:val="28"/>
          <w:szCs w:val="28"/>
          <w:lang w:eastAsia="ru-RU"/>
        </w:rPr>
        <w:t xml:space="preserve"> обязаны соблюдать:</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 масочный режим при передвижении на общественном транспорте, такси, посещении автостанций, автовокзалов, аэропортов, морского порта, торговых объектов, аптек и аптечных пунктов, помещений органов власти и организаций (в том числе многофункциональных центров предоставления государственных услуг, центров занятости населения), предоставляющих государственные (муниципальные) и иные услуги, иных зданий и помещений различного назначения;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2) дистанцию от других граждан не менее 1,5 метров (далее – социальное </w:t>
      </w:r>
      <w:proofErr w:type="spellStart"/>
      <w:r w:rsidRPr="00154876">
        <w:rPr>
          <w:rFonts w:ascii="Times New Roman" w:eastAsia="Times New Roman" w:hAnsi="Times New Roman" w:cs="Times New Roman"/>
          <w:bCs/>
          <w:sz w:val="28"/>
          <w:szCs w:val="28"/>
          <w:lang w:eastAsia="ru-RU"/>
        </w:rPr>
        <w:t>дистанцирование</w:t>
      </w:r>
      <w:proofErr w:type="spellEnd"/>
      <w:r w:rsidRPr="00154876">
        <w:rPr>
          <w:rFonts w:ascii="Times New Roman" w:eastAsia="Times New Roman" w:hAnsi="Times New Roman" w:cs="Times New Roman"/>
          <w:bCs/>
          <w:sz w:val="28"/>
          <w:szCs w:val="28"/>
          <w:lang w:eastAsia="ru-RU"/>
        </w:rPr>
        <w:t>),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sz w:val="28"/>
          <w:szCs w:val="28"/>
          <w:lang w:eastAsia="ru-RU"/>
        </w:rPr>
        <w:t xml:space="preserve">2. </w:t>
      </w:r>
      <w:r w:rsidRPr="00154876">
        <w:rPr>
          <w:rFonts w:ascii="Times New Roman" w:eastAsia="Times New Roman" w:hAnsi="Times New Roman" w:cs="Times New Roman"/>
          <w:bCs/>
          <w:color w:val="000000" w:themeColor="text1"/>
          <w:sz w:val="28"/>
          <w:szCs w:val="28"/>
          <w:lang w:eastAsia="ru-RU"/>
        </w:rPr>
        <w:t xml:space="preserve">Органы государственной власти Камчатского края, органы местного самоуправления муниципальных образований в Камчатском крае, организации независимо от организационно-правовой формы и формы собственности, а также индивидуальные предприниматели обеспечивают соблюдение требований, установленных </w:t>
      </w:r>
      <w:hyperlink r:id="rId12" w:history="1">
        <w:r w:rsidRPr="00154876">
          <w:rPr>
            <w:rFonts w:ascii="Times New Roman" w:eastAsia="Times New Roman" w:hAnsi="Times New Roman" w:cs="Times New Roman"/>
            <w:bCs/>
            <w:color w:val="000000" w:themeColor="text1"/>
            <w:sz w:val="28"/>
            <w:szCs w:val="28"/>
            <w:lang w:eastAsia="ru-RU"/>
          </w:rPr>
          <w:t>постановлением</w:t>
        </w:r>
      </w:hyperlink>
      <w:r w:rsidRPr="00154876">
        <w:rPr>
          <w:rFonts w:ascii="Times New Roman" w:eastAsia="Times New Roman" w:hAnsi="Times New Roman" w:cs="Times New Roman"/>
          <w:bCs/>
          <w:color w:val="000000" w:themeColor="text1"/>
          <w:sz w:val="28"/>
          <w:szCs w:val="28"/>
          <w:lang w:eastAsia="ru-RU"/>
        </w:rPr>
        <w:t xml:space="preserve">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инфекции (COVID-19)», в том числе:</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1) создают условия для соблюдения гражданами:</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а) социального </w:t>
      </w:r>
      <w:proofErr w:type="spellStart"/>
      <w:r w:rsidRPr="00154876">
        <w:rPr>
          <w:rFonts w:ascii="Times New Roman" w:eastAsia="Times New Roman" w:hAnsi="Times New Roman" w:cs="Times New Roman"/>
          <w:bCs/>
          <w:color w:val="000000" w:themeColor="text1"/>
          <w:sz w:val="28"/>
          <w:szCs w:val="28"/>
          <w:lang w:eastAsia="ru-RU"/>
        </w:rPr>
        <w:t>дистанцирования</w:t>
      </w:r>
      <w:proofErr w:type="spellEnd"/>
      <w:r w:rsidRPr="00154876">
        <w:rPr>
          <w:rFonts w:ascii="Times New Roman" w:eastAsia="Times New Roman" w:hAnsi="Times New Roman" w:cs="Times New Roman"/>
          <w:bCs/>
          <w:color w:val="000000" w:themeColor="text1"/>
          <w:sz w:val="28"/>
          <w:szCs w:val="28"/>
          <w:lang w:eastAsia="ru-RU"/>
        </w:rPr>
        <w:t>, в том числе путем нанесения специальной разметки и установления специального режима допуска и нахождения в зданиях, строениях и сооружениях (помещениях в них), на соответствующей территории (включая прилегающую территорию);</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б) личной и общественной гигиены (обеспечить наличие мыла, кожных </w:t>
      </w:r>
      <w:r w:rsidRPr="00154876">
        <w:rPr>
          <w:rFonts w:ascii="Times New Roman" w:eastAsia="Times New Roman" w:hAnsi="Times New Roman" w:cs="Times New Roman"/>
          <w:bCs/>
          <w:color w:val="000000" w:themeColor="text1"/>
          <w:sz w:val="28"/>
          <w:szCs w:val="28"/>
          <w:lang w:eastAsia="ru-RU"/>
        </w:rPr>
        <w:lastRenderedPageBreak/>
        <w:t xml:space="preserve">антисептиков или дезинфицирующих салфеток, предназначенных для гигиенической обработки и дезинфекции рук, бумажных и (или) </w:t>
      </w:r>
      <w:proofErr w:type="spellStart"/>
      <w:r w:rsidRPr="00154876">
        <w:rPr>
          <w:rFonts w:ascii="Times New Roman" w:eastAsia="Times New Roman" w:hAnsi="Times New Roman" w:cs="Times New Roman"/>
          <w:bCs/>
          <w:color w:val="000000" w:themeColor="text1"/>
          <w:sz w:val="28"/>
          <w:szCs w:val="28"/>
          <w:lang w:eastAsia="ru-RU"/>
        </w:rPr>
        <w:t>электрополотенец</w:t>
      </w:r>
      <w:proofErr w:type="spellEnd"/>
      <w:r w:rsidRPr="00154876">
        <w:rPr>
          <w:rFonts w:ascii="Times New Roman" w:eastAsia="Times New Roman" w:hAnsi="Times New Roman" w:cs="Times New Roman"/>
          <w:bCs/>
          <w:color w:val="000000" w:themeColor="text1"/>
          <w:sz w:val="28"/>
          <w:szCs w:val="28"/>
          <w:lang w:eastAsia="ru-RU"/>
        </w:rPr>
        <w:t>);</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2) обеспечивают установку устройств (приборов) по обеззараживанию воздуха </w:t>
      </w:r>
      <w:proofErr w:type="spellStart"/>
      <w:r w:rsidRPr="00154876">
        <w:rPr>
          <w:rFonts w:ascii="Times New Roman" w:eastAsia="Times New Roman" w:hAnsi="Times New Roman" w:cs="Times New Roman"/>
          <w:bCs/>
          <w:color w:val="000000" w:themeColor="text1"/>
          <w:sz w:val="28"/>
          <w:szCs w:val="28"/>
          <w:lang w:eastAsia="ru-RU"/>
        </w:rPr>
        <w:t>рециркуляторного</w:t>
      </w:r>
      <w:proofErr w:type="spellEnd"/>
      <w:r w:rsidRPr="00154876">
        <w:rPr>
          <w:rFonts w:ascii="Times New Roman" w:eastAsia="Times New Roman" w:hAnsi="Times New Roman" w:cs="Times New Roman"/>
          <w:bCs/>
          <w:color w:val="000000" w:themeColor="text1"/>
          <w:sz w:val="28"/>
          <w:szCs w:val="28"/>
          <w:lang w:eastAsia="ru-RU"/>
        </w:rPr>
        <w:t xml:space="preserve"> типа (</w:t>
      </w:r>
      <w:proofErr w:type="spellStart"/>
      <w:r w:rsidRPr="00154876">
        <w:rPr>
          <w:rFonts w:ascii="Times New Roman" w:eastAsia="Times New Roman" w:hAnsi="Times New Roman" w:cs="Times New Roman"/>
          <w:bCs/>
          <w:color w:val="000000" w:themeColor="text1"/>
          <w:sz w:val="28"/>
          <w:szCs w:val="28"/>
          <w:lang w:eastAsia="ru-RU"/>
        </w:rPr>
        <w:t>Дезар</w:t>
      </w:r>
      <w:proofErr w:type="spellEnd"/>
      <w:r w:rsidRPr="00154876">
        <w:rPr>
          <w:rFonts w:ascii="Times New Roman" w:eastAsia="Times New Roman" w:hAnsi="Times New Roman" w:cs="Times New Roman"/>
          <w:bCs/>
          <w:color w:val="000000" w:themeColor="text1"/>
          <w:sz w:val="28"/>
          <w:szCs w:val="28"/>
          <w:lang w:eastAsia="ru-RU"/>
        </w:rPr>
        <w:t xml:space="preserve"> или аналоги) в местах постоянного пребывания работников и посетителей.</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3. Работодатели, осуществляющие деятельность на территории Камчатского края, обязаны обеспечить соблюдение требований, установленных </w:t>
      </w:r>
      <w:hyperlink r:id="rId13" w:history="1">
        <w:r w:rsidRPr="00154876">
          <w:rPr>
            <w:rFonts w:ascii="Times New Roman" w:eastAsia="Times New Roman" w:hAnsi="Times New Roman" w:cs="Times New Roman"/>
            <w:bCs/>
            <w:color w:val="000000" w:themeColor="text1"/>
            <w:sz w:val="28"/>
            <w:szCs w:val="28"/>
            <w:lang w:eastAsia="ru-RU"/>
          </w:rPr>
          <w:t>постановлением</w:t>
        </w:r>
      </w:hyperlink>
      <w:r w:rsidRPr="00154876">
        <w:rPr>
          <w:rFonts w:ascii="Times New Roman" w:eastAsia="Times New Roman" w:hAnsi="Times New Roman" w:cs="Times New Roman"/>
          <w:bCs/>
          <w:color w:val="000000" w:themeColor="text1"/>
          <w:sz w:val="28"/>
          <w:szCs w:val="28"/>
          <w:lang w:eastAsia="ru-RU"/>
        </w:rPr>
        <w:t xml:space="preserve"> главного государственного санитарного врача Российской Федерации от 18.03.2020 № 7 «Об обеспечении режима изоляции в целях предотвращения распространения COVID-19», </w:t>
      </w:r>
      <w:hyperlink r:id="rId14" w:history="1">
        <w:r w:rsidRPr="00154876">
          <w:rPr>
            <w:rFonts w:ascii="Times New Roman" w:eastAsia="Times New Roman" w:hAnsi="Times New Roman" w:cs="Times New Roman"/>
            <w:bCs/>
            <w:color w:val="000000" w:themeColor="text1"/>
            <w:sz w:val="28"/>
            <w:szCs w:val="28"/>
            <w:lang w:eastAsia="ru-RU"/>
          </w:rPr>
          <w:t>постановлением</w:t>
        </w:r>
      </w:hyperlink>
      <w:r w:rsidRPr="00154876">
        <w:rPr>
          <w:rFonts w:ascii="Times New Roman" w:eastAsia="Times New Roman" w:hAnsi="Times New Roman" w:cs="Times New Roman"/>
          <w:bCs/>
          <w:color w:val="000000" w:themeColor="text1"/>
          <w:sz w:val="28"/>
          <w:szCs w:val="28"/>
          <w:lang w:eastAsia="ru-RU"/>
        </w:rPr>
        <w:t xml:space="preserve">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в том числе:</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1) организовать входную дистанционную термометрию работников при входе в организацию (предприятие, территорию) и измерение температуры тела работников в течение рабочего дня;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2) не допускать к работе лиц с температурой выше 37 С и лиц, контактировавших с больным COVID-19, при появлении у них симптомов, не исключающих СОVID-19;</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3) обеспечить информирование работников, выезжающих из Российской Федерации, о необходимости лабораторных исследований методом полимеразной цепной реакции на COVID-19 (далее – ПЦР) в течение трех календарных дней со дня прибытия работника на территорию Российской Федерации, а также соблюдения режима изоляции по месту жительства (пребывания) до получения результатов указанного лабораторного исследования;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4)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(COVID-19) в связи с исполнением им трудовых функций, обеспечить проведение дезинфекции помещений, где находился заболевший.</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4. Работодателям, осуществляющим деятельность на территории Камчатского края, рекомендуется предоставлять работникам дополнительный день отдыха с сохранением заработной платы в день постановки первой и второй доз вакцины против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инфекции (COVID-19).</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5. Работодателям, осуществляющим деятельность на территории Камчатского края, с 08.11.2021 обеспечить перевод на дистанционный режим работы </w:t>
      </w:r>
      <w:proofErr w:type="spellStart"/>
      <w:r w:rsidRPr="00154876">
        <w:rPr>
          <w:rFonts w:ascii="Times New Roman" w:eastAsia="Times New Roman" w:hAnsi="Times New Roman" w:cs="Times New Roman"/>
          <w:bCs/>
          <w:color w:val="000000" w:themeColor="text1"/>
          <w:sz w:val="28"/>
          <w:szCs w:val="28"/>
          <w:lang w:eastAsia="ru-RU"/>
        </w:rPr>
        <w:t>невакцинированных</w:t>
      </w:r>
      <w:proofErr w:type="spellEnd"/>
      <w:r w:rsidRPr="00154876">
        <w:rPr>
          <w:rFonts w:ascii="Times New Roman" w:eastAsia="Times New Roman" w:hAnsi="Times New Roman" w:cs="Times New Roman"/>
          <w:bCs/>
          <w:color w:val="000000" w:themeColor="text1"/>
          <w:sz w:val="28"/>
          <w:szCs w:val="28"/>
          <w:lang w:eastAsia="ru-RU"/>
        </w:rPr>
        <w:t xml:space="preserve"> против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инфекции                   (COVID-19) (не перенесших заболевание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инфекцией (COVID-19) работников в возрасте 65 лет и старше и работников из числа граждан, имеющих заболевания, указанные в </w:t>
      </w:r>
      <w:hyperlink r:id="rId15" w:history="1">
        <w:r w:rsidRPr="00154876">
          <w:rPr>
            <w:rFonts w:ascii="Times New Roman" w:eastAsia="Times New Roman" w:hAnsi="Times New Roman" w:cs="Times New Roman"/>
            <w:bCs/>
            <w:color w:val="000000" w:themeColor="text1"/>
            <w:sz w:val="28"/>
            <w:szCs w:val="28"/>
            <w:lang w:eastAsia="ru-RU"/>
          </w:rPr>
          <w:t>приложении</w:t>
        </w:r>
      </w:hyperlink>
      <w:r w:rsidRPr="00154876">
        <w:rPr>
          <w:rFonts w:ascii="Times New Roman" w:eastAsia="Times New Roman" w:hAnsi="Times New Roman" w:cs="Times New Roman"/>
          <w:bCs/>
          <w:color w:val="000000" w:themeColor="text1"/>
          <w:sz w:val="28"/>
          <w:szCs w:val="28"/>
          <w:lang w:eastAsia="ru-RU"/>
        </w:rPr>
        <w:t xml:space="preserve"> к настоящему комплексу ограничительных мер.</w:t>
      </w:r>
    </w:p>
    <w:p w:rsid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p>
    <w:p w:rsid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p>
    <w:p w:rsidR="00154876" w:rsidRPr="00154876" w:rsidRDefault="00154876" w:rsidP="00154876">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Ограничительные меры, устанавливающие особый порядок передвижения на территории Камчатского края</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6. Граждане Российской Федерации, вернувшиеся в Российскую Федерацию, при прибытии на территорию Камчатского края, обязаны:</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1) </w:t>
      </w:r>
      <w:bookmarkStart w:id="2" w:name="Par0"/>
      <w:bookmarkEnd w:id="2"/>
      <w:r w:rsidRPr="00154876">
        <w:rPr>
          <w:rFonts w:ascii="Times New Roman" w:eastAsia="Times New Roman" w:hAnsi="Times New Roman" w:cs="Times New Roman"/>
          <w:bCs/>
          <w:color w:val="000000" w:themeColor="text1"/>
          <w:sz w:val="28"/>
          <w:szCs w:val="28"/>
          <w:lang w:eastAsia="ru-RU"/>
        </w:rPr>
        <w:t>в течение 3 календарных дней со дня прибытия на территорию Камчатского края пройти однократное лабораторное исследование на COVID-19 методом ПЦР. До получения результатов лабораторного исследования на   COVID-19 методом ПЦР соблюдать режим изоляции по месту жительства (пребывания).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При наличии вакцинации против COVID-19 в течение последних 12 месяцев или сведений о перенесенном в последние 6 месяцев заболевании COVID-19 проведение лабораторного исследования на COVID-19 методом ПЦР, указанного в </w:t>
      </w:r>
      <w:hyperlink w:anchor="Par0" w:history="1">
        <w:r w:rsidRPr="00154876">
          <w:rPr>
            <w:rFonts w:ascii="Times New Roman" w:eastAsia="Times New Roman" w:hAnsi="Times New Roman" w:cs="Times New Roman"/>
            <w:bCs/>
            <w:color w:val="000000" w:themeColor="text1"/>
            <w:sz w:val="28"/>
            <w:szCs w:val="28"/>
            <w:lang w:eastAsia="ru-RU"/>
          </w:rPr>
          <w:t>абзаце первом</w:t>
        </w:r>
      </w:hyperlink>
      <w:r w:rsidRPr="00154876">
        <w:rPr>
          <w:rFonts w:ascii="Times New Roman" w:eastAsia="Times New Roman" w:hAnsi="Times New Roman" w:cs="Times New Roman"/>
          <w:bCs/>
          <w:color w:val="000000" w:themeColor="text1"/>
          <w:sz w:val="28"/>
          <w:szCs w:val="28"/>
          <w:lang w:eastAsia="ru-RU"/>
        </w:rPr>
        <w:t xml:space="preserve"> настоящего пункта, не требуется.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Сведения о лабораторном исследовании на COVID-19 методом ПЦР, перенесенном заболевании или вакцинации в обязательном порядке размещаются в течение 4 календарных дней со дня прибытия на территорию Камчатского края на Едином портале государственных услуг путем заполнения формы «Предоставление сведений о результатах теста, перенесенном заболевании или вакцинации от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инфекции для прибывающих на территорию Российской Федерации» (https://www.gosuslugi.ru/400705/1);</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2) в случае появления любого ухудшения состояния здоровья в течение 14 календарных дней со дня прибытия на территорию Камчатского края незамедлительно обращаться за медицинской помощью по месту жительства (пребывания) без посещения медицинских организаций.</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7. Иностранные граждане, прибывшие на территорию Камчатского края для исполнения трудовых (служебных) обязанностей, обязаны:</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1) находиться в изоляции на объектах обсервационного типа не менее 14 календарных дней со дня прибытия;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2) самостоятельно нести расходы, возникающие в связи с их нахождением в изоляции;</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3) в случае появления любого ухудшения состояния здоровья незамедлительно обращаться за медицинской помощью по месту жительства (пребывания), без посещения медицинских организаций.</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8. Иностранные граждане, прибывшие на территорию Камчатского края для целей, не связанных с исполнением трудовых (служебных) обязанностей, лица без гражданства, при прибытии в международный аэропорт Петропавловск-Камчатский (Елизово) обязаны предъявить медицинский документ (на русском или английском языках), подтверждающий отрицательный результат лабораторного исследования на COVID-19 методом ПЦР, отобранного не ранее чем за 72 часа до прибытия на территорию Российской Федерации (на территорию Камчатского края).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lastRenderedPageBreak/>
        <w:t>9. Граждане Российской Федерации и иностранные граждане, прибывшие на территорию Камчатского края в целях отдыха и туризма, обязаны иметь в наличии один из следующих документов:</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1) медицинский документ (справка, выданная медицинской организацией) о вакцинации против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инфекции (COVID-19) либо сертификат профилактической прививки от COVID-19, в том числе из личного кабинета Единого портала государственных и муниципальных услуг, в электронном виде или на бумажном носителе;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2) отрицательный результат лабораторного исследования на новую </w:t>
      </w:r>
      <w:proofErr w:type="spellStart"/>
      <w:r w:rsidRPr="00154876">
        <w:rPr>
          <w:rFonts w:ascii="Times New Roman" w:eastAsia="Times New Roman" w:hAnsi="Times New Roman" w:cs="Times New Roman"/>
          <w:bCs/>
          <w:sz w:val="28"/>
          <w:szCs w:val="28"/>
          <w:lang w:eastAsia="ru-RU"/>
        </w:rPr>
        <w:t>коронавирусную</w:t>
      </w:r>
      <w:proofErr w:type="spellEnd"/>
      <w:r w:rsidRPr="00154876">
        <w:rPr>
          <w:rFonts w:ascii="Times New Roman" w:eastAsia="Times New Roman" w:hAnsi="Times New Roman" w:cs="Times New Roman"/>
          <w:bCs/>
          <w:sz w:val="28"/>
          <w:szCs w:val="28"/>
          <w:lang w:eastAsia="ru-RU"/>
        </w:rPr>
        <w:t xml:space="preserve"> инфекцию (COVID-19) методом ПЦР, полученный не ранее, чем за 72 часа до прибытия на территорию Камчатского края в электронном виде или на бумажном носителе;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3) медицинский документ о перенесённом заболевании, вызванном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инфекцией (COVID-19), либо сертификат о перенесенном заболевании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инфекцией (COVID-19) из личного кабинета Единого портала государственных и муниципальных услуг, действующий в течении 6 месяцев с даты выздоровления, в электронном виде или на бумажном носителе.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10. Требования, установленные частью 9 настоящего приложения, не распространяются на детей в возрасте до 14 лет.</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sz w:val="28"/>
          <w:szCs w:val="28"/>
          <w:lang w:eastAsia="ru-RU"/>
        </w:rPr>
        <w:t>11. Перевозка граждан воздушным транспортом в межмуниципальном сообщении в Камчатском крае, за исключением случая, предусмотренного частью 12</w:t>
      </w:r>
      <w:r w:rsidRPr="00154876">
        <w:rPr>
          <w:rFonts w:ascii="Times New Roman" w:eastAsia="Times New Roman" w:hAnsi="Times New Roman" w:cs="Times New Roman"/>
          <w:bCs/>
          <w:color w:val="FF0000"/>
          <w:sz w:val="28"/>
          <w:szCs w:val="28"/>
          <w:vertAlign w:val="superscript"/>
          <w:lang w:eastAsia="ru-RU"/>
        </w:rPr>
        <w:t xml:space="preserve"> </w:t>
      </w:r>
      <w:r w:rsidRPr="00154876">
        <w:rPr>
          <w:rFonts w:ascii="Times New Roman" w:eastAsia="Times New Roman" w:hAnsi="Times New Roman" w:cs="Times New Roman"/>
          <w:bCs/>
          <w:sz w:val="28"/>
          <w:szCs w:val="28"/>
          <w:lang w:eastAsia="ru-RU"/>
        </w:rPr>
        <w:t xml:space="preserve">настоящего </w:t>
      </w:r>
      <w:r w:rsidRPr="00154876">
        <w:rPr>
          <w:rFonts w:ascii="Times New Roman" w:eastAsia="Times New Roman" w:hAnsi="Times New Roman" w:cs="Times New Roman"/>
          <w:bCs/>
          <w:color w:val="000000" w:themeColor="text1"/>
          <w:sz w:val="28"/>
          <w:szCs w:val="28"/>
          <w:lang w:eastAsia="ru-RU"/>
        </w:rPr>
        <w:t>приложения, осуществляется при наличии у граждан одного из следующих документов:</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1) медицинского документа (справки, выданной медицинской организацией) о вакцинации против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инфекции</w:t>
      </w:r>
      <w:r w:rsidRPr="00154876">
        <w:rPr>
          <w:rFonts w:ascii="Times New Roman" w:eastAsia="Times New Roman" w:hAnsi="Times New Roman" w:cs="Times New Roman"/>
          <w:bCs/>
          <w:color w:val="000000" w:themeColor="text1"/>
          <w:sz w:val="28"/>
          <w:szCs w:val="28"/>
          <w:lang w:eastAsia="ru-RU"/>
        </w:rPr>
        <w:br/>
        <w:t xml:space="preserve"> (COVID-19) либо сертификата профилактической прививки от COVID-19, в том числе из личного кабинета Единого портала государственных и муниципальных услуг, в электронном виде или на бумажном носителе;</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2) отрицательного результата лабораторных исследований (тестирования) на COVID-19, полученного не ранее, чем за 72 часа до даты вылета в электронном виде или на бумажном носителе. При этом лабораторные исследования (тестирование) на COVID-19 граждан, указанных в </w:t>
      </w:r>
      <w:hyperlink r:id="rId16" w:history="1">
        <w:r w:rsidRPr="00154876">
          <w:rPr>
            <w:rFonts w:ascii="Times New Roman" w:eastAsia="Times New Roman" w:hAnsi="Times New Roman" w:cs="Times New Roman"/>
            <w:bCs/>
            <w:color w:val="000000" w:themeColor="text1"/>
            <w:sz w:val="28"/>
            <w:szCs w:val="28"/>
            <w:lang w:eastAsia="ru-RU"/>
          </w:rPr>
          <w:t>части 3</w:t>
        </w:r>
        <w:r w:rsidRPr="00154876">
          <w:rPr>
            <w:rFonts w:ascii="Times New Roman" w:eastAsia="Times New Roman" w:hAnsi="Times New Roman" w:cs="Times New Roman"/>
            <w:bCs/>
            <w:color w:val="000000" w:themeColor="text1"/>
            <w:sz w:val="28"/>
            <w:szCs w:val="28"/>
            <w:vertAlign w:val="superscript"/>
            <w:lang w:eastAsia="ru-RU"/>
          </w:rPr>
          <w:t>1</w:t>
        </w:r>
        <w:r w:rsidRPr="00154876">
          <w:rPr>
            <w:rFonts w:ascii="Times New Roman" w:eastAsia="Times New Roman" w:hAnsi="Times New Roman" w:cs="Times New Roman"/>
            <w:bCs/>
            <w:color w:val="000000" w:themeColor="text1"/>
            <w:sz w:val="28"/>
            <w:szCs w:val="28"/>
            <w:lang w:eastAsia="ru-RU"/>
          </w:rPr>
          <w:t xml:space="preserve"> </w:t>
        </w:r>
      </w:hyperlink>
      <w:r w:rsidRPr="00154876">
        <w:rPr>
          <w:rFonts w:ascii="Times New Roman" w:eastAsia="Times New Roman" w:hAnsi="Times New Roman" w:cs="Times New Roman"/>
          <w:bCs/>
          <w:color w:val="000000" w:themeColor="text1"/>
          <w:sz w:val="28"/>
          <w:szCs w:val="28"/>
          <w:lang w:eastAsia="ru-RU"/>
        </w:rPr>
        <w:t>постановления Правительства Камчатского края от 08.02.2010 № 67-П «Об установлении предельных (максимальных) и сниженных тарифов на перевозку пассажиров и багажа воздушным транспортом в межмуниципальном сообщении на территории Камчатского края», осуществляются за счет средств краевого бюджета;</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3) медицинского документа о перенесенном гражданином заболевании, вызванном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инфекцией (COVID-19), либо сертификата о перенесенном им заболевании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инфекцией (COVID-19) из личного кабинета Единого портала государственных и муниципальных услуг, действующего в течении 6 месяцев с даты выздоровления гражданина, в </w:t>
      </w:r>
      <w:r w:rsidRPr="00154876">
        <w:rPr>
          <w:rFonts w:ascii="Times New Roman" w:eastAsia="Times New Roman" w:hAnsi="Times New Roman" w:cs="Times New Roman"/>
          <w:bCs/>
          <w:sz w:val="28"/>
          <w:szCs w:val="28"/>
          <w:lang w:eastAsia="ru-RU"/>
        </w:rPr>
        <w:t>электронном виде или на бумажном носителе.</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lastRenderedPageBreak/>
        <w:t>12.</w:t>
      </w:r>
      <w:r w:rsidRPr="00154876">
        <w:rPr>
          <w:rFonts w:ascii="Times New Roman" w:eastAsia="Times New Roman" w:hAnsi="Times New Roman" w:cs="Times New Roman"/>
          <w:bCs/>
          <w:sz w:val="28"/>
          <w:szCs w:val="28"/>
          <w:vertAlign w:val="superscript"/>
          <w:lang w:eastAsia="ru-RU"/>
        </w:rPr>
        <w:t xml:space="preserve"> </w:t>
      </w:r>
      <w:r w:rsidRPr="00154876">
        <w:rPr>
          <w:rFonts w:ascii="Times New Roman" w:eastAsia="Times New Roman" w:hAnsi="Times New Roman" w:cs="Times New Roman"/>
          <w:bCs/>
          <w:sz w:val="28"/>
          <w:szCs w:val="28"/>
          <w:lang w:eastAsia="ru-RU"/>
        </w:rPr>
        <w:t xml:space="preserve">При введении на территориях муниципальных образований в Камчатском крае режима чрезвычайной ситуации, связанной с </w:t>
      </w:r>
      <w:proofErr w:type="gramStart"/>
      <w:r w:rsidRPr="00154876">
        <w:rPr>
          <w:rFonts w:ascii="Times New Roman" w:eastAsia="Times New Roman" w:hAnsi="Times New Roman" w:cs="Times New Roman"/>
          <w:bCs/>
          <w:sz w:val="28"/>
          <w:szCs w:val="28"/>
          <w:lang w:eastAsia="ru-RU"/>
        </w:rPr>
        <w:t>распространением  новой</w:t>
      </w:r>
      <w:proofErr w:type="gramEnd"/>
      <w:r w:rsidRPr="00154876">
        <w:rPr>
          <w:rFonts w:ascii="Times New Roman" w:eastAsia="Times New Roman" w:hAnsi="Times New Roman" w:cs="Times New Roman"/>
          <w:bCs/>
          <w:sz w:val="28"/>
          <w:szCs w:val="28"/>
          <w:lang w:eastAsia="ru-RU"/>
        </w:rPr>
        <w:t xml:space="preserve">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инфекции (COVID-19), передвижение граждан </w:t>
      </w:r>
      <w:r w:rsidRPr="00154876">
        <w:rPr>
          <w:rFonts w:ascii="Times New Roman" w:eastAsia="Times New Roman" w:hAnsi="Times New Roman" w:cs="Times New Roman"/>
          <w:bCs/>
          <w:sz w:val="28"/>
          <w:szCs w:val="28"/>
          <w:vertAlign w:val="superscript"/>
          <w:lang w:eastAsia="ru-RU"/>
        </w:rPr>
        <w:t xml:space="preserve"> </w:t>
      </w:r>
      <w:r w:rsidRPr="00154876">
        <w:rPr>
          <w:rFonts w:ascii="Times New Roman" w:eastAsia="Times New Roman" w:hAnsi="Times New Roman" w:cs="Times New Roman"/>
          <w:bCs/>
          <w:sz w:val="28"/>
          <w:szCs w:val="28"/>
          <w:lang w:eastAsia="ru-RU"/>
        </w:rPr>
        <w:t>воздушным транспортом в межмуниципальном сообщении осуществляется при наличии у граждан отрицательного результата лабораторных исследований (тестирования) на COVID-19, полученного не ранее, чем за 72 часа до даты вылета в электронном виде или на бумажном носителе. При этом лабораторные исследования (тестирование) на COVID-19 граждан, имеющих регистрацию по месту жительства (пребывания) или объекты жилого недвижимого имущества, принадлежащие им на праве собственности, на территориях соответствующих муниципальных образований, осуществляются за счет средств краевого бюджета.</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13. При введении на территориях отдаленных районов Камчатского края режима чрезвычайной ситуации передвижение граждан наземным транспортом из указанных районов (в указанные районы) осуществляется при предъявлении ими отрицательного результата лабораторных исследований (тестирования) на COVID-19, полученного не ранее чем за 3 календарных до дня выезда с территории (въезда на территорию) соответствующего района.</w:t>
      </w:r>
    </w:p>
    <w:p w:rsidR="00154876" w:rsidRPr="00154876" w:rsidRDefault="00154876" w:rsidP="00154876">
      <w:pPr>
        <w:widowControl w:val="0"/>
        <w:autoSpaceDE w:val="0"/>
        <w:autoSpaceDN w:val="0"/>
        <w:adjustRightInd w:val="0"/>
        <w:spacing w:after="0" w:line="240" w:lineRule="auto"/>
        <w:ind w:left="720"/>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w:t>
      </w:r>
    </w:p>
    <w:p w:rsidR="00154876" w:rsidRPr="00154876" w:rsidRDefault="00154876" w:rsidP="00154876">
      <w:pPr>
        <w:widowControl w:val="0"/>
        <w:autoSpaceDE w:val="0"/>
        <w:autoSpaceDN w:val="0"/>
        <w:adjustRightInd w:val="0"/>
        <w:spacing w:after="0" w:line="240" w:lineRule="auto"/>
        <w:jc w:val="center"/>
        <w:rPr>
          <w:rFonts w:ascii="Arial" w:eastAsia="Times New Roman" w:hAnsi="Arial" w:cs="Arial"/>
          <w:b/>
          <w:bCs/>
          <w:sz w:val="20"/>
          <w:szCs w:val="28"/>
          <w:lang w:eastAsia="ru-RU"/>
        </w:rPr>
      </w:pPr>
      <w:r>
        <w:rPr>
          <w:rFonts w:ascii="Times New Roman" w:eastAsia="Times New Roman" w:hAnsi="Times New Roman" w:cs="Times New Roman"/>
          <w:bCs/>
          <w:sz w:val="28"/>
          <w:szCs w:val="28"/>
          <w:lang w:eastAsia="ru-RU"/>
        </w:rPr>
        <w:t xml:space="preserve">        </w:t>
      </w:r>
      <w:r w:rsidRPr="00154876">
        <w:rPr>
          <w:rFonts w:ascii="Times New Roman" w:eastAsia="Times New Roman" w:hAnsi="Times New Roman" w:cs="Times New Roman"/>
          <w:bCs/>
          <w:sz w:val="28"/>
          <w:szCs w:val="28"/>
          <w:lang w:eastAsia="ru-RU"/>
        </w:rPr>
        <w:t>3. Ограничительные меры в сфере торговли и оказания услуг населению</w:t>
      </w:r>
    </w:p>
    <w:p w:rsidR="00154876" w:rsidRP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14. В организациях, осуществляющих деятельность в сфере торговли и оказания услуг населению, запрещается: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 работа персонала с посетителями без средств индивидуальной защиты (маски, перчатки);</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2) обслуживание, в том числе расчеты за услуги и товары, без использования посетителями средств индивидуальной защиты (маски).</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15. Приостановить на территории Камчатского края: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 работу торговых объектов, расположенных в многоквартирных жилых домах и реализующих товары в ночное время (с 22:00 до 07:00);</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2) деятельность ночных клубов (дискотек) и иных аналогичных объектов, а также, иных развлекательных и досуговых заведений, в том числе, находящихся на территориях торгово-развлекательных и торговых центров;</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3) предоставление государственных (муниципальных) и иных услуг в помещениях органов власти и организаций (в том числе многофункциональных центров предоставления государственных и муниципальных услуг, центров занятости населения), за исключением помещений, позволяющих организовать предоставление государственных (муниципальных) и иных услуг с учетом соблюдения принципа социального </w:t>
      </w:r>
      <w:proofErr w:type="spellStart"/>
      <w:r w:rsidRPr="00154876">
        <w:rPr>
          <w:rFonts w:ascii="Times New Roman" w:eastAsia="Times New Roman" w:hAnsi="Times New Roman" w:cs="Times New Roman"/>
          <w:bCs/>
          <w:sz w:val="28"/>
          <w:szCs w:val="28"/>
          <w:lang w:eastAsia="ru-RU"/>
        </w:rPr>
        <w:t>дистанцирования</w:t>
      </w:r>
      <w:proofErr w:type="spellEnd"/>
      <w:r w:rsidRPr="00154876">
        <w:rPr>
          <w:rFonts w:ascii="Times New Roman" w:eastAsia="Times New Roman" w:hAnsi="Times New Roman" w:cs="Times New Roman"/>
          <w:bCs/>
          <w:sz w:val="28"/>
          <w:szCs w:val="28"/>
          <w:lang w:eastAsia="ru-RU"/>
        </w:rPr>
        <w:t xml:space="preserve"> (одновременного нахождения граждан, при условии соблюдения расстояния между ними не менее 1,5 метров). При этом государственные (муниципальные) и иные услуги, предоставление которых возможно в электронной форме, предоставляются исключительно в электронной форме.</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16. Установить запрет на курение кальянов в ресторанах, барах, кафе и </w:t>
      </w:r>
      <w:r w:rsidRPr="00154876">
        <w:rPr>
          <w:rFonts w:ascii="Times New Roman" w:eastAsia="Times New Roman" w:hAnsi="Times New Roman" w:cs="Times New Roman"/>
          <w:bCs/>
          <w:sz w:val="28"/>
          <w:szCs w:val="28"/>
          <w:lang w:eastAsia="ru-RU"/>
        </w:rPr>
        <w:lastRenderedPageBreak/>
        <w:t>иных общественных местах.</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17. С 15 июля 2021 года ограничить работу ресторанов, кафе, столовых, буфетов, баров, закусочных и иных предприятий общественного питания с 23:00 до 07:00, за исключением обслуживания на вынос без посещения гражданами таких предприятий.</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Запрещается функционирование на указанных предприятиях караоке, танцевальных площадок (танцевальных зон), дискотек, проведение массовых корпоративных, банкетных и иных развлекательных мероприятий.</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18</w:t>
      </w:r>
      <w:r w:rsidRPr="00154876">
        <w:rPr>
          <w:rFonts w:ascii="Times New Roman" w:eastAsia="Times New Roman" w:hAnsi="Times New Roman" w:cs="Times New Roman"/>
          <w:bCs/>
          <w:sz w:val="28"/>
          <w:szCs w:val="28"/>
          <w:lang w:eastAsia="ru-RU"/>
        </w:rPr>
        <w:t>. Установить, что с 30.10.2021 по 07.11.2021 включительно не допускается посещение гражданами ресторанов, кафе, столовых, буфетов, баров, закусочных и иных предприятий общественного питания, а также организаций культуры государственной и негосударственной принадлежности без предъявления ими документа, удостоверяющего личность, и одного из следующих документов:</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1) сертификата о профилактических прививках, выданного медицинской организацией, или действующего QR-кода, полученного с использованием специализированного приложения Единого портала государственных и муниципальных услуг «</w:t>
      </w:r>
      <w:proofErr w:type="spellStart"/>
      <w:r w:rsidRPr="00154876">
        <w:rPr>
          <w:rFonts w:ascii="Times New Roman" w:eastAsia="Times New Roman" w:hAnsi="Times New Roman" w:cs="Times New Roman"/>
          <w:bCs/>
          <w:sz w:val="28"/>
          <w:szCs w:val="28"/>
          <w:lang w:eastAsia="ru-RU"/>
        </w:rPr>
        <w:t>Госуслуги</w:t>
      </w:r>
      <w:proofErr w:type="spellEnd"/>
      <w:r w:rsidRPr="00154876">
        <w:rPr>
          <w:rFonts w:ascii="Times New Roman" w:eastAsia="Times New Roman" w:hAnsi="Times New Roman" w:cs="Times New Roman"/>
          <w:bCs/>
          <w:sz w:val="28"/>
          <w:szCs w:val="28"/>
          <w:lang w:eastAsia="ru-RU"/>
        </w:rPr>
        <w:t xml:space="preserve">. </w:t>
      </w:r>
      <w:proofErr w:type="spellStart"/>
      <w:r w:rsidRPr="00154876">
        <w:rPr>
          <w:rFonts w:ascii="Times New Roman" w:eastAsia="Times New Roman" w:hAnsi="Times New Roman" w:cs="Times New Roman"/>
          <w:bCs/>
          <w:sz w:val="28"/>
          <w:szCs w:val="28"/>
          <w:lang w:eastAsia="ru-RU"/>
        </w:rPr>
        <w:t>Стопкоронавирус</w:t>
      </w:r>
      <w:proofErr w:type="spellEnd"/>
      <w:r w:rsidRPr="00154876">
        <w:rPr>
          <w:rFonts w:ascii="Times New Roman" w:eastAsia="Times New Roman" w:hAnsi="Times New Roman" w:cs="Times New Roman"/>
          <w:bCs/>
          <w:sz w:val="28"/>
          <w:szCs w:val="28"/>
          <w:lang w:eastAsia="ru-RU"/>
        </w:rPr>
        <w:t xml:space="preserve">», которыми подтверждается, что гражданин получил второй компонент вакцины или однокомпонентную вакцину против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инфекции             </w:t>
      </w:r>
      <w:proofErr w:type="gramStart"/>
      <w:r w:rsidRPr="00154876">
        <w:rPr>
          <w:rFonts w:ascii="Times New Roman" w:eastAsia="Times New Roman" w:hAnsi="Times New Roman" w:cs="Times New Roman"/>
          <w:bCs/>
          <w:sz w:val="28"/>
          <w:szCs w:val="28"/>
          <w:lang w:eastAsia="ru-RU"/>
        </w:rPr>
        <w:t xml:space="preserve">   (</w:t>
      </w:r>
      <w:proofErr w:type="gramEnd"/>
      <w:r w:rsidRPr="00154876">
        <w:rPr>
          <w:rFonts w:ascii="Times New Roman" w:eastAsia="Times New Roman" w:hAnsi="Times New Roman" w:cs="Times New Roman"/>
          <w:bCs/>
          <w:sz w:val="28"/>
          <w:szCs w:val="28"/>
          <w:lang w:eastAsia="ru-RU"/>
        </w:rPr>
        <w:t xml:space="preserve">COVID-19); </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2) сертификата переболевшего, выданного медицинской организацией, или действующего QR-кода, полученного с использованием специализированного приложения Единого портала государственных и муниципальных услуг «</w:t>
      </w:r>
      <w:proofErr w:type="spellStart"/>
      <w:r w:rsidRPr="00154876">
        <w:rPr>
          <w:rFonts w:ascii="Times New Roman" w:eastAsia="Times New Roman" w:hAnsi="Times New Roman" w:cs="Times New Roman"/>
          <w:bCs/>
          <w:sz w:val="28"/>
          <w:szCs w:val="28"/>
          <w:lang w:eastAsia="ru-RU"/>
        </w:rPr>
        <w:t>Госуслуги</w:t>
      </w:r>
      <w:proofErr w:type="spellEnd"/>
      <w:r w:rsidRPr="00154876">
        <w:rPr>
          <w:rFonts w:ascii="Times New Roman" w:eastAsia="Times New Roman" w:hAnsi="Times New Roman" w:cs="Times New Roman"/>
          <w:bCs/>
          <w:sz w:val="28"/>
          <w:szCs w:val="28"/>
          <w:lang w:eastAsia="ru-RU"/>
        </w:rPr>
        <w:t xml:space="preserve">. </w:t>
      </w:r>
      <w:proofErr w:type="spellStart"/>
      <w:r w:rsidRPr="00154876">
        <w:rPr>
          <w:rFonts w:ascii="Times New Roman" w:eastAsia="Times New Roman" w:hAnsi="Times New Roman" w:cs="Times New Roman"/>
          <w:bCs/>
          <w:sz w:val="28"/>
          <w:szCs w:val="28"/>
          <w:lang w:eastAsia="ru-RU"/>
        </w:rPr>
        <w:t>Стопкоронавирус</w:t>
      </w:r>
      <w:proofErr w:type="spellEnd"/>
      <w:r w:rsidRPr="00154876">
        <w:rPr>
          <w:rFonts w:ascii="Times New Roman" w:eastAsia="Times New Roman" w:hAnsi="Times New Roman" w:cs="Times New Roman"/>
          <w:bCs/>
          <w:sz w:val="28"/>
          <w:szCs w:val="28"/>
          <w:lang w:eastAsia="ru-RU"/>
        </w:rPr>
        <w:t xml:space="preserve">», которыми подтверждается, что гражданин перенес новую </w:t>
      </w:r>
      <w:proofErr w:type="spellStart"/>
      <w:r w:rsidRPr="00154876">
        <w:rPr>
          <w:rFonts w:ascii="Times New Roman" w:eastAsia="Times New Roman" w:hAnsi="Times New Roman" w:cs="Times New Roman"/>
          <w:bCs/>
          <w:sz w:val="28"/>
          <w:szCs w:val="28"/>
          <w:lang w:eastAsia="ru-RU"/>
        </w:rPr>
        <w:t>коронавирусную</w:t>
      </w:r>
      <w:proofErr w:type="spellEnd"/>
      <w:r w:rsidRPr="00154876">
        <w:rPr>
          <w:rFonts w:ascii="Times New Roman" w:eastAsia="Times New Roman" w:hAnsi="Times New Roman" w:cs="Times New Roman"/>
          <w:bCs/>
          <w:sz w:val="28"/>
          <w:szCs w:val="28"/>
          <w:lang w:eastAsia="ru-RU"/>
        </w:rPr>
        <w:t xml:space="preserve"> инфекцию (COVID-19) и с даты его выздоровления прошло не более 6 календарных месяцев;</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3) медицинского документа (справки, выданной медицинской организацией), </w:t>
      </w:r>
      <w:r w:rsidR="003E33CE">
        <w:rPr>
          <w:rFonts w:ascii="Times New Roman" w:eastAsia="Times New Roman" w:hAnsi="Times New Roman" w:cs="Times New Roman"/>
          <w:bCs/>
          <w:sz w:val="28"/>
          <w:szCs w:val="28"/>
          <w:lang w:eastAsia="ru-RU"/>
        </w:rPr>
        <w:t>подтверждающего</w:t>
      </w:r>
      <w:r w:rsidRPr="00154876">
        <w:rPr>
          <w:rFonts w:ascii="Times New Roman" w:eastAsia="Times New Roman" w:hAnsi="Times New Roman" w:cs="Times New Roman"/>
          <w:bCs/>
          <w:sz w:val="28"/>
          <w:szCs w:val="28"/>
          <w:lang w:eastAsia="ru-RU"/>
        </w:rPr>
        <w:t xml:space="preserve">, что гражданин имеет противопоказания к вакцинации против новой </w:t>
      </w:r>
      <w:proofErr w:type="spellStart"/>
      <w:r w:rsidRPr="00154876">
        <w:rPr>
          <w:rFonts w:ascii="Times New Roman" w:eastAsia="Times New Roman" w:hAnsi="Times New Roman" w:cs="Times New Roman"/>
          <w:bCs/>
          <w:sz w:val="28"/>
          <w:szCs w:val="28"/>
          <w:lang w:eastAsia="ru-RU"/>
        </w:rPr>
        <w:t>кор</w:t>
      </w:r>
      <w:r w:rsidR="003E33CE">
        <w:rPr>
          <w:rFonts w:ascii="Times New Roman" w:eastAsia="Times New Roman" w:hAnsi="Times New Roman" w:cs="Times New Roman"/>
          <w:bCs/>
          <w:sz w:val="28"/>
          <w:szCs w:val="28"/>
          <w:lang w:eastAsia="ru-RU"/>
        </w:rPr>
        <w:t>онавирусной</w:t>
      </w:r>
      <w:proofErr w:type="spellEnd"/>
      <w:r w:rsidR="003E33CE">
        <w:rPr>
          <w:rFonts w:ascii="Times New Roman" w:eastAsia="Times New Roman" w:hAnsi="Times New Roman" w:cs="Times New Roman"/>
          <w:bCs/>
          <w:sz w:val="28"/>
          <w:szCs w:val="28"/>
          <w:lang w:eastAsia="ru-RU"/>
        </w:rPr>
        <w:t xml:space="preserve"> инфекции (COVID-19), предъявляемого одновременно с</w:t>
      </w:r>
      <w:r>
        <w:rPr>
          <w:rFonts w:ascii="Times New Roman" w:eastAsia="Times New Roman" w:hAnsi="Times New Roman" w:cs="Times New Roman"/>
          <w:bCs/>
          <w:sz w:val="28"/>
          <w:szCs w:val="28"/>
          <w:lang w:eastAsia="ru-RU"/>
        </w:rPr>
        <w:t xml:space="preserve"> </w:t>
      </w:r>
      <w:r w:rsidR="003E33CE">
        <w:rPr>
          <w:rFonts w:ascii="Times New Roman" w:eastAsia="Times New Roman" w:hAnsi="Times New Roman" w:cs="Times New Roman"/>
          <w:bCs/>
          <w:sz w:val="28"/>
          <w:szCs w:val="28"/>
          <w:lang w:eastAsia="ru-RU"/>
        </w:rPr>
        <w:t>отрицательным</w:t>
      </w:r>
      <w:r>
        <w:rPr>
          <w:rFonts w:ascii="Times New Roman" w:eastAsia="Times New Roman" w:hAnsi="Times New Roman" w:cs="Times New Roman"/>
          <w:bCs/>
          <w:sz w:val="28"/>
          <w:szCs w:val="28"/>
          <w:lang w:eastAsia="ru-RU"/>
        </w:rPr>
        <w:t xml:space="preserve"> результат</w:t>
      </w:r>
      <w:r w:rsidR="003E33CE">
        <w:rPr>
          <w:rFonts w:ascii="Times New Roman" w:eastAsia="Times New Roman" w:hAnsi="Times New Roman" w:cs="Times New Roman"/>
          <w:bCs/>
          <w:sz w:val="28"/>
          <w:szCs w:val="28"/>
          <w:lang w:eastAsia="ru-RU"/>
        </w:rPr>
        <w:t>ом</w:t>
      </w:r>
      <w:r>
        <w:rPr>
          <w:rFonts w:ascii="Times New Roman" w:eastAsia="Times New Roman" w:hAnsi="Times New Roman" w:cs="Times New Roman"/>
          <w:bCs/>
          <w:sz w:val="28"/>
          <w:szCs w:val="28"/>
          <w:lang w:eastAsia="ru-RU"/>
        </w:rPr>
        <w:t xml:space="preserve"> </w:t>
      </w:r>
      <w:r w:rsidR="000B7113" w:rsidRPr="000B7113">
        <w:rPr>
          <w:rFonts w:ascii="Times New Roman" w:eastAsia="Times New Roman" w:hAnsi="Times New Roman" w:cs="Times New Roman"/>
          <w:bCs/>
          <w:sz w:val="28"/>
          <w:szCs w:val="28"/>
          <w:lang w:eastAsia="ru-RU"/>
        </w:rPr>
        <w:t>исследования на РНК SA</w:t>
      </w:r>
      <w:r w:rsidR="00113BF7">
        <w:rPr>
          <w:rFonts w:ascii="Times New Roman" w:eastAsia="Times New Roman" w:hAnsi="Times New Roman" w:cs="Times New Roman"/>
          <w:bCs/>
          <w:sz w:val="28"/>
          <w:szCs w:val="28"/>
          <w:lang w:eastAsia="ru-RU"/>
        </w:rPr>
        <w:t xml:space="preserve">RS-CoV-2 </w:t>
      </w:r>
      <w:r w:rsidR="003E33CE">
        <w:rPr>
          <w:rFonts w:ascii="Times New Roman" w:eastAsia="Times New Roman" w:hAnsi="Times New Roman" w:cs="Times New Roman"/>
          <w:bCs/>
          <w:sz w:val="28"/>
          <w:szCs w:val="28"/>
          <w:lang w:eastAsia="ru-RU"/>
        </w:rPr>
        <w:t>методом ПЦР, полученным</w:t>
      </w:r>
      <w:r w:rsidR="000B7113" w:rsidRPr="000B7113">
        <w:rPr>
          <w:rFonts w:ascii="Times New Roman" w:eastAsia="Times New Roman" w:hAnsi="Times New Roman" w:cs="Times New Roman"/>
          <w:bCs/>
          <w:sz w:val="28"/>
          <w:szCs w:val="28"/>
          <w:lang w:eastAsia="ru-RU"/>
        </w:rPr>
        <w:t xml:space="preserve"> не </w:t>
      </w:r>
      <w:r w:rsidR="00113BF7">
        <w:rPr>
          <w:rFonts w:ascii="Times New Roman" w:eastAsia="Times New Roman" w:hAnsi="Times New Roman" w:cs="Times New Roman"/>
          <w:bCs/>
          <w:sz w:val="28"/>
          <w:szCs w:val="28"/>
          <w:lang w:eastAsia="ru-RU"/>
        </w:rPr>
        <w:t xml:space="preserve">позднее </w:t>
      </w:r>
      <w:r w:rsidR="000B7113" w:rsidRPr="000B7113">
        <w:rPr>
          <w:rFonts w:ascii="Times New Roman" w:eastAsia="Times New Roman" w:hAnsi="Times New Roman" w:cs="Times New Roman"/>
          <w:bCs/>
          <w:sz w:val="28"/>
          <w:szCs w:val="28"/>
          <w:lang w:eastAsia="ru-RU"/>
        </w:rPr>
        <w:t xml:space="preserve">чем за </w:t>
      </w:r>
      <w:r w:rsidR="00113BF7">
        <w:rPr>
          <w:rFonts w:ascii="Times New Roman" w:eastAsia="Times New Roman" w:hAnsi="Times New Roman" w:cs="Times New Roman"/>
          <w:bCs/>
          <w:sz w:val="28"/>
          <w:szCs w:val="28"/>
          <w:lang w:eastAsia="ru-RU"/>
        </w:rPr>
        <w:t>72 часа</w:t>
      </w:r>
      <w:r w:rsidR="000B7113" w:rsidRPr="000B7113">
        <w:rPr>
          <w:rFonts w:ascii="Times New Roman" w:eastAsia="Times New Roman" w:hAnsi="Times New Roman" w:cs="Times New Roman"/>
          <w:bCs/>
          <w:sz w:val="28"/>
          <w:szCs w:val="28"/>
          <w:lang w:eastAsia="ru-RU"/>
        </w:rPr>
        <w:t xml:space="preserve"> до</w:t>
      </w:r>
      <w:r w:rsidR="00113BF7">
        <w:rPr>
          <w:rFonts w:ascii="Times New Roman" w:eastAsia="Times New Roman" w:hAnsi="Times New Roman" w:cs="Times New Roman"/>
          <w:bCs/>
          <w:sz w:val="28"/>
          <w:szCs w:val="28"/>
          <w:lang w:eastAsia="ru-RU"/>
        </w:rPr>
        <w:t xml:space="preserve"> посещения указанной организации.</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w:t>
      </w:r>
      <w:r w:rsidR="000B7113">
        <w:rPr>
          <w:rFonts w:ascii="Times New Roman" w:eastAsia="Times New Roman" w:hAnsi="Times New Roman" w:cs="Times New Roman"/>
          <w:bCs/>
          <w:sz w:val="28"/>
          <w:szCs w:val="28"/>
          <w:lang w:eastAsia="ru-RU"/>
        </w:rPr>
        <w:t>19</w:t>
      </w:r>
      <w:r w:rsidRPr="00154876">
        <w:rPr>
          <w:rFonts w:ascii="Times New Roman" w:eastAsia="Times New Roman" w:hAnsi="Times New Roman" w:cs="Times New Roman"/>
          <w:bCs/>
          <w:sz w:val="28"/>
          <w:szCs w:val="28"/>
          <w:lang w:eastAsia="ru-RU"/>
        </w:rPr>
        <w:t>. Тре</w:t>
      </w:r>
      <w:r w:rsidR="000B7113">
        <w:rPr>
          <w:rFonts w:ascii="Times New Roman" w:eastAsia="Times New Roman" w:hAnsi="Times New Roman" w:cs="Times New Roman"/>
          <w:bCs/>
          <w:sz w:val="28"/>
          <w:szCs w:val="28"/>
          <w:lang w:eastAsia="ru-RU"/>
        </w:rPr>
        <w:t>бования, установленные частью 18</w:t>
      </w:r>
      <w:r w:rsidRPr="00154876">
        <w:rPr>
          <w:rFonts w:ascii="Times New Roman" w:eastAsia="Times New Roman" w:hAnsi="Times New Roman" w:cs="Times New Roman"/>
          <w:bCs/>
          <w:sz w:val="28"/>
          <w:szCs w:val="28"/>
          <w:lang w:eastAsia="ru-RU"/>
        </w:rPr>
        <w:t xml:space="preserve"> настоящего приложения, не распространяются на лиц, не достигших возраста 18 лет.</w:t>
      </w:r>
    </w:p>
    <w:p w:rsidR="00154876" w:rsidRPr="00154876" w:rsidRDefault="003E33CE" w:rsidP="003E33C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113BF7">
        <w:rPr>
          <w:rFonts w:ascii="Times New Roman" w:eastAsia="Times New Roman" w:hAnsi="Times New Roman" w:cs="Times New Roman"/>
          <w:bCs/>
          <w:sz w:val="28"/>
          <w:szCs w:val="28"/>
          <w:lang w:eastAsia="ru-RU"/>
        </w:rPr>
        <w:t>20</w:t>
      </w:r>
      <w:r w:rsidR="00154876" w:rsidRPr="00154876">
        <w:rPr>
          <w:rFonts w:ascii="Times New Roman" w:eastAsia="Times New Roman" w:hAnsi="Times New Roman" w:cs="Times New Roman"/>
          <w:bCs/>
          <w:sz w:val="28"/>
          <w:szCs w:val="28"/>
          <w:lang w:eastAsia="ru-RU"/>
        </w:rPr>
        <w:t xml:space="preserve">. Запрещается прием и размещение в гостиницах и иных средствах размещения граждан Российской Федерации и иностранных граждан, прибывших на территорию Камчатского края в целях отдыха и туризма (за исключением детей в возрасте до 14 лет), при отсутствии у указанных граждан одного из следующих документов: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1) медицинского документа (справки, выданной медицинской организацией) о вакцинации против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инфекции (COVID-19) либо сертификата профилактической прививки от COVID-19, в том числе из </w:t>
      </w:r>
      <w:r w:rsidRPr="00154876">
        <w:rPr>
          <w:rFonts w:ascii="Times New Roman" w:eastAsia="Times New Roman" w:hAnsi="Times New Roman" w:cs="Times New Roman"/>
          <w:bCs/>
          <w:sz w:val="28"/>
          <w:szCs w:val="28"/>
          <w:lang w:eastAsia="ru-RU"/>
        </w:rPr>
        <w:lastRenderedPageBreak/>
        <w:t xml:space="preserve">личного кабинета Единого портала государственных и муниципальных услуг, в электронном виде или на бумажном носителе;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2) отрицательного результата лабораторного исследования на новую </w:t>
      </w:r>
      <w:proofErr w:type="spellStart"/>
      <w:r w:rsidRPr="00154876">
        <w:rPr>
          <w:rFonts w:ascii="Times New Roman" w:eastAsia="Times New Roman" w:hAnsi="Times New Roman" w:cs="Times New Roman"/>
          <w:bCs/>
          <w:sz w:val="28"/>
          <w:szCs w:val="28"/>
          <w:lang w:eastAsia="ru-RU"/>
        </w:rPr>
        <w:t>коронавирусную</w:t>
      </w:r>
      <w:proofErr w:type="spellEnd"/>
      <w:r w:rsidRPr="00154876">
        <w:rPr>
          <w:rFonts w:ascii="Times New Roman" w:eastAsia="Times New Roman" w:hAnsi="Times New Roman" w:cs="Times New Roman"/>
          <w:bCs/>
          <w:sz w:val="28"/>
          <w:szCs w:val="28"/>
          <w:lang w:eastAsia="ru-RU"/>
        </w:rPr>
        <w:t xml:space="preserve"> инфекцию (COVID-19) методом ПЦР, полученного не ранее, чем за 72 часа до прибытия на территорию Камчатского края в электронном виде или на бумажном носителе;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3) медицинского документа о перенесенном заболевании, вызванном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инфекцией (COVID-19), либо сертификата о перенесенном заболевании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инфекцией (COVID-19) из личного кабинета Единого портала государственных и муниципальных услуг, действующего в течении 6 месяцев с даты выздоровления, в электронном виде или на бумажном носителе.</w:t>
      </w:r>
    </w:p>
    <w:p w:rsidR="00154876" w:rsidRPr="00154876" w:rsidRDefault="00154876" w:rsidP="001548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54876">
        <w:rPr>
          <w:rFonts w:ascii="Times New Roman" w:eastAsia="Times New Roman" w:hAnsi="Times New Roman" w:cs="Times New Roman"/>
          <w:sz w:val="28"/>
          <w:szCs w:val="28"/>
          <w:lang w:eastAsia="ru-RU"/>
        </w:rPr>
        <w:t xml:space="preserve">Положения абзацев первого-четвертого настоящей части не распространяются на деятельность гостиниц и иных средств размещения граждан Российской Федерации и иностранных граждан, прибывших на территорию Камчатского края в целях отдыха и туризма, в случае прохождения вакцинации против новой </w:t>
      </w:r>
      <w:proofErr w:type="spellStart"/>
      <w:r w:rsidRPr="00154876">
        <w:rPr>
          <w:rFonts w:ascii="Times New Roman" w:eastAsia="Times New Roman" w:hAnsi="Times New Roman" w:cs="Times New Roman"/>
          <w:sz w:val="28"/>
          <w:szCs w:val="28"/>
          <w:lang w:eastAsia="ru-RU"/>
        </w:rPr>
        <w:t>коронавирусной</w:t>
      </w:r>
      <w:proofErr w:type="spellEnd"/>
      <w:r w:rsidRPr="00154876">
        <w:rPr>
          <w:rFonts w:ascii="Times New Roman" w:eastAsia="Times New Roman" w:hAnsi="Times New Roman" w:cs="Times New Roman"/>
          <w:sz w:val="28"/>
          <w:szCs w:val="28"/>
          <w:lang w:eastAsia="ru-RU"/>
        </w:rPr>
        <w:t xml:space="preserve"> инфекции (COVID-19) работниками таких организаций в количестве не менее 80 процентов от фактической численности работников организации при условии обязательного предоставления организациями в Министерство туризма Камчатского края сведений о достижении указанного показателя. </w:t>
      </w:r>
    </w:p>
    <w:p w:rsidR="00154876" w:rsidRPr="00154876" w:rsidRDefault="00154876" w:rsidP="00154876">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54876">
        <w:rPr>
          <w:rFonts w:ascii="Times New Roman" w:eastAsia="Times New Roman" w:hAnsi="Times New Roman" w:cs="Times New Roman"/>
          <w:sz w:val="28"/>
          <w:szCs w:val="24"/>
          <w:lang w:eastAsia="ru-RU"/>
        </w:rPr>
        <w:t xml:space="preserve">Документами, подтверждающими прохождение вакцинации </w:t>
      </w:r>
      <w:r w:rsidRPr="00154876">
        <w:rPr>
          <w:rFonts w:ascii="Times New Roman" w:eastAsia="Times New Roman" w:hAnsi="Times New Roman" w:cs="Times New Roman"/>
          <w:sz w:val="28"/>
          <w:szCs w:val="28"/>
          <w:lang w:eastAsia="ru-RU"/>
        </w:rPr>
        <w:t xml:space="preserve">против новой </w:t>
      </w:r>
      <w:proofErr w:type="spellStart"/>
      <w:r w:rsidRPr="00154876">
        <w:rPr>
          <w:rFonts w:ascii="Times New Roman" w:eastAsia="Times New Roman" w:hAnsi="Times New Roman" w:cs="Times New Roman"/>
          <w:sz w:val="28"/>
          <w:szCs w:val="28"/>
          <w:lang w:eastAsia="ru-RU"/>
        </w:rPr>
        <w:t>коронавирусной</w:t>
      </w:r>
      <w:proofErr w:type="spellEnd"/>
      <w:r w:rsidRPr="00154876">
        <w:rPr>
          <w:rFonts w:ascii="Times New Roman" w:eastAsia="Times New Roman" w:hAnsi="Times New Roman" w:cs="Times New Roman"/>
          <w:sz w:val="28"/>
          <w:szCs w:val="28"/>
          <w:lang w:eastAsia="ru-RU"/>
        </w:rPr>
        <w:t xml:space="preserve"> инфекции (COVID-19)</w:t>
      </w:r>
      <w:r w:rsidRPr="00154876">
        <w:rPr>
          <w:rFonts w:ascii="Times New Roman" w:eastAsia="Times New Roman" w:hAnsi="Times New Roman" w:cs="Times New Roman"/>
          <w:sz w:val="28"/>
          <w:szCs w:val="24"/>
          <w:lang w:eastAsia="ru-RU"/>
        </w:rPr>
        <w:t xml:space="preserve">, являются </w:t>
      </w:r>
      <w:r w:rsidRPr="00154876">
        <w:rPr>
          <w:rFonts w:ascii="Times New Roman" w:eastAsia="Times New Roman" w:hAnsi="Times New Roman" w:cs="Times New Roman"/>
          <w:sz w:val="28"/>
          <w:szCs w:val="28"/>
          <w:lang w:eastAsia="ru-RU"/>
        </w:rPr>
        <w:t xml:space="preserve">медицинский документ (справка, выданная медицинской организацией) о вакцинации против новой </w:t>
      </w:r>
      <w:proofErr w:type="spellStart"/>
      <w:r w:rsidRPr="00154876">
        <w:rPr>
          <w:rFonts w:ascii="Times New Roman" w:eastAsia="Times New Roman" w:hAnsi="Times New Roman" w:cs="Times New Roman"/>
          <w:sz w:val="28"/>
          <w:szCs w:val="28"/>
          <w:lang w:eastAsia="ru-RU"/>
        </w:rPr>
        <w:t>коронавирусной</w:t>
      </w:r>
      <w:proofErr w:type="spellEnd"/>
      <w:r w:rsidRPr="00154876">
        <w:rPr>
          <w:rFonts w:ascii="Times New Roman" w:eastAsia="Times New Roman" w:hAnsi="Times New Roman" w:cs="Times New Roman"/>
          <w:sz w:val="28"/>
          <w:szCs w:val="28"/>
          <w:lang w:eastAsia="ru-RU"/>
        </w:rPr>
        <w:t xml:space="preserve"> инфекции (COVID-19) либо сертификат профилактической прививки от COVID-19, в том числе из личного кабинета Единого портала государственных и муниципальных услуг, в электронном виде или на бумажном носителе</w:t>
      </w:r>
      <w:r w:rsidRPr="00154876">
        <w:rPr>
          <w:rFonts w:ascii="Times New Roman" w:eastAsia="Times New Roman" w:hAnsi="Times New Roman" w:cs="Times New Roman"/>
          <w:sz w:val="28"/>
          <w:szCs w:val="24"/>
          <w:lang w:eastAsia="ru-RU"/>
        </w:rPr>
        <w:t xml:space="preserve">.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54876">
        <w:rPr>
          <w:rFonts w:ascii="Times New Roman" w:eastAsia="Times New Roman" w:hAnsi="Times New Roman" w:cs="Times New Roman"/>
          <w:sz w:val="28"/>
          <w:szCs w:val="24"/>
          <w:lang w:eastAsia="ru-RU"/>
        </w:rPr>
        <w:t xml:space="preserve">Сведения о достижении показателя, установленного абзацем вторым настоящего пункта, </w:t>
      </w:r>
      <w:r w:rsidRPr="00154876">
        <w:rPr>
          <w:rFonts w:ascii="Times New Roman" w:eastAsia="Times New Roman" w:hAnsi="Times New Roman" w:cs="Times New Roman"/>
          <w:sz w:val="28"/>
          <w:szCs w:val="28"/>
          <w:lang w:eastAsia="ru-RU"/>
        </w:rPr>
        <w:t xml:space="preserve">должны быть подписаны руководителем или иным уполномоченным представителем организации </w:t>
      </w:r>
      <w:r w:rsidRPr="00154876">
        <w:rPr>
          <w:rFonts w:ascii="Times New Roman" w:eastAsia="Times New Roman" w:hAnsi="Times New Roman" w:cs="Times New Roman"/>
          <w:sz w:val="28"/>
          <w:szCs w:val="24"/>
          <w:lang w:eastAsia="ru-RU"/>
        </w:rPr>
        <w:t xml:space="preserve">и содержать следующую информацию: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54876">
        <w:rPr>
          <w:rFonts w:ascii="Times New Roman" w:eastAsia="Times New Roman" w:hAnsi="Times New Roman" w:cs="Times New Roman"/>
          <w:sz w:val="28"/>
          <w:szCs w:val="24"/>
          <w:lang w:eastAsia="ru-RU"/>
        </w:rPr>
        <w:t xml:space="preserve">1) наименование юридического лица или фамилию, имя, отчество индивидуального предпринимателя;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54876">
        <w:rPr>
          <w:rFonts w:ascii="Times New Roman" w:eastAsia="Times New Roman" w:hAnsi="Times New Roman" w:cs="Times New Roman"/>
          <w:sz w:val="28"/>
          <w:szCs w:val="24"/>
          <w:lang w:eastAsia="ru-RU"/>
        </w:rPr>
        <w:t xml:space="preserve">2) идентификационный номер налогоплательщика;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54876">
        <w:rPr>
          <w:rFonts w:ascii="Times New Roman" w:eastAsia="Times New Roman" w:hAnsi="Times New Roman" w:cs="Times New Roman"/>
          <w:sz w:val="28"/>
          <w:szCs w:val="24"/>
          <w:lang w:eastAsia="ru-RU"/>
        </w:rPr>
        <w:t>3) вид экономической деятельности;</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54876">
        <w:rPr>
          <w:rFonts w:ascii="Times New Roman" w:eastAsia="Times New Roman" w:hAnsi="Times New Roman" w:cs="Times New Roman"/>
          <w:sz w:val="28"/>
          <w:szCs w:val="24"/>
          <w:lang w:eastAsia="ru-RU"/>
        </w:rPr>
        <w:t xml:space="preserve">4) адрес объекта, в котором осуществляется оказание услуг в сфере отдыха и туризма, в том числе контактную информацию (телефон, электронная почта);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54876">
        <w:rPr>
          <w:rFonts w:ascii="Times New Roman" w:eastAsia="Times New Roman" w:hAnsi="Times New Roman" w:cs="Times New Roman"/>
          <w:sz w:val="28"/>
          <w:szCs w:val="24"/>
          <w:lang w:eastAsia="ru-RU"/>
        </w:rPr>
        <w:t xml:space="preserve">5) информацию о фактической численности работников организации, а также количестве работников, прошедших вакцинацию против новой </w:t>
      </w:r>
      <w:proofErr w:type="spellStart"/>
      <w:r w:rsidRPr="00154876">
        <w:rPr>
          <w:rFonts w:ascii="Times New Roman" w:eastAsia="Times New Roman" w:hAnsi="Times New Roman" w:cs="Times New Roman"/>
          <w:sz w:val="28"/>
          <w:szCs w:val="24"/>
          <w:lang w:eastAsia="ru-RU"/>
        </w:rPr>
        <w:t>коронавирусной</w:t>
      </w:r>
      <w:proofErr w:type="spellEnd"/>
      <w:r w:rsidRPr="00154876">
        <w:rPr>
          <w:rFonts w:ascii="Times New Roman" w:eastAsia="Times New Roman" w:hAnsi="Times New Roman" w:cs="Times New Roman"/>
          <w:sz w:val="28"/>
          <w:szCs w:val="24"/>
          <w:lang w:eastAsia="ru-RU"/>
        </w:rPr>
        <w:t xml:space="preserve"> инфекции (COVID-19) (в процентах).</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i/>
          <w:sz w:val="28"/>
          <w:szCs w:val="28"/>
          <w:lang w:eastAsia="ru-RU"/>
        </w:rPr>
      </w:pPr>
      <w:r w:rsidRPr="00154876">
        <w:rPr>
          <w:rFonts w:ascii="Times New Roman" w:eastAsia="Times New Roman" w:hAnsi="Times New Roman" w:cs="Times New Roman"/>
          <w:sz w:val="28"/>
          <w:szCs w:val="24"/>
          <w:lang w:eastAsia="ru-RU"/>
        </w:rPr>
        <w:t>Юридические лица и индивидуальные предприниматели, осуществляющие оказание услуг в сфере отдыха и туризма, несут ответственность за достоверность предоставленных сведений.</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lastRenderedPageBreak/>
        <w:t xml:space="preserve">                      </w:t>
      </w:r>
    </w:p>
    <w:p w:rsidR="00154876" w:rsidRP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4. Ограничительные меры для организаций, включая </w:t>
      </w:r>
      <w:proofErr w:type="spellStart"/>
      <w:r w:rsidRPr="00154876">
        <w:rPr>
          <w:rFonts w:ascii="Times New Roman" w:eastAsia="Times New Roman" w:hAnsi="Times New Roman" w:cs="Times New Roman"/>
          <w:bCs/>
          <w:sz w:val="28"/>
          <w:szCs w:val="28"/>
          <w:lang w:eastAsia="ru-RU"/>
        </w:rPr>
        <w:t>рыбохозяйственные</w:t>
      </w:r>
      <w:proofErr w:type="spellEnd"/>
      <w:r w:rsidRPr="00154876">
        <w:rPr>
          <w:rFonts w:ascii="Times New Roman" w:eastAsia="Times New Roman" w:hAnsi="Times New Roman" w:cs="Times New Roman"/>
          <w:bCs/>
          <w:sz w:val="28"/>
          <w:szCs w:val="28"/>
          <w:lang w:eastAsia="ru-RU"/>
        </w:rPr>
        <w:t>, горнодобывающие и строительные организации, привлекающих на сезонную (вахтовую), временную работу работников из других субъектов Российской Федерации и иностранных работников</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54876" w:rsidRPr="00154876" w:rsidRDefault="00113BF7" w:rsidP="0015487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21</w:t>
      </w:r>
      <w:r w:rsidR="00154876" w:rsidRPr="00154876">
        <w:rPr>
          <w:rFonts w:ascii="Times New Roman" w:eastAsia="Times New Roman" w:hAnsi="Times New Roman" w:cs="Times New Roman"/>
          <w:bCs/>
          <w:sz w:val="28"/>
          <w:szCs w:val="28"/>
          <w:lang w:eastAsia="ru-RU"/>
        </w:rPr>
        <w:t xml:space="preserve">. Руководителям организаций, включая </w:t>
      </w:r>
      <w:proofErr w:type="spellStart"/>
      <w:r w:rsidR="00154876" w:rsidRPr="00154876">
        <w:rPr>
          <w:rFonts w:ascii="Times New Roman" w:eastAsia="Times New Roman" w:hAnsi="Times New Roman" w:cs="Times New Roman"/>
          <w:bCs/>
          <w:sz w:val="28"/>
          <w:szCs w:val="28"/>
          <w:lang w:eastAsia="ru-RU"/>
        </w:rPr>
        <w:t>рыбохозяйственные</w:t>
      </w:r>
      <w:proofErr w:type="spellEnd"/>
      <w:r w:rsidR="00154876" w:rsidRPr="00154876">
        <w:rPr>
          <w:rFonts w:ascii="Times New Roman" w:eastAsia="Times New Roman" w:hAnsi="Times New Roman" w:cs="Times New Roman"/>
          <w:bCs/>
          <w:sz w:val="28"/>
          <w:szCs w:val="28"/>
          <w:lang w:eastAsia="ru-RU"/>
        </w:rPr>
        <w:t xml:space="preserve">, горнодобывающие и строительные организации, привлекающих на сезонную (вахтовую), временную работу работников из других субъектов Российской Федерации и иностранных работников, помимо соблюдения требований, установленных постановлением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w:t>
      </w:r>
    </w:p>
    <w:p w:rsidR="00154876" w:rsidRPr="00154876" w:rsidRDefault="00154876" w:rsidP="0015487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 осуществлять встречу прибывших в Камчатский край сезонных (вахтовых) работников в местах прибытия, их транспортирование к местам работы (пунктам временного размещения) с обеспечением изоляции на срок 14 календарных дней со дня прибытия от других работников и населения Камчатского края с учетом п</w:t>
      </w:r>
      <w:r w:rsidR="009B4EEE">
        <w:rPr>
          <w:rFonts w:ascii="Times New Roman" w:eastAsia="Times New Roman" w:hAnsi="Times New Roman" w:cs="Times New Roman"/>
          <w:bCs/>
          <w:sz w:val="28"/>
          <w:szCs w:val="28"/>
          <w:lang w:eastAsia="ru-RU"/>
        </w:rPr>
        <w:t xml:space="preserve">оложений, установленных частями </w:t>
      </w:r>
      <w:r w:rsidRPr="00154876">
        <w:rPr>
          <w:rFonts w:ascii="Times New Roman" w:eastAsia="Times New Roman" w:hAnsi="Times New Roman" w:cs="Times New Roman"/>
          <w:bCs/>
          <w:sz w:val="28"/>
          <w:szCs w:val="28"/>
          <w:lang w:eastAsia="ru-RU"/>
        </w:rPr>
        <w:t>2</w:t>
      </w:r>
      <w:r w:rsidR="00113BF7">
        <w:rPr>
          <w:rFonts w:ascii="Times New Roman" w:eastAsia="Times New Roman" w:hAnsi="Times New Roman" w:cs="Times New Roman"/>
          <w:bCs/>
          <w:sz w:val="28"/>
          <w:szCs w:val="28"/>
          <w:lang w:eastAsia="ru-RU"/>
        </w:rPr>
        <w:t>2-</w:t>
      </w:r>
      <w:r w:rsidRPr="00154876">
        <w:rPr>
          <w:rFonts w:ascii="Times New Roman" w:eastAsia="Times New Roman" w:hAnsi="Times New Roman" w:cs="Times New Roman"/>
          <w:bCs/>
          <w:sz w:val="28"/>
          <w:szCs w:val="28"/>
          <w:lang w:eastAsia="ru-RU"/>
        </w:rPr>
        <w:t>2</w:t>
      </w:r>
      <w:r w:rsidR="00113BF7">
        <w:rPr>
          <w:rFonts w:ascii="Times New Roman" w:eastAsia="Times New Roman" w:hAnsi="Times New Roman" w:cs="Times New Roman"/>
          <w:bCs/>
          <w:sz w:val="28"/>
          <w:szCs w:val="28"/>
          <w:lang w:eastAsia="ru-RU"/>
        </w:rPr>
        <w:t>8</w:t>
      </w:r>
      <w:r w:rsidRPr="00154876">
        <w:rPr>
          <w:rFonts w:ascii="Times New Roman" w:eastAsia="Times New Roman" w:hAnsi="Times New Roman" w:cs="Times New Roman"/>
          <w:bCs/>
          <w:sz w:val="28"/>
          <w:szCs w:val="28"/>
          <w:lang w:eastAsia="ru-RU"/>
        </w:rPr>
        <w:t xml:space="preserve"> настоящего приложения; </w:t>
      </w:r>
    </w:p>
    <w:p w:rsidR="00154876" w:rsidRPr="00154876" w:rsidRDefault="00154876" w:rsidP="0015487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2) в отношении работников из числа иностранных граждан, прибывших на территорию Камчатского края, руководствоваться положениями части 7 настоящего приложения; </w:t>
      </w:r>
    </w:p>
    <w:p w:rsidR="00154876" w:rsidRPr="00154876" w:rsidRDefault="00154876" w:rsidP="0015487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3) принять меры к минимизации контактов прибывших сезонных (вахтовых) работников с населением Камчатского края; </w:t>
      </w:r>
    </w:p>
    <w:p w:rsidR="00154876" w:rsidRPr="00154876" w:rsidRDefault="00154876" w:rsidP="00154876">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4) при отсутствии возможности транспортирования прибывших сезонных (вахтовых) работников к месту работы в день прибытия в Камчатский край осуществлять их размещение и содержание в пунктах временного размещения (общежитиях, базах отдыха, санаториях, гостиницах, хостелах, детских оздоровительных лагерях, пунктах временного размещения модульного типа, при условии отсутствия прочих проживающих);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5)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6) принять внутренний распорядительный акт об утверждении перечня мероприятий по предупреждению распространения COVID-19;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7) ограничить выход работников за территорию организации в случае круглосуточного размещения сезонных (вахтовых) работников на территории соответствующей организации;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8) организовать перевозку работников от мест проживания (размещения) к месту работы и обратно, исключив использование работниками общественного транспорта. </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w:t>
      </w:r>
      <w:r w:rsidR="00113BF7">
        <w:rPr>
          <w:rFonts w:ascii="Times New Roman" w:eastAsia="Times New Roman" w:hAnsi="Times New Roman" w:cs="Times New Roman"/>
          <w:bCs/>
          <w:sz w:val="28"/>
          <w:szCs w:val="28"/>
          <w:lang w:eastAsia="ru-RU"/>
        </w:rPr>
        <w:t>22</w:t>
      </w:r>
      <w:r w:rsidRPr="00154876">
        <w:rPr>
          <w:rFonts w:ascii="Times New Roman" w:eastAsia="Times New Roman" w:hAnsi="Times New Roman" w:cs="Times New Roman"/>
          <w:bCs/>
          <w:sz w:val="28"/>
          <w:szCs w:val="28"/>
          <w:lang w:eastAsia="ru-RU"/>
        </w:rPr>
        <w:t xml:space="preserve">. Запретить с 1 ноября 2021 года руководителям организаций, включая </w:t>
      </w:r>
      <w:proofErr w:type="spellStart"/>
      <w:r w:rsidRPr="00154876">
        <w:rPr>
          <w:rFonts w:ascii="Times New Roman" w:eastAsia="Times New Roman" w:hAnsi="Times New Roman" w:cs="Times New Roman"/>
          <w:bCs/>
          <w:sz w:val="28"/>
          <w:szCs w:val="28"/>
          <w:lang w:eastAsia="ru-RU"/>
        </w:rPr>
        <w:t>рыбохозяйственные</w:t>
      </w:r>
      <w:proofErr w:type="spellEnd"/>
      <w:r w:rsidRPr="00154876">
        <w:rPr>
          <w:rFonts w:ascii="Times New Roman" w:eastAsia="Times New Roman" w:hAnsi="Times New Roman" w:cs="Times New Roman"/>
          <w:bCs/>
          <w:sz w:val="28"/>
          <w:szCs w:val="28"/>
          <w:lang w:eastAsia="ru-RU"/>
        </w:rPr>
        <w:t xml:space="preserve">, горнодобывающие и строительные, привлекать на сезонную (вахтовую) работу работников, </w:t>
      </w:r>
      <w:proofErr w:type="spellStart"/>
      <w:r w:rsidRPr="00154876">
        <w:rPr>
          <w:rFonts w:ascii="Times New Roman" w:eastAsia="Times New Roman" w:hAnsi="Times New Roman" w:cs="Times New Roman"/>
          <w:bCs/>
          <w:sz w:val="28"/>
          <w:szCs w:val="28"/>
          <w:lang w:eastAsia="ru-RU"/>
        </w:rPr>
        <w:t>невакцинированных</w:t>
      </w:r>
      <w:proofErr w:type="spellEnd"/>
      <w:r w:rsidRPr="00154876">
        <w:rPr>
          <w:rFonts w:ascii="Times New Roman" w:eastAsia="Times New Roman" w:hAnsi="Times New Roman" w:cs="Times New Roman"/>
          <w:bCs/>
          <w:sz w:val="28"/>
          <w:szCs w:val="28"/>
          <w:lang w:eastAsia="ru-RU"/>
        </w:rPr>
        <w:t xml:space="preserve"> против новой </w:t>
      </w:r>
      <w:proofErr w:type="spellStart"/>
      <w:r w:rsidRPr="00154876">
        <w:rPr>
          <w:rFonts w:ascii="Times New Roman" w:eastAsia="Times New Roman" w:hAnsi="Times New Roman" w:cs="Times New Roman"/>
          <w:bCs/>
          <w:sz w:val="28"/>
          <w:szCs w:val="28"/>
          <w:lang w:eastAsia="ru-RU"/>
        </w:rPr>
        <w:lastRenderedPageBreak/>
        <w:t>коронавирусной</w:t>
      </w:r>
      <w:proofErr w:type="spellEnd"/>
      <w:r w:rsidRPr="00154876">
        <w:rPr>
          <w:rFonts w:ascii="Times New Roman" w:eastAsia="Times New Roman" w:hAnsi="Times New Roman" w:cs="Times New Roman"/>
          <w:bCs/>
          <w:sz w:val="28"/>
          <w:szCs w:val="28"/>
          <w:lang w:eastAsia="ru-RU"/>
        </w:rPr>
        <w:t xml:space="preserve"> инфекции (COVID-19).</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w:t>
      </w:r>
      <w:r w:rsidR="00113BF7">
        <w:rPr>
          <w:rFonts w:ascii="Times New Roman" w:eastAsia="Times New Roman" w:hAnsi="Times New Roman" w:cs="Times New Roman"/>
          <w:bCs/>
          <w:sz w:val="28"/>
          <w:szCs w:val="28"/>
          <w:lang w:eastAsia="ru-RU"/>
        </w:rPr>
        <w:t>23</w:t>
      </w:r>
      <w:r w:rsidRPr="00154876">
        <w:rPr>
          <w:rFonts w:ascii="Times New Roman" w:eastAsia="Times New Roman" w:hAnsi="Times New Roman" w:cs="Times New Roman"/>
          <w:bCs/>
          <w:sz w:val="28"/>
          <w:szCs w:val="28"/>
          <w:lang w:eastAsia="ru-RU"/>
        </w:rPr>
        <w:t>.</w:t>
      </w:r>
      <w:r w:rsidRPr="00154876">
        <w:rPr>
          <w:rFonts w:ascii="Times New Roman" w:eastAsia="Times New Roman" w:hAnsi="Times New Roman" w:cs="Times New Roman"/>
          <w:bCs/>
          <w:sz w:val="28"/>
          <w:szCs w:val="28"/>
          <w:vertAlign w:val="superscript"/>
          <w:lang w:eastAsia="ru-RU"/>
        </w:rPr>
        <w:t xml:space="preserve"> </w:t>
      </w:r>
      <w:r w:rsidRPr="00154876">
        <w:rPr>
          <w:rFonts w:ascii="Times New Roman" w:eastAsia="Times New Roman" w:hAnsi="Times New Roman" w:cs="Times New Roman"/>
          <w:bCs/>
          <w:sz w:val="28"/>
          <w:szCs w:val="28"/>
          <w:lang w:eastAsia="ru-RU"/>
        </w:rPr>
        <w:t>Тре</w:t>
      </w:r>
      <w:r w:rsidR="00113BF7">
        <w:rPr>
          <w:rFonts w:ascii="Times New Roman" w:eastAsia="Times New Roman" w:hAnsi="Times New Roman" w:cs="Times New Roman"/>
          <w:bCs/>
          <w:sz w:val="28"/>
          <w:szCs w:val="28"/>
          <w:lang w:eastAsia="ru-RU"/>
        </w:rPr>
        <w:t>бование, установленное частью 22</w:t>
      </w:r>
      <w:r w:rsidRPr="00154876">
        <w:rPr>
          <w:rFonts w:ascii="Times New Roman" w:eastAsia="Times New Roman" w:hAnsi="Times New Roman" w:cs="Times New Roman"/>
          <w:bCs/>
          <w:sz w:val="28"/>
          <w:szCs w:val="28"/>
          <w:lang w:eastAsia="ru-RU"/>
        </w:rPr>
        <w:t xml:space="preserve"> настоящего приложения, не распространяется на:</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1) работников, имеющих подтвержденные медицинским заключением противопоказания к вакцинации против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инфекции (COVID-19), - в течение срока действия медицинского заключения;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2)  работников, перенесших заболевание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инфекцией (COVID-19), - в течение 6 месяцев со дня выздоровления работника, подтвержденного соответствующим медицинским документом, либо сертификатом о перенесенном им заболевании новой </w:t>
      </w: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инфекцией (СОVID-19) из личного кабинета Единого портала государственных и муниципальных услуг.</w:t>
      </w:r>
    </w:p>
    <w:p w:rsidR="00154876" w:rsidRPr="00154876" w:rsidRDefault="00113BF7"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w:t>
      </w:r>
      <w:r w:rsidR="00154876" w:rsidRPr="00154876">
        <w:rPr>
          <w:rFonts w:ascii="Times New Roman" w:eastAsia="Times New Roman" w:hAnsi="Times New Roman" w:cs="Times New Roman"/>
          <w:bCs/>
          <w:sz w:val="28"/>
          <w:szCs w:val="28"/>
          <w:lang w:eastAsia="ru-RU"/>
        </w:rPr>
        <w:t>.</w:t>
      </w:r>
      <w:r w:rsidR="00154876" w:rsidRPr="00154876">
        <w:rPr>
          <w:rFonts w:ascii="Times New Roman" w:eastAsia="Times New Roman" w:hAnsi="Times New Roman" w:cs="Times New Roman"/>
          <w:bCs/>
          <w:sz w:val="28"/>
          <w:szCs w:val="28"/>
          <w:vertAlign w:val="superscript"/>
          <w:lang w:eastAsia="ru-RU"/>
        </w:rPr>
        <w:t xml:space="preserve"> </w:t>
      </w:r>
      <w:r w:rsidR="00154876" w:rsidRPr="00154876">
        <w:rPr>
          <w:rFonts w:ascii="Times New Roman" w:eastAsia="Times New Roman" w:hAnsi="Times New Roman" w:cs="Times New Roman"/>
          <w:bCs/>
          <w:sz w:val="28"/>
          <w:szCs w:val="28"/>
          <w:lang w:eastAsia="ru-RU"/>
        </w:rPr>
        <w:t>Привлечение к сезонной (вахтовой) работе работников осуществляется с учетом требований, предусмотренных настоящим разделом, при этом, привлечение к такой работе работников из других субъектов Российской Федерации и иностранных работников осуществляется при наличии у них отрицательных результатов исследования на РНК SARS-CoV-2 методом ПЦР, полученных не ранее чем за 3 календарных дня (72 часа) до даты прибытия на территорию Камчатского края.</w:t>
      </w:r>
    </w:p>
    <w:p w:rsidR="00154876" w:rsidRPr="00154876" w:rsidRDefault="00113BF7"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w:t>
      </w:r>
      <w:r w:rsidR="00154876" w:rsidRPr="00154876">
        <w:rPr>
          <w:rFonts w:ascii="Times New Roman" w:eastAsia="Times New Roman" w:hAnsi="Times New Roman" w:cs="Times New Roman"/>
          <w:bCs/>
          <w:sz w:val="28"/>
          <w:szCs w:val="28"/>
          <w:lang w:eastAsia="ru-RU"/>
        </w:rPr>
        <w:t xml:space="preserve">. Руководителям </w:t>
      </w:r>
      <w:proofErr w:type="spellStart"/>
      <w:r w:rsidR="00154876" w:rsidRPr="00154876">
        <w:rPr>
          <w:rFonts w:ascii="Times New Roman" w:eastAsia="Times New Roman" w:hAnsi="Times New Roman" w:cs="Times New Roman"/>
          <w:bCs/>
          <w:sz w:val="28"/>
          <w:szCs w:val="28"/>
          <w:lang w:eastAsia="ru-RU"/>
        </w:rPr>
        <w:t>рыбохозяйственных</w:t>
      </w:r>
      <w:proofErr w:type="spellEnd"/>
      <w:r w:rsidR="00154876" w:rsidRPr="00154876">
        <w:rPr>
          <w:rFonts w:ascii="Times New Roman" w:eastAsia="Times New Roman" w:hAnsi="Times New Roman" w:cs="Times New Roman"/>
          <w:bCs/>
          <w:sz w:val="28"/>
          <w:szCs w:val="28"/>
          <w:lang w:eastAsia="ru-RU"/>
        </w:rPr>
        <w:t xml:space="preserve"> организаций, привлекающих на сезонную (вахтовую) работу работников, в том числе работников из других субъектов Российской Федерации и иностранных работников: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1) определить ответственное должностное лицо для обеспечения взаимодействия с Министерством рыбного хозяйства Камчатского края;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2) обеспечить представление информации в Министерство рыбного хозяйства Камчатского края по форме и в сроки, определенные Министерством рыбного хозяйства Камчатского края;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3) обеспечить обязательное проведение тестирования методом ПЦР на РНК SARS-CoV-2 и методом ИФА (на наличие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и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всех привлекаемых на сезонную (вахтовую) работу работников до момента их допуска к работе и при наличии у работников отрицательных результатов исследования на РНК SARS- 4 CoV-2 и положительного результата на наличие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в защитных титрах (независимо от наличия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в том числе полученных не ранее чем за 3 календарных дня (72 часа) до даты прибытия на территорию Камчатского края,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4) при наличии у работников отрицательных результатов исследования на РНК SARS-CoV-2, положительного результата на наличие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отсутствии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и медицинских показаний для госпитализации обеспечить изоляцию работников на срок 14 календарных дней, при наличии медицинских показаний - обеспечить госпитализацию работников. Повторное исследование методом ПЦР на РНК SARS-CoV-2 и методом ИФА (на наличие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и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провести не ранее, чем на 8 календарный день со дня изоляции и при получении отрицательных </w:t>
      </w:r>
      <w:r w:rsidRPr="00154876">
        <w:rPr>
          <w:rFonts w:ascii="Times New Roman" w:eastAsia="Times New Roman" w:hAnsi="Times New Roman" w:cs="Times New Roman"/>
          <w:bCs/>
          <w:sz w:val="28"/>
          <w:szCs w:val="28"/>
          <w:lang w:eastAsia="ru-RU"/>
        </w:rPr>
        <w:lastRenderedPageBreak/>
        <w:t xml:space="preserve">результатов исследования на РНК SARS-CoV-2 и наличии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допустить работников к осуществлению трудовой деятельности по истечении 14 календарных дней со дня изоляции;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5) обеспечить изоляцию работников, привлекаемых для работы в </w:t>
      </w:r>
      <w:proofErr w:type="spellStart"/>
      <w:r w:rsidRPr="00154876">
        <w:rPr>
          <w:rFonts w:ascii="Times New Roman" w:eastAsia="Times New Roman" w:hAnsi="Times New Roman" w:cs="Times New Roman"/>
          <w:bCs/>
          <w:sz w:val="28"/>
          <w:szCs w:val="28"/>
          <w:lang w:eastAsia="ru-RU"/>
        </w:rPr>
        <w:t>Тигильский</w:t>
      </w:r>
      <w:proofErr w:type="spellEnd"/>
      <w:r w:rsidRPr="00154876">
        <w:rPr>
          <w:rFonts w:ascii="Times New Roman" w:eastAsia="Times New Roman" w:hAnsi="Times New Roman" w:cs="Times New Roman"/>
          <w:bCs/>
          <w:sz w:val="28"/>
          <w:szCs w:val="28"/>
          <w:lang w:eastAsia="ru-RU"/>
        </w:rPr>
        <w:t xml:space="preserve">, </w:t>
      </w:r>
      <w:proofErr w:type="spellStart"/>
      <w:r w:rsidRPr="00154876">
        <w:rPr>
          <w:rFonts w:ascii="Times New Roman" w:eastAsia="Times New Roman" w:hAnsi="Times New Roman" w:cs="Times New Roman"/>
          <w:bCs/>
          <w:sz w:val="28"/>
          <w:szCs w:val="28"/>
          <w:lang w:eastAsia="ru-RU"/>
        </w:rPr>
        <w:t>Олюторский</w:t>
      </w:r>
      <w:proofErr w:type="spellEnd"/>
      <w:r w:rsidRPr="00154876">
        <w:rPr>
          <w:rFonts w:ascii="Times New Roman" w:eastAsia="Times New Roman" w:hAnsi="Times New Roman" w:cs="Times New Roman"/>
          <w:bCs/>
          <w:sz w:val="28"/>
          <w:szCs w:val="28"/>
          <w:lang w:eastAsia="ru-RU"/>
        </w:rPr>
        <w:t xml:space="preserve">, </w:t>
      </w:r>
      <w:proofErr w:type="spellStart"/>
      <w:r w:rsidRPr="00154876">
        <w:rPr>
          <w:rFonts w:ascii="Times New Roman" w:eastAsia="Times New Roman" w:hAnsi="Times New Roman" w:cs="Times New Roman"/>
          <w:bCs/>
          <w:sz w:val="28"/>
          <w:szCs w:val="28"/>
          <w:lang w:eastAsia="ru-RU"/>
        </w:rPr>
        <w:t>Карагинский</w:t>
      </w:r>
      <w:proofErr w:type="spellEnd"/>
      <w:r w:rsidRPr="00154876">
        <w:rPr>
          <w:rFonts w:ascii="Times New Roman" w:eastAsia="Times New Roman" w:hAnsi="Times New Roman" w:cs="Times New Roman"/>
          <w:bCs/>
          <w:sz w:val="28"/>
          <w:szCs w:val="28"/>
          <w:lang w:eastAsia="ru-RU"/>
        </w:rPr>
        <w:t xml:space="preserve">, </w:t>
      </w:r>
      <w:proofErr w:type="spellStart"/>
      <w:r w:rsidRPr="00154876">
        <w:rPr>
          <w:rFonts w:ascii="Times New Roman" w:eastAsia="Times New Roman" w:hAnsi="Times New Roman" w:cs="Times New Roman"/>
          <w:bCs/>
          <w:sz w:val="28"/>
          <w:szCs w:val="28"/>
          <w:lang w:eastAsia="ru-RU"/>
        </w:rPr>
        <w:t>Пенжинский</w:t>
      </w:r>
      <w:proofErr w:type="spellEnd"/>
      <w:r w:rsidRPr="00154876">
        <w:rPr>
          <w:rFonts w:ascii="Times New Roman" w:eastAsia="Times New Roman" w:hAnsi="Times New Roman" w:cs="Times New Roman"/>
          <w:bCs/>
          <w:sz w:val="28"/>
          <w:szCs w:val="28"/>
          <w:lang w:eastAsia="ru-RU"/>
        </w:rPr>
        <w:t xml:space="preserve"> муниципальные районы в Камчатском крае и в Алеутский муниципальный округ в Камчатском крае, в пунктах временного размещения, расположенных в Петропавловск-Камчатском городском округе и </w:t>
      </w:r>
      <w:proofErr w:type="spellStart"/>
      <w:r w:rsidRPr="00154876">
        <w:rPr>
          <w:rFonts w:ascii="Times New Roman" w:eastAsia="Times New Roman" w:hAnsi="Times New Roman" w:cs="Times New Roman"/>
          <w:bCs/>
          <w:sz w:val="28"/>
          <w:szCs w:val="28"/>
          <w:lang w:eastAsia="ru-RU"/>
        </w:rPr>
        <w:t>Елизовском</w:t>
      </w:r>
      <w:proofErr w:type="spellEnd"/>
      <w:r w:rsidRPr="00154876">
        <w:rPr>
          <w:rFonts w:ascii="Times New Roman" w:eastAsia="Times New Roman" w:hAnsi="Times New Roman" w:cs="Times New Roman"/>
          <w:bCs/>
          <w:sz w:val="28"/>
          <w:szCs w:val="28"/>
          <w:lang w:eastAsia="ru-RU"/>
        </w:rPr>
        <w:t xml:space="preserve"> муниципальном районе, до проведения тестирования методом ПЦР на РНК SARS-CoV-2 и методом ИФА (на наличие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и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w:t>
      </w:r>
    </w:p>
    <w:p w:rsidR="00154876" w:rsidRPr="00154876" w:rsidRDefault="00113BF7"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26</w:t>
      </w:r>
      <w:r w:rsidR="00154876" w:rsidRPr="00154876">
        <w:rPr>
          <w:rFonts w:ascii="Times New Roman" w:eastAsia="Times New Roman" w:hAnsi="Times New Roman" w:cs="Times New Roman"/>
          <w:bCs/>
          <w:sz w:val="28"/>
          <w:szCs w:val="28"/>
          <w:lang w:eastAsia="ru-RU"/>
        </w:rPr>
        <w:t xml:space="preserve">. Руководителям горнодобывающих организаций, привлекающих на сезонную (вахтовую) работу работников из других субъектов Российской Федерации и иностранных работников: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1) определить ответственное должностное лицо для обеспечения взаимодействия с Министерством природных ресурсов и экологии Камчатского края;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2) обеспечить представление информации в Министерство природных ресурсов и экологии Камчатского края по форме и в сроки, определенные Министерством природных ресурсов и экологии Камчатского края;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3) обеспечить обязательное проведение тестирования методом ПЦР на РНК SARS-CoV-2 и методом ИФА (на наличие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и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всех привлекаемых на сезонную (вахтовую) работу работников до момента их допуска к работе и при наличии у работников отрицательных результатов исследования на РНК SARSCoV-2 и положительного результата на наличие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в защитных титрах (независимо от наличия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в том числе полученных не ранее чем за 3 календарных дня (72 часа) до даты прибытия на территорию Камчатского края,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4) при наличии у работников отрицательных результатов исследования на РНК SARS-CoV-2, положительного результата на наличие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отсутствии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и медицинских показаний для госпитализации обеспечить изоляцию работников на 5 срок 14 календарных дней, при наличии медицинских показаний - обеспечить госпитализацию работников. Повторное исследование методом ПЦР на РНК SARS-CoV-2 и методом ИФА (на наличие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и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провести не ранее, чем на 8 календарный день со дня изоляции и при получении отрицательных результатов исследования на РНК SARS-CoV-2 и наличии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допустить работников к осуществлению трудовой деятельности по истечении 14 календарных дней со дня изоляции. </w:t>
      </w:r>
    </w:p>
    <w:p w:rsidR="00154876" w:rsidRPr="00154876" w:rsidRDefault="00113BF7"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27</w:t>
      </w:r>
      <w:r w:rsidR="00154876" w:rsidRPr="00154876">
        <w:rPr>
          <w:rFonts w:ascii="Times New Roman" w:eastAsia="Times New Roman" w:hAnsi="Times New Roman" w:cs="Times New Roman"/>
          <w:bCs/>
          <w:sz w:val="28"/>
          <w:szCs w:val="28"/>
          <w:lang w:eastAsia="ru-RU"/>
        </w:rPr>
        <w:t xml:space="preserve">. Руководителям строительных организаций, привлекающих на работу работников из других субъектов Российской Федерации и иностранных работников: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1) определить ответственное должностное лицо для обеспечения взаимодействия с Министерством строительства Камчатского края;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lastRenderedPageBreak/>
        <w:t xml:space="preserve">2) обеспечить представление информации в Министерство строительства Камчатского края по форме и в сроки, определенные Министерством строительства Камчатского края;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3) обеспечить обязательное проведение тестирования методом ПЦР на РНК SARS-CoV-2 и методом ИФА (на наличие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и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всех привлекаемых на сезонную (вахтовую) работу работников до момента их допуска к работе и при наличии у работников отрицательных результатов исследования на РНК SARSCoV-2 и положительного результата на наличие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в защитных титрах (независимо от наличия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в том числе полученных не ранее чем за 3 календарных дня (72 часа) до даты прибытия на территорию Камчатского края,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4) при наличии у работников отрицательных результатов исследования на РНК SARS-CoV-2, положительного результата на наличие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отсутствии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и медицинских показаний для госпитализации обеспечить изоляцию работников на срок 14 календарных дней, при наличии медицинских показаний - обеспечить госпитализацию работников. Повторное исследование методом ПЦР на РНК SARS-CoV-2 и методом ИФА (на наличие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и </w:t>
      </w:r>
      <w:proofErr w:type="spellStart"/>
      <w:r w:rsidRPr="00154876">
        <w:rPr>
          <w:rFonts w:ascii="Times New Roman" w:eastAsia="Times New Roman" w:hAnsi="Times New Roman" w:cs="Times New Roman"/>
          <w:bCs/>
          <w:sz w:val="28"/>
          <w:szCs w:val="28"/>
          <w:lang w:eastAsia="ru-RU"/>
        </w:rPr>
        <w:t>IgM</w:t>
      </w:r>
      <w:proofErr w:type="spellEnd"/>
      <w:r w:rsidRPr="00154876">
        <w:rPr>
          <w:rFonts w:ascii="Times New Roman" w:eastAsia="Times New Roman" w:hAnsi="Times New Roman" w:cs="Times New Roman"/>
          <w:bCs/>
          <w:sz w:val="28"/>
          <w:szCs w:val="28"/>
          <w:lang w:eastAsia="ru-RU"/>
        </w:rPr>
        <w:t xml:space="preserve">) провести не ранее, чем на 8 календарный день со дня изоляции и при получении отрицательных результатов исследования на РНК SARS-CoV-2 и наличии </w:t>
      </w:r>
      <w:proofErr w:type="spellStart"/>
      <w:r w:rsidRPr="00154876">
        <w:rPr>
          <w:rFonts w:ascii="Times New Roman" w:eastAsia="Times New Roman" w:hAnsi="Times New Roman" w:cs="Times New Roman"/>
          <w:bCs/>
          <w:sz w:val="28"/>
          <w:szCs w:val="28"/>
          <w:lang w:eastAsia="ru-RU"/>
        </w:rPr>
        <w:t>IgG</w:t>
      </w:r>
      <w:proofErr w:type="spellEnd"/>
      <w:r w:rsidRPr="00154876">
        <w:rPr>
          <w:rFonts w:ascii="Times New Roman" w:eastAsia="Times New Roman" w:hAnsi="Times New Roman" w:cs="Times New Roman"/>
          <w:bCs/>
          <w:sz w:val="28"/>
          <w:szCs w:val="28"/>
          <w:lang w:eastAsia="ru-RU"/>
        </w:rPr>
        <w:t xml:space="preserve"> допустить работников к осуществлению трудовой деятельности по истечении 14 календарных дней со дня изоляции. </w:t>
      </w:r>
    </w:p>
    <w:p w:rsidR="00154876" w:rsidRPr="00154876" w:rsidRDefault="00113BF7"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28</w:t>
      </w:r>
      <w:r w:rsidR="00154876" w:rsidRPr="00154876">
        <w:rPr>
          <w:rFonts w:ascii="Times New Roman" w:eastAsia="Times New Roman" w:hAnsi="Times New Roman" w:cs="Times New Roman"/>
          <w:bCs/>
          <w:sz w:val="28"/>
          <w:szCs w:val="28"/>
          <w:lang w:eastAsia="ru-RU"/>
        </w:rPr>
        <w:t xml:space="preserve">. Руководителям рыбодобывающих организаций (судовладельцам) при смене экипажа судна обеспечить допуск на судно членов экипажа при наличии у них отрицательных результатов исследования методом ПЦР на РНК SARS-CoV2 и положительного результата на наличие </w:t>
      </w:r>
      <w:proofErr w:type="spellStart"/>
      <w:r w:rsidR="00154876" w:rsidRPr="00154876">
        <w:rPr>
          <w:rFonts w:ascii="Times New Roman" w:eastAsia="Times New Roman" w:hAnsi="Times New Roman" w:cs="Times New Roman"/>
          <w:bCs/>
          <w:sz w:val="28"/>
          <w:szCs w:val="28"/>
          <w:lang w:eastAsia="ru-RU"/>
        </w:rPr>
        <w:t>IgG</w:t>
      </w:r>
      <w:proofErr w:type="spellEnd"/>
      <w:r w:rsidR="00154876" w:rsidRPr="00154876">
        <w:rPr>
          <w:rFonts w:ascii="Times New Roman" w:eastAsia="Times New Roman" w:hAnsi="Times New Roman" w:cs="Times New Roman"/>
          <w:bCs/>
          <w:sz w:val="28"/>
          <w:szCs w:val="28"/>
          <w:lang w:eastAsia="ru-RU"/>
        </w:rPr>
        <w:t xml:space="preserve"> в защитных титрах (независимо от наличия </w:t>
      </w:r>
      <w:proofErr w:type="spellStart"/>
      <w:r w:rsidR="00154876" w:rsidRPr="00154876">
        <w:rPr>
          <w:rFonts w:ascii="Times New Roman" w:eastAsia="Times New Roman" w:hAnsi="Times New Roman" w:cs="Times New Roman"/>
          <w:bCs/>
          <w:sz w:val="28"/>
          <w:szCs w:val="28"/>
          <w:lang w:eastAsia="ru-RU"/>
        </w:rPr>
        <w:t>IgM</w:t>
      </w:r>
      <w:proofErr w:type="spellEnd"/>
      <w:r w:rsidR="00154876" w:rsidRPr="00154876">
        <w:rPr>
          <w:rFonts w:ascii="Times New Roman" w:eastAsia="Times New Roman" w:hAnsi="Times New Roman" w:cs="Times New Roman"/>
          <w:bCs/>
          <w:sz w:val="28"/>
          <w:szCs w:val="28"/>
          <w:lang w:eastAsia="ru-RU"/>
        </w:rPr>
        <w:t xml:space="preserve">) без соблюдения изоляции на срок 14 календарных дней на основании медицинского заключения и распорядительного акта работодателя. </w:t>
      </w:r>
    </w:p>
    <w:p w:rsidR="00154876" w:rsidRPr="00154876" w:rsidRDefault="00113BF7"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w:t>
      </w:r>
      <w:r w:rsidR="00154876" w:rsidRPr="00154876">
        <w:rPr>
          <w:rFonts w:ascii="Times New Roman" w:eastAsia="Times New Roman" w:hAnsi="Times New Roman" w:cs="Times New Roman"/>
          <w:bCs/>
          <w:sz w:val="28"/>
          <w:szCs w:val="28"/>
          <w:lang w:eastAsia="ru-RU"/>
        </w:rPr>
        <w:t xml:space="preserve">. Рекомендовать руководителям организаций, указанным в части </w:t>
      </w:r>
      <w:r w:rsidRPr="00113BF7">
        <w:rPr>
          <w:rFonts w:ascii="Times New Roman" w:eastAsia="Times New Roman" w:hAnsi="Times New Roman" w:cs="Times New Roman"/>
          <w:bCs/>
          <w:color w:val="000000" w:themeColor="text1"/>
          <w:sz w:val="28"/>
          <w:szCs w:val="28"/>
          <w:lang w:eastAsia="ru-RU"/>
        </w:rPr>
        <w:t>21</w:t>
      </w:r>
      <w:r>
        <w:rPr>
          <w:rFonts w:ascii="Times New Roman" w:eastAsia="Times New Roman" w:hAnsi="Times New Roman" w:cs="Times New Roman"/>
          <w:bCs/>
          <w:color w:val="FF0000"/>
          <w:sz w:val="28"/>
          <w:szCs w:val="28"/>
          <w:lang w:eastAsia="ru-RU"/>
        </w:rPr>
        <w:t xml:space="preserve"> </w:t>
      </w:r>
      <w:r w:rsidR="00154876" w:rsidRPr="00154876">
        <w:rPr>
          <w:rFonts w:ascii="Times New Roman" w:eastAsia="Times New Roman" w:hAnsi="Times New Roman" w:cs="Times New Roman"/>
          <w:bCs/>
          <w:sz w:val="28"/>
          <w:szCs w:val="28"/>
          <w:lang w:eastAsia="ru-RU"/>
        </w:rPr>
        <w:t xml:space="preserve">настоящего приложения: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1) рассмотреть возможность привлечения работников, проживающих на территории Камчатского края;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2) обеспечить наличие в организации медицинского работника: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а) при численности работающих до 50 человек </w:t>
      </w:r>
      <w:r w:rsidR="009B4EEE">
        <w:rPr>
          <w:rFonts w:ascii="Times New Roman" w:eastAsia="Times New Roman" w:hAnsi="Times New Roman" w:cs="Times New Roman"/>
          <w:bCs/>
          <w:sz w:val="28"/>
          <w:szCs w:val="28"/>
          <w:lang w:eastAsia="ru-RU"/>
        </w:rPr>
        <w:t>-</w:t>
      </w:r>
      <w:r w:rsidRPr="00154876">
        <w:rPr>
          <w:rFonts w:ascii="Times New Roman" w:eastAsia="Times New Roman" w:hAnsi="Times New Roman" w:cs="Times New Roman"/>
          <w:bCs/>
          <w:sz w:val="28"/>
          <w:szCs w:val="28"/>
          <w:lang w:eastAsia="ru-RU"/>
        </w:rPr>
        <w:t xml:space="preserve"> фельдшера;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б) при численности работающих 50 человек и более </w:t>
      </w:r>
      <w:r w:rsidR="00113BF7">
        <w:rPr>
          <w:rFonts w:ascii="Times New Roman" w:eastAsia="Times New Roman" w:hAnsi="Times New Roman" w:cs="Times New Roman"/>
          <w:bCs/>
          <w:sz w:val="28"/>
          <w:szCs w:val="28"/>
          <w:lang w:eastAsia="ru-RU"/>
        </w:rPr>
        <w:t>-</w:t>
      </w:r>
      <w:r w:rsidRPr="00154876">
        <w:rPr>
          <w:rFonts w:ascii="Times New Roman" w:eastAsia="Times New Roman" w:hAnsi="Times New Roman" w:cs="Times New Roman"/>
          <w:bCs/>
          <w:sz w:val="28"/>
          <w:szCs w:val="28"/>
          <w:lang w:eastAsia="ru-RU"/>
        </w:rPr>
        <w:t xml:space="preserve"> врача. </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trike/>
          <w:color w:val="000000" w:themeColor="text1"/>
          <w:sz w:val="28"/>
          <w:szCs w:val="28"/>
          <w:lang w:eastAsia="ru-RU"/>
        </w:rPr>
      </w:pPr>
    </w:p>
    <w:p w:rsidR="00154876" w:rsidRP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5. Ограничительные меры, касающиеся проведения </w:t>
      </w:r>
      <w:r w:rsidR="00C962B4">
        <w:rPr>
          <w:rFonts w:ascii="Times New Roman" w:eastAsia="Times New Roman" w:hAnsi="Times New Roman" w:cs="Times New Roman"/>
          <w:bCs/>
          <w:sz w:val="28"/>
          <w:szCs w:val="28"/>
          <w:lang w:eastAsia="ru-RU"/>
        </w:rPr>
        <w:t xml:space="preserve">зрелищно-развлекательных и </w:t>
      </w:r>
      <w:r w:rsidRPr="00154876">
        <w:rPr>
          <w:rFonts w:ascii="Times New Roman" w:eastAsia="Times New Roman" w:hAnsi="Times New Roman" w:cs="Times New Roman"/>
          <w:bCs/>
          <w:sz w:val="28"/>
          <w:szCs w:val="28"/>
          <w:lang w:eastAsia="ru-RU"/>
        </w:rPr>
        <w:t>массовых мероприятий</w:t>
      </w:r>
      <w:r w:rsidR="00C962B4">
        <w:rPr>
          <w:rFonts w:ascii="Times New Roman" w:eastAsia="Times New Roman" w:hAnsi="Times New Roman" w:cs="Times New Roman"/>
          <w:bCs/>
          <w:sz w:val="28"/>
          <w:szCs w:val="28"/>
          <w:lang w:eastAsia="ru-RU"/>
        </w:rPr>
        <w:t xml:space="preserve"> </w:t>
      </w:r>
      <w:r w:rsidRPr="00154876">
        <w:rPr>
          <w:rFonts w:ascii="Times New Roman" w:eastAsia="Times New Roman" w:hAnsi="Times New Roman" w:cs="Times New Roman"/>
          <w:bCs/>
          <w:sz w:val="28"/>
          <w:szCs w:val="28"/>
          <w:lang w:eastAsia="ru-RU"/>
        </w:rPr>
        <w:t xml:space="preserve">с очным присутствием граждан на территории Камчатского края, а также нахождения в общественных местах </w:t>
      </w:r>
      <w:r w:rsidR="00C962B4">
        <w:rPr>
          <w:rFonts w:ascii="Times New Roman" w:eastAsia="Times New Roman" w:hAnsi="Times New Roman" w:cs="Times New Roman"/>
          <w:bCs/>
          <w:sz w:val="28"/>
          <w:szCs w:val="28"/>
          <w:lang w:eastAsia="ru-RU"/>
        </w:rPr>
        <w:t xml:space="preserve">закрытого типа </w:t>
      </w:r>
      <w:r w:rsidRPr="00154876">
        <w:rPr>
          <w:rFonts w:ascii="Times New Roman" w:eastAsia="Times New Roman" w:hAnsi="Times New Roman" w:cs="Times New Roman"/>
          <w:bCs/>
          <w:sz w:val="28"/>
          <w:szCs w:val="28"/>
          <w:lang w:eastAsia="ru-RU"/>
        </w:rPr>
        <w:t>лиц, не достигших 18 лет, без сопровождения родителей (законных представителей)</w:t>
      </w:r>
    </w:p>
    <w:p w:rsidR="00113BF7"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w:t>
      </w:r>
    </w:p>
    <w:p w:rsidR="00113BF7" w:rsidRDefault="00113BF7"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54876" w:rsidRDefault="00113BF7" w:rsidP="00154876">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sz w:val="28"/>
          <w:szCs w:val="28"/>
          <w:lang w:eastAsia="ru-RU"/>
        </w:rPr>
        <w:lastRenderedPageBreak/>
        <w:t xml:space="preserve">       </w:t>
      </w:r>
      <w:r w:rsidR="00C962B4">
        <w:rPr>
          <w:rFonts w:ascii="Times New Roman" w:eastAsia="Times New Roman" w:hAnsi="Times New Roman" w:cs="Times New Roman"/>
          <w:bCs/>
          <w:sz w:val="28"/>
          <w:szCs w:val="28"/>
          <w:lang w:eastAsia="ru-RU"/>
        </w:rPr>
        <w:t xml:space="preserve">   </w:t>
      </w:r>
      <w:r w:rsidR="00C962B4">
        <w:rPr>
          <w:rFonts w:ascii="Times New Roman" w:eastAsia="Times New Roman" w:hAnsi="Times New Roman" w:cs="Times New Roman"/>
          <w:bCs/>
          <w:color w:val="000000" w:themeColor="text1"/>
          <w:sz w:val="28"/>
          <w:szCs w:val="28"/>
          <w:lang w:eastAsia="ru-RU"/>
        </w:rPr>
        <w:t>30</w:t>
      </w:r>
      <w:r w:rsidR="00154876" w:rsidRPr="00154876">
        <w:rPr>
          <w:rFonts w:ascii="Times New Roman" w:eastAsia="Times New Roman" w:hAnsi="Times New Roman" w:cs="Times New Roman"/>
          <w:bCs/>
          <w:color w:val="000000" w:themeColor="text1"/>
          <w:sz w:val="28"/>
          <w:szCs w:val="28"/>
          <w:lang w:eastAsia="ru-RU"/>
        </w:rPr>
        <w:t xml:space="preserve">. Запретить проведение </w:t>
      </w:r>
      <w:r w:rsidR="00C962B4" w:rsidRPr="00C962B4">
        <w:rPr>
          <w:rFonts w:ascii="Times New Roman" w:eastAsia="Times New Roman" w:hAnsi="Times New Roman" w:cs="Times New Roman"/>
          <w:bCs/>
          <w:color w:val="000000" w:themeColor="text1"/>
          <w:sz w:val="28"/>
          <w:szCs w:val="28"/>
          <w:lang w:eastAsia="ru-RU"/>
        </w:rPr>
        <w:t>зрелищно-развлекательных</w:t>
      </w:r>
      <w:r w:rsidR="00C962B4">
        <w:rPr>
          <w:rFonts w:ascii="Times New Roman" w:eastAsia="Times New Roman" w:hAnsi="Times New Roman" w:cs="Times New Roman"/>
          <w:bCs/>
          <w:color w:val="000000" w:themeColor="text1"/>
          <w:sz w:val="28"/>
          <w:szCs w:val="28"/>
          <w:lang w:eastAsia="ru-RU"/>
        </w:rPr>
        <w:t xml:space="preserve">, а также </w:t>
      </w:r>
      <w:r w:rsidR="00154876" w:rsidRPr="00154876">
        <w:rPr>
          <w:rFonts w:ascii="Times New Roman" w:eastAsia="Times New Roman" w:hAnsi="Times New Roman" w:cs="Times New Roman"/>
          <w:bCs/>
          <w:color w:val="000000" w:themeColor="text1"/>
          <w:sz w:val="28"/>
          <w:szCs w:val="28"/>
          <w:lang w:eastAsia="ru-RU"/>
        </w:rPr>
        <w:t>на открытом воздухе массовых мероприятий с очным присутствием граждан численностью более 100 человек.</w:t>
      </w:r>
    </w:p>
    <w:p w:rsidR="00C962B4" w:rsidRPr="00154876" w:rsidRDefault="00C962B4" w:rsidP="00154876">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Pr="00C962B4">
        <w:rPr>
          <w:rFonts w:ascii="Times New Roman" w:eastAsia="Times New Roman" w:hAnsi="Times New Roman" w:cs="Times New Roman"/>
          <w:bCs/>
          <w:color w:val="000000" w:themeColor="text1"/>
          <w:sz w:val="28"/>
          <w:szCs w:val="28"/>
          <w:lang w:eastAsia="ru-RU"/>
        </w:rPr>
        <w:t xml:space="preserve">Согласование проведения </w:t>
      </w:r>
      <w:r w:rsidR="0009430B" w:rsidRPr="0009430B">
        <w:rPr>
          <w:rFonts w:ascii="Times New Roman" w:eastAsia="Times New Roman" w:hAnsi="Times New Roman" w:cs="Times New Roman"/>
          <w:bCs/>
          <w:color w:val="000000" w:themeColor="text1"/>
          <w:sz w:val="28"/>
          <w:szCs w:val="28"/>
          <w:lang w:eastAsia="ru-RU"/>
        </w:rPr>
        <w:t xml:space="preserve">на открытом воздухе </w:t>
      </w:r>
      <w:r w:rsidRPr="00C962B4">
        <w:rPr>
          <w:rFonts w:ascii="Times New Roman" w:eastAsia="Times New Roman" w:hAnsi="Times New Roman" w:cs="Times New Roman"/>
          <w:bCs/>
          <w:color w:val="000000" w:themeColor="text1"/>
          <w:sz w:val="28"/>
          <w:szCs w:val="28"/>
          <w:lang w:eastAsia="ru-RU"/>
        </w:rPr>
        <w:t xml:space="preserve">массовых мероприятий с очным присутствием граждан численностью </w:t>
      </w:r>
      <w:r>
        <w:rPr>
          <w:rFonts w:ascii="Times New Roman" w:eastAsia="Times New Roman" w:hAnsi="Times New Roman" w:cs="Times New Roman"/>
          <w:bCs/>
          <w:color w:val="000000" w:themeColor="text1"/>
          <w:sz w:val="28"/>
          <w:szCs w:val="28"/>
          <w:lang w:eastAsia="ru-RU"/>
        </w:rPr>
        <w:t xml:space="preserve">не более 100 человек </w:t>
      </w:r>
      <w:r w:rsidRPr="00C962B4">
        <w:rPr>
          <w:rFonts w:ascii="Times New Roman" w:eastAsia="Times New Roman" w:hAnsi="Times New Roman" w:cs="Times New Roman"/>
          <w:bCs/>
          <w:color w:val="000000" w:themeColor="text1"/>
          <w:sz w:val="28"/>
          <w:szCs w:val="28"/>
          <w:lang w:eastAsia="ru-RU"/>
        </w:rPr>
        <w:t xml:space="preserve">осуществляется в соответствии с постановлением Губернатора Камчатского края от 28.06.2021 № 90 </w:t>
      </w:r>
      <w:r>
        <w:rPr>
          <w:rFonts w:ascii="Times New Roman" w:eastAsia="Times New Roman" w:hAnsi="Times New Roman" w:cs="Times New Roman"/>
          <w:bCs/>
          <w:color w:val="000000" w:themeColor="text1"/>
          <w:sz w:val="28"/>
          <w:szCs w:val="28"/>
          <w:lang w:eastAsia="ru-RU"/>
        </w:rPr>
        <w:t>«Об утверждении П</w:t>
      </w:r>
      <w:r w:rsidRPr="00C962B4">
        <w:rPr>
          <w:rFonts w:ascii="Times New Roman" w:eastAsia="Times New Roman" w:hAnsi="Times New Roman" w:cs="Times New Roman"/>
          <w:bCs/>
          <w:color w:val="000000" w:themeColor="text1"/>
          <w:sz w:val="28"/>
          <w:szCs w:val="28"/>
          <w:lang w:eastAsia="ru-RU"/>
        </w:rPr>
        <w:t xml:space="preserve">оложения о региональном штабе по недопущению распространения новой </w:t>
      </w:r>
      <w:proofErr w:type="spellStart"/>
      <w:r w:rsidRPr="00C962B4">
        <w:rPr>
          <w:rFonts w:ascii="Times New Roman" w:eastAsia="Times New Roman" w:hAnsi="Times New Roman" w:cs="Times New Roman"/>
          <w:bCs/>
          <w:color w:val="000000" w:themeColor="text1"/>
          <w:sz w:val="28"/>
          <w:szCs w:val="28"/>
          <w:lang w:eastAsia="ru-RU"/>
        </w:rPr>
        <w:t>коронавирусной</w:t>
      </w:r>
      <w:proofErr w:type="spellEnd"/>
      <w:r w:rsidRPr="00C962B4">
        <w:rPr>
          <w:rFonts w:ascii="Times New Roman" w:eastAsia="Times New Roman" w:hAnsi="Times New Roman" w:cs="Times New Roman"/>
          <w:bCs/>
          <w:color w:val="000000" w:themeColor="text1"/>
          <w:sz w:val="28"/>
          <w:szCs w:val="28"/>
          <w:lang w:eastAsia="ru-RU"/>
        </w:rPr>
        <w:t xml:space="preserve"> инфекции (COVID-19) на территории Камчатского края».</w:t>
      </w:r>
    </w:p>
    <w:p w:rsidR="00154876" w:rsidRPr="00154876" w:rsidRDefault="00C962B4" w:rsidP="00C962B4">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31</w:t>
      </w:r>
      <w:r w:rsidR="00154876" w:rsidRPr="00154876">
        <w:rPr>
          <w:rFonts w:ascii="Times New Roman" w:eastAsia="Times New Roman" w:hAnsi="Times New Roman" w:cs="Times New Roman"/>
          <w:bCs/>
          <w:color w:val="000000" w:themeColor="text1"/>
          <w:sz w:val="28"/>
          <w:szCs w:val="28"/>
          <w:lang w:eastAsia="ru-RU"/>
        </w:rPr>
        <w:t xml:space="preserve">. С 30.10.2021 запретить проведение с очным участием граждан численностью более 40 человек в закрытых помещениях совещаний, специализированных форумов, выставок, рабочих встреч и иных деловых мероприятий (за исключением публичных слушаний, общественных обсуждений, предусмотренных </w:t>
      </w:r>
      <w:hyperlink r:id="rId17" w:history="1">
        <w:r w:rsidR="00154876" w:rsidRPr="00154876">
          <w:rPr>
            <w:rFonts w:ascii="Times New Roman" w:eastAsia="Times New Roman" w:hAnsi="Times New Roman" w:cs="Times New Roman"/>
            <w:bCs/>
            <w:color w:val="000000" w:themeColor="text1"/>
            <w:sz w:val="28"/>
            <w:szCs w:val="28"/>
            <w:lang w:eastAsia="ru-RU"/>
          </w:rPr>
          <w:t>статьей 28</w:t>
        </w:r>
      </w:hyperlink>
      <w:r w:rsidR="00154876" w:rsidRPr="00154876">
        <w:rPr>
          <w:rFonts w:ascii="Times New Roman" w:eastAsia="Times New Roman" w:hAnsi="Times New Roman" w:cs="Times New Roman"/>
          <w:bCs/>
          <w:color w:val="000000" w:themeColor="text1"/>
          <w:sz w:val="28"/>
          <w:szCs w:val="28"/>
          <w:lang w:eastAsia="ru-RU"/>
        </w:rPr>
        <w:t xml:space="preserve"> Федерального закона от 06.10.2003 </w:t>
      </w:r>
      <w:r>
        <w:rPr>
          <w:rFonts w:ascii="Times New Roman" w:eastAsia="Times New Roman" w:hAnsi="Times New Roman" w:cs="Times New Roman"/>
          <w:bCs/>
          <w:color w:val="000000" w:themeColor="text1"/>
          <w:sz w:val="28"/>
          <w:szCs w:val="28"/>
          <w:lang w:eastAsia="ru-RU"/>
        </w:rPr>
        <w:t xml:space="preserve">  </w:t>
      </w:r>
      <w:r w:rsidR="00154876" w:rsidRPr="00154876">
        <w:rPr>
          <w:rFonts w:ascii="Times New Roman" w:eastAsia="Times New Roman" w:hAnsi="Times New Roman" w:cs="Times New Roman"/>
          <w:bCs/>
          <w:color w:val="000000" w:themeColor="text1"/>
          <w:sz w:val="28"/>
          <w:szCs w:val="28"/>
          <w:lang w:eastAsia="ru-RU"/>
        </w:rPr>
        <w:t>№ 131-ФЗ «Об общих принципах организации местного самоуправления в Российской Федерации»), организуемых исполнительными органами государственной власти Камчатского края, органами местного самоуправления муниципальных образований в Камчатском крае, а также их подведомственными организациями.</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          Посещение мероприятий, не запрещенных абзацем первым настоящей части, в том числе, спортивных, физкультурных и </w:t>
      </w:r>
      <w:proofErr w:type="spellStart"/>
      <w:r w:rsidRPr="00154876">
        <w:rPr>
          <w:rFonts w:ascii="Times New Roman" w:eastAsia="Times New Roman" w:hAnsi="Times New Roman" w:cs="Times New Roman"/>
          <w:bCs/>
          <w:color w:val="000000" w:themeColor="text1"/>
          <w:sz w:val="28"/>
          <w:szCs w:val="28"/>
          <w:lang w:eastAsia="ru-RU"/>
        </w:rPr>
        <w:t>конгрессно</w:t>
      </w:r>
      <w:proofErr w:type="spellEnd"/>
      <w:r w:rsidRPr="00154876">
        <w:rPr>
          <w:rFonts w:ascii="Times New Roman" w:eastAsia="Times New Roman" w:hAnsi="Times New Roman" w:cs="Times New Roman"/>
          <w:bCs/>
          <w:color w:val="000000" w:themeColor="text1"/>
          <w:sz w:val="28"/>
          <w:szCs w:val="28"/>
          <w:lang w:eastAsia="ru-RU"/>
        </w:rPr>
        <w:t>-выставочных, допускается при наличии у организаторов, лиц, обеспечивающих проведение соответствующих мероприятий, и их участников документа, удостоверяющего личность, и одного из следующих документов:</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1) сертификата о профилактических прививках, выданного медицинской организацией, или действующего QR-кода, полученного с использованием специализированного приложения Единого портала государственных и муниципальных услуг «</w:t>
      </w:r>
      <w:proofErr w:type="spellStart"/>
      <w:r w:rsidRPr="00154876">
        <w:rPr>
          <w:rFonts w:ascii="Times New Roman" w:eastAsia="Times New Roman" w:hAnsi="Times New Roman" w:cs="Times New Roman"/>
          <w:bCs/>
          <w:color w:val="000000" w:themeColor="text1"/>
          <w:sz w:val="28"/>
          <w:szCs w:val="28"/>
          <w:lang w:eastAsia="ru-RU"/>
        </w:rPr>
        <w:t>Госуслуги</w:t>
      </w:r>
      <w:proofErr w:type="spellEnd"/>
      <w:r w:rsidRPr="00154876">
        <w:rPr>
          <w:rFonts w:ascii="Times New Roman" w:eastAsia="Times New Roman" w:hAnsi="Times New Roman" w:cs="Times New Roman"/>
          <w:bCs/>
          <w:color w:val="000000" w:themeColor="text1"/>
          <w:sz w:val="28"/>
          <w:szCs w:val="28"/>
          <w:lang w:eastAsia="ru-RU"/>
        </w:rPr>
        <w:t xml:space="preserve">. </w:t>
      </w:r>
      <w:proofErr w:type="spellStart"/>
      <w:r w:rsidRPr="00154876">
        <w:rPr>
          <w:rFonts w:ascii="Times New Roman" w:eastAsia="Times New Roman" w:hAnsi="Times New Roman" w:cs="Times New Roman"/>
          <w:bCs/>
          <w:color w:val="000000" w:themeColor="text1"/>
          <w:sz w:val="28"/>
          <w:szCs w:val="28"/>
          <w:lang w:eastAsia="ru-RU"/>
        </w:rPr>
        <w:t>Стопкоронавирус</w:t>
      </w:r>
      <w:proofErr w:type="spellEnd"/>
      <w:r w:rsidRPr="00154876">
        <w:rPr>
          <w:rFonts w:ascii="Times New Roman" w:eastAsia="Times New Roman" w:hAnsi="Times New Roman" w:cs="Times New Roman"/>
          <w:bCs/>
          <w:color w:val="000000" w:themeColor="text1"/>
          <w:sz w:val="28"/>
          <w:szCs w:val="28"/>
          <w:lang w:eastAsia="ru-RU"/>
        </w:rPr>
        <w:t xml:space="preserve">», которыми подтверждается, что гражданин получил второй компонент вакцины или однокомпонентную вакцину против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инфекции             </w:t>
      </w:r>
      <w:proofErr w:type="gramStart"/>
      <w:r w:rsidRPr="00154876">
        <w:rPr>
          <w:rFonts w:ascii="Times New Roman" w:eastAsia="Times New Roman" w:hAnsi="Times New Roman" w:cs="Times New Roman"/>
          <w:bCs/>
          <w:color w:val="000000" w:themeColor="text1"/>
          <w:sz w:val="28"/>
          <w:szCs w:val="28"/>
          <w:lang w:eastAsia="ru-RU"/>
        </w:rPr>
        <w:t xml:space="preserve">   (</w:t>
      </w:r>
      <w:proofErr w:type="gramEnd"/>
      <w:r w:rsidRPr="00154876">
        <w:rPr>
          <w:rFonts w:ascii="Times New Roman" w:eastAsia="Times New Roman" w:hAnsi="Times New Roman" w:cs="Times New Roman"/>
          <w:bCs/>
          <w:color w:val="000000" w:themeColor="text1"/>
          <w:sz w:val="28"/>
          <w:szCs w:val="28"/>
          <w:lang w:eastAsia="ru-RU"/>
        </w:rPr>
        <w:t xml:space="preserve">COVID-19);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2) сертификата переболевшего, выданного медицинской организацией, или действующего QR-кода, полученного с использованием специализированного приложения Единого портала государственных и муниципальных услуг «</w:t>
      </w:r>
      <w:proofErr w:type="spellStart"/>
      <w:r w:rsidRPr="00154876">
        <w:rPr>
          <w:rFonts w:ascii="Times New Roman" w:eastAsia="Times New Roman" w:hAnsi="Times New Roman" w:cs="Times New Roman"/>
          <w:bCs/>
          <w:color w:val="000000" w:themeColor="text1"/>
          <w:sz w:val="28"/>
          <w:szCs w:val="28"/>
          <w:lang w:eastAsia="ru-RU"/>
        </w:rPr>
        <w:t>Госуслуги</w:t>
      </w:r>
      <w:proofErr w:type="spellEnd"/>
      <w:r w:rsidRPr="00154876">
        <w:rPr>
          <w:rFonts w:ascii="Times New Roman" w:eastAsia="Times New Roman" w:hAnsi="Times New Roman" w:cs="Times New Roman"/>
          <w:bCs/>
          <w:color w:val="000000" w:themeColor="text1"/>
          <w:sz w:val="28"/>
          <w:szCs w:val="28"/>
          <w:lang w:eastAsia="ru-RU"/>
        </w:rPr>
        <w:t xml:space="preserve">. </w:t>
      </w:r>
      <w:proofErr w:type="spellStart"/>
      <w:r w:rsidRPr="00154876">
        <w:rPr>
          <w:rFonts w:ascii="Times New Roman" w:eastAsia="Times New Roman" w:hAnsi="Times New Roman" w:cs="Times New Roman"/>
          <w:bCs/>
          <w:color w:val="000000" w:themeColor="text1"/>
          <w:sz w:val="28"/>
          <w:szCs w:val="28"/>
          <w:lang w:eastAsia="ru-RU"/>
        </w:rPr>
        <w:t>Стопкоронавирус</w:t>
      </w:r>
      <w:proofErr w:type="spellEnd"/>
      <w:r w:rsidRPr="00154876">
        <w:rPr>
          <w:rFonts w:ascii="Times New Roman" w:eastAsia="Times New Roman" w:hAnsi="Times New Roman" w:cs="Times New Roman"/>
          <w:bCs/>
          <w:color w:val="000000" w:themeColor="text1"/>
          <w:sz w:val="28"/>
          <w:szCs w:val="28"/>
          <w:lang w:eastAsia="ru-RU"/>
        </w:rPr>
        <w:t xml:space="preserve">», которыми подтверждается, что гражданин перенес новую </w:t>
      </w:r>
      <w:proofErr w:type="spellStart"/>
      <w:r w:rsidRPr="00154876">
        <w:rPr>
          <w:rFonts w:ascii="Times New Roman" w:eastAsia="Times New Roman" w:hAnsi="Times New Roman" w:cs="Times New Roman"/>
          <w:bCs/>
          <w:color w:val="000000" w:themeColor="text1"/>
          <w:sz w:val="28"/>
          <w:szCs w:val="28"/>
          <w:lang w:eastAsia="ru-RU"/>
        </w:rPr>
        <w:t>коронавирусную</w:t>
      </w:r>
      <w:proofErr w:type="spellEnd"/>
      <w:r w:rsidRPr="00154876">
        <w:rPr>
          <w:rFonts w:ascii="Times New Roman" w:eastAsia="Times New Roman" w:hAnsi="Times New Roman" w:cs="Times New Roman"/>
          <w:bCs/>
          <w:color w:val="000000" w:themeColor="text1"/>
          <w:sz w:val="28"/>
          <w:szCs w:val="28"/>
          <w:lang w:eastAsia="ru-RU"/>
        </w:rPr>
        <w:t xml:space="preserve"> инфекцию (COVID-19) и с даты его выздоровления прошло не более 6 календарных месяцев;</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3) медицинского документа (справки, выданной медицинской организацией), которым подтверждается, что гражданин имеет противопоказания к вакцинации против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инфекции (COVID-19).</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          </w:t>
      </w:r>
      <w:r w:rsidR="00C962B4">
        <w:rPr>
          <w:rFonts w:ascii="Times New Roman" w:eastAsia="Times New Roman" w:hAnsi="Times New Roman" w:cs="Times New Roman"/>
          <w:bCs/>
          <w:color w:val="000000" w:themeColor="text1"/>
          <w:sz w:val="28"/>
          <w:szCs w:val="28"/>
          <w:lang w:eastAsia="ru-RU"/>
        </w:rPr>
        <w:t>32</w:t>
      </w:r>
      <w:r w:rsidRPr="00154876">
        <w:rPr>
          <w:rFonts w:ascii="Times New Roman" w:eastAsia="Times New Roman" w:hAnsi="Times New Roman" w:cs="Times New Roman"/>
          <w:bCs/>
          <w:color w:val="000000" w:themeColor="text1"/>
          <w:sz w:val="28"/>
          <w:szCs w:val="28"/>
          <w:lang w:eastAsia="ru-RU"/>
        </w:rPr>
        <w:t xml:space="preserve">. Требования по предъявлению участниками спортивных, физкультурных и </w:t>
      </w:r>
      <w:proofErr w:type="spellStart"/>
      <w:r w:rsidRPr="00154876">
        <w:rPr>
          <w:rFonts w:ascii="Times New Roman" w:eastAsia="Times New Roman" w:hAnsi="Times New Roman" w:cs="Times New Roman"/>
          <w:bCs/>
          <w:color w:val="000000" w:themeColor="text1"/>
          <w:sz w:val="28"/>
          <w:szCs w:val="28"/>
          <w:lang w:eastAsia="ru-RU"/>
        </w:rPr>
        <w:t>конгрессно</w:t>
      </w:r>
      <w:proofErr w:type="spellEnd"/>
      <w:r w:rsidRPr="00154876">
        <w:rPr>
          <w:rFonts w:ascii="Times New Roman" w:eastAsia="Times New Roman" w:hAnsi="Times New Roman" w:cs="Times New Roman"/>
          <w:bCs/>
          <w:color w:val="000000" w:themeColor="text1"/>
          <w:sz w:val="28"/>
          <w:szCs w:val="28"/>
          <w:lang w:eastAsia="ru-RU"/>
        </w:rPr>
        <w:t>-выставочных мероприятий док</w:t>
      </w:r>
      <w:r w:rsidR="00C962B4">
        <w:rPr>
          <w:rFonts w:ascii="Times New Roman" w:eastAsia="Times New Roman" w:hAnsi="Times New Roman" w:cs="Times New Roman"/>
          <w:bCs/>
          <w:color w:val="000000" w:themeColor="text1"/>
          <w:sz w:val="28"/>
          <w:szCs w:val="28"/>
          <w:lang w:eastAsia="ru-RU"/>
        </w:rPr>
        <w:t xml:space="preserve">ументов, </w:t>
      </w:r>
      <w:r w:rsidR="00C962B4">
        <w:rPr>
          <w:rFonts w:ascii="Times New Roman" w:eastAsia="Times New Roman" w:hAnsi="Times New Roman" w:cs="Times New Roman"/>
          <w:bCs/>
          <w:color w:val="000000" w:themeColor="text1"/>
          <w:sz w:val="28"/>
          <w:szCs w:val="28"/>
          <w:lang w:eastAsia="ru-RU"/>
        </w:rPr>
        <w:lastRenderedPageBreak/>
        <w:t>установленных частью 31</w:t>
      </w:r>
      <w:r w:rsidRPr="00154876">
        <w:rPr>
          <w:rFonts w:ascii="Times New Roman" w:eastAsia="Times New Roman" w:hAnsi="Times New Roman" w:cs="Times New Roman"/>
          <w:bCs/>
          <w:color w:val="000000" w:themeColor="text1"/>
          <w:sz w:val="28"/>
          <w:szCs w:val="28"/>
          <w:lang w:eastAsia="ru-RU"/>
        </w:rPr>
        <w:t xml:space="preserve"> настоящего приложения, не распространяются на лиц, не достигших возраста 18 лет.</w:t>
      </w:r>
    </w:p>
    <w:p w:rsidR="00154876" w:rsidRPr="00154876" w:rsidRDefault="00C962B4"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 </w:t>
      </w:r>
      <w:r w:rsidR="00154876" w:rsidRPr="00154876">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33</w:t>
      </w:r>
      <w:r w:rsidR="00154876" w:rsidRPr="00154876">
        <w:rPr>
          <w:rFonts w:ascii="Times New Roman" w:eastAsia="Times New Roman" w:hAnsi="Times New Roman" w:cs="Times New Roman"/>
          <w:bCs/>
          <w:color w:val="000000" w:themeColor="text1"/>
          <w:sz w:val="28"/>
          <w:szCs w:val="28"/>
          <w:lang w:eastAsia="ru-RU"/>
        </w:rPr>
        <w:t xml:space="preserve">. Родителям (законным представителям) ограничить нахождение в общественных местах закрытого типа детей, не достигших 18 лет, в том числе в период с 30.10.2021 по 07.11.2021 включительно в торгово-развлекательных и торговых центрах детей, не достигших возраста 14 лет, без своего сопровождения, за исключением нахождения таких детей в образовательных организациях, физкультурно-спортивных организациях, организациях отдыха детей и их оздоровления в Камчатском крае. </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p>
    <w:p w:rsidR="00154876" w:rsidRPr="00154876" w:rsidRDefault="00C962B4"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9430B">
        <w:rPr>
          <w:rFonts w:ascii="Times New Roman" w:eastAsia="Times New Roman" w:hAnsi="Times New Roman" w:cs="Times New Roman"/>
          <w:bCs/>
          <w:sz w:val="28"/>
          <w:szCs w:val="28"/>
          <w:lang w:eastAsia="ru-RU"/>
        </w:rPr>
        <w:t xml:space="preserve">  </w:t>
      </w:r>
      <w:r w:rsidR="00154876" w:rsidRPr="00154876">
        <w:rPr>
          <w:rFonts w:ascii="Times New Roman" w:eastAsia="Times New Roman" w:hAnsi="Times New Roman" w:cs="Times New Roman"/>
          <w:bCs/>
          <w:sz w:val="28"/>
          <w:szCs w:val="28"/>
          <w:lang w:eastAsia="ru-RU"/>
        </w:rPr>
        <w:t>6. Ограничительные меры для отдельных организаций в Камчатском крае</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       </w:t>
      </w:r>
    </w:p>
    <w:p w:rsidR="00154876" w:rsidRPr="00154876" w:rsidRDefault="00C962B4"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34</w:t>
      </w:r>
      <w:r w:rsidR="00154876" w:rsidRPr="00154876">
        <w:rPr>
          <w:rFonts w:ascii="Times New Roman" w:eastAsia="Times New Roman" w:hAnsi="Times New Roman" w:cs="Times New Roman"/>
          <w:bCs/>
          <w:sz w:val="28"/>
          <w:szCs w:val="28"/>
          <w:lang w:eastAsia="ru-RU"/>
        </w:rPr>
        <w:t>. Исполнительные органы государственной власти Камчатского края, имеющие подведомственные организации с круглосуточным пребыванием граждан, обязаны обеспечить издание правовых актов, предусматривающих возобновление (приостановление) деятельности указанных организаций в период действия режима повышенной готовности, с уведомлением Управления Федеральной службы по надзору в сфере защиты прав потребителей и благополучия человека по Камчатскому краю.</w:t>
      </w:r>
    </w:p>
    <w:p w:rsidR="00154876" w:rsidRPr="00154876" w:rsidRDefault="00C962B4"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35</w:t>
      </w:r>
      <w:r w:rsidR="00154876" w:rsidRPr="00154876">
        <w:rPr>
          <w:rFonts w:ascii="Times New Roman" w:eastAsia="Times New Roman" w:hAnsi="Times New Roman" w:cs="Times New Roman"/>
          <w:bCs/>
          <w:sz w:val="28"/>
          <w:szCs w:val="28"/>
          <w:lang w:eastAsia="ru-RU"/>
        </w:rPr>
        <w:t>. Организации, осуществляющие деятельность по управлению многоквартирными домами на территории Камчатского края: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 обеспечивают проведение дезинфекции мест общего пользования в многоквартирных домах в регламентированные сроки проведения влажной уборки мест общего пользования, а также ежедневное протирание поручней, перил, дверных и оконных ручек, выключателей, панелей домофонов и лифтов, почтовых ящиков, подоконников в местах общего пользования многоквартирных домов с использованием дезинфицирующих средств;</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2) обеспечивают еженедельное проведение дезинфекции мест (площадок) накопления твердых коммунальных отходов.</w:t>
      </w:r>
    </w:p>
    <w:p w:rsidR="00154876" w:rsidRPr="00154876" w:rsidRDefault="00C962B4"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36</w:t>
      </w:r>
      <w:r w:rsidR="00154876" w:rsidRPr="00154876">
        <w:rPr>
          <w:rFonts w:ascii="Times New Roman" w:eastAsia="Times New Roman" w:hAnsi="Times New Roman" w:cs="Times New Roman"/>
          <w:bCs/>
          <w:sz w:val="28"/>
          <w:szCs w:val="28"/>
          <w:lang w:eastAsia="ru-RU"/>
        </w:rPr>
        <w:t>. Органам местного самоуправления муниципальных образований в Камчатском крае рекомендуется обеспечить организации, осуществляющие деятельность по управлению многоквартирными домами на территории Камчатского края, дезинфицирующими средствами.</w:t>
      </w:r>
    </w:p>
    <w:p w:rsidR="00154876" w:rsidRPr="00154876" w:rsidRDefault="00C962B4"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37</w:t>
      </w:r>
      <w:r w:rsidR="00154876" w:rsidRPr="00154876">
        <w:rPr>
          <w:rFonts w:ascii="Times New Roman" w:eastAsia="Times New Roman" w:hAnsi="Times New Roman" w:cs="Times New Roman"/>
          <w:bCs/>
          <w:sz w:val="28"/>
          <w:szCs w:val="28"/>
          <w:lang w:eastAsia="ru-RU"/>
        </w:rPr>
        <w:t>.  Руководителям религиозных организаций ввести ограничения на посещение гражданами объектов (территорий), находящихся в собственности религиозных организаций, и (или) используемых ими на ином законном основании зданий, строений, сооружений, помещений, земельных участков, предназначенных для богослужений, молитвенных и религиозных собраний, религиозного почитания.</w:t>
      </w:r>
    </w:p>
    <w:p w:rsidR="00154876" w:rsidRPr="00154876" w:rsidRDefault="00C962B4"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38</w:t>
      </w:r>
      <w:r w:rsidR="00154876" w:rsidRPr="00154876">
        <w:rPr>
          <w:rFonts w:ascii="Times New Roman" w:eastAsia="Times New Roman" w:hAnsi="Times New Roman" w:cs="Times New Roman"/>
          <w:bCs/>
          <w:color w:val="000000" w:themeColor="text1"/>
          <w:sz w:val="28"/>
          <w:szCs w:val="28"/>
          <w:lang w:eastAsia="ru-RU"/>
        </w:rPr>
        <w:t>. Установить, что с 30.10.2021 не допускается посещение гражданами, за исключением лиц, не достигших 18 лет, спортивных организаций государственной и негосударственной принадлежности, в том числе бассейнов, фитнес-центров, тренажерных залов без предъявления ими документа, удостоверяющего личность, и одного из следующих документов:</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lastRenderedPageBreak/>
        <w:t>1) сертификата о профилактических прививках, выданного медицинской организацией, или действующего QR-кода, полученного с использованием специализированного приложения Единого портала государственных и муниципальных услуг «</w:t>
      </w:r>
      <w:proofErr w:type="spellStart"/>
      <w:r w:rsidRPr="00154876">
        <w:rPr>
          <w:rFonts w:ascii="Times New Roman" w:eastAsia="Times New Roman" w:hAnsi="Times New Roman" w:cs="Times New Roman"/>
          <w:bCs/>
          <w:color w:val="000000" w:themeColor="text1"/>
          <w:sz w:val="28"/>
          <w:szCs w:val="28"/>
          <w:lang w:eastAsia="ru-RU"/>
        </w:rPr>
        <w:t>Госуслуги</w:t>
      </w:r>
      <w:proofErr w:type="spellEnd"/>
      <w:r w:rsidRPr="00154876">
        <w:rPr>
          <w:rFonts w:ascii="Times New Roman" w:eastAsia="Times New Roman" w:hAnsi="Times New Roman" w:cs="Times New Roman"/>
          <w:bCs/>
          <w:color w:val="000000" w:themeColor="text1"/>
          <w:sz w:val="28"/>
          <w:szCs w:val="28"/>
          <w:lang w:eastAsia="ru-RU"/>
        </w:rPr>
        <w:t xml:space="preserve">. </w:t>
      </w:r>
      <w:proofErr w:type="spellStart"/>
      <w:r w:rsidRPr="00154876">
        <w:rPr>
          <w:rFonts w:ascii="Times New Roman" w:eastAsia="Times New Roman" w:hAnsi="Times New Roman" w:cs="Times New Roman"/>
          <w:bCs/>
          <w:color w:val="000000" w:themeColor="text1"/>
          <w:sz w:val="28"/>
          <w:szCs w:val="28"/>
          <w:lang w:eastAsia="ru-RU"/>
        </w:rPr>
        <w:t>Стопкоронавирус</w:t>
      </w:r>
      <w:proofErr w:type="spellEnd"/>
      <w:r w:rsidRPr="00154876">
        <w:rPr>
          <w:rFonts w:ascii="Times New Roman" w:eastAsia="Times New Roman" w:hAnsi="Times New Roman" w:cs="Times New Roman"/>
          <w:bCs/>
          <w:color w:val="000000" w:themeColor="text1"/>
          <w:sz w:val="28"/>
          <w:szCs w:val="28"/>
          <w:lang w:eastAsia="ru-RU"/>
        </w:rPr>
        <w:t xml:space="preserve">», которыми подтверждается, что гражданин получил второй компонент вакцины или однокомпонентную вакцину против новой </w:t>
      </w:r>
      <w:proofErr w:type="spellStart"/>
      <w:r w:rsidRPr="00154876">
        <w:rPr>
          <w:rFonts w:ascii="Times New Roman" w:eastAsia="Times New Roman" w:hAnsi="Times New Roman" w:cs="Times New Roman"/>
          <w:bCs/>
          <w:color w:val="000000" w:themeColor="text1"/>
          <w:sz w:val="28"/>
          <w:szCs w:val="28"/>
          <w:lang w:eastAsia="ru-RU"/>
        </w:rPr>
        <w:t>коронавирусной</w:t>
      </w:r>
      <w:proofErr w:type="spellEnd"/>
      <w:r w:rsidRPr="00154876">
        <w:rPr>
          <w:rFonts w:ascii="Times New Roman" w:eastAsia="Times New Roman" w:hAnsi="Times New Roman" w:cs="Times New Roman"/>
          <w:bCs/>
          <w:color w:val="000000" w:themeColor="text1"/>
          <w:sz w:val="28"/>
          <w:szCs w:val="28"/>
          <w:lang w:eastAsia="ru-RU"/>
        </w:rPr>
        <w:t xml:space="preserve"> инфекции             </w:t>
      </w:r>
      <w:proofErr w:type="gramStart"/>
      <w:r w:rsidRPr="00154876">
        <w:rPr>
          <w:rFonts w:ascii="Times New Roman" w:eastAsia="Times New Roman" w:hAnsi="Times New Roman" w:cs="Times New Roman"/>
          <w:bCs/>
          <w:color w:val="000000" w:themeColor="text1"/>
          <w:sz w:val="28"/>
          <w:szCs w:val="28"/>
          <w:lang w:eastAsia="ru-RU"/>
        </w:rPr>
        <w:t xml:space="preserve">   (</w:t>
      </w:r>
      <w:proofErr w:type="gramEnd"/>
      <w:r w:rsidRPr="00154876">
        <w:rPr>
          <w:rFonts w:ascii="Times New Roman" w:eastAsia="Times New Roman" w:hAnsi="Times New Roman" w:cs="Times New Roman"/>
          <w:bCs/>
          <w:color w:val="000000" w:themeColor="text1"/>
          <w:sz w:val="28"/>
          <w:szCs w:val="28"/>
          <w:lang w:eastAsia="ru-RU"/>
        </w:rPr>
        <w:t xml:space="preserve">COVID-19);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2) сертификата переболевшего, выданного медицинской организацией, или действующего QR-кода, полученного с использованием специализированного приложения Единого портала государственных и муниципальных услуг «</w:t>
      </w:r>
      <w:proofErr w:type="spellStart"/>
      <w:r w:rsidRPr="00154876">
        <w:rPr>
          <w:rFonts w:ascii="Times New Roman" w:eastAsia="Times New Roman" w:hAnsi="Times New Roman" w:cs="Times New Roman"/>
          <w:bCs/>
          <w:color w:val="000000" w:themeColor="text1"/>
          <w:sz w:val="28"/>
          <w:szCs w:val="28"/>
          <w:lang w:eastAsia="ru-RU"/>
        </w:rPr>
        <w:t>Госуслуги</w:t>
      </w:r>
      <w:proofErr w:type="spellEnd"/>
      <w:r w:rsidRPr="00154876">
        <w:rPr>
          <w:rFonts w:ascii="Times New Roman" w:eastAsia="Times New Roman" w:hAnsi="Times New Roman" w:cs="Times New Roman"/>
          <w:bCs/>
          <w:color w:val="000000" w:themeColor="text1"/>
          <w:sz w:val="28"/>
          <w:szCs w:val="28"/>
          <w:lang w:eastAsia="ru-RU"/>
        </w:rPr>
        <w:t xml:space="preserve">. </w:t>
      </w:r>
      <w:proofErr w:type="spellStart"/>
      <w:r w:rsidRPr="00154876">
        <w:rPr>
          <w:rFonts w:ascii="Times New Roman" w:eastAsia="Times New Roman" w:hAnsi="Times New Roman" w:cs="Times New Roman"/>
          <w:bCs/>
          <w:color w:val="000000" w:themeColor="text1"/>
          <w:sz w:val="28"/>
          <w:szCs w:val="28"/>
          <w:lang w:eastAsia="ru-RU"/>
        </w:rPr>
        <w:t>Стопкоронавирус</w:t>
      </w:r>
      <w:proofErr w:type="spellEnd"/>
      <w:r w:rsidRPr="00154876">
        <w:rPr>
          <w:rFonts w:ascii="Times New Roman" w:eastAsia="Times New Roman" w:hAnsi="Times New Roman" w:cs="Times New Roman"/>
          <w:bCs/>
          <w:color w:val="000000" w:themeColor="text1"/>
          <w:sz w:val="28"/>
          <w:szCs w:val="28"/>
          <w:lang w:eastAsia="ru-RU"/>
        </w:rPr>
        <w:t xml:space="preserve">», которыми подтверждается, что гражданин перенес новую </w:t>
      </w:r>
      <w:proofErr w:type="spellStart"/>
      <w:r w:rsidRPr="00154876">
        <w:rPr>
          <w:rFonts w:ascii="Times New Roman" w:eastAsia="Times New Roman" w:hAnsi="Times New Roman" w:cs="Times New Roman"/>
          <w:bCs/>
          <w:color w:val="000000" w:themeColor="text1"/>
          <w:sz w:val="28"/>
          <w:szCs w:val="28"/>
          <w:lang w:eastAsia="ru-RU"/>
        </w:rPr>
        <w:t>коронавирусную</w:t>
      </w:r>
      <w:proofErr w:type="spellEnd"/>
      <w:r w:rsidRPr="00154876">
        <w:rPr>
          <w:rFonts w:ascii="Times New Roman" w:eastAsia="Times New Roman" w:hAnsi="Times New Roman" w:cs="Times New Roman"/>
          <w:bCs/>
          <w:color w:val="000000" w:themeColor="text1"/>
          <w:sz w:val="28"/>
          <w:szCs w:val="28"/>
          <w:lang w:eastAsia="ru-RU"/>
        </w:rPr>
        <w:t xml:space="preserve"> инфекцию (COVID-19) и с даты его выздоровления прошло не более 6 календарных месяцев;</w:t>
      </w:r>
    </w:p>
    <w:p w:rsidR="00154876" w:rsidRPr="00154876" w:rsidRDefault="00154876" w:rsidP="0009430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color w:val="000000" w:themeColor="text1"/>
          <w:sz w:val="28"/>
          <w:szCs w:val="28"/>
          <w:lang w:eastAsia="ru-RU"/>
        </w:rPr>
        <w:t xml:space="preserve">3) </w:t>
      </w:r>
      <w:r w:rsidR="0009430B" w:rsidRPr="0009430B">
        <w:rPr>
          <w:rFonts w:ascii="Times New Roman" w:eastAsia="Times New Roman" w:hAnsi="Times New Roman" w:cs="Times New Roman"/>
          <w:bCs/>
          <w:color w:val="000000" w:themeColor="text1"/>
          <w:sz w:val="28"/>
          <w:szCs w:val="28"/>
          <w:lang w:eastAsia="ru-RU"/>
        </w:rPr>
        <w:t xml:space="preserve">медицинского документа (справки, выданной медицинской организацией), подтверждающего, что гражданин имеет противопоказания к вакцинации против новой </w:t>
      </w:r>
      <w:proofErr w:type="spellStart"/>
      <w:r w:rsidR="0009430B" w:rsidRPr="0009430B">
        <w:rPr>
          <w:rFonts w:ascii="Times New Roman" w:eastAsia="Times New Roman" w:hAnsi="Times New Roman" w:cs="Times New Roman"/>
          <w:bCs/>
          <w:color w:val="000000" w:themeColor="text1"/>
          <w:sz w:val="28"/>
          <w:szCs w:val="28"/>
          <w:lang w:eastAsia="ru-RU"/>
        </w:rPr>
        <w:t>коронавирусной</w:t>
      </w:r>
      <w:proofErr w:type="spellEnd"/>
      <w:r w:rsidR="0009430B" w:rsidRPr="0009430B">
        <w:rPr>
          <w:rFonts w:ascii="Times New Roman" w:eastAsia="Times New Roman" w:hAnsi="Times New Roman" w:cs="Times New Roman"/>
          <w:bCs/>
          <w:color w:val="000000" w:themeColor="text1"/>
          <w:sz w:val="28"/>
          <w:szCs w:val="28"/>
          <w:lang w:eastAsia="ru-RU"/>
        </w:rPr>
        <w:t xml:space="preserve"> инфекции (COVID-19), предъявляемого одновременно с отрицательным результатом исследования на РНК SARS-CoV-2 методом ПЦР, полученным не позднее чем за 72 часа до посещения указанной организации</w:t>
      </w:r>
      <w:r w:rsidR="0009430B">
        <w:rPr>
          <w:rFonts w:ascii="Times New Roman" w:eastAsia="Times New Roman" w:hAnsi="Times New Roman" w:cs="Times New Roman"/>
          <w:bCs/>
          <w:color w:val="000000" w:themeColor="text1"/>
          <w:sz w:val="28"/>
          <w:szCs w:val="28"/>
          <w:lang w:eastAsia="ru-RU"/>
        </w:rPr>
        <w:t xml:space="preserve">. </w:t>
      </w: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bookmarkStart w:id="3" w:name="Par24"/>
      <w:bookmarkStart w:id="4" w:name="_GoBack"/>
      <w:bookmarkEnd w:id="3"/>
      <w:bookmarkEnd w:id="4"/>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09430B" w:rsidRDefault="0009430B"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
    <w:p w:rsidR="00154876" w:rsidRPr="00154876" w:rsidRDefault="00154876"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lastRenderedPageBreak/>
        <w:t xml:space="preserve">Приложение к комплексу </w:t>
      </w:r>
    </w:p>
    <w:p w:rsidR="00154876" w:rsidRPr="00154876" w:rsidRDefault="00154876"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ограничительных мер </w:t>
      </w:r>
    </w:p>
    <w:p w:rsidR="00154876" w:rsidRPr="00154876" w:rsidRDefault="00154876"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по предотвращению угрозы </w:t>
      </w:r>
    </w:p>
    <w:p w:rsidR="00154876" w:rsidRPr="00154876" w:rsidRDefault="00154876"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распространения на территории </w:t>
      </w:r>
    </w:p>
    <w:p w:rsidR="00154876" w:rsidRPr="00154876" w:rsidRDefault="00154876"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Камчатского края новой </w:t>
      </w:r>
    </w:p>
    <w:p w:rsidR="00154876" w:rsidRPr="00154876" w:rsidRDefault="00154876" w:rsidP="00154876">
      <w:pPr>
        <w:widowControl w:val="0"/>
        <w:autoSpaceDE w:val="0"/>
        <w:autoSpaceDN w:val="0"/>
        <w:adjustRightInd w:val="0"/>
        <w:spacing w:after="0" w:line="240" w:lineRule="auto"/>
        <w:ind w:left="5954"/>
        <w:rPr>
          <w:rFonts w:ascii="Times New Roman" w:eastAsia="Times New Roman" w:hAnsi="Times New Roman" w:cs="Times New Roman"/>
          <w:bCs/>
          <w:sz w:val="28"/>
          <w:szCs w:val="28"/>
          <w:lang w:eastAsia="ru-RU"/>
        </w:rPr>
      </w:pPr>
      <w:proofErr w:type="spellStart"/>
      <w:r w:rsidRPr="00154876">
        <w:rPr>
          <w:rFonts w:ascii="Times New Roman" w:eastAsia="Times New Roman" w:hAnsi="Times New Roman" w:cs="Times New Roman"/>
          <w:bCs/>
          <w:sz w:val="28"/>
          <w:szCs w:val="28"/>
          <w:lang w:eastAsia="ru-RU"/>
        </w:rPr>
        <w:t>коронавирусной</w:t>
      </w:r>
      <w:proofErr w:type="spellEnd"/>
      <w:r w:rsidRPr="00154876">
        <w:rPr>
          <w:rFonts w:ascii="Times New Roman" w:eastAsia="Times New Roman" w:hAnsi="Times New Roman" w:cs="Times New Roman"/>
          <w:bCs/>
          <w:sz w:val="28"/>
          <w:szCs w:val="28"/>
          <w:lang w:eastAsia="ru-RU"/>
        </w:rPr>
        <w:t xml:space="preserve"> инфекции (COVID-19)</w:t>
      </w:r>
    </w:p>
    <w:p w:rsidR="00154876" w:rsidRPr="00154876" w:rsidRDefault="00154876" w:rsidP="00154876">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154876" w:rsidRP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Перечень </w:t>
      </w:r>
    </w:p>
    <w:p w:rsidR="00154876" w:rsidRPr="00154876" w:rsidRDefault="00154876" w:rsidP="00154876">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заболеваний, при наличии которых рекомендуется соблюдать режим самоизоляции </w:t>
      </w:r>
    </w:p>
    <w:p w:rsidR="00154876" w:rsidRPr="00154876" w:rsidRDefault="00154876" w:rsidP="0015487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1. Болезнь эндокринной системы – инсулинозависимый сахарный диабет, классифицируемая в соответствии с Международной классификацией болезней - 10 (МКБ-10) по диагнозу Е10.</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2. Болезни органов дыхания из числа:</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1) другая хроническая </w:t>
      </w:r>
      <w:proofErr w:type="spellStart"/>
      <w:r w:rsidRPr="00154876">
        <w:rPr>
          <w:rFonts w:ascii="Times New Roman" w:eastAsia="Times New Roman" w:hAnsi="Times New Roman" w:cs="Times New Roman"/>
          <w:bCs/>
          <w:sz w:val="28"/>
          <w:szCs w:val="28"/>
          <w:lang w:eastAsia="ru-RU"/>
        </w:rPr>
        <w:t>обструктивная</w:t>
      </w:r>
      <w:proofErr w:type="spellEnd"/>
      <w:r w:rsidRPr="00154876">
        <w:rPr>
          <w:rFonts w:ascii="Times New Roman" w:eastAsia="Times New Roman" w:hAnsi="Times New Roman" w:cs="Times New Roman"/>
          <w:bCs/>
          <w:sz w:val="28"/>
          <w:szCs w:val="28"/>
          <w:lang w:eastAsia="ru-RU"/>
        </w:rPr>
        <w:t xml:space="preserve"> легочная болезнь, классифицируемая в соответствии с МКБ-10 по диагнозу J44;</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2) астма, классифицируемая в соответствии с МКБ-10 по диагнозу J45;</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3) бронхоэктатическая болезнь, классифицируемая в соответствии с </w:t>
      </w:r>
      <w:r w:rsidR="0009430B">
        <w:rPr>
          <w:rFonts w:ascii="Times New Roman" w:eastAsia="Times New Roman" w:hAnsi="Times New Roman" w:cs="Times New Roman"/>
          <w:bCs/>
          <w:sz w:val="28"/>
          <w:szCs w:val="28"/>
          <w:lang w:eastAsia="ru-RU"/>
        </w:rPr>
        <w:t xml:space="preserve">              </w:t>
      </w:r>
      <w:r w:rsidRPr="00154876">
        <w:rPr>
          <w:rFonts w:ascii="Times New Roman" w:eastAsia="Times New Roman" w:hAnsi="Times New Roman" w:cs="Times New Roman"/>
          <w:bCs/>
          <w:sz w:val="28"/>
          <w:szCs w:val="28"/>
          <w:lang w:eastAsia="ru-RU"/>
        </w:rPr>
        <w:t>МКБ-10 по диагнозу J47.</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3. Болезнь системы кровообращения </w:t>
      </w:r>
      <w:r w:rsidR="0009430B">
        <w:rPr>
          <w:rFonts w:ascii="Times New Roman" w:eastAsia="Times New Roman" w:hAnsi="Times New Roman" w:cs="Times New Roman"/>
          <w:bCs/>
          <w:sz w:val="28"/>
          <w:szCs w:val="28"/>
          <w:lang w:eastAsia="ru-RU"/>
        </w:rPr>
        <w:t>-</w:t>
      </w:r>
      <w:r w:rsidRPr="00154876">
        <w:rPr>
          <w:rFonts w:ascii="Times New Roman" w:eastAsia="Times New Roman" w:hAnsi="Times New Roman" w:cs="Times New Roman"/>
          <w:bCs/>
          <w:sz w:val="28"/>
          <w:szCs w:val="28"/>
          <w:lang w:eastAsia="ru-RU"/>
        </w:rPr>
        <w:t xml:space="preserve"> легочное сердце и нарушения легочного кровообращения, классифицируемая в соответствии с МКБ-10 по диагнозам </w:t>
      </w:r>
      <w:proofErr w:type="gramStart"/>
      <w:r w:rsidRPr="00154876">
        <w:rPr>
          <w:rFonts w:ascii="Times New Roman" w:eastAsia="Times New Roman" w:hAnsi="Times New Roman" w:cs="Times New Roman"/>
          <w:bCs/>
          <w:sz w:val="28"/>
          <w:szCs w:val="28"/>
          <w:lang w:eastAsia="ru-RU"/>
        </w:rPr>
        <w:t>127.2,127.8</w:t>
      </w:r>
      <w:proofErr w:type="gramEnd"/>
      <w:r w:rsidRPr="00154876">
        <w:rPr>
          <w:rFonts w:ascii="Times New Roman" w:eastAsia="Times New Roman" w:hAnsi="Times New Roman" w:cs="Times New Roman"/>
          <w:bCs/>
          <w:sz w:val="28"/>
          <w:szCs w:val="28"/>
          <w:lang w:eastAsia="ru-RU"/>
        </w:rPr>
        <w:t>,127.9.</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4. Наличие трансплантированных органов и тканей, классифицируемых в соответствии с МКБ-10 по диагнозу Z94.</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sz w:val="28"/>
          <w:szCs w:val="28"/>
          <w:lang w:eastAsia="ru-RU"/>
        </w:rPr>
        <w:t>5. Болезнь мочеполовой системы</w:t>
      </w:r>
      <w:r w:rsidRPr="00154876">
        <w:rPr>
          <w:rFonts w:ascii="Times New Roman" w:eastAsia="Times New Roman" w:hAnsi="Times New Roman" w:cs="Times New Roman"/>
          <w:bCs/>
          <w:sz w:val="28"/>
          <w:szCs w:val="28"/>
          <w:vertAlign w:val="superscript"/>
          <w:lang w:eastAsia="ru-RU"/>
        </w:rPr>
        <w:t>1</w:t>
      </w:r>
      <w:r w:rsidRPr="00154876">
        <w:rPr>
          <w:rFonts w:ascii="Times New Roman" w:eastAsia="Times New Roman" w:hAnsi="Times New Roman" w:cs="Times New Roman"/>
          <w:bCs/>
          <w:color w:val="000000" w:themeColor="text1"/>
          <w:sz w:val="28"/>
          <w:szCs w:val="28"/>
          <w:lang w:eastAsia="ru-RU"/>
        </w:rPr>
        <w:t xml:space="preserve"> хроническая болезнь почек 3–5 стадии, классифицируемая в соответствии с МКБ-10 по диагнозам № 18.0, №</w:t>
      </w:r>
      <w:r w:rsidR="0009430B">
        <w:rPr>
          <w:rFonts w:ascii="Times New Roman" w:eastAsia="Times New Roman" w:hAnsi="Times New Roman" w:cs="Times New Roman"/>
          <w:bCs/>
          <w:color w:val="000000" w:themeColor="text1"/>
          <w:sz w:val="28"/>
          <w:szCs w:val="28"/>
          <w:lang w:eastAsia="ru-RU"/>
        </w:rPr>
        <w:t xml:space="preserve"> 18.3-                   </w:t>
      </w:r>
      <w:r w:rsidRPr="00154876">
        <w:rPr>
          <w:rFonts w:ascii="Times New Roman" w:eastAsia="Times New Roman" w:hAnsi="Times New Roman" w:cs="Times New Roman"/>
          <w:bCs/>
          <w:color w:val="000000" w:themeColor="text1"/>
          <w:sz w:val="28"/>
          <w:szCs w:val="28"/>
          <w:lang w:eastAsia="ru-RU"/>
        </w:rPr>
        <w:t>№ 18.5.</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154876">
        <w:rPr>
          <w:rFonts w:ascii="Times New Roman" w:eastAsia="Times New Roman" w:hAnsi="Times New Roman" w:cs="Times New Roman"/>
          <w:bCs/>
          <w:color w:val="000000" w:themeColor="text1"/>
          <w:sz w:val="28"/>
          <w:szCs w:val="28"/>
          <w:lang w:eastAsia="ru-RU"/>
        </w:rPr>
        <w:t>6. Новообразования из числа</w:t>
      </w:r>
      <w:r w:rsidRPr="00154876">
        <w:rPr>
          <w:rFonts w:ascii="Times New Roman" w:eastAsia="Times New Roman" w:hAnsi="Times New Roman" w:cs="Times New Roman"/>
          <w:bCs/>
          <w:color w:val="000000" w:themeColor="text1"/>
          <w:sz w:val="28"/>
          <w:szCs w:val="28"/>
          <w:vertAlign w:val="superscript"/>
          <w:lang w:eastAsia="ru-RU"/>
        </w:rPr>
        <w:t>2</w:t>
      </w:r>
      <w:r w:rsidRPr="00154876">
        <w:rPr>
          <w:rFonts w:ascii="Times New Roman" w:eastAsia="Times New Roman" w:hAnsi="Times New Roman" w:cs="Times New Roman"/>
          <w:bCs/>
          <w:color w:val="000000" w:themeColor="text1"/>
          <w:sz w:val="28"/>
          <w:szCs w:val="28"/>
          <w:lang w:eastAsia="ru-RU"/>
        </w:rPr>
        <w:t>:</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color w:val="000000" w:themeColor="text1"/>
          <w:sz w:val="28"/>
          <w:szCs w:val="28"/>
          <w:lang w:eastAsia="ru-RU"/>
        </w:rPr>
        <w:t>1) злокачественные новообразования любой локализации</w:t>
      </w:r>
      <w:r w:rsidRPr="00154876">
        <w:rPr>
          <w:rFonts w:ascii="Times New Roman" w:eastAsia="Times New Roman" w:hAnsi="Times New Roman" w:cs="Times New Roman"/>
          <w:bCs/>
          <w:color w:val="000000" w:themeColor="text1"/>
          <w:sz w:val="28"/>
          <w:szCs w:val="28"/>
          <w:vertAlign w:val="superscript"/>
          <w:lang w:eastAsia="ru-RU"/>
        </w:rPr>
        <w:t>1</w:t>
      </w:r>
      <w:r w:rsidRPr="00154876">
        <w:rPr>
          <w:rFonts w:ascii="Times New Roman" w:eastAsia="Times New Roman" w:hAnsi="Times New Roman" w:cs="Times New Roman"/>
          <w:bCs/>
          <w:sz w:val="28"/>
          <w:szCs w:val="28"/>
          <w:lang w:eastAsia="ru-RU"/>
        </w:rPr>
        <w:t>, в том числе самостоятельных множественных локализаций, классифицируемые в соответствии с МКБ-10 по диагнозам С00 - С80, С97;</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2) острые лейкозы, </w:t>
      </w:r>
      <w:proofErr w:type="spellStart"/>
      <w:r w:rsidRPr="00154876">
        <w:rPr>
          <w:rFonts w:ascii="Times New Roman" w:eastAsia="Times New Roman" w:hAnsi="Times New Roman" w:cs="Times New Roman"/>
          <w:bCs/>
          <w:sz w:val="28"/>
          <w:szCs w:val="28"/>
          <w:lang w:eastAsia="ru-RU"/>
        </w:rPr>
        <w:t>высокозлокачественные</w:t>
      </w:r>
      <w:proofErr w:type="spellEnd"/>
      <w:r w:rsidRPr="00154876">
        <w:rPr>
          <w:rFonts w:ascii="Times New Roman" w:eastAsia="Times New Roman" w:hAnsi="Times New Roman" w:cs="Times New Roman"/>
          <w:bCs/>
          <w:sz w:val="28"/>
          <w:szCs w:val="28"/>
          <w:lang w:eastAsia="ru-RU"/>
        </w:rPr>
        <w:t xml:space="preserve"> </w:t>
      </w:r>
      <w:proofErr w:type="spellStart"/>
      <w:r w:rsidRPr="00154876">
        <w:rPr>
          <w:rFonts w:ascii="Times New Roman" w:eastAsia="Times New Roman" w:hAnsi="Times New Roman" w:cs="Times New Roman"/>
          <w:bCs/>
          <w:sz w:val="28"/>
          <w:szCs w:val="28"/>
          <w:lang w:eastAsia="ru-RU"/>
        </w:rPr>
        <w:t>лимфомы</w:t>
      </w:r>
      <w:proofErr w:type="spellEnd"/>
      <w:r w:rsidRPr="00154876">
        <w:rPr>
          <w:rFonts w:ascii="Times New Roman" w:eastAsia="Times New Roman" w:hAnsi="Times New Roman" w:cs="Times New Roman"/>
          <w:bCs/>
          <w:sz w:val="28"/>
          <w:szCs w:val="28"/>
          <w:lang w:eastAsia="ru-RU"/>
        </w:rPr>
        <w:t xml:space="preserve">, рецидивы и резистентные формы других </w:t>
      </w:r>
      <w:proofErr w:type="spellStart"/>
      <w:r w:rsidRPr="00154876">
        <w:rPr>
          <w:rFonts w:ascii="Times New Roman" w:eastAsia="Times New Roman" w:hAnsi="Times New Roman" w:cs="Times New Roman"/>
          <w:bCs/>
          <w:sz w:val="28"/>
          <w:szCs w:val="28"/>
          <w:lang w:eastAsia="ru-RU"/>
        </w:rPr>
        <w:t>лимфопролиферативных</w:t>
      </w:r>
      <w:proofErr w:type="spellEnd"/>
      <w:r w:rsidRPr="00154876">
        <w:rPr>
          <w:rFonts w:ascii="Times New Roman" w:eastAsia="Times New Roman" w:hAnsi="Times New Roman" w:cs="Times New Roman"/>
          <w:bCs/>
          <w:sz w:val="28"/>
          <w:szCs w:val="28"/>
          <w:lang w:eastAsia="ru-RU"/>
        </w:rPr>
        <w:t xml:space="preserve"> заболеваний, хронический </w:t>
      </w:r>
      <w:proofErr w:type="spellStart"/>
      <w:r w:rsidRPr="00154876">
        <w:rPr>
          <w:rFonts w:ascii="Times New Roman" w:eastAsia="Times New Roman" w:hAnsi="Times New Roman" w:cs="Times New Roman"/>
          <w:bCs/>
          <w:sz w:val="28"/>
          <w:szCs w:val="28"/>
          <w:lang w:eastAsia="ru-RU"/>
        </w:rPr>
        <w:t>миелолейкоз</w:t>
      </w:r>
      <w:proofErr w:type="spellEnd"/>
      <w:r w:rsidRPr="00154876">
        <w:rPr>
          <w:rFonts w:ascii="Times New Roman" w:eastAsia="Times New Roman" w:hAnsi="Times New Roman" w:cs="Times New Roman"/>
          <w:bCs/>
          <w:sz w:val="28"/>
          <w:szCs w:val="28"/>
          <w:lang w:eastAsia="ru-RU"/>
        </w:rPr>
        <w:t xml:space="preserve"> в фазах хронической акселерации и </w:t>
      </w:r>
      <w:proofErr w:type="spellStart"/>
      <w:r w:rsidRPr="00154876">
        <w:rPr>
          <w:rFonts w:ascii="Times New Roman" w:eastAsia="Times New Roman" w:hAnsi="Times New Roman" w:cs="Times New Roman"/>
          <w:bCs/>
          <w:sz w:val="28"/>
          <w:szCs w:val="28"/>
          <w:lang w:eastAsia="ru-RU"/>
        </w:rPr>
        <w:t>бластного</w:t>
      </w:r>
      <w:proofErr w:type="spellEnd"/>
      <w:r w:rsidRPr="00154876">
        <w:rPr>
          <w:rFonts w:ascii="Times New Roman" w:eastAsia="Times New Roman" w:hAnsi="Times New Roman" w:cs="Times New Roman"/>
          <w:bCs/>
          <w:sz w:val="28"/>
          <w:szCs w:val="28"/>
          <w:lang w:eastAsia="ru-RU"/>
        </w:rPr>
        <w:t xml:space="preserve"> криза, первичные хронические лейкозы и лимфомы</w:t>
      </w:r>
      <w:r w:rsidRPr="00154876">
        <w:rPr>
          <w:rFonts w:ascii="Times New Roman" w:eastAsia="Times New Roman" w:hAnsi="Times New Roman" w:cs="Times New Roman"/>
          <w:bCs/>
          <w:color w:val="000000" w:themeColor="text1"/>
          <w:sz w:val="28"/>
          <w:szCs w:val="28"/>
          <w:vertAlign w:val="superscript"/>
          <w:lang w:eastAsia="ru-RU"/>
        </w:rPr>
        <w:t>1</w:t>
      </w:r>
      <w:r w:rsidRPr="00154876">
        <w:rPr>
          <w:rFonts w:ascii="Times New Roman" w:eastAsia="Times New Roman" w:hAnsi="Times New Roman" w:cs="Times New Roman"/>
          <w:bCs/>
          <w:sz w:val="28"/>
          <w:szCs w:val="28"/>
          <w:lang w:eastAsia="ru-RU"/>
        </w:rPr>
        <w:t xml:space="preserve">, классифицируемые в соответствии с МКБ-10 по диагнозам С81 - С96, D46. </w:t>
      </w:r>
    </w:p>
    <w:p w:rsidR="00154876" w:rsidRPr="00154876" w:rsidRDefault="00154876" w:rsidP="00154876">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54876">
        <w:rPr>
          <w:rFonts w:ascii="Times New Roman" w:eastAsia="Times New Roman" w:hAnsi="Times New Roman" w:cs="Times New Roman"/>
          <w:bCs/>
          <w:sz w:val="28"/>
          <w:szCs w:val="28"/>
          <w:lang w:eastAsia="ru-RU"/>
        </w:rPr>
        <w:t xml:space="preserve">__________________________________________________________________         </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54876">
        <w:rPr>
          <w:rFonts w:ascii="Times New Roman" w:eastAsia="Times New Roman" w:hAnsi="Times New Roman" w:cs="Times New Roman"/>
          <w:bCs/>
          <w:sz w:val="24"/>
          <w:szCs w:val="24"/>
          <w:lang w:eastAsia="ru-RU"/>
        </w:rPr>
        <w:t>Примечания:</w:t>
      </w:r>
    </w:p>
    <w:p w:rsidR="00154876" w:rsidRPr="00154876" w:rsidRDefault="00154876" w:rsidP="0015487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5" w:name="Par12"/>
      <w:bookmarkEnd w:id="5"/>
      <w:r w:rsidRPr="00154876">
        <w:rPr>
          <w:rFonts w:ascii="Times New Roman" w:eastAsia="Times New Roman" w:hAnsi="Times New Roman" w:cs="Times New Roman"/>
          <w:bCs/>
          <w:sz w:val="24"/>
          <w:szCs w:val="24"/>
          <w:vertAlign w:val="superscript"/>
          <w:lang w:eastAsia="ru-RU"/>
        </w:rPr>
        <w:t>1</w:t>
      </w:r>
      <w:r w:rsidRPr="00154876">
        <w:rPr>
          <w:rFonts w:ascii="Times New Roman" w:eastAsia="Times New Roman" w:hAnsi="Times New Roman" w:cs="Times New Roman"/>
          <w:bCs/>
          <w:sz w:val="24"/>
          <w:szCs w:val="24"/>
          <w:lang w:eastAsia="ru-RU"/>
        </w:rPr>
        <w:t xml:space="preserve"> При режиме самоизоляции допускается посещение медицинской организации по поводу основного заболевания.</w:t>
      </w:r>
    </w:p>
    <w:p w:rsidR="0031799B" w:rsidRPr="00033533" w:rsidRDefault="0009430B" w:rsidP="0009430B">
      <w:pPr>
        <w:jc w:val="both"/>
      </w:pPr>
      <w:bookmarkStart w:id="6" w:name="Par13"/>
      <w:bookmarkEnd w:id="6"/>
      <w:r>
        <w:rPr>
          <w:rFonts w:ascii="Times New Roman" w:eastAsia="Times New Roman" w:hAnsi="Times New Roman" w:cs="Times New Roman"/>
          <w:sz w:val="24"/>
          <w:szCs w:val="24"/>
          <w:vertAlign w:val="superscript"/>
          <w:lang w:eastAsia="ru-RU"/>
        </w:rPr>
        <w:t xml:space="preserve">                  </w:t>
      </w:r>
      <w:r w:rsidR="00154876" w:rsidRPr="00154876">
        <w:rPr>
          <w:rFonts w:ascii="Times New Roman" w:eastAsia="Times New Roman" w:hAnsi="Times New Roman" w:cs="Times New Roman"/>
          <w:sz w:val="24"/>
          <w:szCs w:val="24"/>
          <w:vertAlign w:val="superscript"/>
          <w:lang w:eastAsia="ru-RU"/>
        </w:rPr>
        <w:t>2</w:t>
      </w:r>
      <w:r w:rsidR="00154876" w:rsidRPr="00154876">
        <w:rPr>
          <w:rFonts w:ascii="Times New Roman" w:eastAsia="Times New Roman" w:hAnsi="Times New Roman" w:cs="Times New Roman"/>
          <w:sz w:val="24"/>
          <w:szCs w:val="24"/>
          <w:lang w:eastAsia="ru-RU"/>
        </w:rPr>
        <w:t xml:space="preserve"> Самоизоляция не распространяется на пациентов, отнесенных к третьей клинической группе (в онкологии).</w:t>
      </w:r>
      <w:r w:rsidR="00C962B4">
        <w:rPr>
          <w:rFonts w:ascii="Times New Roman" w:eastAsia="Times New Roman" w:hAnsi="Times New Roman" w:cs="Times New Roman"/>
          <w:sz w:val="24"/>
          <w:szCs w:val="24"/>
          <w:lang w:eastAsia="ru-RU"/>
        </w:rPr>
        <w:t>».</w:t>
      </w:r>
    </w:p>
    <w:sectPr w:rsidR="0031799B" w:rsidRPr="00033533" w:rsidSect="009C1EC8">
      <w:headerReference w:type="default" r:id="rId1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F48" w:rsidRDefault="005D7F48" w:rsidP="0031799B">
      <w:pPr>
        <w:spacing w:after="0" w:line="240" w:lineRule="auto"/>
      </w:pPr>
      <w:r>
        <w:separator/>
      </w:r>
    </w:p>
  </w:endnote>
  <w:endnote w:type="continuationSeparator" w:id="0">
    <w:p w:rsidR="005D7F48" w:rsidRDefault="005D7F48"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F48" w:rsidRDefault="005D7F48" w:rsidP="0031799B">
      <w:pPr>
        <w:spacing w:after="0" w:line="240" w:lineRule="auto"/>
      </w:pPr>
      <w:r>
        <w:separator/>
      </w:r>
    </w:p>
  </w:footnote>
  <w:footnote w:type="continuationSeparator" w:id="0">
    <w:p w:rsidR="005D7F48" w:rsidRDefault="005D7F48"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1548224090"/>
      <w:docPartObj>
        <w:docPartGallery w:val="Page Numbers (Top of Page)"/>
        <w:docPartUnique/>
      </w:docPartObj>
    </w:sdtPr>
    <w:sdtEndPr/>
    <w:sdtContent>
      <w:p w:rsidR="009C1EC8" w:rsidRPr="009C1EC8" w:rsidRDefault="009C1EC8">
        <w:pPr>
          <w:pStyle w:val="aa"/>
          <w:jc w:val="center"/>
          <w:rPr>
            <w:rFonts w:ascii="Times New Roman" w:hAnsi="Times New Roman" w:cs="Times New Roman"/>
            <w:sz w:val="28"/>
            <w:szCs w:val="28"/>
          </w:rPr>
        </w:pPr>
        <w:r w:rsidRPr="009C1EC8">
          <w:rPr>
            <w:rFonts w:ascii="Times New Roman" w:hAnsi="Times New Roman" w:cs="Times New Roman"/>
            <w:sz w:val="28"/>
            <w:szCs w:val="28"/>
          </w:rPr>
          <w:fldChar w:fldCharType="begin"/>
        </w:r>
        <w:r w:rsidRPr="009C1EC8">
          <w:rPr>
            <w:rFonts w:ascii="Times New Roman" w:hAnsi="Times New Roman" w:cs="Times New Roman"/>
            <w:sz w:val="28"/>
            <w:szCs w:val="28"/>
          </w:rPr>
          <w:instrText>PAGE   \* MERGEFORMAT</w:instrText>
        </w:r>
        <w:r w:rsidRPr="009C1EC8">
          <w:rPr>
            <w:rFonts w:ascii="Times New Roman" w:hAnsi="Times New Roman" w:cs="Times New Roman"/>
            <w:sz w:val="28"/>
            <w:szCs w:val="28"/>
          </w:rPr>
          <w:fldChar w:fldCharType="separate"/>
        </w:r>
        <w:r w:rsidR="00192231">
          <w:rPr>
            <w:rFonts w:ascii="Times New Roman" w:hAnsi="Times New Roman" w:cs="Times New Roman"/>
            <w:noProof/>
            <w:sz w:val="28"/>
            <w:szCs w:val="28"/>
          </w:rPr>
          <w:t>20</w:t>
        </w:r>
        <w:r w:rsidRPr="009C1EC8">
          <w:rPr>
            <w:rFonts w:ascii="Times New Roman" w:hAnsi="Times New Roman" w:cs="Times New Roman"/>
            <w:sz w:val="28"/>
            <w:szCs w:val="28"/>
          </w:rPr>
          <w:fldChar w:fldCharType="end"/>
        </w:r>
      </w:p>
    </w:sdtContent>
  </w:sdt>
  <w:p w:rsidR="009C1EC8" w:rsidRDefault="009C1EC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F7B23"/>
    <w:multiLevelType w:val="hybridMultilevel"/>
    <w:tmpl w:val="43407BF0"/>
    <w:lvl w:ilvl="0" w:tplc="24145E8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3FE448AD"/>
    <w:multiLevelType w:val="hybridMultilevel"/>
    <w:tmpl w:val="7546A320"/>
    <w:lvl w:ilvl="0" w:tplc="E67E14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515574A1"/>
    <w:multiLevelType w:val="hybridMultilevel"/>
    <w:tmpl w:val="237A7406"/>
    <w:lvl w:ilvl="0" w:tplc="1780C8DC">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7EF67A16"/>
    <w:multiLevelType w:val="hybridMultilevel"/>
    <w:tmpl w:val="52E0CFB6"/>
    <w:lvl w:ilvl="0" w:tplc="9A24BC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334C"/>
    <w:rsid w:val="00033533"/>
    <w:rsid w:val="000364DD"/>
    <w:rsid w:val="00045111"/>
    <w:rsid w:val="00045304"/>
    <w:rsid w:val="00053869"/>
    <w:rsid w:val="000629E3"/>
    <w:rsid w:val="00065A0E"/>
    <w:rsid w:val="00066C50"/>
    <w:rsid w:val="00076132"/>
    <w:rsid w:val="00077162"/>
    <w:rsid w:val="00082619"/>
    <w:rsid w:val="00083839"/>
    <w:rsid w:val="0009430B"/>
    <w:rsid w:val="00095795"/>
    <w:rsid w:val="000A2845"/>
    <w:rsid w:val="000B1239"/>
    <w:rsid w:val="000B7113"/>
    <w:rsid w:val="000C208A"/>
    <w:rsid w:val="000C7139"/>
    <w:rsid w:val="000E53EF"/>
    <w:rsid w:val="000E5CF1"/>
    <w:rsid w:val="00112C1A"/>
    <w:rsid w:val="00113BF7"/>
    <w:rsid w:val="00124C06"/>
    <w:rsid w:val="00135BD8"/>
    <w:rsid w:val="00140E22"/>
    <w:rsid w:val="0015290B"/>
    <w:rsid w:val="00154876"/>
    <w:rsid w:val="00160BFD"/>
    <w:rsid w:val="001653CF"/>
    <w:rsid w:val="00180140"/>
    <w:rsid w:val="00181702"/>
    <w:rsid w:val="00181A55"/>
    <w:rsid w:val="0018739B"/>
    <w:rsid w:val="00192231"/>
    <w:rsid w:val="001C15D6"/>
    <w:rsid w:val="001C7A62"/>
    <w:rsid w:val="001D00F5"/>
    <w:rsid w:val="001D4724"/>
    <w:rsid w:val="001F1592"/>
    <w:rsid w:val="00206D5D"/>
    <w:rsid w:val="00233FCB"/>
    <w:rsid w:val="0023613D"/>
    <w:rsid w:val="0024385A"/>
    <w:rsid w:val="00245BE1"/>
    <w:rsid w:val="0025384B"/>
    <w:rsid w:val="00257670"/>
    <w:rsid w:val="0028088E"/>
    <w:rsid w:val="00295AC8"/>
    <w:rsid w:val="0029633C"/>
    <w:rsid w:val="002A08B2"/>
    <w:rsid w:val="002C2B5A"/>
    <w:rsid w:val="002C4B91"/>
    <w:rsid w:val="002D0983"/>
    <w:rsid w:val="002D5D0F"/>
    <w:rsid w:val="002E4E87"/>
    <w:rsid w:val="002E6891"/>
    <w:rsid w:val="002F3844"/>
    <w:rsid w:val="0030022E"/>
    <w:rsid w:val="00313CF4"/>
    <w:rsid w:val="0031724B"/>
    <w:rsid w:val="0031799B"/>
    <w:rsid w:val="00327B6F"/>
    <w:rsid w:val="00372060"/>
    <w:rsid w:val="00374C3C"/>
    <w:rsid w:val="00374FD1"/>
    <w:rsid w:val="0038403D"/>
    <w:rsid w:val="00397C94"/>
    <w:rsid w:val="003A4C9F"/>
    <w:rsid w:val="003B0709"/>
    <w:rsid w:val="003B52E1"/>
    <w:rsid w:val="003C30E0"/>
    <w:rsid w:val="003D42EC"/>
    <w:rsid w:val="003E33CE"/>
    <w:rsid w:val="00425816"/>
    <w:rsid w:val="0043251D"/>
    <w:rsid w:val="0043505F"/>
    <w:rsid w:val="004351FE"/>
    <w:rsid w:val="004415AF"/>
    <w:rsid w:val="004440D5"/>
    <w:rsid w:val="004549E8"/>
    <w:rsid w:val="004553B8"/>
    <w:rsid w:val="0046060C"/>
    <w:rsid w:val="00466B97"/>
    <w:rsid w:val="00471DBA"/>
    <w:rsid w:val="004B221A"/>
    <w:rsid w:val="004B234A"/>
    <w:rsid w:val="004E00B2"/>
    <w:rsid w:val="004E554E"/>
    <w:rsid w:val="004E6A87"/>
    <w:rsid w:val="004E6EA6"/>
    <w:rsid w:val="00500F72"/>
    <w:rsid w:val="00503FC3"/>
    <w:rsid w:val="005118BF"/>
    <w:rsid w:val="00525F5E"/>
    <w:rsid w:val="005271B3"/>
    <w:rsid w:val="00541D83"/>
    <w:rsid w:val="005578C9"/>
    <w:rsid w:val="00563B33"/>
    <w:rsid w:val="00576D34"/>
    <w:rsid w:val="005846D7"/>
    <w:rsid w:val="005D2494"/>
    <w:rsid w:val="005D7F48"/>
    <w:rsid w:val="005F11A7"/>
    <w:rsid w:val="005F1F7D"/>
    <w:rsid w:val="005F3BDA"/>
    <w:rsid w:val="005F5352"/>
    <w:rsid w:val="006271E6"/>
    <w:rsid w:val="00631037"/>
    <w:rsid w:val="00650CAB"/>
    <w:rsid w:val="00663D27"/>
    <w:rsid w:val="00681BFE"/>
    <w:rsid w:val="0069601C"/>
    <w:rsid w:val="006A541B"/>
    <w:rsid w:val="006B0D45"/>
    <w:rsid w:val="006B115E"/>
    <w:rsid w:val="006B309D"/>
    <w:rsid w:val="006C457E"/>
    <w:rsid w:val="006E593A"/>
    <w:rsid w:val="006F5D44"/>
    <w:rsid w:val="00725A0F"/>
    <w:rsid w:val="00733F8B"/>
    <w:rsid w:val="0074156B"/>
    <w:rsid w:val="00744B7F"/>
    <w:rsid w:val="00757D9E"/>
    <w:rsid w:val="007638A0"/>
    <w:rsid w:val="007B3851"/>
    <w:rsid w:val="007C3067"/>
    <w:rsid w:val="007D4CFA"/>
    <w:rsid w:val="007D746A"/>
    <w:rsid w:val="007D79A0"/>
    <w:rsid w:val="007E7ADA"/>
    <w:rsid w:val="007F3D5B"/>
    <w:rsid w:val="0080175E"/>
    <w:rsid w:val="00801D3A"/>
    <w:rsid w:val="00803CA0"/>
    <w:rsid w:val="00812B9A"/>
    <w:rsid w:val="0085578D"/>
    <w:rsid w:val="00860C71"/>
    <w:rsid w:val="008708D4"/>
    <w:rsid w:val="00874624"/>
    <w:rsid w:val="0089042F"/>
    <w:rsid w:val="00893BC1"/>
    <w:rsid w:val="00894735"/>
    <w:rsid w:val="008A4F75"/>
    <w:rsid w:val="008B1995"/>
    <w:rsid w:val="008B668F"/>
    <w:rsid w:val="008C0054"/>
    <w:rsid w:val="008D6646"/>
    <w:rsid w:val="008D7127"/>
    <w:rsid w:val="008F2635"/>
    <w:rsid w:val="00907229"/>
    <w:rsid w:val="0091585A"/>
    <w:rsid w:val="00925E4D"/>
    <w:rsid w:val="009277F0"/>
    <w:rsid w:val="0093395B"/>
    <w:rsid w:val="0094073A"/>
    <w:rsid w:val="0095264E"/>
    <w:rsid w:val="0095344D"/>
    <w:rsid w:val="00955B90"/>
    <w:rsid w:val="0096751B"/>
    <w:rsid w:val="009869ED"/>
    <w:rsid w:val="00997969"/>
    <w:rsid w:val="009A471F"/>
    <w:rsid w:val="009B0A1D"/>
    <w:rsid w:val="009B4EEE"/>
    <w:rsid w:val="009C1EC8"/>
    <w:rsid w:val="009C728C"/>
    <w:rsid w:val="009F320C"/>
    <w:rsid w:val="00A22A58"/>
    <w:rsid w:val="00A3007D"/>
    <w:rsid w:val="00A43195"/>
    <w:rsid w:val="00A43476"/>
    <w:rsid w:val="00A60F98"/>
    <w:rsid w:val="00A71634"/>
    <w:rsid w:val="00A8227F"/>
    <w:rsid w:val="00A834AC"/>
    <w:rsid w:val="00A84370"/>
    <w:rsid w:val="00A8737E"/>
    <w:rsid w:val="00AB3ECC"/>
    <w:rsid w:val="00B11806"/>
    <w:rsid w:val="00B12F65"/>
    <w:rsid w:val="00B17A8B"/>
    <w:rsid w:val="00B251D9"/>
    <w:rsid w:val="00B536EB"/>
    <w:rsid w:val="00B53721"/>
    <w:rsid w:val="00B62A91"/>
    <w:rsid w:val="00B759EC"/>
    <w:rsid w:val="00B75E4C"/>
    <w:rsid w:val="00B81EC3"/>
    <w:rsid w:val="00B831E8"/>
    <w:rsid w:val="00B833C0"/>
    <w:rsid w:val="00B8456D"/>
    <w:rsid w:val="00BA6DC7"/>
    <w:rsid w:val="00BB478D"/>
    <w:rsid w:val="00BD13FF"/>
    <w:rsid w:val="00BE1E47"/>
    <w:rsid w:val="00BF3269"/>
    <w:rsid w:val="00C12085"/>
    <w:rsid w:val="00C366DA"/>
    <w:rsid w:val="00C37B1E"/>
    <w:rsid w:val="00C442AB"/>
    <w:rsid w:val="00C44550"/>
    <w:rsid w:val="00C45477"/>
    <w:rsid w:val="00C472FF"/>
    <w:rsid w:val="00C502D0"/>
    <w:rsid w:val="00C5596B"/>
    <w:rsid w:val="00C73DCC"/>
    <w:rsid w:val="00C90D3D"/>
    <w:rsid w:val="00C962B4"/>
    <w:rsid w:val="00CC66EA"/>
    <w:rsid w:val="00CD29F6"/>
    <w:rsid w:val="00D16B35"/>
    <w:rsid w:val="00D206A1"/>
    <w:rsid w:val="00D31705"/>
    <w:rsid w:val="00D330ED"/>
    <w:rsid w:val="00D40355"/>
    <w:rsid w:val="00D50172"/>
    <w:rsid w:val="00D627F9"/>
    <w:rsid w:val="00DD3262"/>
    <w:rsid w:val="00DD3A94"/>
    <w:rsid w:val="00DF3901"/>
    <w:rsid w:val="00DF3A35"/>
    <w:rsid w:val="00DF6EED"/>
    <w:rsid w:val="00E159EE"/>
    <w:rsid w:val="00E21060"/>
    <w:rsid w:val="00E40D0A"/>
    <w:rsid w:val="00E43CC4"/>
    <w:rsid w:val="00E47256"/>
    <w:rsid w:val="00E511BB"/>
    <w:rsid w:val="00E61A8D"/>
    <w:rsid w:val="00E66900"/>
    <w:rsid w:val="00E72DA7"/>
    <w:rsid w:val="00E758A0"/>
    <w:rsid w:val="00E8524F"/>
    <w:rsid w:val="00EB094F"/>
    <w:rsid w:val="00EC2DBB"/>
    <w:rsid w:val="00ED6475"/>
    <w:rsid w:val="00EF524F"/>
    <w:rsid w:val="00F148B5"/>
    <w:rsid w:val="00F41D6D"/>
    <w:rsid w:val="00F46EC1"/>
    <w:rsid w:val="00F51C66"/>
    <w:rsid w:val="00F52709"/>
    <w:rsid w:val="00F5305E"/>
    <w:rsid w:val="00F63133"/>
    <w:rsid w:val="00F6707F"/>
    <w:rsid w:val="00F81A81"/>
    <w:rsid w:val="00F86684"/>
    <w:rsid w:val="00FB47AC"/>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F51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786B92B64109CF672F66EBCA32154FA879A497EDCC9B7A659B197B047012154397146DBF01A96414BBB227397B6DZ7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73A1637141C8DCBEB8C5C06BC0B777FCB0A39B0A9483B7C87DC7103C105F2297D36B5D0C2E4C99E80A9B845E4HCA8A" TargetMode="External"/><Relationship Id="rId17" Type="http://schemas.openxmlformats.org/officeDocument/2006/relationships/hyperlink" Target="consultantplus://offline/ref=F3A078017A1EDCFE7C422A9914393CDCA9D1CB4A79E63F5937E731149FE019745292A5FAE022028A98812039C5EB7691A224BF3219G4E3D" TargetMode="External"/><Relationship Id="rId2" Type="http://schemas.openxmlformats.org/officeDocument/2006/relationships/numbering" Target="numbering.xml"/><Relationship Id="rId16" Type="http://schemas.openxmlformats.org/officeDocument/2006/relationships/hyperlink" Target="consultantplus://offline/ref=7CF21E0A508D46F0013E3C00761293FBB3B4679F2AD46F8668BE46E71CACBEBD1557A53E57BFA285D46D1A33066977AAA848C9D98E0DEF0E668B9306k6QB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F56A8CBD43A42EF33E5CBC45C3F00C63380B66331D156EFD3BB26E09F89BFDA1A5AD6AE842027CCC0D662F06F9FDD1F8Q1J2C" TargetMode="External"/><Relationship Id="rId5" Type="http://schemas.openxmlformats.org/officeDocument/2006/relationships/webSettings" Target="webSettings.xml"/><Relationship Id="rId15" Type="http://schemas.openxmlformats.org/officeDocument/2006/relationships/hyperlink" Target="consultantplus://offline/ref=68D1E29C262F4B973F4C08766BCF1A3995729071BFCFC740D5E63A605D78AFE1487D8ED79521653DF0E04AF65DC3E48576588A6A2E9DAA6903A293AFG3yCC" TargetMode="External"/><Relationship Id="rId10" Type="http://schemas.openxmlformats.org/officeDocument/2006/relationships/hyperlink" Target="consultantplus://offline/ref=A60C6834D681B4B94BEC9FF864C41C3983AC09BF1D0EB280D12606265312CF4FC77684B4C3B195B265665F7E75F58780C7GF29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86B92B64109CF672F66F5C7247913AC7CA7CBE5CA9C7834C34F7D532F421316C55433E640EF7715BDAF213F70DD2BBA424545FA0E6C3FD200EF098168ZDA" TargetMode="External"/><Relationship Id="rId14" Type="http://schemas.openxmlformats.org/officeDocument/2006/relationships/hyperlink" Target="consultantplus://offline/ref=786B92B64109CF672F66F5C7247913AC7CA7CBE5CA9C723AC4447D532F421316C55433E652EF2F19BFAE3B397FC87DEB0461Z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6791B-57F4-4AEC-A26D-C63FF5EB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20</Pages>
  <Words>7362</Words>
  <Characters>41964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Давудова Диана Назимовна</cp:lastModifiedBy>
  <cp:revision>35</cp:revision>
  <cp:lastPrinted>2021-10-27T03:59:00Z</cp:lastPrinted>
  <dcterms:created xsi:type="dcterms:W3CDTF">2021-10-24T21:37:00Z</dcterms:created>
  <dcterms:modified xsi:type="dcterms:W3CDTF">2021-10-27T04:30:00Z</dcterms:modified>
</cp:coreProperties>
</file>