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8F3DAF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F3DAF">
        <w:rPr>
          <w:szCs w:val="28"/>
        </w:rPr>
        <w:t>пункт 1 части 14 постановления</w:t>
      </w:r>
      <w:r w:rsidR="00091F2C" w:rsidRPr="00DF5C1D">
        <w:rPr>
          <w:szCs w:val="28"/>
        </w:rPr>
        <w:t xml:space="preserve"> Губернатора</w:t>
      </w:r>
      <w:r w:rsidR="00091F2C">
        <w:rPr>
          <w:szCs w:val="28"/>
        </w:rPr>
        <w:t xml:space="preserve"> Камчатского края от 10.04.2020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</w:t>
      </w:r>
      <w:r w:rsidR="008F3DAF">
        <w:rPr>
          <w:bCs/>
          <w:szCs w:val="28"/>
        </w:rPr>
        <w:t>изменение, изложив его в следующей редакции</w:t>
      </w:r>
      <w:r w:rsidR="00091F2C">
        <w:rPr>
          <w:bCs/>
          <w:szCs w:val="28"/>
        </w:rPr>
        <w:t>:</w:t>
      </w:r>
    </w:p>
    <w:p w:rsidR="00F237AE" w:rsidRDefault="00F237AE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F237AE">
        <w:rPr>
          <w:bCs/>
          <w:szCs w:val="28"/>
        </w:rPr>
        <w:t>"</w:t>
      </w:r>
      <w:r>
        <w:rPr>
          <w:bCs/>
          <w:szCs w:val="28"/>
        </w:rPr>
        <w:t xml:space="preserve">1) </w:t>
      </w:r>
      <w:r w:rsidRPr="00F237AE">
        <w:rPr>
          <w:bCs/>
          <w:szCs w:val="28"/>
        </w:rPr>
        <w:t xml:space="preserve"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</w:t>
      </w:r>
      <w:r w:rsidRPr="002B0479">
        <w:rPr>
          <w:bCs/>
          <w:szCs w:val="28"/>
        </w:rPr>
        <w:t>(за исключением публичных слу</w:t>
      </w:r>
      <w:r w:rsidR="0028557B">
        <w:rPr>
          <w:bCs/>
          <w:szCs w:val="28"/>
        </w:rPr>
        <w:t xml:space="preserve">шаний, общественных обсуждений, </w:t>
      </w:r>
      <w:r w:rsidRPr="002B0479">
        <w:rPr>
          <w:bCs/>
          <w:szCs w:val="28"/>
        </w:rPr>
        <w:t xml:space="preserve">предусмотренных </w:t>
      </w:r>
      <w:hyperlink r:id="rId9" w:history="1">
        <w:r w:rsidRPr="002B0479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Pr="002B0479">
        <w:rPr>
          <w:bCs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</w:t>
      </w:r>
      <w:r w:rsidR="008F3DAF">
        <w:rPr>
          <w:bCs/>
          <w:szCs w:val="28"/>
        </w:rPr>
        <w:t xml:space="preserve">, </w:t>
      </w:r>
      <w:r w:rsidR="008F3DAF" w:rsidRPr="008F3DAF">
        <w:rPr>
          <w:bCs/>
          <w:szCs w:val="28"/>
        </w:rPr>
        <w:t>публичных слушаний по вопросам социально-экономического развития региона</w:t>
      </w:r>
      <w:r w:rsidR="008F3DAF">
        <w:rPr>
          <w:bCs/>
          <w:szCs w:val="28"/>
        </w:rPr>
        <w:t xml:space="preserve">, проводимых </w:t>
      </w:r>
      <w:r w:rsidR="008F3DAF" w:rsidRPr="008F3DAF">
        <w:rPr>
          <w:bCs/>
          <w:szCs w:val="28"/>
        </w:rPr>
        <w:t>Правительством Камчатского края</w:t>
      </w:r>
      <w:r w:rsidR="00B828DC">
        <w:rPr>
          <w:bCs/>
          <w:szCs w:val="28"/>
        </w:rPr>
        <w:t xml:space="preserve"> в период с 4 по </w:t>
      </w:r>
      <w:r w:rsidR="00B828DC" w:rsidRPr="00B828DC">
        <w:rPr>
          <w:bCs/>
          <w:szCs w:val="28"/>
        </w:rPr>
        <w:t>6</w:t>
      </w:r>
      <w:r w:rsidR="00B828DC">
        <w:rPr>
          <w:bCs/>
          <w:szCs w:val="28"/>
        </w:rPr>
        <w:t xml:space="preserve"> декабря 2020 года на базе </w:t>
      </w:r>
      <w:r w:rsidR="00B828DC" w:rsidRPr="00B828DC">
        <w:rPr>
          <w:bCs/>
          <w:szCs w:val="28"/>
        </w:rPr>
        <w:t>"</w:t>
      </w:r>
      <w:r w:rsidR="00B828DC">
        <w:rPr>
          <w:bCs/>
          <w:szCs w:val="28"/>
        </w:rPr>
        <w:t xml:space="preserve">АНО </w:t>
      </w:r>
      <w:r w:rsidR="00B828DC" w:rsidRPr="00B828DC">
        <w:rPr>
          <w:bCs/>
          <w:szCs w:val="28"/>
        </w:rPr>
        <w:t xml:space="preserve">Камчатский </w:t>
      </w:r>
      <w:r w:rsidR="00B828DC">
        <w:rPr>
          <w:bCs/>
          <w:szCs w:val="28"/>
        </w:rPr>
        <w:t>выставочно-инвестиционный центр</w:t>
      </w:r>
      <w:r w:rsidR="00B828DC" w:rsidRPr="00B828DC">
        <w:rPr>
          <w:bCs/>
          <w:szCs w:val="28"/>
        </w:rPr>
        <w:t>"</w:t>
      </w:r>
      <w:r w:rsidRPr="00F237AE">
        <w:rPr>
          <w:bCs/>
          <w:szCs w:val="28"/>
        </w:rPr>
        <w:t>), а также оказание соответствующи</w:t>
      </w:r>
      <w:bookmarkStart w:id="0" w:name="_GoBack"/>
      <w:bookmarkEnd w:id="0"/>
      <w:r w:rsidRPr="00F237AE">
        <w:rPr>
          <w:bCs/>
          <w:szCs w:val="28"/>
        </w:rPr>
        <w:t>х услуг, в том числе в парках, на аттракционах</w:t>
      </w:r>
      <w:r w:rsidR="00231D5A" w:rsidRPr="00231D5A">
        <w:rPr>
          <w:bCs/>
          <w:szCs w:val="28"/>
        </w:rPr>
        <w:t xml:space="preserve"> (за исключением парков и аттракционов, указанных в </w:t>
      </w:r>
      <w:hyperlink r:id="rId10" w:history="1">
        <w:r w:rsidR="00231D5A" w:rsidRPr="00231D5A">
          <w:rPr>
            <w:rStyle w:val="a6"/>
            <w:bCs/>
            <w:color w:val="000000" w:themeColor="text1"/>
            <w:szCs w:val="28"/>
            <w:u w:val="none"/>
          </w:rPr>
          <w:t>части 13</w:t>
        </w:r>
      </w:hyperlink>
      <w:r w:rsidR="00231D5A">
        <w:rPr>
          <w:bCs/>
          <w:szCs w:val="28"/>
        </w:rPr>
        <w:t xml:space="preserve"> настоящего п</w:t>
      </w:r>
      <w:r w:rsidR="00231D5A" w:rsidRPr="00231D5A">
        <w:rPr>
          <w:bCs/>
          <w:szCs w:val="28"/>
        </w:rPr>
        <w:t>остановления)</w:t>
      </w:r>
      <w:r w:rsidRPr="00F237AE">
        <w:rPr>
          <w:bCs/>
          <w:szCs w:val="28"/>
        </w:rPr>
        <w:t>, торгово-развлекательных центрах и в иных местах массового посещения граждан (</w:t>
      </w:r>
      <w:r w:rsidRPr="002B0479">
        <w:rPr>
          <w:bCs/>
          <w:szCs w:val="28"/>
        </w:rPr>
        <w:t>за исключением музеев, библиотек, КГАУ "Камчатск</w:t>
      </w:r>
      <w:r w:rsidR="00D54A12">
        <w:rPr>
          <w:bCs/>
          <w:szCs w:val="28"/>
        </w:rPr>
        <w:t>ий театр драмы и коме</w:t>
      </w:r>
      <w:r w:rsidR="00F45AA8">
        <w:rPr>
          <w:bCs/>
          <w:szCs w:val="28"/>
        </w:rPr>
        <w:t xml:space="preserve">дии", КГБУ </w:t>
      </w:r>
      <w:r w:rsidRPr="002B0479">
        <w:rPr>
          <w:bCs/>
          <w:szCs w:val="28"/>
        </w:rPr>
        <w:t>"Камчатское концертно-филармоническое объединение", МБУК "Елизовский районный зоопарк" им. Шевлягина А.А.</w:t>
      </w:r>
      <w:r>
        <w:rPr>
          <w:bCs/>
          <w:szCs w:val="28"/>
        </w:rPr>
        <w:t>);</w:t>
      </w:r>
      <w:r w:rsidR="00231D5A" w:rsidRPr="00231D5A">
        <w:rPr>
          <w:bCs/>
          <w:szCs w:val="28"/>
        </w:rPr>
        <w:t>"</w:t>
      </w:r>
      <w:r w:rsidR="008F3DAF">
        <w:rPr>
          <w:bCs/>
          <w:szCs w:val="28"/>
        </w:rPr>
        <w:t>.</w:t>
      </w:r>
    </w:p>
    <w:p w:rsidR="00B828DC" w:rsidRDefault="00B828DC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B828DC" w:rsidRDefault="00B828DC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B828DC" w:rsidRDefault="00B828DC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B828DC" w:rsidRDefault="00B828DC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55C7B" w:rsidRDefault="008F3DAF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>2</w:t>
      </w:r>
      <w:r w:rsidR="00DF5C1D" w:rsidRPr="00DF5C1D">
        <w:rPr>
          <w:szCs w:val="28"/>
        </w:rPr>
        <w:t>. Настоящее постановление вступает в силу со дня его официального опубликования</w:t>
      </w:r>
      <w:r w:rsidR="00B828DC">
        <w:rPr>
          <w:szCs w:val="28"/>
        </w:rPr>
        <w:t xml:space="preserve"> и распространяется на правоотношения, возникающие с 4 декабря 2020 года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12" w:rsidRDefault="00587612" w:rsidP="00342D13">
      <w:r>
        <w:separator/>
      </w:r>
    </w:p>
  </w:endnote>
  <w:endnote w:type="continuationSeparator" w:id="0">
    <w:p w:rsidR="00587612" w:rsidRDefault="0058761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12" w:rsidRDefault="00587612" w:rsidP="00342D13">
      <w:r>
        <w:separator/>
      </w:r>
    </w:p>
  </w:footnote>
  <w:footnote w:type="continuationSeparator" w:id="0">
    <w:p w:rsidR="00587612" w:rsidRDefault="0058761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91F2C"/>
    <w:rsid w:val="000A0879"/>
    <w:rsid w:val="000A1623"/>
    <w:rsid w:val="000A6762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25F00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1D5A"/>
    <w:rsid w:val="00232A85"/>
    <w:rsid w:val="00236351"/>
    <w:rsid w:val="00240C37"/>
    <w:rsid w:val="00254DBA"/>
    <w:rsid w:val="00254F3D"/>
    <w:rsid w:val="00257406"/>
    <w:rsid w:val="002722F0"/>
    <w:rsid w:val="002764A2"/>
    <w:rsid w:val="0028557B"/>
    <w:rsid w:val="002951F9"/>
    <w:rsid w:val="00296585"/>
    <w:rsid w:val="002A57FD"/>
    <w:rsid w:val="002A71B0"/>
    <w:rsid w:val="002B0479"/>
    <w:rsid w:val="002B334D"/>
    <w:rsid w:val="002B5D13"/>
    <w:rsid w:val="002C1D9F"/>
    <w:rsid w:val="002C23EB"/>
    <w:rsid w:val="002C4C8C"/>
    <w:rsid w:val="002C5ED9"/>
    <w:rsid w:val="002C61D6"/>
    <w:rsid w:val="002D43BE"/>
    <w:rsid w:val="002E10F1"/>
    <w:rsid w:val="002F674E"/>
    <w:rsid w:val="002F72ED"/>
    <w:rsid w:val="0030016E"/>
    <w:rsid w:val="00302834"/>
    <w:rsid w:val="003042CB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23DF"/>
    <w:rsid w:val="003D42E8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27889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2ED2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670AC"/>
    <w:rsid w:val="005709CE"/>
    <w:rsid w:val="00587612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4DD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09D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013C4"/>
    <w:rsid w:val="00811FA1"/>
    <w:rsid w:val="00815D96"/>
    <w:rsid w:val="008178AD"/>
    <w:rsid w:val="00821E22"/>
    <w:rsid w:val="00822E1F"/>
    <w:rsid w:val="00826FA7"/>
    <w:rsid w:val="0083039A"/>
    <w:rsid w:val="00831B60"/>
    <w:rsid w:val="00832E23"/>
    <w:rsid w:val="008434A6"/>
    <w:rsid w:val="00846703"/>
    <w:rsid w:val="00856C9C"/>
    <w:rsid w:val="00863EEF"/>
    <w:rsid w:val="008713CD"/>
    <w:rsid w:val="00873B01"/>
    <w:rsid w:val="00893B29"/>
    <w:rsid w:val="008A2D84"/>
    <w:rsid w:val="008A55DF"/>
    <w:rsid w:val="008B1D13"/>
    <w:rsid w:val="008B2ADE"/>
    <w:rsid w:val="008B7954"/>
    <w:rsid w:val="008C4772"/>
    <w:rsid w:val="008C626E"/>
    <w:rsid w:val="008D13CF"/>
    <w:rsid w:val="008D441D"/>
    <w:rsid w:val="008F114E"/>
    <w:rsid w:val="008F3DAF"/>
    <w:rsid w:val="008F586A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37A32"/>
    <w:rsid w:val="00A52C9A"/>
    <w:rsid w:val="00A540B6"/>
    <w:rsid w:val="00A5593D"/>
    <w:rsid w:val="00A62100"/>
    <w:rsid w:val="00A63668"/>
    <w:rsid w:val="00A85CF9"/>
    <w:rsid w:val="00A91268"/>
    <w:rsid w:val="00A96A62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8DC"/>
    <w:rsid w:val="00B82E2C"/>
    <w:rsid w:val="00B84F51"/>
    <w:rsid w:val="00B91DB0"/>
    <w:rsid w:val="00B965C0"/>
    <w:rsid w:val="00BA2CFB"/>
    <w:rsid w:val="00BA2D9F"/>
    <w:rsid w:val="00BA518F"/>
    <w:rsid w:val="00BB4949"/>
    <w:rsid w:val="00BB72A2"/>
    <w:rsid w:val="00BD3083"/>
    <w:rsid w:val="00BE6CF2"/>
    <w:rsid w:val="00BF3927"/>
    <w:rsid w:val="00BF5293"/>
    <w:rsid w:val="00C00871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3E32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54A12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36E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5A6B"/>
    <w:rsid w:val="00EE0264"/>
    <w:rsid w:val="00EE0DFD"/>
    <w:rsid w:val="00EE60C2"/>
    <w:rsid w:val="00EE6F1E"/>
    <w:rsid w:val="00F01A08"/>
    <w:rsid w:val="00F06D32"/>
    <w:rsid w:val="00F10B4F"/>
    <w:rsid w:val="00F13D53"/>
    <w:rsid w:val="00F178F8"/>
    <w:rsid w:val="00F237AE"/>
    <w:rsid w:val="00F26573"/>
    <w:rsid w:val="00F32EC2"/>
    <w:rsid w:val="00F357D4"/>
    <w:rsid w:val="00F35D89"/>
    <w:rsid w:val="00F401EF"/>
    <w:rsid w:val="00F45AA8"/>
    <w:rsid w:val="00F5290B"/>
    <w:rsid w:val="00F560DC"/>
    <w:rsid w:val="00F717B2"/>
    <w:rsid w:val="00F73B10"/>
    <w:rsid w:val="00F74A59"/>
    <w:rsid w:val="00F95BAF"/>
    <w:rsid w:val="00F97F8D"/>
    <w:rsid w:val="00FA11B3"/>
    <w:rsid w:val="00FB1523"/>
    <w:rsid w:val="00FB6E5E"/>
    <w:rsid w:val="00FC6340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972876F858962081E1F66E1DD2B5FDC469D8AD33C2E3E8E2DB65BB1FBBDF37B80CBD6C40624D555AD7C6275E3788FF0C6E71AAD8D251AB154AAC85uB6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614EAA2024DA3DF93982766A454C9033C8661ADBD31F1AD1DBC9C00B491F490CE956E2D0F1CDDD924C8C18A488FF31C684ADA3E4h1R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D4DF-6579-4BE7-9ED9-ACB372C8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4</cp:revision>
  <cp:lastPrinted>2020-11-09T00:37:00Z</cp:lastPrinted>
  <dcterms:created xsi:type="dcterms:W3CDTF">2020-12-01T22:16:00Z</dcterms:created>
  <dcterms:modified xsi:type="dcterms:W3CDTF">2020-12-01T22:27:00Z</dcterms:modified>
</cp:coreProperties>
</file>