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Губернатора Камчатского края "О внесении изменений в постановление Губернатора Камчатского края от 10.04.2020 </w:t>
      </w:r>
      <w:r w:rsidR="00917DD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03CD3" w:rsidRDefault="00314180" w:rsidP="001207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Настоящий проект постановления Губернатора Камчатского края разработан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уточнения отдельных положений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Камчатского края от 10.04.2020 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</w:t>
      </w:r>
      <w:r w:rsidR="00795497">
        <w:rPr>
          <w:rFonts w:ascii="Times New Roman" w:hAnsi="Times New Roman" w:cs="Times New Roman"/>
          <w:b w:val="0"/>
          <w:sz w:val="28"/>
          <w:szCs w:val="28"/>
        </w:rPr>
        <w:t>а территории Камчатского края"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497">
        <w:rPr>
          <w:rFonts w:ascii="Times New Roman" w:hAnsi="Times New Roman" w:cs="Times New Roman"/>
          <w:b w:val="0"/>
          <w:sz w:val="28"/>
          <w:szCs w:val="28"/>
        </w:rPr>
        <w:t>в части продления сроков о</w:t>
      </w:r>
      <w:r w:rsidR="00803CD3">
        <w:rPr>
          <w:rFonts w:ascii="Times New Roman" w:hAnsi="Times New Roman" w:cs="Times New Roman"/>
          <w:b w:val="0"/>
          <w:sz w:val="28"/>
          <w:szCs w:val="28"/>
        </w:rPr>
        <w:t>граничительных мероприятий до 29</w:t>
      </w:r>
      <w:r w:rsidR="00623A47">
        <w:rPr>
          <w:rFonts w:ascii="Times New Roman" w:hAnsi="Times New Roman" w:cs="Times New Roman"/>
          <w:b w:val="0"/>
          <w:sz w:val="28"/>
          <w:szCs w:val="28"/>
        </w:rPr>
        <w:t xml:space="preserve"> ноября</w:t>
      </w:r>
      <w:r w:rsidR="00795497">
        <w:rPr>
          <w:rFonts w:ascii="Times New Roman" w:hAnsi="Times New Roman" w:cs="Times New Roman"/>
          <w:b w:val="0"/>
          <w:sz w:val="28"/>
          <w:szCs w:val="28"/>
        </w:rPr>
        <w:t xml:space="preserve"> включительно, </w:t>
      </w:r>
      <w:r w:rsidR="00803CD3">
        <w:rPr>
          <w:rFonts w:ascii="Times New Roman" w:hAnsi="Times New Roman" w:cs="Times New Roman"/>
          <w:b w:val="0"/>
          <w:sz w:val="28"/>
          <w:szCs w:val="28"/>
        </w:rPr>
        <w:t xml:space="preserve">ограничения плановой госпитализации пациентов, плановой медицинской помощи в амбулаторно-поликлиническом звене, проведения профилактических осмотров и диспансеризации взрослого и детского населения, а также ограничения нахождения лиц, не достигших возраста 18 лет, без сопровождения родителей (законных представителей) в общественных местах. </w:t>
      </w:r>
    </w:p>
    <w:p w:rsidR="00314180" w:rsidRPr="005933C7" w:rsidRDefault="00803CD3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Для реализации настоящего проекта постановления Правительства Камчатского края дополнительных средств краевого бюджета не потребуется.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Правительства Камчатского края </w:t>
      </w:r>
      <w:r w:rsidR="00803CD3">
        <w:rPr>
          <w:rFonts w:ascii="Times New Roman" w:hAnsi="Times New Roman" w:cs="Times New Roman"/>
          <w:b w:val="0"/>
          <w:sz w:val="28"/>
          <w:szCs w:val="28"/>
        </w:rPr>
        <w:t>13.11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.2020 размещен до </w:t>
      </w:r>
      <w:r w:rsidR="00722191">
        <w:rPr>
          <w:rFonts w:ascii="Times New Roman" w:hAnsi="Times New Roman" w:cs="Times New Roman"/>
          <w:b w:val="0"/>
          <w:sz w:val="28"/>
          <w:szCs w:val="28"/>
        </w:rPr>
        <w:t>23</w:t>
      </w:r>
      <w:r w:rsidR="0012072A">
        <w:rPr>
          <w:rFonts w:ascii="Times New Roman" w:hAnsi="Times New Roman" w:cs="Times New Roman"/>
          <w:b w:val="0"/>
          <w:sz w:val="28"/>
          <w:szCs w:val="28"/>
        </w:rPr>
        <w:t>.11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.2020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Default="000725C6">
      <w:bookmarkStart w:id="0" w:name="_GoBack"/>
      <w:bookmarkEnd w:id="0"/>
    </w:p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725C6"/>
    <w:rsid w:val="0012072A"/>
    <w:rsid w:val="00304D13"/>
    <w:rsid w:val="00314180"/>
    <w:rsid w:val="0039652E"/>
    <w:rsid w:val="004662DF"/>
    <w:rsid w:val="00580D01"/>
    <w:rsid w:val="00623A47"/>
    <w:rsid w:val="00722191"/>
    <w:rsid w:val="00795497"/>
    <w:rsid w:val="00803CD3"/>
    <w:rsid w:val="00917DD7"/>
    <w:rsid w:val="009E3853"/>
    <w:rsid w:val="00B26209"/>
    <w:rsid w:val="00E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11</cp:revision>
  <dcterms:created xsi:type="dcterms:W3CDTF">2020-06-09T06:37:00Z</dcterms:created>
  <dcterms:modified xsi:type="dcterms:W3CDTF">2020-11-12T22:28:00Z</dcterms:modified>
</cp:coreProperties>
</file>