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  <w:bookmarkStart w:id="0" w:name="_GoBack"/>
      <w:bookmarkEnd w:id="0"/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 xml:space="preserve">О мерах по недопущению распространения новой </w:t>
            </w:r>
            <w:proofErr w:type="spellStart"/>
            <w:r w:rsidR="00DF5C1D" w:rsidRPr="00DF5C1D">
              <w:rPr>
                <w:bCs/>
                <w:szCs w:val="28"/>
              </w:rPr>
              <w:t>коронавирусной</w:t>
            </w:r>
            <w:proofErr w:type="spellEnd"/>
            <w:r w:rsidR="00DF5C1D" w:rsidRPr="00DF5C1D">
              <w:rPr>
                <w:bCs/>
                <w:szCs w:val="28"/>
              </w:rPr>
              <w:t xml:space="preserve">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D3F53" w:rsidP="00DF5C1D">
      <w:pPr>
        <w:adjustRightInd w:val="0"/>
        <w:jc w:val="both"/>
        <w:rPr>
          <w:szCs w:val="28"/>
        </w:rPr>
      </w:pPr>
    </w:p>
    <w:p w:rsidR="00F02030" w:rsidRDefault="00F02030" w:rsidP="00DF5C1D">
      <w:pPr>
        <w:adjustRightInd w:val="0"/>
        <w:jc w:val="both"/>
        <w:rPr>
          <w:szCs w:val="28"/>
        </w:rPr>
      </w:pPr>
    </w:p>
    <w:p w:rsidR="00287DE7" w:rsidRPr="008D13CF" w:rsidRDefault="00DD3F53" w:rsidP="00287DE7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68039B">
        <w:rPr>
          <w:bCs/>
          <w:szCs w:val="28"/>
        </w:rPr>
        <w:t xml:space="preserve">на территории Камчатского края" </w:t>
      </w:r>
      <w:r w:rsidR="00D34A18">
        <w:rPr>
          <w:bCs/>
          <w:szCs w:val="28"/>
        </w:rPr>
        <w:t xml:space="preserve">следующие </w:t>
      </w:r>
      <w:r w:rsidR="005876FC" w:rsidRPr="00302C5F">
        <w:rPr>
          <w:bCs/>
          <w:szCs w:val="28"/>
        </w:rPr>
        <w:t>изменения</w:t>
      </w:r>
      <w:r w:rsidR="00503D43">
        <w:rPr>
          <w:bCs/>
          <w:szCs w:val="28"/>
        </w:rPr>
        <w:t>:</w:t>
      </w:r>
    </w:p>
    <w:p w:rsidR="00BC0FD6" w:rsidRDefault="00BC0FD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1) </w:t>
      </w:r>
      <w:r w:rsidR="00AC51C2">
        <w:rPr>
          <w:bCs/>
          <w:szCs w:val="28"/>
        </w:rPr>
        <w:t xml:space="preserve">в части 1 слова </w:t>
      </w:r>
      <w:r w:rsidR="00C27710" w:rsidRPr="00302C5F">
        <w:rPr>
          <w:szCs w:val="28"/>
        </w:rPr>
        <w:t>"</w:t>
      </w:r>
      <w:r w:rsidR="004D69C3">
        <w:rPr>
          <w:szCs w:val="28"/>
        </w:rPr>
        <w:t xml:space="preserve">до </w:t>
      </w:r>
      <w:r w:rsidR="00180FDA">
        <w:rPr>
          <w:szCs w:val="28"/>
        </w:rPr>
        <w:t>3</w:t>
      </w:r>
      <w:r w:rsidR="004D69C3">
        <w:rPr>
          <w:szCs w:val="28"/>
        </w:rPr>
        <w:t>1</w:t>
      </w:r>
      <w:r w:rsidR="00C27710">
        <w:rPr>
          <w:szCs w:val="28"/>
        </w:rPr>
        <w:t xml:space="preserve"> августа</w:t>
      </w:r>
      <w:r w:rsidR="00C27710" w:rsidRPr="00302C5F">
        <w:rPr>
          <w:szCs w:val="28"/>
        </w:rPr>
        <w:t>"</w:t>
      </w:r>
      <w:r w:rsidR="00C27710">
        <w:rPr>
          <w:szCs w:val="28"/>
        </w:rPr>
        <w:t xml:space="preserve"> заменить словами </w:t>
      </w:r>
      <w:r w:rsidR="00C27710" w:rsidRPr="00302C5F">
        <w:rPr>
          <w:szCs w:val="28"/>
        </w:rPr>
        <w:t>"</w:t>
      </w:r>
      <w:r w:rsidR="004D69C3">
        <w:rPr>
          <w:szCs w:val="28"/>
        </w:rPr>
        <w:t>до 6 сентября</w:t>
      </w:r>
      <w:r w:rsidR="00DF335F" w:rsidRPr="00302C5F">
        <w:rPr>
          <w:szCs w:val="28"/>
        </w:rPr>
        <w:t>"</w:t>
      </w:r>
      <w:r w:rsidR="004A4EA3">
        <w:rPr>
          <w:szCs w:val="28"/>
        </w:rPr>
        <w:t>;</w:t>
      </w:r>
    </w:p>
    <w:p w:rsidR="004A4EA3" w:rsidRDefault="00B33011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</w:t>
      </w:r>
      <w:r w:rsidR="004A4EA3">
        <w:rPr>
          <w:szCs w:val="28"/>
        </w:rPr>
        <w:t>) часть</w:t>
      </w:r>
      <w:r w:rsidR="004D69C3">
        <w:rPr>
          <w:szCs w:val="28"/>
        </w:rPr>
        <w:t xml:space="preserve"> 3 дополнить пунктом 8</w:t>
      </w:r>
      <w:r w:rsidR="004A4EA3">
        <w:rPr>
          <w:szCs w:val="28"/>
        </w:rPr>
        <w:t xml:space="preserve"> следующего содержания:</w:t>
      </w:r>
    </w:p>
    <w:p w:rsidR="00A02339" w:rsidRDefault="00243BC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 w:rsidR="004D69C3">
        <w:rPr>
          <w:szCs w:val="28"/>
        </w:rPr>
        <w:t>8</w:t>
      </w:r>
      <w:r w:rsidR="00B33011">
        <w:rPr>
          <w:szCs w:val="28"/>
        </w:rPr>
        <w:t xml:space="preserve">) с </w:t>
      </w:r>
      <w:r w:rsidR="001E615A">
        <w:rPr>
          <w:szCs w:val="28"/>
        </w:rPr>
        <w:t>1 по 6</w:t>
      </w:r>
      <w:r w:rsidR="004D69C3">
        <w:rPr>
          <w:szCs w:val="28"/>
        </w:rPr>
        <w:t xml:space="preserve"> сентября </w:t>
      </w:r>
      <w:r w:rsidR="00F86532">
        <w:rPr>
          <w:szCs w:val="28"/>
        </w:rPr>
        <w:t>2020 года</w:t>
      </w:r>
      <w:r>
        <w:rPr>
          <w:szCs w:val="28"/>
        </w:rPr>
        <w:t xml:space="preserve"> включительно</w:t>
      </w:r>
      <w:proofErr w:type="gramStart"/>
      <w:r>
        <w:rPr>
          <w:szCs w:val="28"/>
        </w:rPr>
        <w:t>.</w:t>
      </w:r>
      <w:r w:rsidR="00F06A52" w:rsidRPr="00302C5F">
        <w:rPr>
          <w:szCs w:val="28"/>
        </w:rPr>
        <w:t>"</w:t>
      </w:r>
      <w:r w:rsidR="00F06A52">
        <w:rPr>
          <w:szCs w:val="28"/>
        </w:rPr>
        <w:t>;</w:t>
      </w:r>
      <w:proofErr w:type="gramEnd"/>
    </w:p>
    <w:p w:rsidR="004B1656" w:rsidRDefault="004B165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3) в части 14:</w:t>
      </w:r>
    </w:p>
    <w:p w:rsidR="004B1656" w:rsidRDefault="004B165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а) в абзаце первом слова </w:t>
      </w:r>
      <w:r w:rsidR="00F54DD1" w:rsidRPr="00302C5F">
        <w:rPr>
          <w:szCs w:val="28"/>
        </w:rPr>
        <w:t>"</w:t>
      </w:r>
      <w:r w:rsidR="00F54DD1">
        <w:rPr>
          <w:szCs w:val="28"/>
        </w:rPr>
        <w:t>до 31 августа</w:t>
      </w:r>
      <w:r w:rsidR="00F54DD1" w:rsidRPr="00302C5F">
        <w:rPr>
          <w:szCs w:val="28"/>
        </w:rPr>
        <w:t>"</w:t>
      </w:r>
      <w:r w:rsidR="00F54DD1">
        <w:rPr>
          <w:szCs w:val="28"/>
        </w:rPr>
        <w:t xml:space="preserve"> заменить словами </w:t>
      </w:r>
      <w:r w:rsidR="00F54DD1" w:rsidRPr="00302C5F">
        <w:rPr>
          <w:szCs w:val="28"/>
        </w:rPr>
        <w:t>"</w:t>
      </w:r>
      <w:r w:rsidR="00F54DD1">
        <w:rPr>
          <w:szCs w:val="28"/>
        </w:rPr>
        <w:t>до 6 сентября</w:t>
      </w:r>
      <w:r w:rsidR="00F54DD1" w:rsidRPr="00302C5F">
        <w:rPr>
          <w:szCs w:val="28"/>
        </w:rPr>
        <w:t>"</w:t>
      </w:r>
      <w:r w:rsidR="00F54DD1">
        <w:rPr>
          <w:szCs w:val="28"/>
        </w:rPr>
        <w:t>;</w:t>
      </w:r>
    </w:p>
    <w:p w:rsidR="007853A8" w:rsidRDefault="00F54DD1" w:rsidP="00D2407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4D69C3">
        <w:rPr>
          <w:color w:val="000000" w:themeColor="text1"/>
          <w:szCs w:val="28"/>
        </w:rPr>
        <w:t xml:space="preserve">) </w:t>
      </w:r>
      <w:r w:rsidR="004B1656">
        <w:rPr>
          <w:color w:val="000000" w:themeColor="text1"/>
          <w:szCs w:val="28"/>
        </w:rPr>
        <w:t>пункты 1 и 2 изложить в следующей редакции:</w:t>
      </w:r>
    </w:p>
    <w:p w:rsidR="004B1656" w:rsidRPr="00FE321D" w:rsidRDefault="002A4C82" w:rsidP="004B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C82">
        <w:rPr>
          <w:rFonts w:ascii="Times New Roman" w:hAnsi="Times New Roman" w:cs="Times New Roman"/>
          <w:sz w:val="28"/>
          <w:szCs w:val="28"/>
        </w:rPr>
        <w:t>"</w:t>
      </w:r>
      <w:r w:rsidR="004B1656" w:rsidRPr="00FE321D">
        <w:rPr>
          <w:rFonts w:ascii="Times New Roman" w:hAnsi="Times New Roman" w:cs="Times New Roman"/>
          <w:sz w:val="28"/>
          <w:szCs w:val="28"/>
        </w:rPr>
        <w:t>1) проведение досуговых, развлекательных, зрелищных, культурных, физкультурных, спортивных, выставочных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проведения в период с </w:t>
      </w:r>
      <w:r w:rsidR="004C4E30">
        <w:rPr>
          <w:rFonts w:ascii="Times New Roman" w:hAnsi="Times New Roman" w:cs="Times New Roman"/>
          <w:sz w:val="28"/>
          <w:szCs w:val="28"/>
        </w:rPr>
        <w:t>29 по 30 августа 2020 года зоотехнического мероприятия - Всероссийская выставка собак всех пород)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, просветительских (за исключением проведения в период с 27 по 30 августа 2020 года международного фестиваля "Камчатка - Россия - Мир" с соблюдением соответствующих рекомендаций Главного </w:t>
      </w:r>
      <w:r w:rsidR="00AE7FB4">
        <w:rPr>
          <w:rFonts w:ascii="Times New Roman" w:hAnsi="Times New Roman" w:cs="Times New Roman"/>
          <w:sz w:val="28"/>
          <w:szCs w:val="28"/>
        </w:rPr>
        <w:t xml:space="preserve">   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E7FB4">
        <w:rPr>
          <w:rFonts w:ascii="Times New Roman" w:hAnsi="Times New Roman" w:cs="Times New Roman"/>
          <w:sz w:val="28"/>
          <w:szCs w:val="28"/>
        </w:rPr>
        <w:t xml:space="preserve">   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санитарного </w:t>
      </w:r>
      <w:r w:rsidR="00AE7FB4">
        <w:rPr>
          <w:rFonts w:ascii="Times New Roman" w:hAnsi="Times New Roman" w:cs="Times New Roman"/>
          <w:sz w:val="28"/>
          <w:szCs w:val="28"/>
        </w:rPr>
        <w:t xml:space="preserve">   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врача </w:t>
      </w:r>
      <w:r w:rsidR="00AE7FB4">
        <w:rPr>
          <w:rFonts w:ascii="Times New Roman" w:hAnsi="Times New Roman" w:cs="Times New Roman"/>
          <w:sz w:val="28"/>
          <w:szCs w:val="28"/>
        </w:rPr>
        <w:t xml:space="preserve">  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E7FB4">
        <w:rPr>
          <w:rFonts w:ascii="Times New Roman" w:hAnsi="Times New Roman" w:cs="Times New Roman"/>
          <w:sz w:val="28"/>
          <w:szCs w:val="28"/>
        </w:rPr>
        <w:t xml:space="preserve">   </w:t>
      </w:r>
      <w:r w:rsidR="004B1656" w:rsidRPr="00FE321D">
        <w:rPr>
          <w:rFonts w:ascii="Times New Roman" w:hAnsi="Times New Roman" w:cs="Times New Roman"/>
          <w:sz w:val="28"/>
          <w:szCs w:val="28"/>
        </w:rPr>
        <w:t>Федерации</w:t>
      </w:r>
      <w:r w:rsidR="00402C0B">
        <w:rPr>
          <w:rFonts w:ascii="Times New Roman" w:hAnsi="Times New Roman" w:cs="Times New Roman"/>
          <w:sz w:val="28"/>
          <w:szCs w:val="28"/>
        </w:rPr>
        <w:t xml:space="preserve">, </w:t>
      </w:r>
      <w:r w:rsidR="00402C0B" w:rsidRPr="00323EF8">
        <w:rPr>
          <w:rFonts w:ascii="Times New Roman" w:hAnsi="Times New Roman" w:cs="Times New Roman"/>
          <w:bCs/>
          <w:sz w:val="28"/>
          <w:szCs w:val="28"/>
        </w:rPr>
        <w:t>3 сентября 2020 года</w:t>
      </w:r>
      <w:proofErr w:type="gramEnd"/>
      <w:r w:rsidR="00402C0B" w:rsidRPr="00323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C0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402C0B" w:rsidRPr="00323EF8">
        <w:rPr>
          <w:rFonts w:ascii="Times New Roman" w:hAnsi="Times New Roman" w:cs="Times New Roman"/>
          <w:bCs/>
          <w:sz w:val="28"/>
          <w:szCs w:val="28"/>
        </w:rPr>
        <w:t>Всероссийского исторического диктанта на тему собы</w:t>
      </w:r>
      <w:r w:rsidR="00402C0B" w:rsidRPr="00402C0B">
        <w:rPr>
          <w:rFonts w:ascii="Times New Roman" w:hAnsi="Times New Roman" w:cs="Times New Roman"/>
          <w:bCs/>
          <w:sz w:val="28"/>
          <w:szCs w:val="28"/>
        </w:rPr>
        <w:t>тий</w:t>
      </w:r>
      <w:r w:rsidR="00402C0B">
        <w:rPr>
          <w:bCs/>
          <w:szCs w:val="28"/>
        </w:rPr>
        <w:t xml:space="preserve"> </w:t>
      </w:r>
      <w:r w:rsidR="00402C0B" w:rsidRPr="00402C0B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войны - </w:t>
      </w:r>
      <w:r w:rsidR="00402C0B" w:rsidRPr="00402C0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02C0B" w:rsidRPr="00402C0B">
        <w:rPr>
          <w:rFonts w:ascii="Times New Roman" w:hAnsi="Times New Roman" w:cs="Times New Roman"/>
          <w:bCs/>
          <w:sz w:val="28"/>
          <w:szCs w:val="28"/>
        </w:rPr>
        <w:t>Диктант Победы</w:t>
      </w:r>
      <w:r w:rsidR="00402C0B" w:rsidRPr="00402C0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), рекламных и </w:t>
      </w:r>
      <w:r w:rsidR="004B1656" w:rsidRPr="00FE321D">
        <w:rPr>
          <w:rFonts w:ascii="Times New Roman" w:hAnsi="Times New Roman" w:cs="Times New Roman"/>
          <w:sz w:val="28"/>
          <w:szCs w:val="28"/>
        </w:rPr>
        <w:lastRenderedPageBreak/>
        <w:t>иных подобных мероприятий с очным присутствием граждан, всех форм публичных мероприятий, а также оказание соответствующих услуг, в том числе в парках, на аттракционах (за исключением парков и ат</w:t>
      </w:r>
      <w:r w:rsidR="004B1656">
        <w:rPr>
          <w:rFonts w:ascii="Times New Roman" w:hAnsi="Times New Roman" w:cs="Times New Roman"/>
          <w:sz w:val="28"/>
          <w:szCs w:val="28"/>
        </w:rPr>
        <w:t xml:space="preserve">тракционов, указанных в </w:t>
      </w:r>
      <w:r w:rsidR="004B1656" w:rsidRPr="00402C0B">
        <w:rPr>
          <w:rFonts w:ascii="Times New Roman" w:hAnsi="Times New Roman" w:cs="Times New Roman"/>
          <w:sz w:val="28"/>
          <w:szCs w:val="28"/>
        </w:rPr>
        <w:t>части 1</w:t>
      </w:r>
      <w:r w:rsidR="004C4E30" w:rsidRPr="00402C0B">
        <w:rPr>
          <w:rFonts w:ascii="Times New Roman" w:hAnsi="Times New Roman" w:cs="Times New Roman"/>
          <w:sz w:val="28"/>
          <w:szCs w:val="28"/>
        </w:rPr>
        <w:t>3</w:t>
      </w:r>
      <w:r w:rsidR="004B1656" w:rsidRPr="00402C0B">
        <w:rPr>
          <w:rFonts w:ascii="Times New Roman" w:hAnsi="Times New Roman" w:cs="Times New Roman"/>
          <w:sz w:val="28"/>
          <w:szCs w:val="28"/>
        </w:rPr>
        <w:t xml:space="preserve"> </w:t>
      </w:r>
      <w:r w:rsidR="004B1656" w:rsidRPr="00FE321D">
        <w:rPr>
          <w:rFonts w:ascii="Times New Roman" w:hAnsi="Times New Roman" w:cs="Times New Roman"/>
          <w:sz w:val="28"/>
          <w:szCs w:val="28"/>
        </w:rPr>
        <w:t xml:space="preserve">настоящего постановления), торгово-развлекательных центрах и в иных местах массового посещения граждан (за исключением </w:t>
      </w:r>
      <w:r w:rsidR="004B1656">
        <w:rPr>
          <w:rFonts w:ascii="Times New Roman" w:hAnsi="Times New Roman" w:cs="Times New Roman"/>
          <w:sz w:val="28"/>
          <w:szCs w:val="28"/>
        </w:rPr>
        <w:t>организаций, осуществляющих</w:t>
      </w:r>
      <w:proofErr w:type="gramEnd"/>
      <w:r w:rsidR="004B1656">
        <w:rPr>
          <w:rFonts w:ascii="Times New Roman" w:hAnsi="Times New Roman" w:cs="Times New Roman"/>
          <w:sz w:val="28"/>
          <w:szCs w:val="28"/>
        </w:rPr>
        <w:t xml:space="preserve"> спортивную подготовку, </w:t>
      </w:r>
      <w:proofErr w:type="gramStart"/>
      <w:r w:rsidR="004B1656" w:rsidRPr="00FE321D">
        <w:rPr>
          <w:rFonts w:ascii="Times New Roman" w:hAnsi="Times New Roman" w:cs="Times New Roman"/>
          <w:sz w:val="28"/>
          <w:szCs w:val="28"/>
        </w:rPr>
        <w:t>фитнес-клубов</w:t>
      </w:r>
      <w:proofErr w:type="gramEnd"/>
      <w:r w:rsidR="004B1656" w:rsidRPr="00FE321D">
        <w:rPr>
          <w:rFonts w:ascii="Times New Roman" w:hAnsi="Times New Roman" w:cs="Times New Roman"/>
          <w:sz w:val="28"/>
          <w:szCs w:val="28"/>
        </w:rPr>
        <w:t>, музеев и библиотек);</w:t>
      </w:r>
    </w:p>
    <w:p w:rsidR="004C4E30" w:rsidRDefault="004B1656" w:rsidP="00E32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534">
        <w:rPr>
          <w:rFonts w:ascii="Times New Roman" w:hAnsi="Times New Roman" w:cs="Times New Roman"/>
          <w:sz w:val="28"/>
          <w:szCs w:val="28"/>
        </w:rPr>
        <w:t>2) посещение гражданами зданий, строений</w:t>
      </w:r>
      <w:r>
        <w:rPr>
          <w:rFonts w:ascii="Times New Roman" w:hAnsi="Times New Roman" w:cs="Times New Roman"/>
          <w:sz w:val="28"/>
          <w:szCs w:val="28"/>
        </w:rPr>
        <w:t xml:space="preserve">, сооружений (помещений в них), </w:t>
      </w:r>
      <w:r w:rsidRPr="00834534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Pr="007C76F8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834534">
        <w:rPr>
          <w:rFonts w:ascii="Times New Roman" w:hAnsi="Times New Roman" w:cs="Times New Roman"/>
          <w:sz w:val="28"/>
          <w:szCs w:val="28"/>
        </w:rPr>
        <w:t>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аттракционов, указанных в части </w:t>
      </w:r>
      <w:r w:rsidR="004C4E30" w:rsidRPr="00402C0B">
        <w:rPr>
          <w:rFonts w:ascii="Times New Roman" w:hAnsi="Times New Roman" w:cs="Times New Roman"/>
          <w:sz w:val="28"/>
          <w:szCs w:val="28"/>
        </w:rPr>
        <w:t>13</w:t>
      </w:r>
      <w:r w:rsidRPr="00370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sz w:val="28"/>
          <w:szCs w:val="28"/>
        </w:rPr>
        <w:t xml:space="preserve">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спортивную подготовку, </w:t>
      </w:r>
      <w:r w:rsidRPr="002E21D0">
        <w:rPr>
          <w:rFonts w:ascii="Times New Roman" w:hAnsi="Times New Roman" w:cs="Times New Roman"/>
          <w:sz w:val="28"/>
          <w:szCs w:val="28"/>
        </w:rPr>
        <w:t>фитнес-клубов, музеев, библиотек), в том числе ночных клубов (дискотек) и иных ана</w:t>
      </w:r>
      <w:r w:rsidRPr="00834534">
        <w:rPr>
          <w:rFonts w:ascii="Times New Roman" w:hAnsi="Times New Roman" w:cs="Times New Roman"/>
          <w:sz w:val="28"/>
          <w:szCs w:val="28"/>
        </w:rPr>
        <w:t>логичных объектов, кинотеатров (кинозалов), детских игровых</w:t>
      </w:r>
      <w:proofErr w:type="gramEnd"/>
      <w:r w:rsidRPr="00834534">
        <w:rPr>
          <w:rFonts w:ascii="Times New Roman" w:hAnsi="Times New Roman" w:cs="Times New Roman"/>
          <w:sz w:val="28"/>
          <w:szCs w:val="28"/>
        </w:rPr>
        <w:t xml:space="preserve">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4C4E30" w:rsidRPr="004C4E3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gramEnd"/>
      <w:r w:rsidR="004C4E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779A" w:rsidRPr="003C1058" w:rsidRDefault="0025779A" w:rsidP="003C1058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</w:rPr>
        <w:t xml:space="preserve">в) в пункте 6 слова </w:t>
      </w:r>
      <w:r w:rsidR="005A032F" w:rsidRPr="005A032F">
        <w:rPr>
          <w:szCs w:val="28"/>
        </w:rPr>
        <w:t>"</w:t>
      </w:r>
      <w:r w:rsidR="008F38AA">
        <w:rPr>
          <w:szCs w:val="28"/>
        </w:rPr>
        <w:t>, а также организаций, осуществляющих спортивную подготовку (за исключением проведения спортивных тренировочных мероприятий для жителей Камчатского края, в том числе членов спортивных сборных команд Российской Федерации и Камчатского края, на открытых государственных (муниципальных) объектах спорта, а также для членов спортивных сборных команд Российской Федерации и Камчатского края по плаванию в плавательном бассейне КГАУ СШОР по плаванию</w:t>
      </w:r>
      <w:proofErr w:type="gramEnd"/>
      <w:r w:rsidR="008F38AA">
        <w:rPr>
          <w:szCs w:val="28"/>
        </w:rPr>
        <w:t>)</w:t>
      </w:r>
      <w:r w:rsidR="008F38AA" w:rsidRPr="00302C5F">
        <w:rPr>
          <w:szCs w:val="28"/>
        </w:rPr>
        <w:t>"</w:t>
      </w:r>
      <w:r w:rsidR="008F38AA">
        <w:rPr>
          <w:szCs w:val="28"/>
        </w:rPr>
        <w:t xml:space="preserve"> исключить;</w:t>
      </w:r>
    </w:p>
    <w:p w:rsidR="00B27845" w:rsidRDefault="001E615A" w:rsidP="00B2784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olor w:val="000000" w:themeColor="text1"/>
          <w:szCs w:val="28"/>
        </w:rPr>
        <w:t xml:space="preserve">4) в части 17 слова </w:t>
      </w:r>
      <w:r w:rsidR="00B27845" w:rsidRPr="00302C5F">
        <w:rPr>
          <w:szCs w:val="28"/>
        </w:rPr>
        <w:t>"</w:t>
      </w:r>
      <w:r w:rsidR="00B27845">
        <w:rPr>
          <w:szCs w:val="28"/>
        </w:rPr>
        <w:t>до 31 августа</w:t>
      </w:r>
      <w:r w:rsidR="00B27845" w:rsidRPr="00302C5F">
        <w:rPr>
          <w:szCs w:val="28"/>
        </w:rPr>
        <w:t>"</w:t>
      </w:r>
      <w:r w:rsidR="00B27845">
        <w:rPr>
          <w:szCs w:val="28"/>
        </w:rPr>
        <w:t xml:space="preserve"> заменить словами </w:t>
      </w:r>
      <w:r w:rsidR="00B27845" w:rsidRPr="00302C5F">
        <w:rPr>
          <w:szCs w:val="28"/>
        </w:rPr>
        <w:t>"</w:t>
      </w:r>
      <w:r w:rsidR="00B27845">
        <w:rPr>
          <w:szCs w:val="28"/>
        </w:rPr>
        <w:t>до 6 сентября</w:t>
      </w:r>
      <w:r w:rsidR="00B27845" w:rsidRPr="00302C5F">
        <w:rPr>
          <w:szCs w:val="28"/>
        </w:rPr>
        <w:t>"</w:t>
      </w:r>
      <w:r w:rsidR="00B27845">
        <w:rPr>
          <w:szCs w:val="28"/>
        </w:rPr>
        <w:t>;</w:t>
      </w:r>
    </w:p>
    <w:p w:rsidR="003C652C" w:rsidRPr="004C4E30" w:rsidRDefault="00B27845" w:rsidP="00B2784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B27845">
        <w:rPr>
          <w:color w:val="000000" w:themeColor="text1"/>
          <w:szCs w:val="28"/>
        </w:rPr>
        <w:t>5</w:t>
      </w:r>
      <w:r w:rsidR="00E65A5A" w:rsidRPr="00B27845">
        <w:rPr>
          <w:color w:val="000000" w:themeColor="text1"/>
          <w:szCs w:val="28"/>
        </w:rPr>
        <w:t>)</w:t>
      </w:r>
      <w:r w:rsidR="00E65A5A" w:rsidRPr="004C4E30">
        <w:rPr>
          <w:color w:val="000000" w:themeColor="text1"/>
          <w:szCs w:val="28"/>
        </w:rPr>
        <w:t xml:space="preserve"> в части 18</w:t>
      </w:r>
      <w:r w:rsidR="004F6AA6" w:rsidRPr="004C4E30">
        <w:rPr>
          <w:color w:val="000000" w:themeColor="text1"/>
          <w:szCs w:val="28"/>
        </w:rPr>
        <w:t xml:space="preserve"> слова </w:t>
      </w:r>
      <w:r w:rsidRPr="00302C5F">
        <w:rPr>
          <w:szCs w:val="28"/>
        </w:rPr>
        <w:t>"</w:t>
      </w:r>
      <w:r>
        <w:rPr>
          <w:szCs w:val="28"/>
        </w:rPr>
        <w:t>до 31 августа</w:t>
      </w:r>
      <w:r w:rsidRPr="00302C5F">
        <w:rPr>
          <w:szCs w:val="28"/>
        </w:rPr>
        <w:t>"</w:t>
      </w:r>
      <w:r>
        <w:rPr>
          <w:szCs w:val="28"/>
        </w:rPr>
        <w:t xml:space="preserve"> заменить словами </w:t>
      </w:r>
      <w:r w:rsidRPr="00302C5F">
        <w:rPr>
          <w:szCs w:val="28"/>
        </w:rPr>
        <w:t>"</w:t>
      </w:r>
      <w:r>
        <w:rPr>
          <w:szCs w:val="28"/>
        </w:rPr>
        <w:t>до 6 сентября</w:t>
      </w:r>
      <w:r w:rsidRPr="00302C5F">
        <w:rPr>
          <w:szCs w:val="28"/>
        </w:rPr>
        <w:t>"</w:t>
      </w:r>
      <w:r>
        <w:rPr>
          <w:szCs w:val="28"/>
        </w:rPr>
        <w:t>;</w:t>
      </w:r>
    </w:p>
    <w:p w:rsidR="00972B78" w:rsidRDefault="00A55927" w:rsidP="00972B7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color w:val="000000" w:themeColor="text1"/>
          <w:szCs w:val="28"/>
        </w:rPr>
        <w:t>6</w:t>
      </w:r>
      <w:r w:rsidR="003C652C" w:rsidRPr="00997E14">
        <w:rPr>
          <w:color w:val="000000" w:themeColor="text1"/>
          <w:szCs w:val="28"/>
        </w:rPr>
        <w:t xml:space="preserve">) в абзаце первом части </w:t>
      </w:r>
      <w:r w:rsidR="001132DA">
        <w:rPr>
          <w:color w:val="000000" w:themeColor="text1"/>
          <w:szCs w:val="28"/>
        </w:rPr>
        <w:t>20</w:t>
      </w:r>
      <w:r w:rsidR="007873F7" w:rsidRPr="00997E14">
        <w:rPr>
          <w:color w:val="000000" w:themeColor="text1"/>
          <w:szCs w:val="28"/>
        </w:rPr>
        <w:t xml:space="preserve"> </w:t>
      </w:r>
      <w:r w:rsidR="006E6617">
        <w:rPr>
          <w:color w:val="000000" w:themeColor="text1"/>
          <w:szCs w:val="28"/>
        </w:rPr>
        <w:t>слова "Д</w:t>
      </w:r>
      <w:r w:rsidR="001132DA">
        <w:rPr>
          <w:color w:val="000000" w:themeColor="text1"/>
          <w:szCs w:val="28"/>
        </w:rPr>
        <w:t xml:space="preserve">о </w:t>
      </w:r>
      <w:r w:rsidR="00B27845">
        <w:rPr>
          <w:szCs w:val="28"/>
        </w:rPr>
        <w:t>31 августа</w:t>
      </w:r>
      <w:r w:rsidR="00B27845" w:rsidRPr="00302C5F">
        <w:rPr>
          <w:szCs w:val="28"/>
        </w:rPr>
        <w:t>"</w:t>
      </w:r>
      <w:r w:rsidR="00B27845">
        <w:rPr>
          <w:szCs w:val="28"/>
        </w:rPr>
        <w:t xml:space="preserve"> заменить словами </w:t>
      </w:r>
      <w:r w:rsidR="00B27845" w:rsidRPr="00302C5F">
        <w:rPr>
          <w:szCs w:val="28"/>
        </w:rPr>
        <w:t>"</w:t>
      </w:r>
      <w:r w:rsidR="00B27845">
        <w:rPr>
          <w:szCs w:val="28"/>
        </w:rPr>
        <w:t>До 6 сентября</w:t>
      </w:r>
      <w:r w:rsidR="00B27845" w:rsidRPr="00302C5F">
        <w:rPr>
          <w:szCs w:val="28"/>
        </w:rPr>
        <w:t>"</w:t>
      </w:r>
      <w:r w:rsidR="00B27845">
        <w:rPr>
          <w:szCs w:val="28"/>
        </w:rPr>
        <w:t>;</w:t>
      </w:r>
    </w:p>
    <w:p w:rsidR="00287DE7" w:rsidRDefault="00287DE7" w:rsidP="00972B7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7) абзац первый пункта 1 части 33 изложить в следующей редакции:</w:t>
      </w:r>
    </w:p>
    <w:p w:rsidR="00287DE7" w:rsidRPr="00972B78" w:rsidRDefault="008266A6" w:rsidP="00972B7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>1) до 6 сентября 2020 года включительно обеспечить</w:t>
      </w:r>
      <w:proofErr w:type="gramStart"/>
      <w:r>
        <w:rPr>
          <w:szCs w:val="28"/>
        </w:rPr>
        <w:t>:</w:t>
      </w:r>
      <w:r w:rsidR="00DD29AD" w:rsidRPr="00302C5F">
        <w:rPr>
          <w:szCs w:val="28"/>
        </w:rPr>
        <w:t>"</w:t>
      </w:r>
      <w:proofErr w:type="gramEnd"/>
      <w:r w:rsidR="00DD29AD">
        <w:rPr>
          <w:szCs w:val="28"/>
        </w:rPr>
        <w:t>;</w:t>
      </w:r>
    </w:p>
    <w:p w:rsidR="00F8288C" w:rsidRDefault="00287DE7" w:rsidP="00972B78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0E72BF">
        <w:rPr>
          <w:color w:val="000000" w:themeColor="text1"/>
          <w:szCs w:val="28"/>
        </w:rPr>
        <w:t xml:space="preserve">) </w:t>
      </w:r>
      <w:r w:rsidR="00972B78">
        <w:rPr>
          <w:color w:val="000000" w:themeColor="text1"/>
          <w:szCs w:val="28"/>
        </w:rPr>
        <w:t>часть 35 допол</w:t>
      </w:r>
      <w:r w:rsidR="0099601E">
        <w:rPr>
          <w:color w:val="000000" w:themeColor="text1"/>
          <w:szCs w:val="28"/>
        </w:rPr>
        <w:t>нить пунктами</w:t>
      </w:r>
      <w:r w:rsidR="00972B78">
        <w:rPr>
          <w:color w:val="000000" w:themeColor="text1"/>
          <w:szCs w:val="28"/>
        </w:rPr>
        <w:t xml:space="preserve"> 4 </w:t>
      </w:r>
      <w:r w:rsidR="003E55AF">
        <w:rPr>
          <w:color w:val="000000" w:themeColor="text1"/>
          <w:szCs w:val="28"/>
        </w:rPr>
        <w:t xml:space="preserve">- 6 </w:t>
      </w:r>
      <w:r w:rsidR="00972B78">
        <w:rPr>
          <w:color w:val="000000" w:themeColor="text1"/>
          <w:szCs w:val="28"/>
        </w:rPr>
        <w:t>следующего содержания:</w:t>
      </w:r>
    </w:p>
    <w:p w:rsidR="001249B5" w:rsidRPr="007C68E9" w:rsidRDefault="001249B5" w:rsidP="00A12096">
      <w:pPr>
        <w:ind w:right="-1" w:firstLine="708"/>
        <w:jc w:val="both"/>
        <w:rPr>
          <w:szCs w:val="28"/>
        </w:rPr>
      </w:pPr>
      <w:proofErr w:type="gramStart"/>
      <w:r w:rsidRPr="00302C5F">
        <w:rPr>
          <w:szCs w:val="28"/>
        </w:rPr>
        <w:t>"</w:t>
      </w:r>
      <w:r>
        <w:rPr>
          <w:szCs w:val="28"/>
        </w:rPr>
        <w:t xml:space="preserve">4) </w:t>
      </w:r>
      <w:r w:rsidRPr="007C68E9">
        <w:rPr>
          <w:szCs w:val="28"/>
        </w:rPr>
        <w:t>с 1 сентября 2020 года в штатном режиме образовательный процесс в организациях в Камчатском крае, осуществляющих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</w:t>
      </w:r>
      <w:r w:rsidR="007C76F8">
        <w:rPr>
          <w:szCs w:val="28"/>
        </w:rPr>
        <w:t>,</w:t>
      </w:r>
      <w:r w:rsidR="00276316">
        <w:rPr>
          <w:szCs w:val="28"/>
        </w:rPr>
        <w:t xml:space="preserve"> </w:t>
      </w:r>
      <w:r w:rsidRPr="007C68E9">
        <w:rPr>
          <w:szCs w:val="28"/>
        </w:rPr>
        <w:t xml:space="preserve"> при условии соблюдения требований, установленных постановлением Главного государственного санитарного врача Российско</w:t>
      </w:r>
      <w:r w:rsidR="00F73C22">
        <w:rPr>
          <w:szCs w:val="28"/>
        </w:rPr>
        <w:t xml:space="preserve">й Федерации от 30.06.2020 № 16 </w:t>
      </w:r>
      <w:r w:rsidR="00F73C22" w:rsidRPr="00402C0B">
        <w:rPr>
          <w:color w:val="000000" w:themeColor="text1"/>
          <w:szCs w:val="28"/>
        </w:rPr>
        <w:t>"</w:t>
      </w:r>
      <w:r w:rsidRPr="007C68E9">
        <w:rPr>
          <w:szCs w:val="28"/>
        </w:rPr>
        <w:t>Об утверждении санитарно-эпидемиологиче</w:t>
      </w:r>
      <w:r w:rsidR="00F73C22">
        <w:rPr>
          <w:szCs w:val="28"/>
        </w:rPr>
        <w:t xml:space="preserve">ских правил СП 3.1/2.4.3598-20 </w:t>
      </w:r>
      <w:r w:rsidR="00F73C22" w:rsidRPr="00402C0B">
        <w:rPr>
          <w:color w:val="000000" w:themeColor="text1"/>
          <w:szCs w:val="28"/>
        </w:rPr>
        <w:t>"</w:t>
      </w:r>
      <w:r w:rsidRPr="007C68E9">
        <w:rPr>
          <w:szCs w:val="28"/>
        </w:rPr>
        <w:t>Санитарно-эпидемиологические требования к устройству, содержанию и</w:t>
      </w:r>
      <w:proofErr w:type="gramEnd"/>
      <w:r w:rsidRPr="007C68E9">
        <w:rPr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4E3493">
        <w:rPr>
          <w:szCs w:val="28"/>
        </w:rPr>
        <w:t>онавирусной инфекции (COVID-19)</w:t>
      </w:r>
      <w:r w:rsidR="004E3493">
        <w:rPr>
          <w:color w:val="000000" w:themeColor="text1"/>
          <w:szCs w:val="28"/>
        </w:rPr>
        <w:t>"</w:t>
      </w:r>
      <w:r w:rsidR="004E3493">
        <w:rPr>
          <w:szCs w:val="28"/>
        </w:rPr>
        <w:t xml:space="preserve">, </w:t>
      </w:r>
      <w:r w:rsidR="004E3493"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3.1/2.4.0205-20 Рекомендации по профилактике новой коронавирусной инфекции (COVID-19) в образовательных организациях высшего образования. Методиче</w:t>
      </w:r>
      <w:r w:rsidR="004E3493">
        <w:rPr>
          <w:szCs w:val="28"/>
        </w:rPr>
        <w:t>ские рекомендации</w:t>
      </w:r>
      <w:r w:rsidR="004E3493">
        <w:rPr>
          <w:color w:val="000000" w:themeColor="text1"/>
          <w:szCs w:val="28"/>
        </w:rPr>
        <w:t>"</w:t>
      </w:r>
      <w:r w:rsidRPr="007C68E9">
        <w:rPr>
          <w:szCs w:val="28"/>
        </w:rPr>
        <w:t xml:space="preserve"> (утв. Главным государственным санитарным </w:t>
      </w:r>
      <w:r w:rsidRPr="007C68E9">
        <w:rPr>
          <w:szCs w:val="28"/>
        </w:rPr>
        <w:lastRenderedPageBreak/>
        <w:t>врачом Рос</w:t>
      </w:r>
      <w:r w:rsidR="004E3493">
        <w:rPr>
          <w:szCs w:val="28"/>
        </w:rPr>
        <w:t xml:space="preserve">сийской Федерации 29.07.2020), </w:t>
      </w:r>
      <w:r w:rsidR="004E3493"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организациях.</w:t>
      </w:r>
      <w:r w:rsidRPr="007C68E9">
        <w:rPr>
          <w:rFonts w:ascii="Calibri" w:eastAsia="Calibri" w:hAnsi="Calibri"/>
        </w:rPr>
        <w:t xml:space="preserve"> </w:t>
      </w:r>
      <w:r w:rsidRPr="007C68E9">
        <w:rPr>
          <w:szCs w:val="28"/>
        </w:rPr>
        <w:t>Методические рек</w:t>
      </w:r>
      <w:r w:rsidR="004E3493">
        <w:rPr>
          <w:szCs w:val="28"/>
        </w:rPr>
        <w:t>омендации</w:t>
      </w:r>
      <w:r w:rsidR="004E3493">
        <w:rPr>
          <w:color w:val="000000" w:themeColor="text1"/>
          <w:szCs w:val="28"/>
        </w:rPr>
        <w:t>"</w:t>
      </w:r>
      <w:r w:rsidR="004E3493">
        <w:rPr>
          <w:szCs w:val="28"/>
        </w:rPr>
        <w:t xml:space="preserve"> </w:t>
      </w:r>
      <w:r w:rsidRPr="007C68E9">
        <w:rPr>
          <w:szCs w:val="28"/>
        </w:rPr>
        <w:t>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Министерства просвещения Российской Федерации, Министерства науки и высшего об</w:t>
      </w:r>
      <w:r w:rsidR="0099601E">
        <w:rPr>
          <w:szCs w:val="28"/>
        </w:rPr>
        <w:t>разования Российской Федерации</w:t>
      </w:r>
      <w:r w:rsidRPr="007C68E9">
        <w:rPr>
          <w:szCs w:val="28"/>
        </w:rPr>
        <w:t>;</w:t>
      </w:r>
    </w:p>
    <w:p w:rsidR="00A12096" w:rsidRDefault="00A12096" w:rsidP="00A12096">
      <w:pPr>
        <w:ind w:right="-1" w:firstLine="709"/>
        <w:jc w:val="both"/>
        <w:rPr>
          <w:rFonts w:eastAsia="Calibri"/>
          <w:bCs/>
          <w:szCs w:val="28"/>
        </w:rPr>
      </w:pPr>
      <w:proofErr w:type="gramStart"/>
      <w:r>
        <w:rPr>
          <w:rFonts w:eastAsia="Calibri"/>
          <w:bCs/>
          <w:szCs w:val="28"/>
        </w:rPr>
        <w:t>5</w:t>
      </w:r>
      <w:r w:rsidRPr="007C68E9">
        <w:rPr>
          <w:rFonts w:eastAsia="Calibri"/>
          <w:bCs/>
          <w:szCs w:val="28"/>
        </w:rPr>
        <w:t xml:space="preserve">) проведение торжественных мероприятий, посвященных Дню знаний, для учащихся 1-х, 9-х, 11-х классов по отдельным классам или параллелям на открытом воздухе (в случае благоприятных погодных условий), при условии соблюдения требований, установленных постановлением Главного государственного санитарного врача Российской Федерации от 30.06.2020 № 16 </w:t>
      </w:r>
      <w:r w:rsidR="004E3493">
        <w:rPr>
          <w:color w:val="000000" w:themeColor="text1"/>
          <w:szCs w:val="28"/>
        </w:rPr>
        <w:t>"</w:t>
      </w:r>
      <w:r w:rsidRPr="007C68E9">
        <w:rPr>
          <w:rFonts w:eastAsia="Calibri"/>
          <w:bCs/>
          <w:szCs w:val="28"/>
        </w:rPr>
        <w:t>Об утверждении санитарно-эпидемиологиче</w:t>
      </w:r>
      <w:r w:rsidR="004E3493">
        <w:rPr>
          <w:rFonts w:eastAsia="Calibri"/>
          <w:bCs/>
          <w:szCs w:val="28"/>
        </w:rPr>
        <w:t xml:space="preserve">ских правил СП 3.1/2.4.3598-20 </w:t>
      </w:r>
      <w:r w:rsidR="004E3493">
        <w:rPr>
          <w:color w:val="000000" w:themeColor="text1"/>
          <w:szCs w:val="28"/>
        </w:rPr>
        <w:t>"</w:t>
      </w:r>
      <w:r w:rsidRPr="007C68E9">
        <w:rPr>
          <w:rFonts w:eastAsia="Calibri"/>
          <w:bCs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</w:t>
      </w:r>
      <w:proofErr w:type="gramEnd"/>
      <w:r w:rsidRPr="007C68E9">
        <w:rPr>
          <w:rFonts w:eastAsia="Calibri"/>
          <w:bCs/>
          <w:szCs w:val="28"/>
        </w:rPr>
        <w:t xml:space="preserve"> других объектов социальной инфраструктуры для детей и молодежи в условиях распространения новой кор</w:t>
      </w:r>
      <w:r w:rsidR="004E3493">
        <w:rPr>
          <w:rFonts w:eastAsia="Calibri"/>
          <w:bCs/>
          <w:szCs w:val="28"/>
        </w:rPr>
        <w:t>онавирусной инфекции (COVID-19)</w:t>
      </w:r>
      <w:r w:rsidR="004E3493">
        <w:rPr>
          <w:color w:val="000000" w:themeColor="text1"/>
          <w:szCs w:val="28"/>
        </w:rPr>
        <w:t>"</w:t>
      </w:r>
      <w:r w:rsidRPr="007C68E9">
        <w:rPr>
          <w:rFonts w:eastAsia="Calibri"/>
          <w:bCs/>
          <w:szCs w:val="28"/>
        </w:rPr>
        <w:t>, а также использования средств индивидуальной защиты (маски) родителями (законными представителями). Для иных классов торжественные мероприятия, посвященные Дню знаний, провести в закрепленных за каждым классом кабинетах согласно графику с учетом минимизации контактов обучающихся и их родителей (законных представителей), при условии соблюдения санита</w:t>
      </w:r>
      <w:r w:rsidR="007F4F8F">
        <w:rPr>
          <w:rFonts w:eastAsia="Calibri"/>
          <w:bCs/>
          <w:szCs w:val="28"/>
        </w:rPr>
        <w:t>рно-эпидемиологических правил;</w:t>
      </w:r>
    </w:p>
    <w:p w:rsidR="00A12096" w:rsidRPr="00323EF8" w:rsidRDefault="00A12096" w:rsidP="00A1209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6) </w:t>
      </w:r>
      <w:r w:rsidRPr="00323EF8">
        <w:rPr>
          <w:bCs/>
          <w:szCs w:val="28"/>
        </w:rPr>
        <w:t>3 сентября 2020 года проведение Всероссийского исторического диктанта на тему событ</w:t>
      </w:r>
      <w:r w:rsidR="007F4F8F">
        <w:rPr>
          <w:bCs/>
          <w:szCs w:val="28"/>
        </w:rPr>
        <w:t>ий Великой Отечественной войны -</w:t>
      </w:r>
      <w:r w:rsidR="004E3493">
        <w:rPr>
          <w:bCs/>
          <w:szCs w:val="28"/>
        </w:rPr>
        <w:t xml:space="preserve"> </w:t>
      </w:r>
      <w:r w:rsidR="004E3493">
        <w:rPr>
          <w:color w:val="000000" w:themeColor="text1"/>
          <w:szCs w:val="28"/>
        </w:rPr>
        <w:t>"</w:t>
      </w:r>
      <w:r w:rsidR="004E3493">
        <w:rPr>
          <w:bCs/>
          <w:szCs w:val="28"/>
        </w:rPr>
        <w:t>Диктант Победы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>:</w:t>
      </w:r>
    </w:p>
    <w:p w:rsidR="00A12096" w:rsidRPr="00323EF8" w:rsidRDefault="00A12096" w:rsidP="00A12096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а</w:t>
      </w:r>
      <w:r w:rsidRPr="00323EF8">
        <w:rPr>
          <w:bCs/>
          <w:szCs w:val="28"/>
        </w:rPr>
        <w:t>) в общеобразовательных организациях в Камчатском крае, при условии соблюдения требований, установленных постановлением Главного государственного санитарного врача Российско</w:t>
      </w:r>
      <w:r w:rsidR="00F73C22">
        <w:rPr>
          <w:bCs/>
          <w:szCs w:val="28"/>
        </w:rPr>
        <w:t xml:space="preserve">й Федерации от 30.06.2020 </w:t>
      </w:r>
      <w:r w:rsidR="004E3493">
        <w:rPr>
          <w:bCs/>
          <w:szCs w:val="28"/>
        </w:rPr>
        <w:t xml:space="preserve">№ 16 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>Об утверждении санитарно-эпидемиологических правил СП 3</w:t>
      </w:r>
      <w:r w:rsidR="004E3493">
        <w:rPr>
          <w:bCs/>
          <w:szCs w:val="28"/>
        </w:rPr>
        <w:t xml:space="preserve">.1/2.4.3598-20 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</w:t>
      </w:r>
      <w:r w:rsidR="004E3493">
        <w:rPr>
          <w:bCs/>
          <w:szCs w:val="28"/>
        </w:rPr>
        <w:t>ID-19)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>, в отдельных кабинетах для</w:t>
      </w:r>
      <w:proofErr w:type="gramEnd"/>
      <w:r w:rsidRPr="00323EF8">
        <w:rPr>
          <w:bCs/>
          <w:szCs w:val="28"/>
        </w:rPr>
        <w:t xml:space="preserve"> каждой группы участников;</w:t>
      </w:r>
    </w:p>
    <w:p w:rsidR="00A12096" w:rsidRPr="00323EF8" w:rsidRDefault="00A12096" w:rsidP="00A12096">
      <w:pPr>
        <w:ind w:firstLine="709"/>
        <w:jc w:val="both"/>
        <w:rPr>
          <w:szCs w:val="28"/>
        </w:rPr>
      </w:pPr>
      <w:r>
        <w:rPr>
          <w:bCs/>
          <w:szCs w:val="28"/>
        </w:rPr>
        <w:t>б</w:t>
      </w:r>
      <w:r w:rsidRPr="00323EF8">
        <w:rPr>
          <w:bCs/>
          <w:szCs w:val="28"/>
        </w:rPr>
        <w:t>) в краевом государственном профессиональном образо</w:t>
      </w:r>
      <w:r w:rsidR="004E3493">
        <w:rPr>
          <w:bCs/>
          <w:szCs w:val="28"/>
        </w:rPr>
        <w:t xml:space="preserve">вательном бюджетном учреждении 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>Ка</w:t>
      </w:r>
      <w:r w:rsidR="004E3493">
        <w:rPr>
          <w:bCs/>
          <w:szCs w:val="28"/>
        </w:rPr>
        <w:t>мчатский педагогический колледж</w:t>
      </w:r>
      <w:r w:rsidR="004E3493">
        <w:rPr>
          <w:color w:val="000000" w:themeColor="text1"/>
          <w:szCs w:val="28"/>
        </w:rPr>
        <w:t>"</w:t>
      </w:r>
      <w:r w:rsidRPr="00323EF8">
        <w:rPr>
          <w:bCs/>
          <w:szCs w:val="28"/>
        </w:rPr>
        <w:t xml:space="preserve">, при условии соблюдения требований, установленных </w:t>
      </w:r>
      <w:r w:rsidRPr="00323EF8"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</w:t>
      </w:r>
      <w:r w:rsidR="004E3493">
        <w:rPr>
          <w:szCs w:val="28"/>
        </w:rPr>
        <w:t>циях. Методические рекомендации</w:t>
      </w:r>
      <w:r w:rsidR="004E3493">
        <w:rPr>
          <w:color w:val="000000" w:themeColor="text1"/>
          <w:szCs w:val="28"/>
        </w:rPr>
        <w:t>"</w:t>
      </w:r>
      <w:r w:rsidRPr="00323EF8">
        <w:rPr>
          <w:szCs w:val="28"/>
        </w:rPr>
        <w:t xml:space="preserve"> (утв. Главным государственным санитарным врачом Р</w:t>
      </w:r>
      <w:r w:rsidR="004E3493">
        <w:rPr>
          <w:szCs w:val="28"/>
        </w:rPr>
        <w:t>оссийской Федерации 17.08.2020)</w:t>
      </w:r>
      <w:r w:rsidR="004E3493">
        <w:rPr>
          <w:color w:val="000000" w:themeColor="text1"/>
          <w:szCs w:val="28"/>
        </w:rPr>
        <w:t>"</w:t>
      </w:r>
      <w:r w:rsidRPr="00323EF8">
        <w:rPr>
          <w:szCs w:val="28"/>
        </w:rPr>
        <w:t>, в отдельных кабинетах:</w:t>
      </w:r>
    </w:p>
    <w:p w:rsidR="00A12096" w:rsidRPr="00323EF8" w:rsidRDefault="00A12096" w:rsidP="00A12096">
      <w:pPr>
        <w:ind w:firstLine="709"/>
        <w:jc w:val="both"/>
        <w:rPr>
          <w:bCs/>
          <w:szCs w:val="28"/>
        </w:rPr>
      </w:pPr>
      <w:r w:rsidRPr="00323EF8">
        <w:rPr>
          <w:bCs/>
          <w:szCs w:val="28"/>
        </w:rPr>
        <w:t>для каждой группы участников;</w:t>
      </w:r>
    </w:p>
    <w:p w:rsidR="00972B78" w:rsidRPr="007F4F8F" w:rsidRDefault="00A12096" w:rsidP="007F4F8F">
      <w:pPr>
        <w:ind w:firstLine="709"/>
        <w:jc w:val="both"/>
        <w:rPr>
          <w:bCs/>
          <w:szCs w:val="28"/>
        </w:rPr>
      </w:pPr>
      <w:r w:rsidRPr="00323EF8">
        <w:rPr>
          <w:bCs/>
          <w:szCs w:val="28"/>
        </w:rPr>
        <w:t xml:space="preserve">для иных граждан, </w:t>
      </w:r>
      <w:r w:rsidRPr="00323EF8">
        <w:rPr>
          <w:szCs w:val="28"/>
        </w:rPr>
        <w:t>прошедших предварительную онлайн регистрацию на сайте https://диктантпобеды</w:t>
      </w:r>
      <w:proofErr w:type="gramStart"/>
      <w:r w:rsidRPr="00323EF8">
        <w:rPr>
          <w:szCs w:val="28"/>
        </w:rPr>
        <w:t>.р</w:t>
      </w:r>
      <w:proofErr w:type="gramEnd"/>
      <w:r w:rsidRPr="00323EF8">
        <w:rPr>
          <w:szCs w:val="28"/>
        </w:rPr>
        <w:t>ф/.</w:t>
      </w:r>
      <w:r w:rsidR="004E3493">
        <w:rPr>
          <w:color w:val="000000" w:themeColor="text1"/>
          <w:szCs w:val="28"/>
        </w:rPr>
        <w:t>"</w:t>
      </w:r>
      <w:r w:rsidR="007F4F8F">
        <w:rPr>
          <w:szCs w:val="28"/>
        </w:rPr>
        <w:t>.</w:t>
      </w:r>
    </w:p>
    <w:p w:rsidR="00BB3EF6" w:rsidRPr="00997E14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lastRenderedPageBreak/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060EAD">
        <w:rPr>
          <w:bCs/>
          <w:color w:val="000000" w:themeColor="text1"/>
          <w:szCs w:val="28"/>
        </w:rPr>
        <w:t>.</w:t>
      </w: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287DE7">
      <w:pPr>
        <w:rPr>
          <w:color w:val="000000" w:themeColor="text1"/>
          <w:szCs w:val="28"/>
        </w:rPr>
      </w:pPr>
    </w:p>
    <w:p w:rsidR="005B1E00" w:rsidRDefault="005B1E00" w:rsidP="005B1E00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5B1E00" w:rsidRDefault="005B1E00" w:rsidP="005B1E0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5B1E00" w:rsidRDefault="005B1E00" w:rsidP="005B1E00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»</w:t>
      </w:r>
    </w:p>
    <w:p w:rsidR="005B1E00" w:rsidRDefault="005B1E00" w:rsidP="005B1E00">
      <w:pPr>
        <w:spacing w:line="276" w:lineRule="auto"/>
        <w:ind w:firstLine="709"/>
        <w:jc w:val="both"/>
        <w:rPr>
          <w:szCs w:val="28"/>
        </w:rPr>
      </w:pPr>
    </w:p>
    <w:p w:rsidR="005B1E00" w:rsidRDefault="005B1E00" w:rsidP="005B1E0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5B1E00" w:rsidRDefault="005B1E00" w:rsidP="005B1E0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</w:t>
      </w:r>
      <w:r w:rsidRPr="00B971DC">
        <w:rPr>
          <w:color w:val="000000"/>
          <w:szCs w:val="28"/>
        </w:rPr>
        <w:t xml:space="preserve">с учетом протокола заседания регионального штаба </w:t>
      </w:r>
      <w:r w:rsidRPr="00B971DC">
        <w:rPr>
          <w:rFonts w:hint="eastAsia"/>
          <w:szCs w:val="28"/>
        </w:rPr>
        <w:t>по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недопущению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распространения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новой</w:t>
      </w:r>
      <w:r>
        <w:rPr>
          <w:szCs w:val="28"/>
        </w:rPr>
        <w:t xml:space="preserve"> </w:t>
      </w:r>
      <w:proofErr w:type="spellStart"/>
      <w:r w:rsidRPr="00B971DC">
        <w:rPr>
          <w:rFonts w:hint="eastAsia"/>
          <w:szCs w:val="28"/>
        </w:rPr>
        <w:t>коронавирусной</w:t>
      </w:r>
      <w:proofErr w:type="spellEnd"/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инфекции</w:t>
      </w:r>
      <w:r w:rsidRPr="00B971DC">
        <w:rPr>
          <w:szCs w:val="28"/>
        </w:rPr>
        <w:t xml:space="preserve"> (COVID-19) </w:t>
      </w:r>
      <w:r w:rsidRPr="00B971DC">
        <w:rPr>
          <w:rFonts w:hint="eastAsia"/>
          <w:szCs w:val="28"/>
        </w:rPr>
        <w:t>на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территории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Камчатского</w:t>
      </w:r>
      <w:r w:rsidRPr="00B971DC">
        <w:rPr>
          <w:szCs w:val="28"/>
        </w:rPr>
        <w:t xml:space="preserve"> </w:t>
      </w:r>
      <w:r w:rsidRPr="00B971DC">
        <w:rPr>
          <w:rFonts w:hint="eastAsia"/>
          <w:szCs w:val="28"/>
        </w:rPr>
        <w:t>края</w:t>
      </w:r>
      <w:r>
        <w:rPr>
          <w:szCs w:val="28"/>
        </w:rPr>
        <w:t xml:space="preserve"> от 27.08.2020 № 67 до 6</w:t>
      </w:r>
      <w:r w:rsidRPr="00D77D2C">
        <w:rPr>
          <w:szCs w:val="28"/>
        </w:rPr>
        <w:t xml:space="preserve"> сентября </w:t>
      </w:r>
      <w:r>
        <w:rPr>
          <w:szCs w:val="28"/>
        </w:rPr>
        <w:t>2020 года продлевается общий режим изоляции</w:t>
      </w:r>
      <w:r>
        <w:rPr>
          <w:color w:val="000000"/>
          <w:szCs w:val="28"/>
        </w:rPr>
        <w:t xml:space="preserve">. </w:t>
      </w:r>
    </w:p>
    <w:p w:rsidR="005B1E00" w:rsidRDefault="005B1E00" w:rsidP="005B1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штатном режиме с 1 сентября 2020 года возобновляется деятельность  организаций, осуществляющих реализацию программ общего, среднего профессионального и высшего образования, профессионального обучения и дополнительного образования.</w:t>
      </w:r>
    </w:p>
    <w:p w:rsidR="005B1E00" w:rsidRDefault="005B1E00" w:rsidP="005B1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порядок проведения торжественных мероприятий, посвященных Дню знаний.</w:t>
      </w:r>
    </w:p>
    <w:p w:rsidR="005B1E00" w:rsidRDefault="005B1E00" w:rsidP="005B1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Снимаются ранее введенные ограничения на посещение гражданами  организаций, осуществляющих спортивную подготовку.</w:t>
      </w:r>
    </w:p>
    <w:p w:rsidR="005B1E00" w:rsidRPr="00966D1D" w:rsidRDefault="005B1E00" w:rsidP="005B1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D">
        <w:rPr>
          <w:rFonts w:ascii="Times New Roman" w:hAnsi="Times New Roman" w:cs="Times New Roman"/>
          <w:sz w:val="28"/>
          <w:szCs w:val="28"/>
        </w:rPr>
        <w:t xml:space="preserve">Предусматривается возможность проведения с 29 по 30 августа 2020 года зоотехнического мероприятия - Всероссийская выставка собак всех пород, </w:t>
      </w:r>
      <w:r w:rsidRPr="00966D1D">
        <w:rPr>
          <w:rFonts w:ascii="Times New Roman" w:hAnsi="Times New Roman" w:cs="Times New Roman"/>
          <w:bCs/>
          <w:sz w:val="28"/>
          <w:szCs w:val="28"/>
        </w:rPr>
        <w:t>3 сентября 2020 года - Всероссийского исторического диктанта,</w:t>
      </w:r>
    </w:p>
    <w:p w:rsidR="005B1E00" w:rsidRDefault="005B1E00" w:rsidP="005B1E0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5B1E00" w:rsidRDefault="005B1E00" w:rsidP="005B1E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"28" августа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8" сентября 2020 года независимой антикоррупционной экспертизы.</w:t>
      </w:r>
    </w:p>
    <w:p w:rsidR="005B1E00" w:rsidRDefault="005B1E00" w:rsidP="005B1E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5B1E00" w:rsidRDefault="005B1E00" w:rsidP="005B1E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B1E00" w:rsidRDefault="005B1E00" w:rsidP="005B1E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B1E00" w:rsidRDefault="005B1E00" w:rsidP="005B1E00"/>
    <w:p w:rsidR="005B1E00" w:rsidRPr="00997E14" w:rsidRDefault="005B1E00" w:rsidP="00287DE7">
      <w:pPr>
        <w:rPr>
          <w:color w:val="000000" w:themeColor="text1"/>
          <w:szCs w:val="28"/>
        </w:rPr>
      </w:pPr>
    </w:p>
    <w:sectPr w:rsidR="005B1E00" w:rsidRPr="00997E14" w:rsidSect="00F02030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18" w:rsidRDefault="000D7518" w:rsidP="00342D13">
      <w:r>
        <w:separator/>
      </w:r>
    </w:p>
  </w:endnote>
  <w:endnote w:type="continuationSeparator" w:id="0">
    <w:p w:rsidR="000D7518" w:rsidRDefault="000D751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18" w:rsidRDefault="000D7518" w:rsidP="00342D13">
      <w:r>
        <w:separator/>
      </w:r>
    </w:p>
  </w:footnote>
  <w:footnote w:type="continuationSeparator" w:id="0">
    <w:p w:rsidR="000D7518" w:rsidRDefault="000D751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33"/>
    <w:rsid w:val="00013A1D"/>
    <w:rsid w:val="000144B7"/>
    <w:rsid w:val="000203D7"/>
    <w:rsid w:val="00023916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6545"/>
    <w:rsid w:val="0005096D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759"/>
    <w:rsid w:val="00093DE9"/>
    <w:rsid w:val="00094D9C"/>
    <w:rsid w:val="00097393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5510"/>
    <w:rsid w:val="000C5804"/>
    <w:rsid w:val="000C58DF"/>
    <w:rsid w:val="000C7DA0"/>
    <w:rsid w:val="000D00BD"/>
    <w:rsid w:val="000D4814"/>
    <w:rsid w:val="000D7518"/>
    <w:rsid w:val="000E0113"/>
    <w:rsid w:val="000E0E5E"/>
    <w:rsid w:val="000E1CA5"/>
    <w:rsid w:val="000E4F72"/>
    <w:rsid w:val="000E62FC"/>
    <w:rsid w:val="000E72BF"/>
    <w:rsid w:val="000F0EE9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B5"/>
    <w:rsid w:val="00126572"/>
    <w:rsid w:val="001308BB"/>
    <w:rsid w:val="0013157B"/>
    <w:rsid w:val="001324B7"/>
    <w:rsid w:val="00134218"/>
    <w:rsid w:val="001359FE"/>
    <w:rsid w:val="001401DD"/>
    <w:rsid w:val="001429AF"/>
    <w:rsid w:val="0015192E"/>
    <w:rsid w:val="001527E2"/>
    <w:rsid w:val="00153F40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C95"/>
    <w:rsid w:val="001E5654"/>
    <w:rsid w:val="001E615A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51964"/>
    <w:rsid w:val="002522EF"/>
    <w:rsid w:val="00257406"/>
    <w:rsid w:val="0025779A"/>
    <w:rsid w:val="0026123B"/>
    <w:rsid w:val="00263C85"/>
    <w:rsid w:val="00265966"/>
    <w:rsid w:val="00267934"/>
    <w:rsid w:val="002722F0"/>
    <w:rsid w:val="0027288F"/>
    <w:rsid w:val="00274272"/>
    <w:rsid w:val="00276316"/>
    <w:rsid w:val="002764A2"/>
    <w:rsid w:val="002846C5"/>
    <w:rsid w:val="0028685F"/>
    <w:rsid w:val="00287808"/>
    <w:rsid w:val="00287DE7"/>
    <w:rsid w:val="002951F9"/>
    <w:rsid w:val="00295A11"/>
    <w:rsid w:val="00296585"/>
    <w:rsid w:val="00296D4C"/>
    <w:rsid w:val="002A0A83"/>
    <w:rsid w:val="002A4C82"/>
    <w:rsid w:val="002A57FD"/>
    <w:rsid w:val="002A71B0"/>
    <w:rsid w:val="002B12FF"/>
    <w:rsid w:val="002B334D"/>
    <w:rsid w:val="002B5D13"/>
    <w:rsid w:val="002B71A8"/>
    <w:rsid w:val="002C1D9F"/>
    <w:rsid w:val="002C1ED3"/>
    <w:rsid w:val="002C2DBC"/>
    <w:rsid w:val="002C37A6"/>
    <w:rsid w:val="002D0AD9"/>
    <w:rsid w:val="002D1135"/>
    <w:rsid w:val="002D1C68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2DD9"/>
    <w:rsid w:val="00354020"/>
    <w:rsid w:val="00354F20"/>
    <w:rsid w:val="00361357"/>
    <w:rsid w:val="00362299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C1058"/>
    <w:rsid w:val="003C2A43"/>
    <w:rsid w:val="003C652C"/>
    <w:rsid w:val="003D33D6"/>
    <w:rsid w:val="003D5334"/>
    <w:rsid w:val="003D688D"/>
    <w:rsid w:val="003D6F0D"/>
    <w:rsid w:val="003E0F3D"/>
    <w:rsid w:val="003E38BA"/>
    <w:rsid w:val="003E4BE4"/>
    <w:rsid w:val="003E55AF"/>
    <w:rsid w:val="003E5E01"/>
    <w:rsid w:val="003F04CB"/>
    <w:rsid w:val="003F0BF2"/>
    <w:rsid w:val="003F3DFE"/>
    <w:rsid w:val="003F4FAC"/>
    <w:rsid w:val="003F75F1"/>
    <w:rsid w:val="004025F3"/>
    <w:rsid w:val="00402C0B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553B"/>
    <w:rsid w:val="00430191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566C"/>
    <w:rsid w:val="00476B71"/>
    <w:rsid w:val="00476EFB"/>
    <w:rsid w:val="0048068C"/>
    <w:rsid w:val="0048261B"/>
    <w:rsid w:val="00487365"/>
    <w:rsid w:val="00495A08"/>
    <w:rsid w:val="00496B22"/>
    <w:rsid w:val="004A036A"/>
    <w:rsid w:val="004A2236"/>
    <w:rsid w:val="004A3127"/>
    <w:rsid w:val="004A4EA3"/>
    <w:rsid w:val="004A5260"/>
    <w:rsid w:val="004B1656"/>
    <w:rsid w:val="004B6775"/>
    <w:rsid w:val="004B6D31"/>
    <w:rsid w:val="004B712E"/>
    <w:rsid w:val="004C18FC"/>
    <w:rsid w:val="004C244C"/>
    <w:rsid w:val="004C2BB4"/>
    <w:rsid w:val="004C4E30"/>
    <w:rsid w:val="004D492F"/>
    <w:rsid w:val="004D613C"/>
    <w:rsid w:val="004D69C3"/>
    <w:rsid w:val="004D79DB"/>
    <w:rsid w:val="004E3493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57B"/>
    <w:rsid w:val="004F6AA6"/>
    <w:rsid w:val="004F723A"/>
    <w:rsid w:val="00500071"/>
    <w:rsid w:val="00500B2B"/>
    <w:rsid w:val="00503D43"/>
    <w:rsid w:val="005065A3"/>
    <w:rsid w:val="00511A74"/>
    <w:rsid w:val="00512C6C"/>
    <w:rsid w:val="0051300F"/>
    <w:rsid w:val="0051344E"/>
    <w:rsid w:val="00515C44"/>
    <w:rsid w:val="00515D9E"/>
    <w:rsid w:val="00517FB1"/>
    <w:rsid w:val="00520752"/>
    <w:rsid w:val="005310F2"/>
    <w:rsid w:val="00534B5A"/>
    <w:rsid w:val="005369EB"/>
    <w:rsid w:val="00542D1A"/>
    <w:rsid w:val="00542FB4"/>
    <w:rsid w:val="005465F5"/>
    <w:rsid w:val="00547A65"/>
    <w:rsid w:val="005516A0"/>
    <w:rsid w:val="005534EA"/>
    <w:rsid w:val="0055499C"/>
    <w:rsid w:val="005622CB"/>
    <w:rsid w:val="00566E5D"/>
    <w:rsid w:val="005709CE"/>
    <w:rsid w:val="00575740"/>
    <w:rsid w:val="0057610D"/>
    <w:rsid w:val="005876FC"/>
    <w:rsid w:val="00590DC8"/>
    <w:rsid w:val="0059381E"/>
    <w:rsid w:val="005963A2"/>
    <w:rsid w:val="0059640A"/>
    <w:rsid w:val="00597F63"/>
    <w:rsid w:val="005A02D1"/>
    <w:rsid w:val="005A032F"/>
    <w:rsid w:val="005A1539"/>
    <w:rsid w:val="005A25E8"/>
    <w:rsid w:val="005A3916"/>
    <w:rsid w:val="005A47D0"/>
    <w:rsid w:val="005A5262"/>
    <w:rsid w:val="005B1E00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3934"/>
    <w:rsid w:val="005D4112"/>
    <w:rsid w:val="005E22DD"/>
    <w:rsid w:val="005E2AB0"/>
    <w:rsid w:val="005E312B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7281"/>
    <w:rsid w:val="0063049A"/>
    <w:rsid w:val="006317BF"/>
    <w:rsid w:val="00636BDB"/>
    <w:rsid w:val="00637368"/>
    <w:rsid w:val="00640DEE"/>
    <w:rsid w:val="00641C2B"/>
    <w:rsid w:val="00644D99"/>
    <w:rsid w:val="00646C12"/>
    <w:rsid w:val="00650B2F"/>
    <w:rsid w:val="006512CC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8E4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6DC"/>
    <w:rsid w:val="006F29A1"/>
    <w:rsid w:val="006F556C"/>
    <w:rsid w:val="006F560E"/>
    <w:rsid w:val="00701ADF"/>
    <w:rsid w:val="00702908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9F8"/>
    <w:rsid w:val="00747197"/>
    <w:rsid w:val="0075235E"/>
    <w:rsid w:val="00752DB2"/>
    <w:rsid w:val="00755460"/>
    <w:rsid w:val="00760202"/>
    <w:rsid w:val="00761304"/>
    <w:rsid w:val="007628E1"/>
    <w:rsid w:val="0076330F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C6344"/>
    <w:rsid w:val="007C6DC9"/>
    <w:rsid w:val="007C76F8"/>
    <w:rsid w:val="007D141C"/>
    <w:rsid w:val="007D2257"/>
    <w:rsid w:val="007E17B7"/>
    <w:rsid w:val="007E6B69"/>
    <w:rsid w:val="007F02D5"/>
    <w:rsid w:val="007F49CA"/>
    <w:rsid w:val="007F4F8F"/>
    <w:rsid w:val="007F59BB"/>
    <w:rsid w:val="007F6452"/>
    <w:rsid w:val="007F6F7C"/>
    <w:rsid w:val="007F7CE3"/>
    <w:rsid w:val="008021D9"/>
    <w:rsid w:val="008029D0"/>
    <w:rsid w:val="008045AD"/>
    <w:rsid w:val="0081205A"/>
    <w:rsid w:val="00813115"/>
    <w:rsid w:val="00813935"/>
    <w:rsid w:val="00815D96"/>
    <w:rsid w:val="00816E9F"/>
    <w:rsid w:val="00820B0C"/>
    <w:rsid w:val="008240F7"/>
    <w:rsid w:val="0082495A"/>
    <w:rsid w:val="00824E43"/>
    <w:rsid w:val="008266A6"/>
    <w:rsid w:val="0083039A"/>
    <w:rsid w:val="00831EF6"/>
    <w:rsid w:val="00832E23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6177"/>
    <w:rsid w:val="0088195C"/>
    <w:rsid w:val="00884618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C28"/>
    <w:rsid w:val="008C3B9D"/>
    <w:rsid w:val="008D13CF"/>
    <w:rsid w:val="008D3619"/>
    <w:rsid w:val="008E1219"/>
    <w:rsid w:val="008E6C4A"/>
    <w:rsid w:val="008E6C8B"/>
    <w:rsid w:val="008E7A32"/>
    <w:rsid w:val="008F0939"/>
    <w:rsid w:val="008F114E"/>
    <w:rsid w:val="008F38AA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383"/>
    <w:rsid w:val="0093306D"/>
    <w:rsid w:val="00941FB5"/>
    <w:rsid w:val="00943754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2B78"/>
    <w:rsid w:val="0097700F"/>
    <w:rsid w:val="00977897"/>
    <w:rsid w:val="00982A63"/>
    <w:rsid w:val="00982E71"/>
    <w:rsid w:val="00986334"/>
    <w:rsid w:val="00990694"/>
    <w:rsid w:val="00992069"/>
    <w:rsid w:val="009951ED"/>
    <w:rsid w:val="00995B5F"/>
    <w:rsid w:val="0099601E"/>
    <w:rsid w:val="00997E14"/>
    <w:rsid w:val="009A4E13"/>
    <w:rsid w:val="009A5446"/>
    <w:rsid w:val="009A6BA0"/>
    <w:rsid w:val="009B185D"/>
    <w:rsid w:val="009B1C1D"/>
    <w:rsid w:val="009B2419"/>
    <w:rsid w:val="009B3288"/>
    <w:rsid w:val="009B3EFC"/>
    <w:rsid w:val="009B6B79"/>
    <w:rsid w:val="009B7828"/>
    <w:rsid w:val="009C16FB"/>
    <w:rsid w:val="009C2166"/>
    <w:rsid w:val="009D0C3A"/>
    <w:rsid w:val="009D20DF"/>
    <w:rsid w:val="009D27F0"/>
    <w:rsid w:val="009D4981"/>
    <w:rsid w:val="009E0409"/>
    <w:rsid w:val="009E0C88"/>
    <w:rsid w:val="009E40FC"/>
    <w:rsid w:val="009E5422"/>
    <w:rsid w:val="009E5EC5"/>
    <w:rsid w:val="009E6728"/>
    <w:rsid w:val="009F0185"/>
    <w:rsid w:val="009F0209"/>
    <w:rsid w:val="009F2212"/>
    <w:rsid w:val="009F341D"/>
    <w:rsid w:val="009F3F9B"/>
    <w:rsid w:val="009F4788"/>
    <w:rsid w:val="009F621F"/>
    <w:rsid w:val="00A00F24"/>
    <w:rsid w:val="00A01BFD"/>
    <w:rsid w:val="00A02339"/>
    <w:rsid w:val="00A02797"/>
    <w:rsid w:val="00A04207"/>
    <w:rsid w:val="00A049E8"/>
    <w:rsid w:val="00A05E5D"/>
    <w:rsid w:val="00A1071A"/>
    <w:rsid w:val="00A12096"/>
    <w:rsid w:val="00A16406"/>
    <w:rsid w:val="00A16D0A"/>
    <w:rsid w:val="00A25067"/>
    <w:rsid w:val="00A25181"/>
    <w:rsid w:val="00A30558"/>
    <w:rsid w:val="00A35E29"/>
    <w:rsid w:val="00A43295"/>
    <w:rsid w:val="00A45B8A"/>
    <w:rsid w:val="00A507A2"/>
    <w:rsid w:val="00A52C9A"/>
    <w:rsid w:val="00A540B6"/>
    <w:rsid w:val="00A55927"/>
    <w:rsid w:val="00A5593D"/>
    <w:rsid w:val="00A62100"/>
    <w:rsid w:val="00A63668"/>
    <w:rsid w:val="00A66C2C"/>
    <w:rsid w:val="00A7085F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CED"/>
    <w:rsid w:val="00AA42D9"/>
    <w:rsid w:val="00AA6E11"/>
    <w:rsid w:val="00AB08DC"/>
    <w:rsid w:val="00AB3503"/>
    <w:rsid w:val="00AC0E4B"/>
    <w:rsid w:val="00AC284F"/>
    <w:rsid w:val="00AC51C2"/>
    <w:rsid w:val="00AC6BC7"/>
    <w:rsid w:val="00AD1903"/>
    <w:rsid w:val="00AD2468"/>
    <w:rsid w:val="00AD35A4"/>
    <w:rsid w:val="00AE0569"/>
    <w:rsid w:val="00AE39DD"/>
    <w:rsid w:val="00AE6285"/>
    <w:rsid w:val="00AE7CE5"/>
    <w:rsid w:val="00AE7FB4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2164"/>
    <w:rsid w:val="00B16CA1"/>
    <w:rsid w:val="00B20A0D"/>
    <w:rsid w:val="00B22ABE"/>
    <w:rsid w:val="00B2304B"/>
    <w:rsid w:val="00B23F2F"/>
    <w:rsid w:val="00B24F5E"/>
    <w:rsid w:val="00B27845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6084"/>
    <w:rsid w:val="00B47F29"/>
    <w:rsid w:val="00B50370"/>
    <w:rsid w:val="00B5149A"/>
    <w:rsid w:val="00B524A1"/>
    <w:rsid w:val="00B539F9"/>
    <w:rsid w:val="00B540BB"/>
    <w:rsid w:val="00B5466D"/>
    <w:rsid w:val="00B60245"/>
    <w:rsid w:val="00B64A9D"/>
    <w:rsid w:val="00B74965"/>
    <w:rsid w:val="00B83A8C"/>
    <w:rsid w:val="00B93086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097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C62"/>
    <w:rsid w:val="00C93614"/>
    <w:rsid w:val="00C94CDE"/>
    <w:rsid w:val="00C966C3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1005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5C02"/>
    <w:rsid w:val="00D273B4"/>
    <w:rsid w:val="00D27770"/>
    <w:rsid w:val="00D31C48"/>
    <w:rsid w:val="00D34A18"/>
    <w:rsid w:val="00D36378"/>
    <w:rsid w:val="00D36734"/>
    <w:rsid w:val="00D50781"/>
    <w:rsid w:val="00D5105E"/>
    <w:rsid w:val="00D52511"/>
    <w:rsid w:val="00D5381B"/>
    <w:rsid w:val="00D605CF"/>
    <w:rsid w:val="00D63BB3"/>
    <w:rsid w:val="00D70279"/>
    <w:rsid w:val="00D7448B"/>
    <w:rsid w:val="00D7533B"/>
    <w:rsid w:val="00D82C0B"/>
    <w:rsid w:val="00D82C47"/>
    <w:rsid w:val="00D90BD3"/>
    <w:rsid w:val="00D91AD5"/>
    <w:rsid w:val="00D95A6D"/>
    <w:rsid w:val="00D95A7B"/>
    <w:rsid w:val="00D97C04"/>
    <w:rsid w:val="00DA109B"/>
    <w:rsid w:val="00DA23EA"/>
    <w:rsid w:val="00DA390C"/>
    <w:rsid w:val="00DA3A2D"/>
    <w:rsid w:val="00DB0E67"/>
    <w:rsid w:val="00DB266E"/>
    <w:rsid w:val="00DC34F7"/>
    <w:rsid w:val="00DC724B"/>
    <w:rsid w:val="00DD0F12"/>
    <w:rsid w:val="00DD29AD"/>
    <w:rsid w:val="00DD3325"/>
    <w:rsid w:val="00DD3EC4"/>
    <w:rsid w:val="00DD3F53"/>
    <w:rsid w:val="00DD4A5E"/>
    <w:rsid w:val="00DD6892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5B16"/>
    <w:rsid w:val="00E2137B"/>
    <w:rsid w:val="00E21968"/>
    <w:rsid w:val="00E23337"/>
    <w:rsid w:val="00E233EB"/>
    <w:rsid w:val="00E24ECE"/>
    <w:rsid w:val="00E254C6"/>
    <w:rsid w:val="00E26B5B"/>
    <w:rsid w:val="00E32140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61E35"/>
    <w:rsid w:val="00E646B6"/>
    <w:rsid w:val="00E652FC"/>
    <w:rsid w:val="00E65A5A"/>
    <w:rsid w:val="00E66E0C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B69C5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397B"/>
    <w:rsid w:val="00EF5A14"/>
    <w:rsid w:val="00F00ECD"/>
    <w:rsid w:val="00F02030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DD1"/>
    <w:rsid w:val="00F60102"/>
    <w:rsid w:val="00F7207D"/>
    <w:rsid w:val="00F73B10"/>
    <w:rsid w:val="00F73C22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6893"/>
    <w:rsid w:val="00FB6E5E"/>
    <w:rsid w:val="00FC0330"/>
    <w:rsid w:val="00FC4645"/>
    <w:rsid w:val="00FC4A75"/>
    <w:rsid w:val="00FD213A"/>
    <w:rsid w:val="00FD30CC"/>
    <w:rsid w:val="00FD4E5F"/>
    <w:rsid w:val="00FD68ED"/>
    <w:rsid w:val="00FE088E"/>
    <w:rsid w:val="00FE15D8"/>
    <w:rsid w:val="00FE4262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20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209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2096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20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209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209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BBE9-EC5F-4506-B0F5-A9DBAADC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9820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115</cp:revision>
  <cp:lastPrinted>2020-08-28T03:27:00Z</cp:lastPrinted>
  <dcterms:created xsi:type="dcterms:W3CDTF">2020-08-28T02:03:00Z</dcterms:created>
  <dcterms:modified xsi:type="dcterms:W3CDTF">2020-08-28T04:46:00Z</dcterms:modified>
</cp:coreProperties>
</file>