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C7422C" w:rsidP="008A28E2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</w:t>
            </w:r>
            <w:r w:rsidR="008A28E2">
              <w:rPr>
                <w:szCs w:val="28"/>
              </w:rPr>
              <w:t>приложение к постановлению</w:t>
            </w:r>
            <w:r w:rsidR="008A28E2" w:rsidRPr="00DF5C1D">
              <w:rPr>
                <w:szCs w:val="28"/>
              </w:rPr>
              <w:t xml:space="preserve"> Губернатора</w:t>
            </w:r>
            <w:r w:rsidR="008A28E2">
              <w:rPr>
                <w:szCs w:val="28"/>
              </w:rPr>
              <w:t xml:space="preserve"> Камчатского края от 21.04.2020 № 58 «</w:t>
            </w:r>
            <w:r w:rsidR="008A28E2" w:rsidRPr="008A28E2">
              <w:rPr>
                <w:szCs w:val="28"/>
              </w:rPr>
              <w:t>Об утверждении Перечня должностных лиц исполнительных органов государственной власти Камчатского края, уполномоченных составлять протоколы об а</w:t>
            </w:r>
            <w:r w:rsidR="008A28E2">
              <w:rPr>
                <w:szCs w:val="28"/>
              </w:rPr>
              <w:t xml:space="preserve">дминистративных правонарушениях» 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C7422C" w:rsidRDefault="00DF5C1D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DF5C1D">
        <w:rPr>
          <w:szCs w:val="28"/>
        </w:rPr>
        <w:t xml:space="preserve">1. Внести в </w:t>
      </w:r>
      <w:r w:rsidR="00C7422C">
        <w:rPr>
          <w:szCs w:val="28"/>
        </w:rPr>
        <w:t>таблицу приложения</w:t>
      </w:r>
      <w:r w:rsidR="008A28E2" w:rsidRPr="008A28E2">
        <w:rPr>
          <w:szCs w:val="28"/>
        </w:rPr>
        <w:t xml:space="preserve">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</w:t>
      </w:r>
      <w:r w:rsidR="008A28E2">
        <w:rPr>
          <w:szCs w:val="28"/>
        </w:rPr>
        <w:t xml:space="preserve"> </w:t>
      </w:r>
      <w:r w:rsidR="00C7422C">
        <w:rPr>
          <w:szCs w:val="28"/>
        </w:rPr>
        <w:t>следующие изменения:</w:t>
      </w:r>
    </w:p>
    <w:p w:rsidR="00C7422C" w:rsidRDefault="00C7422C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1) пункт 11 изложить в следующей редакции:</w:t>
      </w:r>
    </w:p>
    <w:p w:rsidR="00C7422C" w:rsidRDefault="00C7422C" w:rsidP="00C7422C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096"/>
      </w:tblGrid>
      <w:tr w:rsidR="00C7422C" w:rsidTr="00C7422C">
        <w:tc>
          <w:tcPr>
            <w:tcW w:w="846" w:type="dxa"/>
          </w:tcPr>
          <w:p w:rsidR="00C7422C" w:rsidRDefault="00C7422C" w:rsidP="00C7422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2C" w:rsidRPr="009A5019" w:rsidRDefault="00C7422C" w:rsidP="00C7422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32"/>
                <w:szCs w:val="32"/>
              </w:rPr>
            </w:pPr>
            <w:r w:rsidRPr="009A5019">
              <w:rPr>
                <w:bCs/>
                <w:color w:val="000000" w:themeColor="text1"/>
                <w:sz w:val="32"/>
                <w:szCs w:val="32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22C" w:rsidRPr="00E643C0" w:rsidRDefault="00C7422C" w:rsidP="00C7422C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</w:t>
            </w:r>
            <w:r w:rsidRPr="00615205">
              <w:rPr>
                <w:bCs/>
                <w:sz w:val="32"/>
                <w:szCs w:val="32"/>
              </w:rPr>
              <w:t>ач</w:t>
            </w:r>
            <w:r>
              <w:rPr>
                <w:bCs/>
                <w:sz w:val="32"/>
                <w:szCs w:val="32"/>
              </w:rPr>
              <w:t xml:space="preserve">альник </w:t>
            </w:r>
            <w:r w:rsidRPr="00615205">
              <w:rPr>
                <w:bCs/>
                <w:sz w:val="32"/>
                <w:szCs w:val="32"/>
              </w:rPr>
              <w:t>отдел</w:t>
            </w:r>
            <w:r>
              <w:rPr>
                <w:bCs/>
                <w:sz w:val="32"/>
                <w:szCs w:val="32"/>
              </w:rPr>
              <w:t>а</w:t>
            </w:r>
            <w:r w:rsidRPr="00615205">
              <w:rPr>
                <w:bCs/>
                <w:sz w:val="32"/>
                <w:szCs w:val="32"/>
              </w:rPr>
              <w:t xml:space="preserve"> пассажирского </w:t>
            </w:r>
            <w:r>
              <w:rPr>
                <w:bCs/>
                <w:sz w:val="32"/>
                <w:szCs w:val="32"/>
              </w:rPr>
              <w:t>а</w:t>
            </w:r>
            <w:r w:rsidRPr="00615205">
              <w:rPr>
                <w:bCs/>
                <w:sz w:val="32"/>
                <w:szCs w:val="32"/>
              </w:rPr>
              <w:t>втомобильного транспорта</w:t>
            </w:r>
            <w:r>
              <w:rPr>
                <w:bCs/>
                <w:sz w:val="32"/>
                <w:szCs w:val="32"/>
              </w:rPr>
              <w:t xml:space="preserve">; консультант </w:t>
            </w:r>
            <w:r w:rsidRPr="00C7422C">
              <w:rPr>
                <w:bCs/>
                <w:sz w:val="32"/>
                <w:szCs w:val="32"/>
              </w:rPr>
              <w:t>отдела пассажирского автомобильного транспорта;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615205">
              <w:rPr>
                <w:bCs/>
                <w:sz w:val="32"/>
                <w:szCs w:val="32"/>
              </w:rPr>
              <w:t>начальник отдела транспорта</w:t>
            </w:r>
            <w:r>
              <w:rPr>
                <w:bCs/>
                <w:sz w:val="32"/>
                <w:szCs w:val="32"/>
              </w:rPr>
              <w:t xml:space="preserve">; референт </w:t>
            </w:r>
            <w:r w:rsidRPr="00615205">
              <w:rPr>
                <w:bCs/>
                <w:sz w:val="32"/>
                <w:szCs w:val="32"/>
              </w:rPr>
              <w:t>отдела транспорта</w:t>
            </w:r>
            <w:r>
              <w:rPr>
                <w:bCs/>
                <w:sz w:val="32"/>
                <w:szCs w:val="32"/>
              </w:rPr>
              <w:t xml:space="preserve"> </w:t>
            </w:r>
          </w:p>
        </w:tc>
      </w:tr>
    </w:tbl>
    <w:p w:rsidR="00FF0E34" w:rsidRDefault="00C7422C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  <w:r w:rsidR="00EF3F3E">
        <w:rPr>
          <w:szCs w:val="28"/>
        </w:rPr>
        <w:t xml:space="preserve">   </w:t>
      </w:r>
      <w:r>
        <w:rPr>
          <w:szCs w:val="28"/>
        </w:rPr>
        <w:t xml:space="preserve">»; </w:t>
      </w:r>
    </w:p>
    <w:p w:rsidR="00EF3F3E" w:rsidRDefault="00EF3F3E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C7422C" w:rsidRDefault="00C7422C" w:rsidP="008A28E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2) дополнить пунктом 14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EF3F3E" w:rsidRDefault="00EF3F3E" w:rsidP="00EF3F3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C7422C" w:rsidRDefault="00EF3F3E" w:rsidP="00EF3F3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«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56"/>
        <w:gridCol w:w="3734"/>
        <w:gridCol w:w="5386"/>
      </w:tblGrid>
      <w:tr w:rsidR="00EF3F3E" w:rsidTr="00325896">
        <w:tc>
          <w:tcPr>
            <w:tcW w:w="656" w:type="dxa"/>
          </w:tcPr>
          <w:p w:rsidR="00EF3F3E" w:rsidRPr="00EF3F3E" w:rsidRDefault="00EF3F3E" w:rsidP="00EF3F3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 w:rsidRPr="00EF3F3E">
              <w:rPr>
                <w:bCs/>
                <w:szCs w:val="28"/>
              </w:rPr>
              <w:t>14</w:t>
            </w:r>
            <w:r w:rsidRPr="00EF3F3E">
              <w:rPr>
                <w:bCs/>
                <w:szCs w:val="28"/>
                <w:vertAlign w:val="superscript"/>
              </w:rPr>
              <w:t>1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3734" w:type="dxa"/>
          </w:tcPr>
          <w:p w:rsidR="00EF3F3E" w:rsidRDefault="00EF3F3E" w:rsidP="00EF3F3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Агентство лесного хозяйства </w:t>
            </w:r>
            <w:r>
              <w:rPr>
                <w:bCs/>
                <w:szCs w:val="28"/>
              </w:rPr>
              <w:t>и охраны животного мира</w:t>
            </w:r>
            <w:r>
              <w:rPr>
                <w:bCs/>
                <w:szCs w:val="28"/>
              </w:rPr>
              <w:t xml:space="preserve"> Камчатского края</w:t>
            </w:r>
          </w:p>
        </w:tc>
        <w:tc>
          <w:tcPr>
            <w:tcW w:w="5386" w:type="dxa"/>
          </w:tcPr>
          <w:p w:rsidR="00EF3F3E" w:rsidRDefault="00325896" w:rsidP="00EF3F3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Консультант отдела </w:t>
            </w:r>
            <w:r w:rsidRPr="00325896">
              <w:rPr>
                <w:bCs/>
                <w:szCs w:val="28"/>
              </w:rPr>
              <w:t>охраны лесов и государственного лесного и пожарного надзора</w:t>
            </w:r>
            <w:r>
              <w:rPr>
                <w:bCs/>
                <w:szCs w:val="28"/>
              </w:rPr>
              <w:t xml:space="preserve">; главный специалист-эксперт </w:t>
            </w:r>
            <w:r w:rsidRPr="00325896">
              <w:rPr>
                <w:bCs/>
                <w:szCs w:val="28"/>
              </w:rPr>
              <w:t>отдела охраны лесов и государственного лесного и пожарного надзора</w:t>
            </w:r>
          </w:p>
        </w:tc>
      </w:tr>
    </w:tbl>
    <w:p w:rsidR="00EF3F3E" w:rsidRPr="00325896" w:rsidRDefault="00325896" w:rsidP="00DF5C1D">
      <w:pPr>
        <w:suppressAutoHyphens/>
        <w:ind w:right="-144" w:firstLine="709"/>
        <w:jc w:val="both"/>
        <w:rPr>
          <w:szCs w:val="28"/>
        </w:rPr>
      </w:pPr>
      <w:r>
        <w:rPr>
          <w:bCs/>
          <w:sz w:val="32"/>
          <w:szCs w:val="32"/>
        </w:rPr>
        <w:t xml:space="preserve">                                                                                                            </w:t>
      </w:r>
      <w:r w:rsidRPr="00325896">
        <w:rPr>
          <w:bCs/>
          <w:sz w:val="32"/>
          <w:szCs w:val="32"/>
        </w:rPr>
        <w:t>».</w:t>
      </w:r>
    </w:p>
    <w:p w:rsidR="00325896" w:rsidRDefault="00325896" w:rsidP="00DF5C1D">
      <w:pPr>
        <w:suppressAutoHyphens/>
        <w:ind w:right="-144" w:firstLine="709"/>
        <w:jc w:val="both"/>
        <w:rPr>
          <w:szCs w:val="28"/>
        </w:rPr>
      </w:pPr>
      <w:bookmarkStart w:id="0" w:name="_GoBack"/>
      <w:bookmarkEnd w:id="0"/>
    </w:p>
    <w:p w:rsidR="00DF5C1D" w:rsidRPr="00DF5C1D" w:rsidRDefault="00DF5C1D" w:rsidP="00DF5C1D">
      <w:pPr>
        <w:suppressAutoHyphens/>
        <w:ind w:right="-144" w:firstLine="709"/>
        <w:jc w:val="both"/>
        <w:rPr>
          <w:szCs w:val="28"/>
        </w:rPr>
      </w:pPr>
      <w:r w:rsidRPr="00DF5C1D">
        <w:rPr>
          <w:szCs w:val="28"/>
        </w:rPr>
        <w:t xml:space="preserve">2. Настоящее постановление </w:t>
      </w:r>
      <w:r w:rsidR="00A91FCF" w:rsidRPr="00A91FCF">
        <w:rPr>
          <w:szCs w:val="28"/>
        </w:rPr>
        <w:t>вступает в силу после дня его официального опубликования</w:t>
      </w:r>
      <w:r w:rsidRPr="00DF5C1D">
        <w:rPr>
          <w:szCs w:val="28"/>
        </w:rPr>
        <w:t>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A28E2" w:rsidRDefault="008B5331" w:rsidP="008A28E2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</w:p>
    <w:p w:rsidR="008A28E2" w:rsidRPr="008D13CF" w:rsidRDefault="008A28E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8A28E2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8D" w:rsidRDefault="0039218D" w:rsidP="00342D13">
      <w:r>
        <w:separator/>
      </w:r>
    </w:p>
  </w:endnote>
  <w:endnote w:type="continuationSeparator" w:id="0">
    <w:p w:rsidR="0039218D" w:rsidRDefault="0039218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8D" w:rsidRDefault="0039218D" w:rsidP="00342D13">
      <w:r>
        <w:separator/>
      </w:r>
    </w:p>
  </w:footnote>
  <w:footnote w:type="continuationSeparator" w:id="0">
    <w:p w:rsidR="0039218D" w:rsidRDefault="0039218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91C85"/>
    <w:rsid w:val="000C1841"/>
    <w:rsid w:val="000C5804"/>
    <w:rsid w:val="000E0E5E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571A4"/>
    <w:rsid w:val="00257406"/>
    <w:rsid w:val="002722F0"/>
    <w:rsid w:val="002764A2"/>
    <w:rsid w:val="002951F9"/>
    <w:rsid w:val="00296585"/>
    <w:rsid w:val="002A71B0"/>
    <w:rsid w:val="002B334D"/>
    <w:rsid w:val="002C1D9F"/>
    <w:rsid w:val="002D43BE"/>
    <w:rsid w:val="00307E5A"/>
    <w:rsid w:val="00321E7D"/>
    <w:rsid w:val="00325896"/>
    <w:rsid w:val="00342D13"/>
    <w:rsid w:val="00362299"/>
    <w:rsid w:val="003832CF"/>
    <w:rsid w:val="003853C8"/>
    <w:rsid w:val="0039218D"/>
    <w:rsid w:val="003926A3"/>
    <w:rsid w:val="003940DA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E425F"/>
    <w:rsid w:val="004F0472"/>
    <w:rsid w:val="004F1464"/>
    <w:rsid w:val="00511A74"/>
    <w:rsid w:val="00512C6C"/>
    <w:rsid w:val="005709CE"/>
    <w:rsid w:val="005B50A7"/>
    <w:rsid w:val="005C28F0"/>
    <w:rsid w:val="005E22DD"/>
    <w:rsid w:val="005F0B57"/>
    <w:rsid w:val="005F2BC6"/>
    <w:rsid w:val="00615205"/>
    <w:rsid w:val="006209CD"/>
    <w:rsid w:val="00620B6F"/>
    <w:rsid w:val="006317BF"/>
    <w:rsid w:val="00650B2F"/>
    <w:rsid w:val="006604E4"/>
    <w:rsid w:val="006650EC"/>
    <w:rsid w:val="00680139"/>
    <w:rsid w:val="006979FB"/>
    <w:rsid w:val="006A5AB2"/>
    <w:rsid w:val="006B5663"/>
    <w:rsid w:val="006D4BF2"/>
    <w:rsid w:val="006E273C"/>
    <w:rsid w:val="006E4B23"/>
    <w:rsid w:val="006F4A3A"/>
    <w:rsid w:val="00733DC4"/>
    <w:rsid w:val="00747197"/>
    <w:rsid w:val="00760202"/>
    <w:rsid w:val="007924AC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5707B"/>
    <w:rsid w:val="00863EEF"/>
    <w:rsid w:val="008A28E2"/>
    <w:rsid w:val="008B5331"/>
    <w:rsid w:val="008B7954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70B2B"/>
    <w:rsid w:val="009A5019"/>
    <w:rsid w:val="009A5446"/>
    <w:rsid w:val="009B185D"/>
    <w:rsid w:val="009B1C1D"/>
    <w:rsid w:val="009B3288"/>
    <w:rsid w:val="009B6B79"/>
    <w:rsid w:val="009D27F0"/>
    <w:rsid w:val="009E0C88"/>
    <w:rsid w:val="009E3C42"/>
    <w:rsid w:val="009E5EC5"/>
    <w:rsid w:val="009F2212"/>
    <w:rsid w:val="009F621F"/>
    <w:rsid w:val="00A00F24"/>
    <w:rsid w:val="00A16406"/>
    <w:rsid w:val="00A27AD8"/>
    <w:rsid w:val="00A30558"/>
    <w:rsid w:val="00A52C9A"/>
    <w:rsid w:val="00A540B6"/>
    <w:rsid w:val="00A5593D"/>
    <w:rsid w:val="00A62100"/>
    <w:rsid w:val="00A63668"/>
    <w:rsid w:val="00A91FCF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22ABE"/>
    <w:rsid w:val="00B45A0C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4620"/>
    <w:rsid w:val="00C7422C"/>
    <w:rsid w:val="00C77BAC"/>
    <w:rsid w:val="00C87DDD"/>
    <w:rsid w:val="00C93614"/>
    <w:rsid w:val="00C966C3"/>
    <w:rsid w:val="00CA2E6F"/>
    <w:rsid w:val="00CB67A4"/>
    <w:rsid w:val="00CD0852"/>
    <w:rsid w:val="00CD4A09"/>
    <w:rsid w:val="00CE5360"/>
    <w:rsid w:val="00D04C82"/>
    <w:rsid w:val="00D23436"/>
    <w:rsid w:val="00D36378"/>
    <w:rsid w:val="00D36734"/>
    <w:rsid w:val="00D605CF"/>
    <w:rsid w:val="00D8074B"/>
    <w:rsid w:val="00DA3A2D"/>
    <w:rsid w:val="00DC34F7"/>
    <w:rsid w:val="00DD3F53"/>
    <w:rsid w:val="00DE4EA0"/>
    <w:rsid w:val="00DF0C48"/>
    <w:rsid w:val="00DF5C1D"/>
    <w:rsid w:val="00E0636D"/>
    <w:rsid w:val="00E233EB"/>
    <w:rsid w:val="00E24ECE"/>
    <w:rsid w:val="00E32F0C"/>
    <w:rsid w:val="00E34935"/>
    <w:rsid w:val="00E371B1"/>
    <w:rsid w:val="00E43D52"/>
    <w:rsid w:val="00E50355"/>
    <w:rsid w:val="00E643C0"/>
    <w:rsid w:val="00E66A91"/>
    <w:rsid w:val="00E704ED"/>
    <w:rsid w:val="00E872A5"/>
    <w:rsid w:val="00E94805"/>
    <w:rsid w:val="00EE0DFD"/>
    <w:rsid w:val="00EE60C2"/>
    <w:rsid w:val="00EE6F1E"/>
    <w:rsid w:val="00EF3F3E"/>
    <w:rsid w:val="00F10B4F"/>
    <w:rsid w:val="00F34CC8"/>
    <w:rsid w:val="00F35D89"/>
    <w:rsid w:val="00F73B10"/>
    <w:rsid w:val="00F74A59"/>
    <w:rsid w:val="00FA11B3"/>
    <w:rsid w:val="00FB1523"/>
    <w:rsid w:val="00FB2202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C6D03-998B-4B07-8FAA-383BEEA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32DC-AF69-45A6-8271-E420BAFF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1900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26</cp:revision>
  <cp:lastPrinted>2020-05-08T01:33:00Z</cp:lastPrinted>
  <dcterms:created xsi:type="dcterms:W3CDTF">2020-05-21T20:17:00Z</dcterms:created>
  <dcterms:modified xsi:type="dcterms:W3CDTF">2020-05-27T23:09:00Z</dcterms:modified>
</cp:coreProperties>
</file>