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A1" w:rsidRDefault="006812A1" w:rsidP="006812A1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8"/>
          <w:u w:val="single"/>
        </w:rPr>
      </w:pPr>
      <w:r>
        <w:rPr>
          <w:szCs w:val="28"/>
          <w:lang w:val="en-US"/>
        </w:rPr>
        <w:t>I</w:t>
      </w:r>
      <w:r w:rsidRPr="0014101C">
        <w:rPr>
          <w:szCs w:val="28"/>
        </w:rPr>
        <w:t>.</w:t>
      </w:r>
      <w:r w:rsidRPr="0014101C">
        <w:rPr>
          <w:szCs w:val="28"/>
          <w:u w:val="single"/>
        </w:rPr>
        <w:t xml:space="preserve"> </w:t>
      </w:r>
      <w:r w:rsidRPr="00FD5383">
        <w:rPr>
          <w:szCs w:val="28"/>
          <w:u w:val="single"/>
        </w:rPr>
        <w:t xml:space="preserve">Реализация </w:t>
      </w:r>
      <w:r>
        <w:rPr>
          <w:szCs w:val="28"/>
          <w:u w:val="single"/>
        </w:rPr>
        <w:t xml:space="preserve">права на жилые помещения </w:t>
      </w:r>
      <w:r w:rsidRPr="00FD5383">
        <w:rPr>
          <w:szCs w:val="28"/>
          <w:u w:val="single"/>
        </w:rPr>
        <w:t>в Камчатском крае.</w:t>
      </w:r>
    </w:p>
    <w:p w:rsidR="006812A1" w:rsidRPr="00FD5383" w:rsidRDefault="006812A1" w:rsidP="006812A1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8"/>
          <w:u w:val="single"/>
        </w:rPr>
      </w:pPr>
    </w:p>
    <w:p w:rsidR="006812A1" w:rsidRPr="00961A10" w:rsidRDefault="00D35647" w:rsidP="006812A1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1.</w:t>
      </w:r>
      <w:r w:rsidR="006812A1" w:rsidRPr="00FD5383">
        <w:rPr>
          <w:b/>
          <w:szCs w:val="28"/>
        </w:rPr>
        <w:t xml:space="preserve"> ВОПРОС: </w:t>
      </w:r>
      <w:r w:rsidR="006812A1" w:rsidRPr="00961A10">
        <w:rPr>
          <w:b/>
          <w:szCs w:val="28"/>
        </w:rPr>
        <w:t>Кто вправе претендовать на жилые помещения муниципального жилищного фонда?</w:t>
      </w:r>
    </w:p>
    <w:p w:rsidR="006812A1" w:rsidRPr="001E1620" w:rsidRDefault="006812A1" w:rsidP="006812A1">
      <w:pPr>
        <w:autoSpaceDE w:val="0"/>
        <w:autoSpaceDN w:val="0"/>
        <w:adjustRightInd w:val="0"/>
        <w:ind w:right="-143" w:firstLine="709"/>
        <w:jc w:val="both"/>
        <w:rPr>
          <w:rFonts w:eastAsia="Calibri"/>
          <w:szCs w:val="28"/>
          <w:lang w:eastAsia="en-US"/>
        </w:rPr>
      </w:pPr>
      <w:r w:rsidRPr="003A3F40">
        <w:rPr>
          <w:b/>
          <w:color w:val="000000"/>
          <w:szCs w:val="28"/>
        </w:rPr>
        <w:t>ОТВЕТ:</w:t>
      </w:r>
      <w:r>
        <w:rPr>
          <w:b/>
          <w:color w:val="000000"/>
          <w:szCs w:val="28"/>
        </w:rPr>
        <w:t xml:space="preserve"> </w:t>
      </w:r>
      <w:r w:rsidRPr="001E1620">
        <w:rPr>
          <w:rFonts w:eastAsia="Calibri"/>
          <w:szCs w:val="28"/>
          <w:lang w:eastAsia="en-US"/>
        </w:rPr>
        <w:t xml:space="preserve">Частью 2 статьи 49 </w:t>
      </w:r>
      <w:r>
        <w:rPr>
          <w:rFonts w:eastAsia="Calibri"/>
          <w:szCs w:val="28"/>
          <w:lang w:eastAsia="en-US"/>
        </w:rPr>
        <w:t xml:space="preserve">Жилищного кодекса Российской Федерации (далее – ЖК РФ) </w:t>
      </w:r>
      <w:r w:rsidRPr="001E1620">
        <w:rPr>
          <w:rFonts w:eastAsia="Calibri"/>
          <w:szCs w:val="28"/>
          <w:lang w:eastAsia="en-US"/>
        </w:rPr>
        <w:t>установлено, что жилые помещения муниципального жилищного фонда по договорам социального найма предоставляются малоимущим гражданам, признанным по установленным ЖК РФ основаниям нуждающимися в жилых помещениях.</w:t>
      </w:r>
    </w:p>
    <w:p w:rsidR="006812A1" w:rsidRPr="009B2AB5" w:rsidRDefault="006812A1" w:rsidP="00681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2AB5">
        <w:rPr>
          <w:rFonts w:ascii="Times New Roman" w:hAnsi="Times New Roman" w:cs="Times New Roman"/>
          <w:sz w:val="28"/>
          <w:szCs w:val="28"/>
        </w:rPr>
        <w:t>алоимущими гражданами являются граждане, если они признаны таковыми в установленном законом порядке,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 В Камчатском крае соответствующий порядок установлен Законом Камчатского края от 04.05.2008 № 53 «О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найма» (далее – Закон № 53).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В соответствии со статьёй 8 Закона № 53 определение размера доходов граждан производится на основании сведений о составе семьи, доходах членов семьи или дохода одиноко проживающего гражданина, указанных в предоставляемых гражданином документах, посредством исчисления: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1) дохода каждого члена семьи или одиноко проживающего гражданина за расчетный период;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2) среднемесячного дохода каждого члена семьи или одиноко проживающего гражданина, определяемого путем деления суммы доходов каждого члена семьи или одиноко проживающего гражданина, полученных в течение расчетного периода, на 12;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3) среднемесячного совокупного дохода семьи, определяемого путем суммирования среднемесячных доходов каждого члена семьи;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4) среднемесячного совокупного дохода семьи, приходящегося на каждого члена семьи, определяемого путем деления среднемесячного совокупного дохода семьи на количество членов семьи.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Статьёй 5 Закона 53 установлено, что при определении размеров доходов граждан учитываются все виды доходов, полученные гражданами в денежной и натуральной форме в соответствии с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При этом в доходы граждан не включаются: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</w:t>
      </w:r>
      <w:r w:rsidRPr="0079141B">
        <w:rPr>
          <w:szCs w:val="28"/>
        </w:rPr>
        <w:lastRenderedPageBreak/>
        <w:t>с решением учреждения государственной службы медико-социальной экспертизы;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3) пособия на погребение; 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4) ежегодные компенсации и разовые (единовременные) выплаты, предоставляемые различным категориям граждан в соответствии со следующими законами: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а) </w:t>
      </w:r>
      <w:hyperlink r:id="rId5" w:history="1">
        <w:r w:rsidRPr="0079141B">
          <w:rPr>
            <w:szCs w:val="28"/>
          </w:rPr>
          <w:t>Законом</w:t>
        </w:r>
      </w:hyperlink>
      <w:r w:rsidRPr="0079141B">
        <w:rPr>
          <w:szCs w:val="28"/>
        </w:rPr>
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б) Федеральным </w:t>
      </w:r>
      <w:hyperlink r:id="rId6" w:history="1">
        <w:r w:rsidRPr="0079141B">
          <w:rPr>
            <w:szCs w:val="28"/>
          </w:rPr>
          <w:t>законом</w:t>
        </w:r>
      </w:hyperlink>
      <w:r w:rsidRPr="0079141B">
        <w:rPr>
          <w:szCs w:val="28"/>
        </w:rPr>
        <w:t xml:space="preserve"> от 12.01.1995 № 5-ФЗ «О ветеранах»;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в) Федеральным </w:t>
      </w:r>
      <w:hyperlink r:id="rId7" w:history="1">
        <w:r w:rsidRPr="0079141B">
          <w:rPr>
            <w:szCs w:val="28"/>
          </w:rPr>
          <w:t>законом</w:t>
        </w:r>
      </w:hyperlink>
      <w:r w:rsidRPr="0079141B">
        <w:rPr>
          <w:szCs w:val="28"/>
        </w:rPr>
        <w:t xml:space="preserve"> от 24.11.1995 № 181-ФЗ «О социальной защите инвалидов в Российской Федерации»;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г) Федеральным </w:t>
      </w:r>
      <w:hyperlink r:id="rId8" w:history="1">
        <w:r w:rsidRPr="0079141B">
          <w:rPr>
            <w:szCs w:val="28"/>
          </w:rPr>
          <w:t>законом</w:t>
        </w:r>
      </w:hyperlink>
      <w:r w:rsidRPr="0079141B">
        <w:rPr>
          <w:szCs w:val="28"/>
        </w:rPr>
        <w:t xml:space="preserve">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д) </w:t>
      </w:r>
      <w:hyperlink r:id="rId9" w:history="1">
        <w:r w:rsidRPr="0079141B">
          <w:rPr>
            <w:szCs w:val="28"/>
          </w:rPr>
          <w:t>Законом</w:t>
        </w:r>
      </w:hyperlink>
      <w:r w:rsidRPr="0079141B">
        <w:rPr>
          <w:szCs w:val="28"/>
        </w:rPr>
        <w:t xml:space="preserve">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репрессий».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Также из дохода каждого члена семьи или одиноко проживающего гражданина исключаются суммы уплачиваемых алиментов.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Кроме того, при расчете среднемесячного дохода каждого члена семьи или одиноко проживающего гражданина не учитываются доходы следующих лиц: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контракта о прохождении военной службы;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 xml:space="preserve">3) лиц, проживающих в учреждениях </w:t>
      </w:r>
      <w:proofErr w:type="spellStart"/>
      <w:r w:rsidRPr="0079141B">
        <w:rPr>
          <w:szCs w:val="28"/>
        </w:rPr>
        <w:t>интернатного</w:t>
      </w:r>
      <w:proofErr w:type="spellEnd"/>
      <w:r w:rsidRPr="0079141B">
        <w:rPr>
          <w:szCs w:val="28"/>
        </w:rPr>
        <w:t xml:space="preserve"> типа на полном государственном обеспечении;</w:t>
      </w:r>
    </w:p>
    <w:p w:rsidR="006812A1" w:rsidRDefault="006812A1" w:rsidP="006812A1">
      <w:pPr>
        <w:ind w:firstLine="709"/>
        <w:jc w:val="both"/>
        <w:rPr>
          <w:szCs w:val="28"/>
        </w:rPr>
      </w:pPr>
      <w:r w:rsidRPr="0079141B">
        <w:rPr>
          <w:szCs w:val="28"/>
        </w:rPr>
        <w:t>4) лиц, пропавших без вести и находящихся в розыске.</w:t>
      </w:r>
    </w:p>
    <w:p w:rsidR="006812A1" w:rsidRPr="0079141B" w:rsidRDefault="006812A1" w:rsidP="006812A1">
      <w:pPr>
        <w:ind w:firstLine="709"/>
        <w:jc w:val="both"/>
        <w:rPr>
          <w:szCs w:val="28"/>
        </w:rPr>
      </w:pPr>
    </w:p>
    <w:p w:rsidR="006812A1" w:rsidRPr="00961A10" w:rsidRDefault="00D35647" w:rsidP="006812A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6812A1" w:rsidRPr="00EB77B3">
        <w:rPr>
          <w:b/>
          <w:color w:val="000000"/>
          <w:szCs w:val="28"/>
        </w:rPr>
        <w:t xml:space="preserve"> ВОПРОС</w:t>
      </w:r>
      <w:r w:rsidR="006812A1" w:rsidRPr="00EB77B3">
        <w:rPr>
          <w:color w:val="000000"/>
          <w:szCs w:val="28"/>
        </w:rPr>
        <w:t xml:space="preserve">: </w:t>
      </w:r>
      <w:r w:rsidR="006812A1" w:rsidRPr="00961A10">
        <w:rPr>
          <w:b/>
          <w:color w:val="000000"/>
          <w:szCs w:val="28"/>
        </w:rPr>
        <w:t>Куда необходимо обращаться для решения вопроса об обеспечении жилым помещением муниципального жилищного фонда?</w:t>
      </w:r>
    </w:p>
    <w:p w:rsidR="006812A1" w:rsidRDefault="006812A1" w:rsidP="006812A1">
      <w:pPr>
        <w:ind w:firstLine="720"/>
        <w:jc w:val="both"/>
      </w:pPr>
      <w:r w:rsidRPr="00EB77B3">
        <w:rPr>
          <w:b/>
          <w:color w:val="000000"/>
          <w:szCs w:val="28"/>
        </w:rPr>
        <w:t xml:space="preserve">ОТВЕТ: </w:t>
      </w:r>
      <w:r>
        <w:t>Частью 3 статьи 52</w:t>
      </w:r>
      <w:r w:rsidRPr="00FB685C">
        <w:t xml:space="preserve"> </w:t>
      </w:r>
      <w:r>
        <w:t xml:space="preserve">ЖК РФ установлено, что </w:t>
      </w:r>
      <w:r w:rsidRPr="00853EAE">
        <w:t xml:space="preserve">принятие на учет граждан в качестве нуждающихся в жилых помещениях </w:t>
      </w:r>
      <w:r>
        <w:t xml:space="preserve">муниципального жилищного фонда </w:t>
      </w:r>
      <w:r w:rsidRPr="00853EAE">
        <w:t>осуществляется органом местного самоуправления на основании заявлений данных граждан, поданных ими в указанный орган по месту жительства.</w:t>
      </w:r>
    </w:p>
    <w:p w:rsidR="006812A1" w:rsidRPr="003F4015" w:rsidRDefault="006812A1" w:rsidP="006812A1">
      <w:pPr>
        <w:ind w:firstLine="851"/>
        <w:jc w:val="both"/>
      </w:pPr>
      <w:r>
        <w:rPr>
          <w:szCs w:val="28"/>
        </w:rPr>
        <w:lastRenderedPageBreak/>
        <w:t>Г</w:t>
      </w:r>
      <w:r w:rsidRPr="00FB685C">
        <w:rPr>
          <w:szCs w:val="28"/>
        </w:rPr>
        <w:t>раждане, проживающие в городе Петропавловске-Камчатском, по вопросу о признании их нуждающимся в жилы</w:t>
      </w:r>
      <w:r>
        <w:rPr>
          <w:szCs w:val="28"/>
        </w:rPr>
        <w:t>х помещениях могут обращаться в</w:t>
      </w:r>
      <w:r w:rsidRPr="00396BDE">
        <w:rPr>
          <w:szCs w:val="28"/>
        </w:rPr>
        <w:t xml:space="preserve"> </w:t>
      </w:r>
      <w:r w:rsidRPr="00B67137">
        <w:rPr>
          <w:szCs w:val="28"/>
        </w:rPr>
        <w:t>службу «Одного окна»</w:t>
      </w:r>
      <w:r w:rsidRPr="00F87B42">
        <w:rPr>
          <w:szCs w:val="28"/>
        </w:rPr>
        <w:t xml:space="preserve"> </w:t>
      </w:r>
      <w:r w:rsidRPr="00B67137">
        <w:rPr>
          <w:szCs w:val="28"/>
        </w:rPr>
        <w:t>администрации Петропавловск-Камчатского городского округа по адресу: г. Петропавловск-Камчатск</w:t>
      </w:r>
      <w:r>
        <w:rPr>
          <w:szCs w:val="28"/>
        </w:rPr>
        <w:t xml:space="preserve">ий, ул. Ленинградская, д. 74/1 </w:t>
      </w:r>
      <w:r w:rsidRPr="003F4015">
        <w:t>в часы приема: с понедельника по четверг с 9.30 до 17.30, в пятницу с 10.00 до 15.30.</w:t>
      </w:r>
    </w:p>
    <w:p w:rsidR="006812A1" w:rsidRPr="008A5537" w:rsidRDefault="006812A1" w:rsidP="006812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812A1" w:rsidRPr="00E94202" w:rsidRDefault="006812A1" w:rsidP="006812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94202">
        <w:rPr>
          <w:szCs w:val="28"/>
          <w:lang w:val="en-US"/>
        </w:rPr>
        <w:t>II</w:t>
      </w:r>
      <w:r w:rsidRPr="00E94202">
        <w:rPr>
          <w:szCs w:val="28"/>
        </w:rPr>
        <w:t xml:space="preserve">. </w:t>
      </w:r>
      <w:r w:rsidRPr="00E94202">
        <w:rPr>
          <w:szCs w:val="28"/>
          <w:u w:val="single"/>
        </w:rPr>
        <w:t>Реализация З</w:t>
      </w:r>
      <w:r w:rsidRPr="00E94202">
        <w:rPr>
          <w:color w:val="000000"/>
          <w:szCs w:val="28"/>
          <w:u w:val="single"/>
        </w:rPr>
        <w:t xml:space="preserve">акона Камчатского края от 31.03.2009 № 253 «О порядке предоставления жилых помещений жилищного фонда Камчатского края по договорам социального найма» </w:t>
      </w:r>
      <w:r w:rsidRPr="00E94202">
        <w:rPr>
          <w:color w:val="000000"/>
          <w:szCs w:val="28"/>
        </w:rPr>
        <w:t>(далее - Закон Камчатского края № 253).</w:t>
      </w:r>
    </w:p>
    <w:p w:rsidR="006812A1" w:rsidRPr="00EB77B3" w:rsidRDefault="006812A1" w:rsidP="006812A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812A1" w:rsidRPr="00961A10" w:rsidRDefault="006812A1" w:rsidP="006812A1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="00D35647">
        <w:rPr>
          <w:b/>
          <w:color w:val="000000"/>
          <w:szCs w:val="28"/>
        </w:rPr>
        <w:t>.</w:t>
      </w:r>
      <w:r w:rsidRPr="003A3F40">
        <w:rPr>
          <w:b/>
          <w:color w:val="000000"/>
          <w:szCs w:val="28"/>
        </w:rPr>
        <w:t xml:space="preserve"> ВОПРОС</w:t>
      </w:r>
      <w:r w:rsidRPr="003A3F40">
        <w:rPr>
          <w:color w:val="000000"/>
          <w:szCs w:val="28"/>
        </w:rPr>
        <w:t xml:space="preserve">: </w:t>
      </w:r>
      <w:r w:rsidRPr="00961A10">
        <w:rPr>
          <w:b/>
          <w:color w:val="000000"/>
          <w:szCs w:val="28"/>
        </w:rPr>
        <w:t xml:space="preserve">Кто вправе претендовать на жилое помещение </w:t>
      </w:r>
      <w:r w:rsidRPr="00961A10">
        <w:rPr>
          <w:b/>
          <w:color w:val="000000"/>
          <w:szCs w:val="28"/>
          <w:u w:val="single"/>
        </w:rPr>
        <w:t>жилищного фонда Камчатского края</w:t>
      </w:r>
      <w:r w:rsidRPr="00961A10">
        <w:rPr>
          <w:b/>
          <w:color w:val="000000"/>
          <w:szCs w:val="28"/>
        </w:rPr>
        <w:t xml:space="preserve"> по договору социального найма? </w:t>
      </w:r>
    </w:p>
    <w:p w:rsidR="006812A1" w:rsidRPr="00CB0C03" w:rsidRDefault="006812A1" w:rsidP="006812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A3F40">
        <w:rPr>
          <w:b/>
          <w:color w:val="000000"/>
          <w:szCs w:val="28"/>
        </w:rPr>
        <w:t>ОТВЕТ:</w:t>
      </w:r>
      <w:r w:rsidRPr="003A3F40">
        <w:rPr>
          <w:szCs w:val="28"/>
        </w:rPr>
        <w:t xml:space="preserve"> </w:t>
      </w:r>
      <w:r>
        <w:rPr>
          <w:szCs w:val="28"/>
        </w:rPr>
        <w:t>С</w:t>
      </w:r>
      <w:r w:rsidRPr="00CB0C03">
        <w:rPr>
          <w:szCs w:val="28"/>
        </w:rPr>
        <w:t>огласно статье 4 Закона Камчатского края № 253</w:t>
      </w:r>
      <w:r>
        <w:rPr>
          <w:szCs w:val="28"/>
        </w:rPr>
        <w:t xml:space="preserve"> ж</w:t>
      </w:r>
      <w:r w:rsidRPr="00CB0C03">
        <w:rPr>
          <w:szCs w:val="28"/>
        </w:rPr>
        <w:t>илые помещения жилищного фонда Камчатского края</w:t>
      </w:r>
      <w:r>
        <w:rPr>
          <w:szCs w:val="28"/>
        </w:rPr>
        <w:t xml:space="preserve"> по договорам социального найма предоставляются: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проживающим в Камчатском крае и признанным по основаниям, установленным </w:t>
      </w:r>
      <w:hyperlink r:id="rId10" w:history="1">
        <w:r w:rsidRPr="00CB0C03">
          <w:rPr>
            <w:rFonts w:eastAsiaTheme="minorHAnsi"/>
            <w:color w:val="000000" w:themeColor="text1"/>
            <w:szCs w:val="28"/>
            <w:lang w:eastAsia="en-US"/>
          </w:rPr>
          <w:t>статьей 51</w:t>
        </w:r>
      </w:hyperlink>
      <w:r>
        <w:rPr>
          <w:rFonts w:eastAsiaTheme="minorHAnsi"/>
          <w:szCs w:val="28"/>
          <w:lang w:eastAsia="en-US"/>
        </w:rPr>
        <w:t xml:space="preserve"> ЖК РФ, нуждающимися в жилых помещениях, предоставляемых по договорам социального найма: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реабилитированным лицам, утратившим жилые помещения в связи с репрессиями, в случае возвращения на прежнее место жительства, членам семей и другим родственникам реабилитированных лиц, проживавших совместно с репрессированными лицами до применения к ним репрессий, а также детям, родившимся в местах лишения свободы, в ссылке, высылке, на </w:t>
      </w:r>
      <w:proofErr w:type="spellStart"/>
      <w:r>
        <w:rPr>
          <w:rFonts w:eastAsiaTheme="minorHAnsi"/>
          <w:szCs w:val="28"/>
          <w:lang w:eastAsia="en-US"/>
        </w:rPr>
        <w:t>спецпоселении</w:t>
      </w:r>
      <w:proofErr w:type="spellEnd"/>
      <w:r>
        <w:rPr>
          <w:rFonts w:eastAsiaTheme="minorHAnsi"/>
          <w:szCs w:val="28"/>
          <w:lang w:eastAsia="en-US"/>
        </w:rPr>
        <w:t>;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спасателям профессиональных аварийно-спасательных служб, профессиональных аварийно-спасательных формирований Камчатского края и проживающим совместно с ними членам семей;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семьям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семьям спасателей, привлеченных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работ;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проживающим в Камчатском крае не менее 5 лет и признанным по основаниям, установленным </w:t>
      </w:r>
      <w:hyperlink r:id="rId11" w:history="1">
        <w:r w:rsidRPr="009B6AAF">
          <w:rPr>
            <w:rFonts w:eastAsiaTheme="minorHAnsi"/>
            <w:color w:val="000000" w:themeColor="text1"/>
            <w:szCs w:val="28"/>
            <w:lang w:eastAsia="en-US"/>
          </w:rPr>
          <w:t>статьей 51</w:t>
        </w:r>
      </w:hyperlink>
      <w:r>
        <w:rPr>
          <w:rFonts w:eastAsiaTheme="minorHAnsi"/>
          <w:szCs w:val="28"/>
          <w:lang w:eastAsia="en-US"/>
        </w:rPr>
        <w:t xml:space="preserve"> Жилищного кодекса Российской Федерации, нуждающимися в жилых помещениях, предоставляемых по договорам социального найма: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ветеранам боевых действий на территории СССР, на территории Российской Федерации и территориях других государств из числа лиц, указанных в </w:t>
      </w:r>
      <w:hyperlink r:id="rId12" w:history="1">
        <w:r w:rsidRPr="009B6AAF">
          <w:rPr>
            <w:rFonts w:eastAsiaTheme="minorHAnsi"/>
            <w:color w:val="000000" w:themeColor="text1"/>
            <w:szCs w:val="28"/>
            <w:lang w:eastAsia="en-US"/>
          </w:rPr>
          <w:t>подпунктах 1</w:t>
        </w:r>
      </w:hyperlink>
      <w:r w:rsidRPr="009B6AAF">
        <w:rPr>
          <w:rFonts w:eastAsiaTheme="minorHAnsi"/>
          <w:color w:val="000000" w:themeColor="text1"/>
          <w:szCs w:val="28"/>
          <w:lang w:eastAsia="en-US"/>
        </w:rPr>
        <w:t xml:space="preserve"> - </w:t>
      </w:r>
      <w:hyperlink r:id="rId13" w:history="1">
        <w:r w:rsidRPr="009B6AAF">
          <w:rPr>
            <w:rFonts w:eastAsiaTheme="minorHAnsi"/>
            <w:color w:val="000000" w:themeColor="text1"/>
            <w:szCs w:val="28"/>
            <w:lang w:eastAsia="en-US"/>
          </w:rPr>
          <w:t>4 пункта 1 статьи 3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</w:t>
      </w:r>
      <w:r>
        <w:rPr>
          <w:rFonts w:eastAsiaTheme="minorHAnsi"/>
          <w:szCs w:val="28"/>
          <w:lang w:eastAsia="en-US"/>
        </w:rPr>
        <w:lastRenderedPageBreak/>
        <w:t xml:space="preserve">жилыми помещениями в соответствии с </w:t>
      </w:r>
      <w:hyperlink r:id="rId14" w:history="1">
        <w:r w:rsidRPr="009B6AAF">
          <w:rPr>
            <w:rFonts w:eastAsiaTheme="minorHAnsi"/>
            <w:color w:val="000000" w:themeColor="text1"/>
            <w:szCs w:val="28"/>
            <w:lang w:eastAsia="en-US"/>
          </w:rPr>
          <w:t>подпунктом 3 пункта 1 статьи 16</w:t>
        </w:r>
      </w:hyperlink>
      <w:r w:rsidRPr="009B6AA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от 12.01.1995 № 5-ФЗ «О ветеранах»);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гражданам, имеющим в составе семьи не менее 4-х детей или не менее 3-х одновременно рожденных детей в возрасте до 18-ти лет;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 одиноким матерям (отцам), воспитывающим не менее 3-х детей в возрасте до 18-ти лет;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г) спортсменам - призерам Олимпийских, </w:t>
      </w:r>
      <w:proofErr w:type="spellStart"/>
      <w:r>
        <w:rPr>
          <w:rFonts w:eastAsiaTheme="minorHAnsi"/>
          <w:szCs w:val="28"/>
          <w:lang w:eastAsia="en-US"/>
        </w:rPr>
        <w:t>Паралимпийских</w:t>
      </w:r>
      <w:proofErr w:type="spellEnd"/>
      <w:r>
        <w:rPr>
          <w:rFonts w:eastAsiaTheme="minorHAnsi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Cs w:val="28"/>
          <w:lang w:eastAsia="en-US"/>
        </w:rPr>
        <w:t>Сурдлимпийских</w:t>
      </w:r>
      <w:proofErr w:type="spellEnd"/>
      <w:r>
        <w:rPr>
          <w:rFonts w:eastAsiaTheme="minorHAnsi"/>
          <w:szCs w:val="28"/>
          <w:lang w:eastAsia="en-US"/>
        </w:rPr>
        <w:t xml:space="preserve"> игр, чемпионатов мира и Европы, в том числе в видах спорта среди инвалидов и лиц с ограниченными возможностями здоровья;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д) гражданам, имеющим в составе семьи детей-инвалидов (за исключением граждан, которые обеспечиваются жилыми помещениями в соответствии с </w:t>
      </w:r>
      <w:proofErr w:type="spellStart"/>
      <w:r>
        <w:rPr>
          <w:rFonts w:eastAsiaTheme="minorHAnsi"/>
          <w:szCs w:val="28"/>
          <w:lang w:eastAsia="en-US"/>
        </w:rPr>
        <w:t>абз</w:t>
      </w:r>
      <w:proofErr w:type="spellEnd"/>
      <w:r>
        <w:rPr>
          <w:rFonts w:eastAsiaTheme="minorHAnsi"/>
          <w:szCs w:val="28"/>
          <w:lang w:eastAsia="en-US"/>
        </w:rPr>
        <w:t>. вторым статьи 17 Федерального закона от 24.11.1995 № 181-ФЗ «О социальной защите инвалидов в Российской Федерации».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CB0C03">
        <w:rPr>
          <w:szCs w:val="28"/>
        </w:rPr>
        <w:t>Граждане, не относящиеся к указанным категориям, не вправе претендовать на предоставление жилого помещения жилищного фонда Камчатского края по договору социального найма.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6812A1" w:rsidRPr="00961A10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4</w:t>
      </w:r>
      <w:r w:rsidR="00D35647">
        <w:rPr>
          <w:b/>
          <w:color w:val="000000"/>
          <w:szCs w:val="28"/>
        </w:rPr>
        <w:t>.</w:t>
      </w:r>
      <w:r w:rsidRPr="003A3F40">
        <w:rPr>
          <w:b/>
          <w:color w:val="000000"/>
          <w:szCs w:val="28"/>
        </w:rPr>
        <w:t xml:space="preserve"> ВОПРОС</w:t>
      </w:r>
      <w:r w:rsidRPr="003A3F40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Pr="00961A10">
        <w:rPr>
          <w:b/>
          <w:color w:val="000000"/>
          <w:szCs w:val="28"/>
        </w:rPr>
        <w:t>Куда необходимо обращаться для решения вопроса об обеспечении жилым помещением жилищного фонда Камчатского края?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B6AAF">
        <w:rPr>
          <w:b/>
          <w:color w:val="000000"/>
          <w:szCs w:val="28"/>
        </w:rPr>
        <w:t xml:space="preserve">ОТВЕТ: </w:t>
      </w:r>
      <w:r>
        <w:rPr>
          <w:color w:val="000000"/>
          <w:szCs w:val="28"/>
        </w:rPr>
        <w:t xml:space="preserve">Гражданам, относящимся к категориям, установленным Законом Камчатского края № 253, необходимо обращаться в Министерство ЖКХ и энергетики Камчатского края (ул. Ленинградская, 89, </w:t>
      </w:r>
      <w:proofErr w:type="spellStart"/>
      <w:r>
        <w:rPr>
          <w:color w:val="000000"/>
          <w:szCs w:val="28"/>
        </w:rPr>
        <w:t>каб</w:t>
      </w:r>
      <w:proofErr w:type="spellEnd"/>
      <w:r>
        <w:rPr>
          <w:color w:val="000000"/>
          <w:szCs w:val="28"/>
        </w:rPr>
        <w:t xml:space="preserve">. № 1, 9) с заявлением и документами. Бланк заявления и перечень документов утверждены соответствующим административным регламентом (размещён на странице Министерства ЖКХ и энергетики Камчатского края на официальном сайте Правительства Камчатского края). 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Надлежаще оформленные заявления и документы также принимаются по почте (Министерство ЖКХ и энергетики Камчатского края, пл. Ленина, 1, г. Петропавловск-Камчатский, 683040).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</w:p>
    <w:p w:rsidR="006812A1" w:rsidRPr="00961A10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5</w:t>
      </w:r>
      <w:r w:rsidR="00D35647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80F8A">
        <w:rPr>
          <w:b/>
          <w:color w:val="000000"/>
          <w:szCs w:val="28"/>
        </w:rPr>
        <w:t>ВОПРОС</w:t>
      </w:r>
      <w:r>
        <w:rPr>
          <w:b/>
          <w:color w:val="000000"/>
          <w:szCs w:val="28"/>
        </w:rPr>
        <w:t xml:space="preserve">: </w:t>
      </w:r>
      <w:r w:rsidRPr="00961A10">
        <w:rPr>
          <w:b/>
          <w:color w:val="000000"/>
          <w:szCs w:val="28"/>
        </w:rPr>
        <w:t>Какие меры поддержки многодетных семей действуют на территории Камчатского края в части их обеспечения жилыми помещениями?</w:t>
      </w:r>
    </w:p>
    <w:p w:rsidR="006812A1" w:rsidRDefault="006812A1" w:rsidP="00961A1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b/>
          <w:color w:val="000000"/>
          <w:szCs w:val="28"/>
        </w:rPr>
        <w:t xml:space="preserve">ОТВЕТ: </w:t>
      </w:r>
      <w:r>
        <w:rPr>
          <w:color w:val="000000"/>
          <w:szCs w:val="28"/>
        </w:rPr>
        <w:t xml:space="preserve">Граждане, </w:t>
      </w:r>
      <w:r>
        <w:rPr>
          <w:rFonts w:eastAsiaTheme="minorHAnsi"/>
          <w:szCs w:val="28"/>
          <w:lang w:eastAsia="en-US"/>
        </w:rPr>
        <w:t>имеющие в составе семьи не менее 4-х детей или не менее 3-х одновременно рожденных детей в возрасте до 18-ти лет, а также одинокие матери (отцы), воспитывающие не менее 3-х детей в возрасте до 18-ти лет, претендующие на предоставление жилого помещения жилищного фонда Камчатского края по договору социального найма, вправе однократно получить социальную выплату на строительство или приобретение жилого помещения в собственность. Указанная выплата предоставляется при отсутствии в жилищном фонде Камчатского края свободных жилых помещений, соответствующих потребностям многодетной семьи.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Социальная выплата предоставляется гражданам в порядке очередности, исходя из времени принятия таких граждан на учёт в качестве нуждающихся в </w:t>
      </w:r>
      <w:r>
        <w:rPr>
          <w:rFonts w:eastAsiaTheme="minorHAnsi"/>
          <w:szCs w:val="28"/>
          <w:lang w:eastAsia="en-US"/>
        </w:rPr>
        <w:lastRenderedPageBreak/>
        <w:t>жилых помещениях, предоставляемых по договорам социального найма из жилищного фонда Камчатского края.</w:t>
      </w:r>
    </w:p>
    <w:p w:rsidR="006812A1" w:rsidRDefault="006812A1" w:rsidP="006812A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Первоочередное право на получение социальной выплаты имеют граждане, состав семьи которых не менее 8-ми детей </w:t>
      </w:r>
      <w:r>
        <w:rPr>
          <w:bCs/>
          <w:szCs w:val="28"/>
        </w:rPr>
        <w:t>в возрасте до 18-ти лет</w:t>
      </w:r>
      <w:r>
        <w:rPr>
          <w:szCs w:val="28"/>
        </w:rPr>
        <w:t>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C1404">
        <w:rPr>
          <w:szCs w:val="28"/>
        </w:rPr>
        <w:t xml:space="preserve">Социальная выплата предоставляется в размере, эквивалентном расчетной стоимости жилого помещения, исходя из норматива общей площади жилого помещения 18 квадратных метра на одного человека и </w:t>
      </w:r>
      <w:r w:rsidR="00961A10">
        <w:rPr>
          <w:szCs w:val="28"/>
        </w:rPr>
        <w:t xml:space="preserve">норматива </w:t>
      </w:r>
      <w:r w:rsidRPr="004C1404">
        <w:rPr>
          <w:szCs w:val="28"/>
        </w:rPr>
        <w:t xml:space="preserve">стоимости 1 квадратного метра общей площади жилья (в рублях) по </w:t>
      </w:r>
      <w:r w:rsidR="00961A10">
        <w:rPr>
          <w:szCs w:val="28"/>
        </w:rPr>
        <w:t>Российской Федерации</w:t>
      </w:r>
      <w:r w:rsidRPr="004C1404">
        <w:rPr>
          <w:szCs w:val="28"/>
        </w:rPr>
        <w:t xml:space="preserve">, </w:t>
      </w:r>
      <w:r w:rsidR="00961A10">
        <w:rPr>
          <w:szCs w:val="28"/>
        </w:rPr>
        <w:t xml:space="preserve">каждое полугодие </w:t>
      </w:r>
      <w:r w:rsidRPr="004C1404">
        <w:rPr>
          <w:szCs w:val="28"/>
        </w:rPr>
        <w:t xml:space="preserve">утверждаемой </w:t>
      </w:r>
      <w:r w:rsidR="00961A10">
        <w:rPr>
          <w:szCs w:val="28"/>
        </w:rPr>
        <w:t>приказом Минстроя России</w:t>
      </w:r>
      <w:r w:rsidRPr="004C1404">
        <w:rPr>
          <w:szCs w:val="28"/>
        </w:rPr>
        <w:t>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предоставления указанной социальной выплаты утверждён приказом Министерства ЖКХ и энергетики Камчатского края от 14.01.2013 №3.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6812A1" w:rsidRPr="00961A10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6</w:t>
      </w:r>
      <w:r w:rsidR="00D35647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80F8A">
        <w:rPr>
          <w:b/>
          <w:color w:val="000000"/>
          <w:szCs w:val="28"/>
        </w:rPr>
        <w:t>ВОПРОС</w:t>
      </w:r>
      <w:r>
        <w:rPr>
          <w:b/>
          <w:color w:val="000000"/>
          <w:szCs w:val="28"/>
        </w:rPr>
        <w:t xml:space="preserve">: </w:t>
      </w:r>
      <w:r w:rsidRPr="00961A10">
        <w:rPr>
          <w:b/>
          <w:color w:val="000000"/>
          <w:szCs w:val="28"/>
        </w:rPr>
        <w:t>Какие меры поддержки семей, воспитывающих детей-инвалидов, действуют на территории Камчатского края в части их обеспечения жилыми помещениями?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b/>
          <w:color w:val="000000"/>
          <w:szCs w:val="28"/>
        </w:rPr>
        <w:t xml:space="preserve">ОТВЕТ: </w:t>
      </w:r>
      <w:r>
        <w:rPr>
          <w:color w:val="000000"/>
          <w:szCs w:val="28"/>
        </w:rPr>
        <w:t xml:space="preserve">Граждане, </w:t>
      </w:r>
      <w:r>
        <w:rPr>
          <w:rFonts w:eastAsiaTheme="minorHAnsi"/>
          <w:szCs w:val="28"/>
          <w:lang w:eastAsia="en-US"/>
        </w:rPr>
        <w:t>имеющие в составе семьи детей-инвалидов, претендующие на предоставление жилого помещения жилищного фонда Камчатского края по договору социального найма, вправе однократно получить социальную выплату на строительство или приобретение жилого помещения в собственность. Указанная выплата предоставляется при отсутствии в жилищном фонде Камчатского края свободных жилых помещений, соответствующих потребностям семьи</w:t>
      </w:r>
      <w:r w:rsidR="00F04472">
        <w:rPr>
          <w:rFonts w:eastAsiaTheme="minorHAnsi"/>
          <w:szCs w:val="28"/>
          <w:lang w:eastAsia="en-US"/>
        </w:rPr>
        <w:t>, имеющей ребенка-инвалида</w:t>
      </w:r>
      <w:r>
        <w:rPr>
          <w:rFonts w:eastAsiaTheme="minorHAnsi"/>
          <w:szCs w:val="28"/>
          <w:lang w:eastAsia="en-US"/>
        </w:rPr>
        <w:t>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Социальная выплата предоставляется гражданам в порядке очередности, исходя из времени принятия таких граждан на учёт в качестве нуждающихся в жилых помещениях, предоставляемых по договорам социального найма из жилищного фонда Камчатского края.</w:t>
      </w:r>
    </w:p>
    <w:p w:rsidR="006812A1" w:rsidRPr="002E0F72" w:rsidRDefault="006812A1" w:rsidP="00681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72">
        <w:rPr>
          <w:rFonts w:ascii="Times New Roman" w:hAnsi="Times New Roman" w:cs="Times New Roman"/>
          <w:sz w:val="28"/>
          <w:szCs w:val="28"/>
        </w:rPr>
        <w:t>Размер социальной выплаты определяется, исходя из:</w:t>
      </w:r>
    </w:p>
    <w:p w:rsidR="006812A1" w:rsidRPr="002E0F72" w:rsidRDefault="006812A1" w:rsidP="00681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72">
        <w:rPr>
          <w:rFonts w:ascii="Times New Roman" w:hAnsi="Times New Roman" w:cs="Times New Roman"/>
          <w:sz w:val="28"/>
          <w:szCs w:val="28"/>
        </w:rPr>
        <w:t>1) состава семьи гражданина;</w:t>
      </w:r>
    </w:p>
    <w:p w:rsidR="006812A1" w:rsidRPr="005F22C6" w:rsidRDefault="006812A1" w:rsidP="00681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Pr="005F22C6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22C6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в следующем размере:</w:t>
      </w:r>
    </w:p>
    <w:p w:rsidR="006812A1" w:rsidRPr="005F22C6" w:rsidRDefault="006812A1" w:rsidP="006812A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50</w:t>
      </w:r>
      <w:r w:rsidRPr="005F22C6">
        <w:rPr>
          <w:szCs w:val="28"/>
        </w:rPr>
        <w:t xml:space="preserve"> кв. м - на семью из 2 человек;</w:t>
      </w:r>
    </w:p>
    <w:p w:rsidR="006812A1" w:rsidRPr="002E0F72" w:rsidRDefault="006812A1" w:rsidP="00681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99">
        <w:rPr>
          <w:rFonts w:ascii="Times New Roman" w:hAnsi="Times New Roman" w:cs="Times New Roman"/>
          <w:sz w:val="28"/>
          <w:szCs w:val="28"/>
        </w:rPr>
        <w:t>по 18 кв. м на каждого члена семьи при численности семьи 3 человека и более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2A1" w:rsidRPr="002E0F72" w:rsidRDefault="006812A1" w:rsidP="006812A1">
      <w:pPr>
        <w:pStyle w:val="ConsPlusNormal"/>
        <w:ind w:firstLine="709"/>
        <w:jc w:val="both"/>
        <w:rPr>
          <w:sz w:val="28"/>
          <w:szCs w:val="28"/>
        </w:rPr>
      </w:pPr>
      <w:r w:rsidRPr="002E0F72">
        <w:rPr>
          <w:rFonts w:ascii="Times New Roman" w:hAnsi="Times New Roman" w:cs="Times New Roman"/>
          <w:sz w:val="28"/>
          <w:szCs w:val="28"/>
        </w:rPr>
        <w:t xml:space="preserve">3) </w:t>
      </w:r>
      <w:r w:rsidR="00961A10">
        <w:rPr>
          <w:rFonts w:ascii="Times New Roman" w:hAnsi="Times New Roman" w:cs="Times New Roman"/>
          <w:sz w:val="28"/>
          <w:szCs w:val="28"/>
        </w:rPr>
        <w:t>норматива</w:t>
      </w:r>
      <w:r w:rsidRPr="002E0F72">
        <w:rPr>
          <w:rFonts w:ascii="Times New Roman" w:hAnsi="Times New Roman" w:cs="Times New Roman"/>
          <w:sz w:val="28"/>
          <w:szCs w:val="28"/>
        </w:rPr>
        <w:t xml:space="preserve"> стоимости 1 кв. метра общей площ</w:t>
      </w:r>
      <w:r>
        <w:rPr>
          <w:rFonts w:ascii="Times New Roman" w:hAnsi="Times New Roman" w:cs="Times New Roman"/>
          <w:sz w:val="28"/>
          <w:szCs w:val="28"/>
        </w:rPr>
        <w:t xml:space="preserve">ади жилья (в рублях), </w:t>
      </w:r>
      <w:r w:rsidRPr="002E0F72">
        <w:rPr>
          <w:rFonts w:ascii="Times New Roman" w:hAnsi="Times New Roman" w:cs="Times New Roman"/>
          <w:sz w:val="28"/>
          <w:szCs w:val="28"/>
        </w:rPr>
        <w:t xml:space="preserve">равной показателю </w:t>
      </w:r>
      <w:r w:rsidR="00961A10">
        <w:rPr>
          <w:rFonts w:ascii="Times New Roman" w:hAnsi="Times New Roman" w:cs="Times New Roman"/>
          <w:sz w:val="28"/>
          <w:szCs w:val="28"/>
        </w:rPr>
        <w:t>норматива</w:t>
      </w:r>
      <w:r w:rsidRPr="002E0F72">
        <w:rPr>
          <w:rFonts w:ascii="Times New Roman" w:hAnsi="Times New Roman" w:cs="Times New Roman"/>
          <w:sz w:val="28"/>
          <w:szCs w:val="28"/>
        </w:rPr>
        <w:t xml:space="preserve"> стоимости 1 кв. метра общей площади жилья по </w:t>
      </w:r>
      <w:r w:rsidR="00961A1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E0F7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61A10">
        <w:rPr>
          <w:rFonts w:ascii="Times New Roman" w:hAnsi="Times New Roman" w:cs="Times New Roman"/>
          <w:sz w:val="28"/>
          <w:szCs w:val="28"/>
        </w:rPr>
        <w:t xml:space="preserve">один раз в полугодие </w:t>
      </w:r>
      <w:r w:rsidRPr="002E0F72">
        <w:rPr>
          <w:rFonts w:ascii="Times New Roman" w:hAnsi="Times New Roman" w:cs="Times New Roman"/>
          <w:sz w:val="28"/>
          <w:szCs w:val="28"/>
        </w:rPr>
        <w:t>утверждае</w:t>
      </w:r>
      <w:r w:rsidR="00961A10">
        <w:rPr>
          <w:rFonts w:ascii="Times New Roman" w:hAnsi="Times New Roman" w:cs="Times New Roman"/>
          <w:sz w:val="28"/>
          <w:szCs w:val="28"/>
        </w:rPr>
        <w:t>тся</w:t>
      </w:r>
      <w:r w:rsidRPr="002E0F72"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6812A1" w:rsidRDefault="006812A1" w:rsidP="00681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72">
        <w:rPr>
          <w:rFonts w:ascii="Times New Roman" w:hAnsi="Times New Roman" w:cs="Times New Roman"/>
          <w:sz w:val="28"/>
          <w:szCs w:val="28"/>
        </w:rPr>
        <w:t>При расчете размера социальной выплаты учитывается право ребенка-инвалида на получение дополнительной площади жилого помещения в размере 15 кв. метров общей площади жилого помещения (при наличии такого права в соответствии с законодательством Российской Федерации).</w:t>
      </w:r>
    </w:p>
    <w:p w:rsidR="006812A1" w:rsidRPr="00692B47" w:rsidRDefault="006812A1" w:rsidP="00681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47">
        <w:rPr>
          <w:rFonts w:ascii="Times New Roman" w:hAnsi="Times New Roman" w:cs="Times New Roman"/>
          <w:sz w:val="28"/>
          <w:szCs w:val="28"/>
        </w:rPr>
        <w:t>Первоочередное право на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2B47">
        <w:rPr>
          <w:rFonts w:ascii="Times New Roman" w:hAnsi="Times New Roman" w:cs="Times New Roman"/>
          <w:sz w:val="28"/>
          <w:szCs w:val="28"/>
        </w:rPr>
        <w:t xml:space="preserve"> социальной выплаты имеют граждане, страдающие тяжел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692B4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92B47">
        <w:rPr>
          <w:rFonts w:ascii="Times New Roman" w:hAnsi="Times New Roman" w:cs="Times New Roman"/>
          <w:sz w:val="28"/>
          <w:szCs w:val="28"/>
        </w:rPr>
        <w:t xml:space="preserve"> хроническ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92B47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2B47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692B47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92B47">
        <w:rPr>
          <w:rFonts w:ascii="Times New Roman" w:hAnsi="Times New Roman" w:cs="Times New Roman"/>
          <w:sz w:val="28"/>
          <w:szCs w:val="28"/>
        </w:rPr>
        <w:t xml:space="preserve"> совместное проживание с н</w:t>
      </w:r>
      <w:r>
        <w:rPr>
          <w:rFonts w:ascii="Times New Roman" w:hAnsi="Times New Roman" w:cs="Times New Roman"/>
          <w:sz w:val="28"/>
          <w:szCs w:val="28"/>
        </w:rPr>
        <w:t xml:space="preserve">ими в одной квартире невозможно, включенных в </w:t>
      </w:r>
      <w:r w:rsidRPr="00692B47">
        <w:rPr>
          <w:rFonts w:ascii="Times New Roman" w:hAnsi="Times New Roman" w:cs="Times New Roman"/>
          <w:sz w:val="28"/>
          <w:szCs w:val="28"/>
        </w:rPr>
        <w:t>Перечень соответствующих заболеваний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B47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2B47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Pr="00692B47"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предоставления указанной социальной выплаты утверждён приказом Министерства ЖКХ и энергетики Камчатского края от 28.12.2015 №729.</w:t>
      </w:r>
    </w:p>
    <w:p w:rsidR="006812A1" w:rsidRDefault="006812A1" w:rsidP="006812A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6812A1" w:rsidRDefault="006812A1" w:rsidP="006812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>
        <w:rPr>
          <w:szCs w:val="28"/>
          <w:lang w:val="en-US"/>
        </w:rPr>
        <w:t>III</w:t>
      </w:r>
      <w:r>
        <w:rPr>
          <w:szCs w:val="28"/>
        </w:rPr>
        <w:t xml:space="preserve">. </w:t>
      </w:r>
      <w:r w:rsidRPr="00E94202">
        <w:rPr>
          <w:szCs w:val="28"/>
          <w:u w:val="single"/>
        </w:rPr>
        <w:t>Обеспечение служебными жилыми помещениями специализированного жилищного фонда.</w:t>
      </w:r>
    </w:p>
    <w:p w:rsidR="006812A1" w:rsidRDefault="006812A1" w:rsidP="006812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</w:p>
    <w:p w:rsidR="006812A1" w:rsidRPr="00961A10" w:rsidRDefault="006812A1" w:rsidP="006812A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="00D35647">
        <w:rPr>
          <w:b/>
          <w:color w:val="000000"/>
          <w:szCs w:val="28"/>
        </w:rPr>
        <w:t>.</w:t>
      </w:r>
      <w:r w:rsidRPr="007F23BF">
        <w:rPr>
          <w:b/>
          <w:color w:val="000000"/>
          <w:szCs w:val="28"/>
        </w:rPr>
        <w:t xml:space="preserve"> ВОПРОС</w:t>
      </w:r>
      <w:r>
        <w:rPr>
          <w:color w:val="000000"/>
          <w:szCs w:val="28"/>
        </w:rPr>
        <w:t xml:space="preserve">: </w:t>
      </w:r>
      <w:r w:rsidRPr="00961A10">
        <w:rPr>
          <w:b/>
          <w:color w:val="000000"/>
          <w:szCs w:val="28"/>
        </w:rPr>
        <w:t>Кто вправе претендовать на служебные жилые помещения специализированного жилищного фонда?</w:t>
      </w:r>
    </w:p>
    <w:p w:rsidR="006812A1" w:rsidRDefault="006812A1" w:rsidP="00D3564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b/>
          <w:color w:val="000000"/>
          <w:szCs w:val="28"/>
        </w:rPr>
        <w:t xml:space="preserve">ОТВЕТ: </w:t>
      </w:r>
      <w:r>
        <w:rPr>
          <w:color w:val="000000"/>
          <w:szCs w:val="28"/>
        </w:rPr>
        <w:t>Статьёй 93 ЖК РФ установлено, что с</w:t>
      </w:r>
      <w:r>
        <w:rPr>
          <w:rFonts w:eastAsiaTheme="minorHAnsi"/>
          <w:szCs w:val="28"/>
          <w:lang w:eastAsia="en-US"/>
        </w:rPr>
        <w:t>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самоуправления.</w:t>
      </w:r>
    </w:p>
    <w:p w:rsidR="006812A1" w:rsidRPr="00060A14" w:rsidRDefault="006812A1" w:rsidP="00D35647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Таким образом, </w:t>
      </w:r>
      <w:r w:rsidRPr="00060A14">
        <w:t xml:space="preserve">гражданам, не имеющим жилых помещений для постоянного проживания в соответствующем населенном пункте, на период их работы, службы могут предоставляться служебные </w:t>
      </w:r>
      <w:r w:rsidRPr="00060A14">
        <w:rPr>
          <w:rStyle w:val="apple-style-span"/>
        </w:rPr>
        <w:t>ж</w:t>
      </w:r>
      <w:r>
        <w:t>илые помещения</w:t>
      </w:r>
      <w:r w:rsidRPr="00060A14">
        <w:t>.</w:t>
      </w:r>
    </w:p>
    <w:p w:rsidR="006812A1" w:rsidRPr="00060A14" w:rsidRDefault="006812A1" w:rsidP="00D35647">
      <w:pPr>
        <w:autoSpaceDE w:val="0"/>
        <w:autoSpaceDN w:val="0"/>
        <w:adjustRightInd w:val="0"/>
        <w:ind w:firstLine="709"/>
        <w:jc w:val="both"/>
        <w:outlineLvl w:val="2"/>
      </w:pPr>
      <w:r w:rsidRPr="00060A14">
        <w:t>В качестве специализированных жилых помещений используются</w:t>
      </w:r>
      <w:r>
        <w:t>,</w:t>
      </w:r>
      <w:r w:rsidRPr="00060A14">
        <w:t xml:space="preserve"> </w:t>
      </w:r>
      <w:r>
        <w:t xml:space="preserve">в том числе, </w:t>
      </w:r>
      <w:r w:rsidRPr="00060A14">
        <w:t>жилые помещения муниципального жилищн</w:t>
      </w:r>
      <w:r>
        <w:t>ого</w:t>
      </w:r>
      <w:r w:rsidRPr="00060A14">
        <w:t xml:space="preserve"> фонд</w:t>
      </w:r>
      <w:r>
        <w:t>а</w:t>
      </w:r>
      <w:r w:rsidRPr="00060A14">
        <w:t>.</w:t>
      </w:r>
    </w:p>
    <w:p w:rsidR="006812A1" w:rsidRPr="008E55A0" w:rsidRDefault="006812A1" w:rsidP="00D3564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8E55A0">
        <w:rPr>
          <w:rFonts w:eastAsia="Calibri"/>
          <w:lang w:eastAsia="en-US"/>
        </w:rPr>
        <w:t>оряд</w:t>
      </w:r>
      <w:r>
        <w:rPr>
          <w:rFonts w:eastAsia="Calibri"/>
          <w:lang w:eastAsia="en-US"/>
        </w:rPr>
        <w:t>ок</w:t>
      </w:r>
      <w:r w:rsidRPr="008E55A0">
        <w:rPr>
          <w:rFonts w:eastAsia="Calibri"/>
          <w:lang w:eastAsia="en-US"/>
        </w:rPr>
        <w:t xml:space="preserve"> предоставления жилых помещений муниципального специализированного жилищного фонда в Петропавловск-Камчатском городском округе</w:t>
      </w:r>
      <w:r>
        <w:t xml:space="preserve"> установлен Р</w:t>
      </w:r>
      <w:r w:rsidRPr="008E55A0">
        <w:t>ешением Городской Думы Петропавловск-Камчатского городско</w:t>
      </w:r>
      <w:r>
        <w:t>го округа от 06.05.2013 № 71-нд.</w:t>
      </w:r>
    </w:p>
    <w:p w:rsidR="006812A1" w:rsidRDefault="006812A1" w:rsidP="00D35647">
      <w:pPr>
        <w:ind w:firstLine="709"/>
        <w:jc w:val="both"/>
      </w:pPr>
      <w:r>
        <w:t xml:space="preserve">Граждане, состоящие в трудовых отношениях с муниципальными учреждениями (предприятиями), по вопросу обеспечения служебными жилыми помещениями или жилыми помещениями в общежитиях также обращаются в </w:t>
      </w:r>
      <w:r w:rsidRPr="001539A4">
        <w:t>службу «одного окна» администрации Петропавловс</w:t>
      </w:r>
      <w:r>
        <w:t>к-Камчатского городского округа</w:t>
      </w:r>
      <w:r w:rsidRPr="001539A4">
        <w:t>.</w:t>
      </w:r>
    </w:p>
    <w:p w:rsidR="006812A1" w:rsidRPr="002F3FCA" w:rsidRDefault="006812A1" w:rsidP="006812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F3FCA">
        <w:rPr>
          <w:szCs w:val="28"/>
        </w:rPr>
        <w:t>Порядок предоставления служебных жилых помещений специализированного жилищного фонда Камчатского края</w:t>
      </w:r>
      <w:r>
        <w:rPr>
          <w:szCs w:val="28"/>
        </w:rPr>
        <w:t xml:space="preserve"> установлен </w:t>
      </w:r>
      <w:r w:rsidRPr="00382A9C">
        <w:rPr>
          <w:szCs w:val="28"/>
        </w:rPr>
        <w:t>постановлению Правительства Камчатского края от 09.11.2009 № 421-П «Об определении Порядка предоставления жилых помещений специализированного жилищного фонда Камчатского края»</w:t>
      </w:r>
      <w:r>
        <w:rPr>
          <w:szCs w:val="28"/>
        </w:rPr>
        <w:t>.</w:t>
      </w:r>
    </w:p>
    <w:p w:rsidR="006812A1" w:rsidRDefault="006812A1" w:rsidP="006812A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812A1" w:rsidRDefault="006812A1" w:rsidP="006812A1">
      <w:pPr>
        <w:ind w:firstLine="708"/>
        <w:jc w:val="both"/>
        <w:rPr>
          <w:color w:val="000000"/>
          <w:szCs w:val="28"/>
          <w:u w:val="single"/>
        </w:rPr>
      </w:pPr>
    </w:p>
    <w:p w:rsidR="00B52A05" w:rsidRPr="00340BE9" w:rsidRDefault="00B52A05" w:rsidP="006812A1">
      <w:pPr>
        <w:ind w:firstLine="708"/>
        <w:jc w:val="both"/>
        <w:rPr>
          <w:color w:val="000000"/>
          <w:szCs w:val="28"/>
          <w:u w:val="single"/>
        </w:rPr>
      </w:pPr>
    </w:p>
    <w:p w:rsidR="006812A1" w:rsidRPr="00C43328" w:rsidRDefault="00961A10" w:rsidP="006812A1">
      <w:pPr>
        <w:ind w:firstLine="708"/>
        <w:jc w:val="center"/>
        <w:rPr>
          <w:szCs w:val="28"/>
          <w:u w:val="single"/>
        </w:rPr>
      </w:pPr>
      <w:r w:rsidRPr="00C43328">
        <w:rPr>
          <w:szCs w:val="28"/>
          <w:u w:val="single"/>
          <w:lang w:val="en-US"/>
        </w:rPr>
        <w:lastRenderedPageBreak/>
        <w:t>IV</w:t>
      </w:r>
      <w:r w:rsidRPr="00C43328">
        <w:rPr>
          <w:szCs w:val="28"/>
          <w:u w:val="single"/>
        </w:rPr>
        <w:t>.</w:t>
      </w:r>
      <w:r w:rsidR="006812A1" w:rsidRPr="00C43328">
        <w:rPr>
          <w:color w:val="000000"/>
          <w:szCs w:val="28"/>
          <w:u w:val="single"/>
        </w:rPr>
        <w:t xml:space="preserve"> О росте платы за коммунальные услуги и предоставлении субсидий и льгот населению</w:t>
      </w:r>
    </w:p>
    <w:p w:rsidR="00812DB2" w:rsidRPr="00615F36" w:rsidRDefault="00812DB2" w:rsidP="006812A1">
      <w:pPr>
        <w:autoSpaceDE w:val="0"/>
        <w:autoSpaceDN w:val="0"/>
        <w:adjustRightInd w:val="0"/>
        <w:ind w:firstLine="709"/>
        <w:contextualSpacing/>
        <w:jc w:val="both"/>
        <w:rPr>
          <w:b/>
          <w:highlight w:val="yellow"/>
        </w:rPr>
      </w:pPr>
    </w:p>
    <w:p w:rsidR="006812A1" w:rsidRPr="00C43328" w:rsidRDefault="00961A10" w:rsidP="006812A1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C43328">
        <w:rPr>
          <w:b/>
        </w:rPr>
        <w:t>8</w:t>
      </w:r>
      <w:r w:rsidR="00D35647" w:rsidRPr="00C43328">
        <w:rPr>
          <w:b/>
        </w:rPr>
        <w:t>.</w:t>
      </w:r>
      <w:r w:rsidR="006812A1" w:rsidRPr="00C43328">
        <w:rPr>
          <w:b/>
        </w:rPr>
        <w:t xml:space="preserve"> ВОПРОС: Высокая стоимость платы за коммунальные услуги.</w:t>
      </w:r>
    </w:p>
    <w:p w:rsidR="00AC2944" w:rsidRDefault="00C43328" w:rsidP="00C43328">
      <w:pPr>
        <w:ind w:firstLine="709"/>
        <w:jc w:val="both"/>
      </w:pPr>
      <w:r w:rsidRPr="00C43328">
        <w:rPr>
          <w:b/>
        </w:rPr>
        <w:t>ОТВЕТ:</w:t>
      </w:r>
      <w:r>
        <w:t xml:space="preserve"> </w:t>
      </w:r>
    </w:p>
    <w:p w:rsidR="005D0D01" w:rsidRPr="003B6BFB" w:rsidRDefault="005D0D01" w:rsidP="005D0D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6BFB">
        <w:rPr>
          <w:szCs w:val="28"/>
        </w:rPr>
        <w:t>Частью 1 статьи 157.1 Жилищного кодекса Российской Федерации                   предусмотрено, что повышение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в муниципальных образованиях не допускается.</w:t>
      </w:r>
    </w:p>
    <w:p w:rsidR="005D0D01" w:rsidRPr="003B6BFB" w:rsidRDefault="005D0D01" w:rsidP="005D0D01">
      <w:pPr>
        <w:ind w:firstLine="709"/>
        <w:jc w:val="both"/>
        <w:rPr>
          <w:szCs w:val="28"/>
        </w:rPr>
      </w:pPr>
      <w:r w:rsidRPr="003B6BFB">
        <w:rPr>
          <w:szCs w:val="28"/>
        </w:rPr>
        <w:t xml:space="preserve"> Постановлением Губернатора Камчатского края от 12.12.2018 № 104 утверждены предельные (максимальные) индексы изменения размера вносимой гражданами платы за коммунальные услуги в муниципальных образованиях в Камчатском крае на 2019-2023 годы.</w:t>
      </w:r>
    </w:p>
    <w:p w:rsidR="005D0D01" w:rsidRPr="003B6BFB" w:rsidRDefault="005D0D01" w:rsidP="005D0D01">
      <w:pPr>
        <w:ind w:firstLine="709"/>
        <w:jc w:val="both"/>
        <w:rPr>
          <w:szCs w:val="28"/>
        </w:rPr>
      </w:pPr>
      <w:r w:rsidRPr="003B6BFB">
        <w:rPr>
          <w:szCs w:val="28"/>
        </w:rPr>
        <w:t>Правительством Камчатского края проводится политика сдерживания роста тарифов для населения на коммунальные услуги.</w:t>
      </w:r>
    </w:p>
    <w:p w:rsidR="005D0D01" w:rsidRPr="003B6BFB" w:rsidRDefault="005D0D01" w:rsidP="005D0D01">
      <w:pPr>
        <w:ind w:firstLine="709"/>
        <w:jc w:val="both"/>
        <w:rPr>
          <w:szCs w:val="28"/>
        </w:rPr>
      </w:pPr>
      <w:r w:rsidRPr="003B6BFB">
        <w:rPr>
          <w:szCs w:val="28"/>
        </w:rPr>
        <w:t xml:space="preserve">В целях социальной защиты населения края решениями Региональной службы по тарифам и ценам Камчатского края устанавливаются сниженные (льготные) тарифы на коммунальные услуги для населения. </w:t>
      </w:r>
    </w:p>
    <w:p w:rsidR="005D0D01" w:rsidRPr="003B6BFB" w:rsidRDefault="005D0D01" w:rsidP="005D0D01">
      <w:pPr>
        <w:jc w:val="both"/>
        <w:rPr>
          <w:szCs w:val="28"/>
        </w:rPr>
      </w:pPr>
      <w:r w:rsidRPr="003B6BFB">
        <w:rPr>
          <w:szCs w:val="28"/>
        </w:rPr>
        <w:t xml:space="preserve">          Разница между экономически обоснованными и сниженными (льготными) тарифами на коммунальные услуги возмещается </w:t>
      </w:r>
      <w:proofErr w:type="spellStart"/>
      <w:r w:rsidRPr="003B6BFB">
        <w:rPr>
          <w:szCs w:val="28"/>
        </w:rPr>
        <w:t>ресурсоснабжающим</w:t>
      </w:r>
      <w:proofErr w:type="spellEnd"/>
      <w:r w:rsidRPr="003B6BFB">
        <w:rPr>
          <w:szCs w:val="28"/>
        </w:rPr>
        <w:t xml:space="preserve"> организациям за счет средств краевого бюджета.</w:t>
      </w:r>
    </w:p>
    <w:p w:rsidR="005D0D01" w:rsidRPr="003B6BFB" w:rsidRDefault="005D0D01" w:rsidP="005D0D01">
      <w:pPr>
        <w:ind w:firstLine="709"/>
        <w:jc w:val="both"/>
        <w:rPr>
          <w:szCs w:val="28"/>
        </w:rPr>
      </w:pPr>
      <w:r w:rsidRPr="003B6BFB">
        <w:rPr>
          <w:szCs w:val="28"/>
        </w:rPr>
        <w:t>С 01 января 2018 года тарифы на услуги отопления в Петропавловск-Камчатском городском округе, Елизов</w:t>
      </w:r>
      <w:r w:rsidRPr="003B6BFB">
        <w:rPr>
          <w:szCs w:val="28"/>
          <w:lang w:val="en-US"/>
        </w:rPr>
        <w:t>c</w:t>
      </w:r>
      <w:r w:rsidRPr="003B6BFB">
        <w:rPr>
          <w:szCs w:val="28"/>
        </w:rPr>
        <w:t xml:space="preserve">ком городском поселении и муниципальных образованиях Елизовского муниципального района, в которых услуги оказывает ПАО «Камчатскэнерго», были снижены с 4500 рублей/1 Гкал до 4400 рублей/1 Гкал, с 01 июля 2018 года для вышеуказанных муниципальных образований, включая Вилючинский городской округ, тариф на услуги отопления был утвержден в размере 4250 рублей/1 Гкал. </w:t>
      </w:r>
    </w:p>
    <w:p w:rsidR="005D0D01" w:rsidRPr="003B6BFB" w:rsidRDefault="005D0D01" w:rsidP="005D0D01">
      <w:pPr>
        <w:ind w:firstLine="709"/>
        <w:jc w:val="both"/>
        <w:rPr>
          <w:szCs w:val="28"/>
        </w:rPr>
      </w:pPr>
      <w:r w:rsidRPr="003B6BFB">
        <w:rPr>
          <w:szCs w:val="28"/>
        </w:rPr>
        <w:t>С 01 июля 2019 года тариф на услуги отопления в перечисленных муниципальных образованиях, в которых проживает около 80% жителей региона, снижен до 3900 рублей/1 Гкал.</w:t>
      </w:r>
    </w:p>
    <w:p w:rsidR="005D0D01" w:rsidRPr="003B6BFB" w:rsidRDefault="005D0D01" w:rsidP="005D0D01">
      <w:pPr>
        <w:ind w:firstLine="567"/>
        <w:jc w:val="both"/>
        <w:rPr>
          <w:szCs w:val="28"/>
        </w:rPr>
      </w:pPr>
      <w:r w:rsidRPr="003B6BFB">
        <w:rPr>
          <w:szCs w:val="28"/>
        </w:rPr>
        <w:t xml:space="preserve">  Тариф на электрическую энергию для населения Камчатского края с 01 июля 2018 года был сохранен без роста в размере 4,68 руб./1 кВт*час.</w:t>
      </w:r>
    </w:p>
    <w:p w:rsidR="005D0D01" w:rsidRPr="003B6BFB" w:rsidRDefault="005D0D01" w:rsidP="005D0D01">
      <w:pPr>
        <w:ind w:firstLine="709"/>
        <w:contextualSpacing/>
        <w:jc w:val="both"/>
        <w:rPr>
          <w:szCs w:val="28"/>
        </w:rPr>
      </w:pPr>
      <w:r w:rsidRPr="003B6BFB">
        <w:rPr>
          <w:szCs w:val="28"/>
        </w:rPr>
        <w:t>Тариф для населения на холодную воду в среднем по краю с 01 июля 2019 года составил 44,33 руб./ м куб. против 43,43 руб./ м куб. в декабре 2018 года, рост составил 2,07%.</w:t>
      </w:r>
    </w:p>
    <w:p w:rsidR="005D0D01" w:rsidRPr="005D0D01" w:rsidRDefault="005D0D01" w:rsidP="005D0D01">
      <w:pPr>
        <w:ind w:firstLine="567"/>
        <w:jc w:val="both"/>
        <w:rPr>
          <w:szCs w:val="28"/>
        </w:rPr>
      </w:pPr>
      <w:r w:rsidRPr="003B6BFB">
        <w:rPr>
          <w:szCs w:val="28"/>
        </w:rPr>
        <w:t xml:space="preserve">  Тариф на водоотведение в среднем по краю с 01 июля 2019 года составил 44,40 руб./м куб. против 42,35 руб./м куб., рост составил 4,8%.</w:t>
      </w:r>
    </w:p>
    <w:p w:rsidR="005D0D01" w:rsidRDefault="005D0D01" w:rsidP="00C43328">
      <w:pPr>
        <w:ind w:firstLine="709"/>
        <w:jc w:val="both"/>
      </w:pPr>
    </w:p>
    <w:p w:rsidR="005D0D01" w:rsidRDefault="005D0D01" w:rsidP="00C43328">
      <w:pPr>
        <w:ind w:firstLine="709"/>
        <w:jc w:val="both"/>
      </w:pPr>
    </w:p>
    <w:p w:rsidR="005D0D01" w:rsidRDefault="005D0D01" w:rsidP="00C43328">
      <w:pPr>
        <w:ind w:firstLine="709"/>
        <w:jc w:val="both"/>
      </w:pPr>
    </w:p>
    <w:p w:rsidR="005D0D01" w:rsidRDefault="005D0D01" w:rsidP="00C43328">
      <w:pPr>
        <w:ind w:firstLine="709"/>
        <w:jc w:val="both"/>
      </w:pPr>
    </w:p>
    <w:p w:rsidR="005D0D01" w:rsidRDefault="005D0D01" w:rsidP="00C43328">
      <w:pPr>
        <w:ind w:firstLine="709"/>
        <w:jc w:val="both"/>
      </w:pPr>
    </w:p>
    <w:p w:rsidR="00AC2944" w:rsidRDefault="00AC2944" w:rsidP="00C43328">
      <w:pPr>
        <w:ind w:firstLine="709"/>
        <w:jc w:val="both"/>
      </w:pPr>
    </w:p>
    <w:p w:rsidR="00AC2944" w:rsidRPr="005D0D01" w:rsidRDefault="005D0D01" w:rsidP="00C43328">
      <w:pPr>
        <w:ind w:firstLine="709"/>
        <w:jc w:val="both"/>
        <w:rPr>
          <w:b/>
        </w:rPr>
      </w:pPr>
      <w:r w:rsidRPr="005D0D01">
        <w:rPr>
          <w:b/>
        </w:rPr>
        <w:lastRenderedPageBreak/>
        <w:t>2020 год.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Постановлением Губернатора Камчатского края предельные (максимальные) индексы изменения размера вносимой гражданами платы за коммунальные услуги в муниципальных образованиях в Камчатском крае на 2020 год в соответствии с распоряжением Правительства Российской Федерации от 29.10.2019 № 2556-р установлены в следующих размерах – 0 % на 1 полугодие и 4 % – на 2 полугодие с допустимым по отдельным муниципальным образованиям региона отклонением от величины среднего индекса 2,4 %. </w:t>
      </w:r>
    </w:p>
    <w:p w:rsidR="00C43328" w:rsidRPr="00C43328" w:rsidRDefault="00C43328" w:rsidP="00C43328">
      <w:pPr>
        <w:ind w:firstLine="709"/>
        <w:jc w:val="both"/>
      </w:pPr>
      <w:r w:rsidRPr="00C43328">
        <w:t>В Камчатском крае в 2020 году во исполнение решений Губернатора сохраняется реализация политики сдерживания роста льготных тарифов для населения.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По результатам принятых </w:t>
      </w:r>
      <w:r>
        <w:t>Региональной службой по тарифам и ценам Камчатского края</w:t>
      </w:r>
      <w:r w:rsidRPr="00C43328">
        <w:t xml:space="preserve"> на 2020 год тарифных решений с 1 января по 30 июня 2020 года размер платы граждан за коммунальные услуги по Камчатскому краю сохранится без роста. Исключение составляют Петропавловск-Камчатский городской округ, Вилючинский городской округ, </w:t>
      </w:r>
      <w:proofErr w:type="spellStart"/>
      <w:r w:rsidRPr="00C43328">
        <w:t>Елизовский</w:t>
      </w:r>
      <w:proofErr w:type="spellEnd"/>
      <w:r w:rsidRPr="00C43328">
        <w:t xml:space="preserve"> и </w:t>
      </w:r>
      <w:proofErr w:type="spellStart"/>
      <w:r w:rsidRPr="00C43328">
        <w:t>Быстринский</w:t>
      </w:r>
      <w:proofErr w:type="spellEnd"/>
      <w:r w:rsidRPr="00C43328">
        <w:t xml:space="preserve"> муниципальные районы, где плата граждан в первом полугодии снизится в диапазоне от 0,4 до 8,9 процентов за счет снижения тарифа на услугу по обращению с твердыми коммунальными отходами в связи с освобождением регионального оператора от обложения НДС. 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Во втором полугодии 2020 года при установленном предельном </w:t>
      </w:r>
      <w:hyperlink r:id="rId15" w:history="1">
        <w:r w:rsidRPr="00C43328">
          <w:t>индекс</w:t>
        </w:r>
      </w:hyperlink>
      <w:r w:rsidRPr="00C43328">
        <w:t xml:space="preserve">е 4,0 % с предельно допустимым по отдельным муниципальным образованиям региона отклонением от величины среднего индекса 2,4 %, фактический рост совокупной платы граждан за коммунальные услуги будет ниже установленного и сложится по отдельным населенным пунктам в диапазоне от 83,2% до 103,8%. 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В среднем по краю повышения платы граждан за коммунальные услуги не произойдет, средний темп роста в 2020 году составит 93,6 % относительно декабря 2019 года. 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Таким образом, на территории региона не произойдет повышения совокупной платы граждан за коммунальные услуги выше установленных предельных (максимальных) </w:t>
      </w:r>
      <w:hyperlink r:id="rId16" w:history="1">
        <w:r w:rsidRPr="00C43328">
          <w:t>индексов</w:t>
        </w:r>
      </w:hyperlink>
      <w:r w:rsidRPr="00C43328">
        <w:t xml:space="preserve"> изменения размера вносимой гражданами платы за коммунальные услуги, установленных Правительством Российской Федерации для Камчатского края на 2020 год. 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Установление Региональной службой по тарифам и ценам Камчатского края предельных значений изменения платы граждан за отопление по муниципальным образованиям в Камчатском крае на 2020 год не повлечет изменения принятых решений по уровню тарифов на отопление. 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Как и при установлении тарифов на 2019 год, чтобы сгладить влияние на плату граждан платы за услуги по отоплению и горячему водоснабжению, которые занимают наибольший удельный вес в квитанции на оплату за коммунальные услуги, тарифными решениями Региональной службы </w:t>
      </w:r>
      <w:r>
        <w:t xml:space="preserve">по тарифам и ценам Камчатского края </w:t>
      </w:r>
      <w:r w:rsidRPr="00C43328">
        <w:t xml:space="preserve">на 2020 год зафиксировано сохранение в </w:t>
      </w:r>
      <w:r w:rsidRPr="00C43328">
        <w:lastRenderedPageBreak/>
        <w:t>2020 году</w:t>
      </w:r>
      <w:r w:rsidRPr="00C43328">
        <w:rPr>
          <w:b/>
        </w:rPr>
        <w:t xml:space="preserve"> </w:t>
      </w:r>
      <w:r w:rsidRPr="00C43328">
        <w:t>предельного значения</w:t>
      </w:r>
      <w:r w:rsidRPr="00C43328">
        <w:rPr>
          <w:b/>
        </w:rPr>
        <w:t xml:space="preserve"> </w:t>
      </w:r>
      <w:r w:rsidRPr="00C43328">
        <w:t xml:space="preserve">тарифа на отопление на уровне 3 900 руб./Гкал (с НДС). </w:t>
      </w:r>
    </w:p>
    <w:p w:rsidR="00C43328" w:rsidRPr="00C43328" w:rsidRDefault="00C43328" w:rsidP="00C43328">
      <w:pPr>
        <w:ind w:firstLine="709"/>
        <w:jc w:val="both"/>
      </w:pPr>
      <w:r w:rsidRPr="00C43328">
        <w:t xml:space="preserve">Такие решения приняты для Петропавловск-Камчатского городского округа, Вилючинского городского округа, Елизовского городского поселения, Корякского, </w:t>
      </w:r>
      <w:proofErr w:type="spellStart"/>
      <w:r w:rsidRPr="00C43328">
        <w:t>Новоавачинского</w:t>
      </w:r>
      <w:proofErr w:type="spellEnd"/>
      <w:r w:rsidRPr="00C43328">
        <w:t xml:space="preserve">, </w:t>
      </w:r>
      <w:proofErr w:type="spellStart"/>
      <w:r w:rsidRPr="00C43328">
        <w:t>Новолесновского</w:t>
      </w:r>
      <w:proofErr w:type="spellEnd"/>
      <w:r w:rsidRPr="00C43328">
        <w:t xml:space="preserve">, Пионерского, </w:t>
      </w:r>
      <w:proofErr w:type="spellStart"/>
      <w:r w:rsidRPr="00C43328">
        <w:t>Раздольненского</w:t>
      </w:r>
      <w:proofErr w:type="spellEnd"/>
      <w:r w:rsidRPr="00C43328">
        <w:t xml:space="preserve"> сельских поселений Елизовского муниципального района, Усть-Камчатского сельского поселения.</w:t>
      </w:r>
    </w:p>
    <w:p w:rsidR="006F666D" w:rsidRPr="006F666D" w:rsidRDefault="00B063C0" w:rsidP="006F666D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6F666D" w:rsidRPr="006F666D">
        <w:rPr>
          <w:szCs w:val="28"/>
        </w:rPr>
        <w:t>Тариф на электрическую энергию для населения Камчатского края с 01 июля 2018 года сохранен без роста в размере 4,68 руб./1 кВт*час.</w:t>
      </w:r>
    </w:p>
    <w:p w:rsidR="00C43328" w:rsidRDefault="00C43328" w:rsidP="006812A1">
      <w:pPr>
        <w:autoSpaceDE w:val="0"/>
        <w:autoSpaceDN w:val="0"/>
        <w:adjustRightInd w:val="0"/>
        <w:ind w:firstLine="709"/>
        <w:contextualSpacing/>
        <w:jc w:val="both"/>
        <w:rPr>
          <w:b/>
          <w:highlight w:val="yellow"/>
        </w:rPr>
      </w:pPr>
    </w:p>
    <w:p w:rsidR="006812A1" w:rsidRPr="00E64362" w:rsidRDefault="00961A10" w:rsidP="006812A1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64362">
        <w:rPr>
          <w:b/>
        </w:rPr>
        <w:t>9</w:t>
      </w:r>
      <w:r w:rsidR="00D35647" w:rsidRPr="00E64362">
        <w:rPr>
          <w:b/>
        </w:rPr>
        <w:t>.</w:t>
      </w:r>
      <w:r w:rsidR="006812A1" w:rsidRPr="00E64362">
        <w:rPr>
          <w:b/>
        </w:rPr>
        <w:t xml:space="preserve"> ВОПРОС: Приостановка предоставления субсидий и льгот в связи с имеющейся задолженностью за жилищно-коммунальные услуги.</w:t>
      </w:r>
    </w:p>
    <w:p w:rsidR="006812A1" w:rsidRPr="00E64362" w:rsidRDefault="006812A1" w:rsidP="006812A1">
      <w:pPr>
        <w:autoSpaceDE w:val="0"/>
        <w:autoSpaceDN w:val="0"/>
        <w:adjustRightInd w:val="0"/>
        <w:ind w:firstLine="709"/>
        <w:contextualSpacing/>
        <w:jc w:val="both"/>
      </w:pPr>
      <w:r w:rsidRPr="00E64362">
        <w:rPr>
          <w:b/>
        </w:rPr>
        <w:t xml:space="preserve">ОТВЕТ: </w:t>
      </w:r>
      <w:r w:rsidRPr="00E64362">
        <w:t>В соответствии с Жилищным кодексом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:rsidR="006812A1" w:rsidRPr="00E64362" w:rsidRDefault="006812A1" w:rsidP="006812A1">
      <w:pPr>
        <w:autoSpaceDE w:val="0"/>
        <w:autoSpaceDN w:val="0"/>
        <w:adjustRightInd w:val="0"/>
        <w:ind w:firstLine="709"/>
        <w:contextualSpacing/>
        <w:jc w:val="both"/>
      </w:pPr>
      <w:r w:rsidRPr="00E64362">
        <w:t>Малообеспеченным гражданам в соответствии с законодательством предоставляются субсидии и компенсации расходов на оплату жилых помещений и коммунальных услуг (льготы).</w:t>
      </w:r>
    </w:p>
    <w:p w:rsidR="006812A1" w:rsidRPr="00E64362" w:rsidRDefault="006812A1" w:rsidP="006812A1">
      <w:pPr>
        <w:autoSpaceDE w:val="0"/>
        <w:autoSpaceDN w:val="0"/>
        <w:adjustRightInd w:val="0"/>
        <w:ind w:firstLine="709"/>
        <w:contextualSpacing/>
        <w:jc w:val="both"/>
      </w:pPr>
      <w:r w:rsidRPr="00E64362">
        <w:t>Гражданам предоставляется субсидия на оплату жилого помещения и коммунальных услуг в случае если расходы на оплату жилого помещения и коммунальных услуг, рассчитанные исходя из 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 соответствующую максимально допустимой доли расходов граждан на оплату жилого помещения и коммунальных услуг в совокупном доходе семьи (22%).</w:t>
      </w:r>
    </w:p>
    <w:p w:rsidR="006812A1" w:rsidRPr="00E64362" w:rsidRDefault="006812A1" w:rsidP="00D35647">
      <w:pPr>
        <w:autoSpaceDE w:val="0"/>
        <w:autoSpaceDN w:val="0"/>
        <w:adjustRightInd w:val="0"/>
        <w:ind w:firstLine="709"/>
        <w:contextualSpacing/>
        <w:jc w:val="both"/>
      </w:pPr>
      <w:r w:rsidRPr="00E64362">
        <w:t>Компенсации расходов на оплату жилых помещений и коммунальных услуг (льготы) предоставляются гражданам имеющим на это право в связи с установленным статусом (инвалид, ветеран и т.д.) в соответствии с федеральным и региональным законодательством.</w:t>
      </w:r>
    </w:p>
    <w:p w:rsidR="006812A1" w:rsidRPr="00E64362" w:rsidRDefault="006812A1" w:rsidP="00D35647">
      <w:pPr>
        <w:spacing w:after="1" w:line="280" w:lineRule="atLeast"/>
        <w:ind w:firstLine="709"/>
        <w:jc w:val="both"/>
      </w:pPr>
      <w:r w:rsidRPr="00E64362">
        <w:t>В настоящее время согласно Жилищно</w:t>
      </w:r>
      <w:r w:rsidR="0093695A" w:rsidRPr="00E64362">
        <w:t>му</w:t>
      </w:r>
      <w:r w:rsidRPr="00E64362">
        <w:t xml:space="preserve"> кодекс</w:t>
      </w:r>
      <w:r w:rsidR="0093695A" w:rsidRPr="00E64362">
        <w:t>у</w:t>
      </w:r>
      <w:r w:rsidRPr="00E64362">
        <w:t xml:space="preserve"> Российской Федерации субсидии и компенсации расходов на оплату жилых помещений и коммунальных услуг (льготы) предоставляются гражданам при отсутствии у них задолженности по оплате жилых помещений и коммунальных услуг или при заключении и (или) выполнении гражданами соглашений по ее погашению.</w:t>
      </w:r>
    </w:p>
    <w:p w:rsidR="006812A1" w:rsidRPr="00E64362" w:rsidRDefault="006812A1" w:rsidP="00D35647">
      <w:pPr>
        <w:spacing w:after="1" w:line="280" w:lineRule="atLeast"/>
        <w:ind w:firstLine="709"/>
        <w:jc w:val="both"/>
      </w:pPr>
      <w:r w:rsidRPr="00E64362">
        <w:t>В налоговом законодательстве отсутствуют ограничения по времени, в течение которого организация должна списать дебиторскую задолженность с истекшим сроком исковой давности. Долг может оставаться реальным к взысканию даже после истечения трехлетнего срока. Дата окончания этого срока, рассматривается как момент, начиная с которого организация может (но не обязана) списать сумму долга на расходы. Добиваться погашения долга организация может и после этой даты.</w:t>
      </w:r>
    </w:p>
    <w:p w:rsidR="006812A1" w:rsidRPr="00E64362" w:rsidRDefault="006812A1" w:rsidP="00D35647">
      <w:pPr>
        <w:spacing w:after="1" w:line="280" w:lineRule="atLeast"/>
        <w:ind w:firstLine="709"/>
        <w:jc w:val="both"/>
      </w:pPr>
      <w:r w:rsidRPr="00E64362">
        <w:t>Вследствие чего гражданам отказывают в предоставлении субсидий и льгот по старым долгам (свыше 3 лет – долги перед МАУ УЖКХ).</w:t>
      </w:r>
    </w:p>
    <w:p w:rsidR="006812A1" w:rsidRPr="00E64362" w:rsidRDefault="006812A1" w:rsidP="00D35647">
      <w:pPr>
        <w:spacing w:after="1" w:line="280" w:lineRule="atLeast"/>
        <w:ind w:firstLine="709"/>
        <w:jc w:val="both"/>
      </w:pPr>
      <w:r w:rsidRPr="00E64362">
        <w:lastRenderedPageBreak/>
        <w:t>Федеральным законом от 28.11.2018 № 442-ФЗ внесены изменения в Жилищный кодекс Российской Федерации, согласно которым субсидии и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Данные изменения вступят в действие с 01.01.2021 года.</w:t>
      </w:r>
    </w:p>
    <w:p w:rsidR="00812DB2" w:rsidRPr="00615F36" w:rsidRDefault="00812DB2" w:rsidP="006812A1">
      <w:pPr>
        <w:spacing w:after="1" w:line="280" w:lineRule="atLeast"/>
        <w:ind w:firstLine="540"/>
        <w:jc w:val="both"/>
        <w:rPr>
          <w:highlight w:val="yellow"/>
        </w:rPr>
      </w:pPr>
    </w:p>
    <w:p w:rsidR="00812DB2" w:rsidRPr="00721AB7" w:rsidRDefault="00812DB2" w:rsidP="00812DB2">
      <w:pPr>
        <w:spacing w:after="1" w:line="280" w:lineRule="atLeast"/>
        <w:ind w:firstLine="540"/>
        <w:jc w:val="center"/>
        <w:rPr>
          <w:u w:val="single"/>
        </w:rPr>
      </w:pPr>
      <w:r w:rsidRPr="00721AB7">
        <w:rPr>
          <w:u w:val="single"/>
          <w:lang w:val="en-US"/>
        </w:rPr>
        <w:t>V</w:t>
      </w:r>
      <w:r w:rsidRPr="00721AB7">
        <w:rPr>
          <w:u w:val="single"/>
        </w:rPr>
        <w:t>. О качестве предоставления коммунальных услуг</w:t>
      </w:r>
    </w:p>
    <w:p w:rsidR="00812DB2" w:rsidRPr="00721AB7" w:rsidRDefault="00812DB2" w:rsidP="00812DB2">
      <w:pPr>
        <w:spacing w:after="1" w:line="280" w:lineRule="atLeast"/>
        <w:ind w:firstLine="540"/>
        <w:jc w:val="center"/>
        <w:rPr>
          <w:u w:val="single"/>
        </w:rPr>
      </w:pPr>
    </w:p>
    <w:p w:rsidR="00812DB2" w:rsidRPr="00721AB7" w:rsidRDefault="00812DB2" w:rsidP="00D35647">
      <w:pPr>
        <w:ind w:firstLine="708"/>
        <w:jc w:val="both"/>
        <w:rPr>
          <w:b/>
          <w:szCs w:val="28"/>
        </w:rPr>
      </w:pPr>
      <w:r w:rsidRPr="00721AB7">
        <w:rPr>
          <w:b/>
          <w:szCs w:val="28"/>
        </w:rPr>
        <w:t>1</w:t>
      </w:r>
      <w:r w:rsidR="00961A10" w:rsidRPr="00721AB7">
        <w:rPr>
          <w:b/>
          <w:szCs w:val="28"/>
        </w:rPr>
        <w:t>0</w:t>
      </w:r>
      <w:r w:rsidR="00D35647" w:rsidRPr="00721AB7">
        <w:rPr>
          <w:b/>
          <w:szCs w:val="28"/>
        </w:rPr>
        <w:t>.</w:t>
      </w:r>
      <w:r w:rsidRPr="00721AB7">
        <w:rPr>
          <w:b/>
          <w:szCs w:val="28"/>
        </w:rPr>
        <w:t xml:space="preserve"> ВОПРОС: Ненадлежащее качество предоставляемых жилищно-комм</w:t>
      </w:r>
      <w:r w:rsidR="00D35647" w:rsidRPr="00721AB7">
        <w:rPr>
          <w:b/>
          <w:szCs w:val="28"/>
        </w:rPr>
        <w:t>унальных услуг и изменения расчё</w:t>
      </w:r>
      <w:r w:rsidRPr="00721AB7">
        <w:rPr>
          <w:b/>
          <w:szCs w:val="28"/>
        </w:rPr>
        <w:t>та платы</w:t>
      </w:r>
      <w:r w:rsidR="00D35647" w:rsidRPr="00721AB7">
        <w:rPr>
          <w:b/>
          <w:szCs w:val="28"/>
        </w:rPr>
        <w:t xml:space="preserve"> за ЖКУ</w:t>
      </w:r>
      <w:r w:rsidRPr="00721AB7">
        <w:rPr>
          <w:b/>
          <w:szCs w:val="28"/>
        </w:rPr>
        <w:t xml:space="preserve"> в случаях оказания жилищно-коммунальных услуг ненадлежащего качества, либо с перерывами</w:t>
      </w:r>
      <w:r w:rsidR="00D35647" w:rsidRPr="00721AB7">
        <w:rPr>
          <w:b/>
          <w:szCs w:val="28"/>
        </w:rPr>
        <w:t>,</w:t>
      </w:r>
      <w:r w:rsidRPr="00721AB7">
        <w:rPr>
          <w:b/>
          <w:szCs w:val="28"/>
        </w:rPr>
        <w:t xml:space="preserve"> превышающими установленную продолжительность.</w:t>
      </w:r>
    </w:p>
    <w:p w:rsidR="00812DB2" w:rsidRPr="00721AB7" w:rsidRDefault="00812DB2" w:rsidP="00D3564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21AB7">
        <w:rPr>
          <w:b/>
          <w:szCs w:val="28"/>
        </w:rPr>
        <w:t>ОТВЕТ:</w:t>
      </w:r>
      <w:r w:rsidRPr="00721AB7">
        <w:rPr>
          <w:szCs w:val="28"/>
        </w:rPr>
        <w:t xml:space="preserve"> Согласно ч.4 ст.157 Жилищного кодекса Р</w:t>
      </w:r>
      <w:r w:rsidR="00D35647" w:rsidRPr="00721AB7">
        <w:rPr>
          <w:szCs w:val="28"/>
        </w:rPr>
        <w:t>оссийской Федерации</w:t>
      </w:r>
      <w:r w:rsidRPr="00721AB7">
        <w:rPr>
          <w:szCs w:val="28"/>
        </w:rPr>
        <w:t>, Правилам предоставления коммунальных услуг собственникам и пользователям помещений в многоквартирных дом</w:t>
      </w:r>
      <w:r w:rsidR="00D35647" w:rsidRPr="00721AB7">
        <w:rPr>
          <w:szCs w:val="28"/>
        </w:rPr>
        <w:t>ах и жилых домов, утверждённых п</w:t>
      </w:r>
      <w:r w:rsidRPr="00721AB7">
        <w:rPr>
          <w:szCs w:val="28"/>
        </w:rPr>
        <w:t>остановлением Правительства Р</w:t>
      </w:r>
      <w:r w:rsidR="00D35647" w:rsidRPr="00721AB7">
        <w:rPr>
          <w:szCs w:val="28"/>
        </w:rPr>
        <w:t>оссийской Федерации</w:t>
      </w:r>
      <w:r w:rsidRPr="00721AB7">
        <w:rPr>
          <w:szCs w:val="28"/>
        </w:rPr>
        <w:t xml:space="preserve"> от 06.05.2011 № 354 (далее –</w:t>
      </w:r>
      <w:r w:rsidR="00D35647" w:rsidRPr="00721AB7">
        <w:rPr>
          <w:szCs w:val="28"/>
        </w:rPr>
        <w:t xml:space="preserve"> </w:t>
      </w:r>
      <w:r w:rsidRPr="00721AB7">
        <w:rPr>
          <w:szCs w:val="28"/>
        </w:rPr>
        <w:t>Правила), собственник жилого помещения, как потребитель коммунальных услуг, имеет право получать в необходимых объемах коммунальные услуги надлежащего качества, безопасные для его жизни, здоровья и не причиняющие вреда его имуществу, а</w:t>
      </w:r>
      <w:r w:rsidR="00D35647" w:rsidRPr="00721AB7">
        <w:rPr>
          <w:szCs w:val="28"/>
        </w:rPr>
        <w:t xml:space="preserve"> исполнитель коммунальных услуг</w:t>
      </w:r>
      <w:r w:rsidRPr="00721AB7">
        <w:rPr>
          <w:szCs w:val="28"/>
        </w:rPr>
        <w:t xml:space="preserve"> обязан не только их предоставить, но и произвести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продолжительность, за весь период.</w:t>
      </w:r>
    </w:p>
    <w:p w:rsidR="00812DB2" w:rsidRPr="00721AB7" w:rsidRDefault="00812DB2" w:rsidP="00812DB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21AB7">
        <w:rPr>
          <w:szCs w:val="28"/>
        </w:rPr>
        <w:t xml:space="preserve">Порядок установления факта предоставления коммунальных услуг ненадлежащего качества и (или) с перерывами, превышающими установленную продолжительность и порядок изменения размера платы за коммунальные услуги при установлении факта также определен Правилами. </w:t>
      </w:r>
    </w:p>
    <w:p w:rsidR="00812DB2" w:rsidRPr="00721AB7" w:rsidRDefault="00812DB2" w:rsidP="00812DB2">
      <w:pPr>
        <w:ind w:firstLine="708"/>
        <w:jc w:val="both"/>
        <w:rPr>
          <w:szCs w:val="28"/>
        </w:rPr>
      </w:pPr>
      <w:r w:rsidRPr="00721AB7">
        <w:rPr>
          <w:szCs w:val="28"/>
        </w:rPr>
        <w:t>В случае</w:t>
      </w:r>
      <w:proofErr w:type="gramStart"/>
      <w:r w:rsidR="00D35647" w:rsidRPr="00721AB7">
        <w:rPr>
          <w:szCs w:val="28"/>
        </w:rPr>
        <w:t>,</w:t>
      </w:r>
      <w:proofErr w:type="gramEnd"/>
      <w:r w:rsidRPr="00721AB7">
        <w:rPr>
          <w:szCs w:val="28"/>
        </w:rPr>
        <w:t xml:space="preserve"> если исполнитель коммунальных услуг (управляющая организация) не выполняет своих договорных обязательств, </w:t>
      </w:r>
      <w:r w:rsidR="00D35647" w:rsidRPr="00721AB7">
        <w:rPr>
          <w:szCs w:val="28"/>
        </w:rPr>
        <w:t>граждане</w:t>
      </w:r>
      <w:r w:rsidRPr="00721AB7">
        <w:rPr>
          <w:szCs w:val="28"/>
        </w:rPr>
        <w:t xml:space="preserve"> вправе обратиться в Государственную жилищную инспекцию Камчатского края (орган, наделенный властными полномочиями, которые позволяют применять меры административного воздействия к управляющей организации, в случае  невыполнения обязательств).</w:t>
      </w:r>
    </w:p>
    <w:p w:rsidR="00812DB2" w:rsidRPr="00721AB7" w:rsidRDefault="00D35647" w:rsidP="00812DB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21AB7">
        <w:rPr>
          <w:szCs w:val="28"/>
        </w:rPr>
        <w:t>С</w:t>
      </w:r>
      <w:r w:rsidR="00812DB2" w:rsidRPr="00721AB7">
        <w:rPr>
          <w:szCs w:val="28"/>
        </w:rPr>
        <w:t>огласно Закон</w:t>
      </w:r>
      <w:r w:rsidRPr="00721AB7">
        <w:rPr>
          <w:szCs w:val="28"/>
        </w:rPr>
        <w:t>а</w:t>
      </w:r>
      <w:r w:rsidR="00812DB2" w:rsidRPr="00721AB7">
        <w:rPr>
          <w:szCs w:val="28"/>
        </w:rPr>
        <w:t xml:space="preserve"> Камчатского края от 07</w:t>
      </w:r>
      <w:r w:rsidRPr="00721AB7">
        <w:rPr>
          <w:szCs w:val="28"/>
        </w:rPr>
        <w:t>.12.</w:t>
      </w:r>
      <w:r w:rsidR="00812DB2" w:rsidRPr="00721AB7">
        <w:rPr>
          <w:szCs w:val="28"/>
        </w:rPr>
        <w:t xml:space="preserve">2016 № 42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</w:t>
      </w:r>
      <w:r w:rsidR="00812DB2" w:rsidRPr="00721AB7">
        <w:rPr>
          <w:szCs w:val="28"/>
        </w:rPr>
        <w:lastRenderedPageBreak/>
        <w:t>основании лицензии» (далее – Закон № 42) с 01 января 2017 г. органы местного самоуправления Петропавловск-Камчатского городского округа наделены отдельными государственными полномочиями Камчатского края по осуществлению регионального государственного жилищного надзора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 (далее – государственные полномочия).</w:t>
      </w:r>
    </w:p>
    <w:p w:rsidR="00812DB2" w:rsidRPr="00721AB7" w:rsidRDefault="00812DB2" w:rsidP="00812DB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21AB7">
        <w:rPr>
          <w:szCs w:val="28"/>
        </w:rPr>
        <w:t xml:space="preserve">Постановлением администрации Петропавловск-Камчатского городского округа от 27.01.2017 № 116 исполнение государственных полномочий на территории Петропавловск-Камчатского городского округа возложено на Контрольное управление администрации Петропавловск-Камчатского городского округа (г. Петропавловск-Камчатский, ул. Ленинская, 14, т. 8(4152)303-100 доп.23-00, факс 305-511, адрес эл. почты: </w:t>
      </w:r>
      <w:r w:rsidRPr="00721AB7">
        <w:rPr>
          <w:szCs w:val="28"/>
          <w:lang w:val="en-US"/>
        </w:rPr>
        <w:t>Ku</w:t>
      </w:r>
      <w:r w:rsidRPr="00721AB7">
        <w:rPr>
          <w:szCs w:val="28"/>
        </w:rPr>
        <w:t>@</w:t>
      </w:r>
      <w:proofErr w:type="spellStart"/>
      <w:r w:rsidRPr="00721AB7">
        <w:rPr>
          <w:szCs w:val="28"/>
          <w:lang w:val="en-US"/>
        </w:rPr>
        <w:t>pkgo</w:t>
      </w:r>
      <w:proofErr w:type="spellEnd"/>
      <w:r w:rsidRPr="00721AB7">
        <w:rPr>
          <w:szCs w:val="28"/>
        </w:rPr>
        <w:t>.</w:t>
      </w:r>
      <w:proofErr w:type="spellStart"/>
      <w:r w:rsidRPr="00721AB7">
        <w:rPr>
          <w:szCs w:val="28"/>
          <w:lang w:val="en-US"/>
        </w:rPr>
        <w:t>ru</w:t>
      </w:r>
      <w:proofErr w:type="spellEnd"/>
      <w:r w:rsidRPr="00721AB7">
        <w:rPr>
          <w:szCs w:val="28"/>
        </w:rPr>
        <w:t>).</w:t>
      </w:r>
    </w:p>
    <w:p w:rsidR="00812DB2" w:rsidRPr="00721AB7" w:rsidRDefault="00812DB2" w:rsidP="00812DB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21AB7">
        <w:rPr>
          <w:szCs w:val="28"/>
        </w:rPr>
        <w:t>Кроме этого, в случае если исполнитель коммунальной услуги не выполняет свои обязанности в отношении их потребителя, то последний в силу п.75 раздела Г Правил и ст. 29 Закона Р</w:t>
      </w:r>
      <w:r w:rsidR="00D35647" w:rsidRPr="00721AB7">
        <w:rPr>
          <w:szCs w:val="28"/>
        </w:rPr>
        <w:t xml:space="preserve">оссийской Федерации </w:t>
      </w:r>
      <w:r w:rsidRPr="00721AB7">
        <w:rPr>
          <w:szCs w:val="28"/>
        </w:rPr>
        <w:t>от 07</w:t>
      </w:r>
      <w:r w:rsidR="00D35647" w:rsidRPr="00721AB7">
        <w:rPr>
          <w:szCs w:val="28"/>
        </w:rPr>
        <w:t>.02.1992</w:t>
      </w:r>
      <w:r w:rsidRPr="00721AB7">
        <w:rPr>
          <w:szCs w:val="28"/>
        </w:rPr>
        <w:t xml:space="preserve"> № 2300-1 «О защите прав потребителей» при обнаружении недостатков оказанной услуги вправе по своему выбору потребовать у исполнителя, в том числе и в судебном порядке</w:t>
      </w:r>
      <w:r w:rsidR="008F7C4C" w:rsidRPr="00721AB7">
        <w:rPr>
          <w:szCs w:val="28"/>
        </w:rPr>
        <w:t>,</w:t>
      </w:r>
      <w:r w:rsidRPr="00721AB7">
        <w:rPr>
          <w:szCs w:val="28"/>
        </w:rPr>
        <w:t xml:space="preserve"> соответствующего уменьшения цены оказанной услуги.</w:t>
      </w:r>
    </w:p>
    <w:p w:rsidR="00961A10" w:rsidRPr="00721AB7" w:rsidRDefault="00961A10" w:rsidP="00812DB2">
      <w:pPr>
        <w:ind w:firstLine="708"/>
        <w:jc w:val="both"/>
        <w:rPr>
          <w:b/>
          <w:szCs w:val="28"/>
        </w:rPr>
      </w:pPr>
    </w:p>
    <w:p w:rsidR="00812DB2" w:rsidRPr="00721AB7" w:rsidRDefault="008F7C4C" w:rsidP="00812DB2">
      <w:pPr>
        <w:ind w:firstLine="708"/>
        <w:jc w:val="both"/>
        <w:rPr>
          <w:b/>
          <w:szCs w:val="28"/>
        </w:rPr>
      </w:pPr>
      <w:r w:rsidRPr="00721AB7">
        <w:rPr>
          <w:b/>
          <w:szCs w:val="28"/>
        </w:rPr>
        <w:t>1</w:t>
      </w:r>
      <w:r w:rsidR="00961A10" w:rsidRPr="00721AB7">
        <w:rPr>
          <w:b/>
          <w:szCs w:val="28"/>
        </w:rPr>
        <w:t>1</w:t>
      </w:r>
      <w:r w:rsidRPr="00721AB7">
        <w:rPr>
          <w:b/>
          <w:szCs w:val="28"/>
        </w:rPr>
        <w:t>.</w:t>
      </w:r>
      <w:r w:rsidR="00812DB2" w:rsidRPr="00721AB7">
        <w:rPr>
          <w:b/>
          <w:szCs w:val="28"/>
        </w:rPr>
        <w:t xml:space="preserve"> ВОПРОС:</w:t>
      </w:r>
      <w:r w:rsidR="00812DB2" w:rsidRPr="00721AB7">
        <w:rPr>
          <w:szCs w:val="28"/>
        </w:rPr>
        <w:t xml:space="preserve"> </w:t>
      </w:r>
      <w:r w:rsidR="00812DB2" w:rsidRPr="00721AB7">
        <w:rPr>
          <w:b/>
          <w:szCs w:val="28"/>
        </w:rPr>
        <w:t>Оперативное взаимодействие аварийно-диспетчерских служб с населением, в случаях возникновения аварийных ситуаций в жилищном фонде.</w:t>
      </w:r>
    </w:p>
    <w:p w:rsidR="00812DB2" w:rsidRPr="00721AB7" w:rsidRDefault="00812DB2" w:rsidP="00812DB2">
      <w:pPr>
        <w:ind w:firstLine="708"/>
        <w:jc w:val="both"/>
        <w:rPr>
          <w:szCs w:val="28"/>
        </w:rPr>
      </w:pPr>
      <w:r w:rsidRPr="00721AB7">
        <w:rPr>
          <w:b/>
          <w:szCs w:val="28"/>
        </w:rPr>
        <w:t>ОТВЕТ:</w:t>
      </w:r>
      <w:r w:rsidRPr="00721AB7">
        <w:rPr>
          <w:szCs w:val="28"/>
        </w:rPr>
        <w:t xml:space="preserve"> В случаях возникновения аварийных ситуаций жители многоквартирных домов вправе обратиться по телефонам аварийно-диспетчерских служб управляющих организаций. Данные контакты размещены на официальных сайтах муниципальных образований. Работа по актуализации контактных данных аварийно-диспетчерских служб регулярно проводится органами местного самоуправления. </w:t>
      </w:r>
    </w:p>
    <w:p w:rsidR="00812DB2" w:rsidRPr="00721AB7" w:rsidRDefault="00812DB2" w:rsidP="00812DB2">
      <w:pPr>
        <w:ind w:firstLine="708"/>
        <w:jc w:val="both"/>
        <w:rPr>
          <w:szCs w:val="28"/>
        </w:rPr>
      </w:pPr>
      <w:r w:rsidRPr="00721AB7">
        <w:rPr>
          <w:szCs w:val="28"/>
        </w:rPr>
        <w:t xml:space="preserve">Информирование граждан о телефонах аварийно-диспетчерских служб осуществляется управляющими </w:t>
      </w:r>
      <w:r w:rsidR="00A240ED" w:rsidRPr="00721AB7">
        <w:rPr>
          <w:szCs w:val="28"/>
        </w:rPr>
        <w:t xml:space="preserve">компаниями </w:t>
      </w:r>
      <w:r w:rsidRPr="00721AB7">
        <w:rPr>
          <w:szCs w:val="28"/>
        </w:rPr>
        <w:t xml:space="preserve">посредством размещения информации в счет-квитанциях, на стендах, сайтах управляющих организаций. </w:t>
      </w:r>
    </w:p>
    <w:p w:rsidR="002C162B" w:rsidRDefault="002C162B" w:rsidP="00812DB2">
      <w:pPr>
        <w:ind w:firstLine="708"/>
        <w:jc w:val="both"/>
        <w:rPr>
          <w:szCs w:val="28"/>
        </w:rPr>
      </w:pPr>
      <w:r w:rsidRPr="00721AB7">
        <w:rPr>
          <w:szCs w:val="28"/>
        </w:rPr>
        <w:t>В связи с изменениями, внесёнными в Жилищный кодекс (пункт 17 ст.161ЖК РФ) с 12.01.2019 в отношении домов, в которых по итогам конкурсов, проведения собрания собственников, не будет выбрана управляющая организация, органами местного самоуправления будет назначаться временная, сроком до 1 года управляющая организация.</w:t>
      </w:r>
      <w:bookmarkStart w:id="0" w:name="_GoBack"/>
      <w:bookmarkEnd w:id="0"/>
    </w:p>
    <w:p w:rsidR="006812A1" w:rsidRDefault="006812A1" w:rsidP="006812A1">
      <w:pPr>
        <w:jc w:val="right"/>
        <w:rPr>
          <w:szCs w:val="28"/>
        </w:rPr>
      </w:pPr>
    </w:p>
    <w:p w:rsidR="00F6307D" w:rsidRDefault="00F6307D" w:rsidP="00F6307D">
      <w:pPr>
        <w:jc w:val="both"/>
        <w:rPr>
          <w:szCs w:val="28"/>
        </w:rPr>
      </w:pPr>
    </w:p>
    <w:sectPr w:rsidR="00F6307D" w:rsidSect="006812A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5C"/>
    <w:rsid w:val="00027DEA"/>
    <w:rsid w:val="001515AC"/>
    <w:rsid w:val="0027257C"/>
    <w:rsid w:val="002B44C6"/>
    <w:rsid w:val="002C162B"/>
    <w:rsid w:val="00344213"/>
    <w:rsid w:val="003B6BFB"/>
    <w:rsid w:val="003D4D4D"/>
    <w:rsid w:val="003F11D9"/>
    <w:rsid w:val="00421799"/>
    <w:rsid w:val="00432149"/>
    <w:rsid w:val="004372B0"/>
    <w:rsid w:val="005079C4"/>
    <w:rsid w:val="005D0D01"/>
    <w:rsid w:val="00606DD4"/>
    <w:rsid w:val="00615F36"/>
    <w:rsid w:val="006812A1"/>
    <w:rsid w:val="006A55A4"/>
    <w:rsid w:val="006F666D"/>
    <w:rsid w:val="00721AB7"/>
    <w:rsid w:val="007A7852"/>
    <w:rsid w:val="007D2BE6"/>
    <w:rsid w:val="007D2CA8"/>
    <w:rsid w:val="00812DB2"/>
    <w:rsid w:val="008F7C4C"/>
    <w:rsid w:val="00920C5C"/>
    <w:rsid w:val="0093695A"/>
    <w:rsid w:val="00961A10"/>
    <w:rsid w:val="00A240ED"/>
    <w:rsid w:val="00A40829"/>
    <w:rsid w:val="00A46D82"/>
    <w:rsid w:val="00A47334"/>
    <w:rsid w:val="00AC2944"/>
    <w:rsid w:val="00B063C0"/>
    <w:rsid w:val="00B33896"/>
    <w:rsid w:val="00B523B4"/>
    <w:rsid w:val="00B52A05"/>
    <w:rsid w:val="00BA4261"/>
    <w:rsid w:val="00BE255E"/>
    <w:rsid w:val="00BF3EB2"/>
    <w:rsid w:val="00C43328"/>
    <w:rsid w:val="00C73851"/>
    <w:rsid w:val="00D35647"/>
    <w:rsid w:val="00D52C17"/>
    <w:rsid w:val="00E64362"/>
    <w:rsid w:val="00E750D4"/>
    <w:rsid w:val="00F04472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0C5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6D82"/>
    <w:pPr>
      <w:widowControl w:val="0"/>
      <w:jc w:val="both"/>
    </w:pPr>
    <w:rPr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A46D82"/>
    <w:rPr>
      <w:sz w:val="28"/>
      <w:lang w:val="en-US"/>
    </w:rPr>
  </w:style>
  <w:style w:type="character" w:customStyle="1" w:styleId="apple-style-span">
    <w:name w:val="apple-style-span"/>
    <w:basedOn w:val="a0"/>
    <w:rsid w:val="006812A1"/>
  </w:style>
  <w:style w:type="paragraph" w:customStyle="1" w:styleId="ConsPlusNormal">
    <w:name w:val="ConsPlusNormal"/>
    <w:rsid w:val="006812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8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0C5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6D82"/>
    <w:pPr>
      <w:widowControl w:val="0"/>
      <w:jc w:val="both"/>
    </w:pPr>
    <w:rPr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A46D82"/>
    <w:rPr>
      <w:sz w:val="28"/>
      <w:lang w:val="en-US"/>
    </w:rPr>
  </w:style>
  <w:style w:type="character" w:customStyle="1" w:styleId="apple-style-span">
    <w:name w:val="apple-style-span"/>
    <w:basedOn w:val="a0"/>
    <w:rsid w:val="006812A1"/>
  </w:style>
  <w:style w:type="paragraph" w:customStyle="1" w:styleId="ConsPlusNormal">
    <w:name w:val="ConsPlusNormal"/>
    <w:rsid w:val="006812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8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F789FBC344CA65049C10A651BD7020BF2E0F61944DABCE5085326A032x2B" TargetMode="External"/><Relationship Id="rId13" Type="http://schemas.openxmlformats.org/officeDocument/2006/relationships/hyperlink" Target="consultantplus://offline/ref=42A5DB782429A983E549DD9E4945EE5FEFFB51B73E94804D49790C37C93461B6FFDF62287AB58F22mBl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5F789FBC344CA65049C10A651BD7020BF2E2F11F40DABCE5085326A032x2B" TargetMode="External"/><Relationship Id="rId12" Type="http://schemas.openxmlformats.org/officeDocument/2006/relationships/hyperlink" Target="consultantplus://offline/ref=42A5DB782429A983E549DD9E4945EE5FEFFB51B73E94804D49790C37C93461B6FFDF62287AB58C28mBlF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0F0CB2FAC6DC0E67E0C848BA549CB0AC075F7E64D1E1A7E2A9DA9B8EF2DD2329EFABE9B40F47B3C3FA289D8B7718954FBB5C736A705D5C74B26D54DEh4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5F789FBC344CA65049C10A651BD7020BF5E6F21A4BDABCE5085326A032x2B" TargetMode="External"/><Relationship Id="rId11" Type="http://schemas.openxmlformats.org/officeDocument/2006/relationships/hyperlink" Target="consultantplus://offline/ref=42A5DB782429A983E549DD9E4945EE5FEFF856B63093804D49790C37C93461B6FFDF62287AB58C27mBl8E" TargetMode="External"/><Relationship Id="rId5" Type="http://schemas.openxmlformats.org/officeDocument/2006/relationships/hyperlink" Target="consultantplus://offline/ref=4D5F789FBC344CA65049C10A651BD7020BF2E0F61F40DABCE5085326A032x2B" TargetMode="External"/><Relationship Id="rId15" Type="http://schemas.openxmlformats.org/officeDocument/2006/relationships/hyperlink" Target="consultantplus://offline/ref=720F0CB2FAC6DC0E67E0C848BA549CB0AC075F7E64D1E1A7E2A9DA9B8EF2DD2329EFABE9B40F47B3C3FA289D8B7718954FBB5C736A705D5C74B26D54DEh4X" TargetMode="External"/><Relationship Id="rId10" Type="http://schemas.openxmlformats.org/officeDocument/2006/relationships/hyperlink" Target="consultantplus://offline/ref=42A5DB782429A983E549DD9E4945EE5FEFF856B63093804D49790C37C93461B6FFDF62287AB58C27mBl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5F789FBC344CA65049DF0773778B060CFDBEF91A41D0EABB57087BF72BA96934xAB" TargetMode="External"/><Relationship Id="rId14" Type="http://schemas.openxmlformats.org/officeDocument/2006/relationships/hyperlink" Target="consultantplus://offline/ref=42A5DB782429A983E549DD9E4945EE5FEFFB51B73E94804D49790C37C93461B6FFDF62287DmB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Задорожный Александр Иванович</cp:lastModifiedBy>
  <cp:revision>2</cp:revision>
  <cp:lastPrinted>2018-12-14T03:12:00Z</cp:lastPrinted>
  <dcterms:created xsi:type="dcterms:W3CDTF">2020-05-08T04:53:00Z</dcterms:created>
  <dcterms:modified xsi:type="dcterms:W3CDTF">2020-05-08T04:53:00Z</dcterms:modified>
</cp:coreProperties>
</file>