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84" w:rsidRPr="0087301F" w:rsidRDefault="0087301F" w:rsidP="0087301F">
      <w:pPr>
        <w:widowControl w:val="0"/>
        <w:autoSpaceDE w:val="0"/>
        <w:autoSpaceDN w:val="0"/>
        <w:adjustRightInd w:val="0"/>
        <w:ind w:firstLine="709"/>
        <w:jc w:val="center"/>
        <w:rPr>
          <w:b/>
          <w:szCs w:val="28"/>
        </w:rPr>
      </w:pPr>
      <w:r w:rsidRPr="0087301F">
        <w:rPr>
          <w:b/>
          <w:szCs w:val="28"/>
        </w:rPr>
        <w:t>А</w:t>
      </w:r>
      <w:r w:rsidR="00340BE9" w:rsidRPr="0087301F">
        <w:rPr>
          <w:b/>
          <w:szCs w:val="28"/>
        </w:rPr>
        <w:t>ктуальные вопросы, с которыми граждане обращались в Министерство ЖКХ и энергети</w:t>
      </w:r>
      <w:r w:rsidRPr="0087301F">
        <w:rPr>
          <w:b/>
          <w:szCs w:val="28"/>
        </w:rPr>
        <w:t>ки Камчатского края в 2016 году</w:t>
      </w:r>
    </w:p>
    <w:p w:rsidR="0087301F" w:rsidRPr="00DD2F6E" w:rsidRDefault="0087301F" w:rsidP="00340BE9">
      <w:pPr>
        <w:widowControl w:val="0"/>
        <w:autoSpaceDE w:val="0"/>
        <w:autoSpaceDN w:val="0"/>
        <w:adjustRightInd w:val="0"/>
        <w:ind w:firstLine="709"/>
        <w:jc w:val="both"/>
        <w:rPr>
          <w:szCs w:val="28"/>
        </w:rPr>
      </w:pPr>
    </w:p>
    <w:p w:rsidR="00FE3B4F" w:rsidRPr="00CB0C03" w:rsidRDefault="009107A6" w:rsidP="003E1322">
      <w:pPr>
        <w:ind w:firstLine="709"/>
        <w:jc w:val="both"/>
        <w:rPr>
          <w:szCs w:val="28"/>
          <w:u w:val="single"/>
        </w:rPr>
      </w:pPr>
      <w:proofErr w:type="gramStart"/>
      <w:r>
        <w:rPr>
          <w:szCs w:val="28"/>
          <w:lang w:val="en-US"/>
        </w:rPr>
        <w:t>I</w:t>
      </w:r>
      <w:r>
        <w:rPr>
          <w:szCs w:val="28"/>
        </w:rPr>
        <w:t xml:space="preserve">. </w:t>
      </w:r>
      <w:r w:rsidR="00CB0C03" w:rsidRPr="00CB0C03">
        <w:rPr>
          <w:szCs w:val="28"/>
          <w:u w:val="single"/>
        </w:rPr>
        <w:t>Реализация З</w:t>
      </w:r>
      <w:r w:rsidRPr="00CB0C03">
        <w:rPr>
          <w:color w:val="000000"/>
          <w:szCs w:val="28"/>
          <w:u w:val="single"/>
        </w:rPr>
        <w:t>акона Камчатского края от 31.03.2009 № 253 «О порядке предоставления жилых помещений жилищного фонда Камчатского края по договорам социального найма»</w:t>
      </w:r>
      <w:r w:rsidR="00CB0C03">
        <w:rPr>
          <w:color w:val="000000"/>
          <w:szCs w:val="28"/>
          <w:u w:val="single"/>
        </w:rPr>
        <w:t xml:space="preserve"> </w:t>
      </w:r>
      <w:r w:rsidR="00CB0C03" w:rsidRPr="00CB0C03">
        <w:rPr>
          <w:color w:val="000000"/>
          <w:szCs w:val="28"/>
        </w:rPr>
        <w:t>(</w:t>
      </w:r>
      <w:r w:rsidR="006E76C0" w:rsidRPr="00CB0C03">
        <w:rPr>
          <w:color w:val="000000"/>
          <w:szCs w:val="28"/>
        </w:rPr>
        <w:t>далее</w:t>
      </w:r>
      <w:r w:rsidR="006E76C0">
        <w:rPr>
          <w:color w:val="000000"/>
          <w:szCs w:val="28"/>
        </w:rPr>
        <w:t xml:space="preserve"> </w:t>
      </w:r>
      <w:r w:rsidR="00CB0C03" w:rsidRPr="00CB0C03">
        <w:rPr>
          <w:color w:val="000000"/>
          <w:szCs w:val="28"/>
        </w:rPr>
        <w:t>-</w:t>
      </w:r>
      <w:r w:rsidR="006E76C0">
        <w:rPr>
          <w:color w:val="000000"/>
          <w:szCs w:val="28"/>
        </w:rPr>
        <w:t xml:space="preserve"> </w:t>
      </w:r>
      <w:r w:rsidR="00CB0C03" w:rsidRPr="00CB0C03">
        <w:rPr>
          <w:color w:val="000000"/>
          <w:szCs w:val="28"/>
        </w:rPr>
        <w:t>Закон Камчатского края № 253)</w:t>
      </w:r>
      <w:r w:rsidR="006E76C0">
        <w:rPr>
          <w:color w:val="000000"/>
          <w:szCs w:val="28"/>
        </w:rPr>
        <w:t>.</w:t>
      </w:r>
      <w:bookmarkStart w:id="0" w:name="_GoBack"/>
      <w:bookmarkEnd w:id="0"/>
      <w:proofErr w:type="gramEnd"/>
    </w:p>
    <w:p w:rsidR="00CB0C03" w:rsidRDefault="00CB0C03" w:rsidP="003E1322">
      <w:pPr>
        <w:ind w:firstLine="709"/>
        <w:jc w:val="both"/>
        <w:rPr>
          <w:color w:val="000000"/>
          <w:szCs w:val="28"/>
        </w:rPr>
      </w:pPr>
      <w:r>
        <w:rPr>
          <w:b/>
          <w:color w:val="000000"/>
          <w:szCs w:val="28"/>
        </w:rPr>
        <w:t>1</w:t>
      </w:r>
      <w:r w:rsidRPr="003A3F40">
        <w:rPr>
          <w:b/>
          <w:color w:val="000000"/>
          <w:szCs w:val="28"/>
        </w:rPr>
        <w:t>) ВОПРОС</w:t>
      </w:r>
      <w:r w:rsidRPr="003A3F40">
        <w:rPr>
          <w:color w:val="000000"/>
          <w:szCs w:val="28"/>
        </w:rPr>
        <w:t xml:space="preserve">: </w:t>
      </w:r>
      <w:r>
        <w:rPr>
          <w:color w:val="000000"/>
          <w:szCs w:val="28"/>
        </w:rPr>
        <w:t xml:space="preserve">Кто вправе претендовать на жилое помещение жилищного фонда Камчатского края по договору социального найма? </w:t>
      </w:r>
    </w:p>
    <w:p w:rsidR="00CB0C03" w:rsidRPr="00CB0C03" w:rsidRDefault="00CB0C03" w:rsidP="003E1322">
      <w:pPr>
        <w:tabs>
          <w:tab w:val="left" w:pos="851"/>
        </w:tabs>
        <w:autoSpaceDE w:val="0"/>
        <w:autoSpaceDN w:val="0"/>
        <w:adjustRightInd w:val="0"/>
        <w:ind w:firstLine="709"/>
        <w:jc w:val="both"/>
        <w:rPr>
          <w:szCs w:val="28"/>
        </w:rPr>
      </w:pPr>
      <w:r w:rsidRPr="003A3F40">
        <w:rPr>
          <w:b/>
          <w:color w:val="000000"/>
          <w:szCs w:val="28"/>
        </w:rPr>
        <w:t>ОТВЕТ:</w:t>
      </w:r>
      <w:r w:rsidRPr="003A3F40">
        <w:rPr>
          <w:szCs w:val="28"/>
        </w:rPr>
        <w:t xml:space="preserve"> </w:t>
      </w:r>
      <w:r>
        <w:rPr>
          <w:szCs w:val="28"/>
        </w:rPr>
        <w:t>С</w:t>
      </w:r>
      <w:r w:rsidRPr="00CB0C03">
        <w:rPr>
          <w:szCs w:val="28"/>
        </w:rPr>
        <w:t>огласно статье 4 Закона Камчатского края № 253</w:t>
      </w:r>
      <w:r>
        <w:rPr>
          <w:szCs w:val="28"/>
        </w:rPr>
        <w:t xml:space="preserve"> ж</w:t>
      </w:r>
      <w:r w:rsidRPr="00CB0C03">
        <w:rPr>
          <w:szCs w:val="28"/>
        </w:rPr>
        <w:t>илые помещения жилищного фонда Камчатского края</w:t>
      </w:r>
      <w:r>
        <w:rPr>
          <w:szCs w:val="28"/>
        </w:rPr>
        <w:t xml:space="preserve"> по договорам социального найма предоставляются:</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 xml:space="preserve">1) проживающим в Камчатском крае и признанным по основаниям, установленным </w:t>
      </w:r>
      <w:hyperlink r:id="rId9" w:history="1">
        <w:r w:rsidRPr="00CB0C03">
          <w:rPr>
            <w:rFonts w:eastAsiaTheme="minorHAnsi"/>
            <w:color w:val="000000" w:themeColor="text1"/>
            <w:szCs w:val="28"/>
            <w:lang w:eastAsia="en-US"/>
          </w:rPr>
          <w:t>статьей 51</w:t>
        </w:r>
      </w:hyperlink>
      <w:r>
        <w:rPr>
          <w:rFonts w:eastAsiaTheme="minorHAnsi"/>
          <w:szCs w:val="28"/>
          <w:lang w:eastAsia="en-US"/>
        </w:rPr>
        <w:t xml:space="preserve"> Жилищного кодекса Российской Федерации, нуждающимися в жилых помещениях, предоставляемых по договорам социального найма:</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 xml:space="preserve">а) реабилитированным лицам, утратившим жилые помещения в связи с репрессиями, в случае возвращения на прежнее место жительства, членам семей и другим родственникам реабилитированных лиц, проживавших совместно с репрессированными лицами до применения к ним репрессий, а также детям, родившимся в местах лишения свободы, в ссылке, высылке, на </w:t>
      </w:r>
      <w:proofErr w:type="spellStart"/>
      <w:r>
        <w:rPr>
          <w:rFonts w:eastAsiaTheme="minorHAnsi"/>
          <w:szCs w:val="28"/>
          <w:lang w:eastAsia="en-US"/>
        </w:rPr>
        <w:t>спецпоселении</w:t>
      </w:r>
      <w:proofErr w:type="spellEnd"/>
      <w:r>
        <w:rPr>
          <w:rFonts w:eastAsiaTheme="minorHAnsi"/>
          <w:szCs w:val="28"/>
          <w:lang w:eastAsia="en-US"/>
        </w:rPr>
        <w:t>;</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б) спасателям профессиональных аварийно-спасательных служб, профессиональных аварийно-спасательных формирований Камчатского края и проживающим совместно с ними членам семей;</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в)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Камчатского края, а также семьям спасателей, привлеченных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(умерших) в ходе проведения указанных работ;</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 xml:space="preserve">2) проживающим в Камчатском крае не менее 5 лет и признанным по основаниям, установленным </w:t>
      </w:r>
      <w:hyperlink r:id="rId10" w:history="1">
        <w:r w:rsidRPr="009B6AAF">
          <w:rPr>
            <w:rFonts w:eastAsiaTheme="minorHAnsi"/>
            <w:color w:val="000000" w:themeColor="text1"/>
            <w:szCs w:val="28"/>
            <w:lang w:eastAsia="en-US"/>
          </w:rPr>
          <w:t>статьей 51</w:t>
        </w:r>
      </w:hyperlink>
      <w:r>
        <w:rPr>
          <w:rFonts w:eastAsiaTheme="minorHAnsi"/>
          <w:szCs w:val="28"/>
          <w:lang w:eastAsia="en-US"/>
        </w:rPr>
        <w:t xml:space="preserve"> Жилищного кодекса Российской Федерации, нуждающимися в жилых помещениях, предоставляемых по договорам социального найма:</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 xml:space="preserve">а) ветеранам боевых действий на территории СССР, на территории Российской Федерации и территориях других государств из числа лиц, указанных в </w:t>
      </w:r>
      <w:hyperlink r:id="rId11" w:history="1">
        <w:r w:rsidRPr="009B6AAF">
          <w:rPr>
            <w:rFonts w:eastAsiaTheme="minorHAnsi"/>
            <w:color w:val="000000" w:themeColor="text1"/>
            <w:szCs w:val="28"/>
            <w:lang w:eastAsia="en-US"/>
          </w:rPr>
          <w:t>подпунктах 1</w:t>
        </w:r>
      </w:hyperlink>
      <w:r w:rsidRPr="009B6AAF">
        <w:rPr>
          <w:rFonts w:eastAsiaTheme="minorHAnsi"/>
          <w:color w:val="000000" w:themeColor="text1"/>
          <w:szCs w:val="28"/>
          <w:lang w:eastAsia="en-US"/>
        </w:rPr>
        <w:t xml:space="preserve"> - </w:t>
      </w:r>
      <w:hyperlink r:id="rId12" w:history="1">
        <w:r w:rsidRPr="009B6AAF">
          <w:rPr>
            <w:rFonts w:eastAsiaTheme="minorHAnsi"/>
            <w:color w:val="000000" w:themeColor="text1"/>
            <w:szCs w:val="28"/>
            <w:lang w:eastAsia="en-US"/>
          </w:rPr>
          <w:t>4 пункта 1 статьи 3</w:t>
        </w:r>
      </w:hyperlink>
      <w:r>
        <w:rPr>
          <w:rFonts w:eastAsiaTheme="minorHAnsi"/>
          <w:szCs w:val="28"/>
          <w:lang w:eastAsia="en-US"/>
        </w:rPr>
        <w:t xml:space="preserve"> Федерально</w:t>
      </w:r>
      <w:r w:rsidR="009B6AAF">
        <w:rPr>
          <w:rFonts w:eastAsiaTheme="minorHAnsi"/>
          <w:szCs w:val="28"/>
          <w:lang w:eastAsia="en-US"/>
        </w:rPr>
        <w:t>го закона от 12.01.1995 № 5-ФЗ «</w:t>
      </w:r>
      <w:r>
        <w:rPr>
          <w:rFonts w:eastAsiaTheme="minorHAnsi"/>
          <w:szCs w:val="28"/>
          <w:lang w:eastAsia="en-US"/>
        </w:rPr>
        <w:t>О ветеранах</w:t>
      </w:r>
      <w:r w:rsidR="009B6AAF">
        <w:rPr>
          <w:rFonts w:eastAsiaTheme="minorHAnsi"/>
          <w:szCs w:val="28"/>
          <w:lang w:eastAsia="en-US"/>
        </w:rPr>
        <w:t>»</w:t>
      </w:r>
      <w:r>
        <w:rPr>
          <w:rFonts w:eastAsiaTheme="minorHAnsi"/>
          <w:szCs w:val="28"/>
          <w:lang w:eastAsia="en-US"/>
        </w:rPr>
        <w:t xml:space="preserve">, награжденным орденами и медалями СССР, Российской Федерации (за исключением граждан, которые обеспечиваются жилыми помещениями в соответствии с </w:t>
      </w:r>
      <w:hyperlink r:id="rId13" w:history="1">
        <w:r w:rsidRPr="009B6AAF">
          <w:rPr>
            <w:rFonts w:eastAsiaTheme="minorHAnsi"/>
            <w:color w:val="000000" w:themeColor="text1"/>
            <w:szCs w:val="28"/>
            <w:lang w:eastAsia="en-US"/>
          </w:rPr>
          <w:t>подпунктом 3 пункта 1 статьи 16</w:t>
        </w:r>
      </w:hyperlink>
      <w:r w:rsidRPr="009B6AAF">
        <w:rPr>
          <w:rFonts w:eastAsiaTheme="minorHAnsi"/>
          <w:color w:val="000000" w:themeColor="text1"/>
          <w:szCs w:val="28"/>
          <w:lang w:eastAsia="en-US"/>
        </w:rPr>
        <w:t xml:space="preserve"> </w:t>
      </w:r>
      <w:r>
        <w:rPr>
          <w:rFonts w:eastAsiaTheme="minorHAnsi"/>
          <w:szCs w:val="28"/>
          <w:lang w:eastAsia="en-US"/>
        </w:rPr>
        <w:t>Федерально</w:t>
      </w:r>
      <w:r w:rsidR="009B6AAF">
        <w:rPr>
          <w:rFonts w:eastAsiaTheme="minorHAnsi"/>
          <w:szCs w:val="28"/>
          <w:lang w:eastAsia="en-US"/>
        </w:rPr>
        <w:t>го закона от 12.01.1995 № 5-ФЗ «</w:t>
      </w:r>
      <w:r>
        <w:rPr>
          <w:rFonts w:eastAsiaTheme="minorHAnsi"/>
          <w:szCs w:val="28"/>
          <w:lang w:eastAsia="en-US"/>
        </w:rPr>
        <w:t>О ветеранах</w:t>
      </w:r>
      <w:r w:rsidR="009B6AAF">
        <w:rPr>
          <w:rFonts w:eastAsiaTheme="minorHAnsi"/>
          <w:szCs w:val="28"/>
          <w:lang w:eastAsia="en-US"/>
        </w:rPr>
        <w:t>»</w:t>
      </w:r>
      <w:r>
        <w:rPr>
          <w:rFonts w:eastAsiaTheme="minorHAnsi"/>
          <w:szCs w:val="28"/>
          <w:lang w:eastAsia="en-US"/>
        </w:rPr>
        <w:t>);</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t>б) гражданам, имеющим в составе семьи не менее 4-х детей или не менее 3-х одновременно рожденных детей в возрасте до 18-ти лет;</w:t>
      </w:r>
    </w:p>
    <w:p w:rsidR="00CB0C03" w:rsidRDefault="00CB0C03" w:rsidP="003E1322">
      <w:pPr>
        <w:autoSpaceDE w:val="0"/>
        <w:autoSpaceDN w:val="0"/>
        <w:adjustRightInd w:val="0"/>
        <w:ind w:firstLine="709"/>
        <w:jc w:val="both"/>
        <w:rPr>
          <w:rFonts w:eastAsiaTheme="minorHAnsi"/>
          <w:szCs w:val="28"/>
          <w:lang w:eastAsia="en-US"/>
        </w:rPr>
      </w:pPr>
      <w:r>
        <w:rPr>
          <w:rFonts w:eastAsiaTheme="minorHAnsi"/>
          <w:szCs w:val="28"/>
          <w:lang w:eastAsia="en-US"/>
        </w:rPr>
        <w:lastRenderedPageBreak/>
        <w:t>в) одиноким матерям (отцам), воспитывающим не менее 3-х детей в возрасте до 18-ти лет;</w:t>
      </w:r>
    </w:p>
    <w:p w:rsidR="00CB0C03" w:rsidRDefault="00CB0C03" w:rsidP="00340BE9">
      <w:pPr>
        <w:autoSpaceDE w:val="0"/>
        <w:autoSpaceDN w:val="0"/>
        <w:adjustRightInd w:val="0"/>
        <w:ind w:firstLine="709"/>
        <w:jc w:val="both"/>
        <w:rPr>
          <w:rFonts w:eastAsiaTheme="minorHAnsi"/>
          <w:szCs w:val="28"/>
          <w:lang w:eastAsia="en-US"/>
        </w:rPr>
      </w:pPr>
      <w:r>
        <w:rPr>
          <w:rFonts w:eastAsiaTheme="minorHAnsi"/>
          <w:szCs w:val="28"/>
          <w:lang w:eastAsia="en-US"/>
        </w:rPr>
        <w:t xml:space="preserve">г) спортсменам - призерам Олимпийских, </w:t>
      </w:r>
      <w:proofErr w:type="spellStart"/>
      <w:r>
        <w:rPr>
          <w:rFonts w:eastAsiaTheme="minorHAnsi"/>
          <w:szCs w:val="28"/>
          <w:lang w:eastAsia="en-US"/>
        </w:rPr>
        <w:t>Паралимпийских</w:t>
      </w:r>
      <w:proofErr w:type="spellEnd"/>
      <w:r>
        <w:rPr>
          <w:rFonts w:eastAsiaTheme="minorHAnsi"/>
          <w:szCs w:val="28"/>
          <w:lang w:eastAsia="en-US"/>
        </w:rPr>
        <w:t xml:space="preserve"> и </w:t>
      </w:r>
      <w:proofErr w:type="spellStart"/>
      <w:r>
        <w:rPr>
          <w:rFonts w:eastAsiaTheme="minorHAnsi"/>
          <w:szCs w:val="28"/>
          <w:lang w:eastAsia="en-US"/>
        </w:rPr>
        <w:t>Сурдлимпийских</w:t>
      </w:r>
      <w:proofErr w:type="spellEnd"/>
      <w:r>
        <w:rPr>
          <w:rFonts w:eastAsiaTheme="minorHAnsi"/>
          <w:szCs w:val="28"/>
          <w:lang w:eastAsia="en-US"/>
        </w:rPr>
        <w:t xml:space="preserve"> игр, чемпионатов мира и Европы, в том числе в видах спорта среди инвалидов и лиц с ограниченными возможностями здоровья;</w:t>
      </w:r>
    </w:p>
    <w:p w:rsidR="00CB0C03" w:rsidRDefault="00CB0C03" w:rsidP="00340BE9">
      <w:pPr>
        <w:autoSpaceDE w:val="0"/>
        <w:autoSpaceDN w:val="0"/>
        <w:adjustRightInd w:val="0"/>
        <w:ind w:firstLine="709"/>
        <w:jc w:val="both"/>
        <w:rPr>
          <w:rFonts w:eastAsiaTheme="minorHAnsi"/>
          <w:szCs w:val="28"/>
          <w:lang w:eastAsia="en-US"/>
        </w:rPr>
      </w:pPr>
      <w:r>
        <w:rPr>
          <w:rFonts w:eastAsiaTheme="minorHAnsi"/>
          <w:szCs w:val="28"/>
          <w:lang w:eastAsia="en-US"/>
        </w:rPr>
        <w:t xml:space="preserve">д) гражданам, имеющим в составе семьи детей-инвалидов (за исключением граждан, которые обеспечиваются жилыми помещениями в соответствии с </w:t>
      </w:r>
      <w:proofErr w:type="spellStart"/>
      <w:r w:rsidR="009B6AAF">
        <w:rPr>
          <w:rFonts w:eastAsiaTheme="minorHAnsi"/>
          <w:szCs w:val="28"/>
          <w:lang w:eastAsia="en-US"/>
        </w:rPr>
        <w:t>абз</w:t>
      </w:r>
      <w:proofErr w:type="spellEnd"/>
      <w:r w:rsidR="009B6AAF">
        <w:rPr>
          <w:rFonts w:eastAsiaTheme="minorHAnsi"/>
          <w:szCs w:val="28"/>
          <w:lang w:eastAsia="en-US"/>
        </w:rPr>
        <w:t>.</w:t>
      </w:r>
      <w:r>
        <w:rPr>
          <w:rFonts w:eastAsiaTheme="minorHAnsi"/>
          <w:szCs w:val="28"/>
          <w:lang w:eastAsia="en-US"/>
        </w:rPr>
        <w:t xml:space="preserve"> втор</w:t>
      </w:r>
      <w:r w:rsidR="009B6AAF">
        <w:rPr>
          <w:rFonts w:eastAsiaTheme="minorHAnsi"/>
          <w:szCs w:val="28"/>
          <w:lang w:eastAsia="en-US"/>
        </w:rPr>
        <w:t>ым</w:t>
      </w:r>
      <w:r>
        <w:rPr>
          <w:rFonts w:eastAsiaTheme="minorHAnsi"/>
          <w:szCs w:val="28"/>
          <w:lang w:eastAsia="en-US"/>
        </w:rPr>
        <w:t xml:space="preserve"> статьи 17 Федерального закона от 24.11.1995</w:t>
      </w:r>
      <w:r w:rsidR="009B6AAF">
        <w:rPr>
          <w:rFonts w:eastAsiaTheme="minorHAnsi"/>
          <w:szCs w:val="28"/>
          <w:lang w:eastAsia="en-US"/>
        </w:rPr>
        <w:t xml:space="preserve"> № 181-ФЗ «</w:t>
      </w:r>
      <w:r>
        <w:rPr>
          <w:rFonts w:eastAsiaTheme="minorHAnsi"/>
          <w:szCs w:val="28"/>
          <w:lang w:eastAsia="en-US"/>
        </w:rPr>
        <w:t>О социальной защите инвалидов в Российской Федерации</w:t>
      </w:r>
      <w:r w:rsidR="009B6AAF">
        <w:rPr>
          <w:rFonts w:eastAsiaTheme="minorHAnsi"/>
          <w:szCs w:val="28"/>
          <w:lang w:eastAsia="en-US"/>
        </w:rPr>
        <w:t>»</w:t>
      </w:r>
      <w:r>
        <w:rPr>
          <w:rFonts w:eastAsiaTheme="minorHAnsi"/>
          <w:szCs w:val="28"/>
          <w:lang w:eastAsia="en-US"/>
        </w:rPr>
        <w:t>.</w:t>
      </w:r>
    </w:p>
    <w:p w:rsidR="00CB0C03" w:rsidRDefault="00CB0C03" w:rsidP="003E1322">
      <w:pPr>
        <w:autoSpaceDE w:val="0"/>
        <w:autoSpaceDN w:val="0"/>
        <w:adjustRightInd w:val="0"/>
        <w:ind w:firstLine="709"/>
        <w:jc w:val="both"/>
        <w:outlineLvl w:val="0"/>
        <w:rPr>
          <w:szCs w:val="28"/>
        </w:rPr>
      </w:pPr>
      <w:r w:rsidRPr="00CB0C03">
        <w:rPr>
          <w:szCs w:val="28"/>
        </w:rPr>
        <w:t>Граждане, не относящиеся к указанным категориям, не вправе претендовать на предоставление жилого помещения жилищного фонда Камчатского края по договору социального найма.</w:t>
      </w:r>
    </w:p>
    <w:p w:rsidR="00C50A1E" w:rsidRDefault="00C50A1E" w:rsidP="003E1322">
      <w:pPr>
        <w:autoSpaceDE w:val="0"/>
        <w:autoSpaceDN w:val="0"/>
        <w:adjustRightInd w:val="0"/>
        <w:ind w:firstLine="709"/>
        <w:jc w:val="both"/>
        <w:outlineLvl w:val="0"/>
        <w:rPr>
          <w:szCs w:val="28"/>
        </w:rPr>
      </w:pPr>
    </w:p>
    <w:p w:rsidR="009B6AAF" w:rsidRDefault="009B6AAF" w:rsidP="003E1322">
      <w:pPr>
        <w:autoSpaceDE w:val="0"/>
        <w:autoSpaceDN w:val="0"/>
        <w:adjustRightInd w:val="0"/>
        <w:ind w:firstLine="709"/>
        <w:jc w:val="both"/>
        <w:outlineLvl w:val="0"/>
        <w:rPr>
          <w:color w:val="000000"/>
          <w:szCs w:val="28"/>
        </w:rPr>
      </w:pPr>
      <w:r>
        <w:rPr>
          <w:b/>
          <w:color w:val="000000"/>
          <w:szCs w:val="28"/>
        </w:rPr>
        <w:t>2</w:t>
      </w:r>
      <w:r w:rsidRPr="003A3F40">
        <w:rPr>
          <w:b/>
          <w:color w:val="000000"/>
          <w:szCs w:val="28"/>
        </w:rPr>
        <w:t>) ВОПРОС</w:t>
      </w:r>
      <w:r w:rsidRPr="003A3F40">
        <w:rPr>
          <w:color w:val="000000"/>
          <w:szCs w:val="28"/>
        </w:rPr>
        <w:t>:</w:t>
      </w:r>
      <w:r>
        <w:rPr>
          <w:color w:val="000000"/>
          <w:szCs w:val="28"/>
        </w:rPr>
        <w:t xml:space="preserve"> Куда необходимо обращаться для решения вопроса об обеспечении жилым помещением жилищного фонда Камчатского края?</w:t>
      </w:r>
    </w:p>
    <w:p w:rsidR="00680F8A" w:rsidRDefault="009B6AAF" w:rsidP="003E1322">
      <w:pPr>
        <w:autoSpaceDE w:val="0"/>
        <w:autoSpaceDN w:val="0"/>
        <w:adjustRightInd w:val="0"/>
        <w:ind w:firstLine="709"/>
        <w:jc w:val="both"/>
        <w:outlineLvl w:val="0"/>
        <w:rPr>
          <w:color w:val="000000"/>
          <w:szCs w:val="28"/>
        </w:rPr>
      </w:pPr>
      <w:r w:rsidRPr="009B6AAF">
        <w:rPr>
          <w:b/>
          <w:color w:val="000000"/>
          <w:szCs w:val="28"/>
        </w:rPr>
        <w:t xml:space="preserve">ОТВЕТ: </w:t>
      </w:r>
      <w:r>
        <w:rPr>
          <w:color w:val="000000"/>
          <w:szCs w:val="28"/>
        </w:rPr>
        <w:t xml:space="preserve">Гражданам, относящимся к категориям, установленным Законом Камчатского края № 253, необходимо обращаться в Министерство ЖКХ и энергетики Камчатского края (ул. Ленинградская, 89, </w:t>
      </w:r>
      <w:proofErr w:type="spellStart"/>
      <w:r>
        <w:rPr>
          <w:color w:val="000000"/>
          <w:szCs w:val="28"/>
        </w:rPr>
        <w:t>каб</w:t>
      </w:r>
      <w:proofErr w:type="spellEnd"/>
      <w:r>
        <w:rPr>
          <w:color w:val="000000"/>
          <w:szCs w:val="28"/>
        </w:rPr>
        <w:t>. № 1, 9) с заявлением и документами. Бланк заявления и перечень документов утверждены соответствующим административным регламентом</w:t>
      </w:r>
      <w:r w:rsidR="00680F8A">
        <w:rPr>
          <w:color w:val="000000"/>
          <w:szCs w:val="28"/>
        </w:rPr>
        <w:t xml:space="preserve"> (размещён</w:t>
      </w:r>
      <w:r>
        <w:rPr>
          <w:color w:val="000000"/>
          <w:szCs w:val="28"/>
        </w:rPr>
        <w:t xml:space="preserve"> на странице Министерства ЖКХ и энергетики Камчатского края на официальном сайте Правительства Камчатского края</w:t>
      </w:r>
      <w:r w:rsidR="00680F8A">
        <w:rPr>
          <w:color w:val="000000"/>
          <w:szCs w:val="28"/>
        </w:rPr>
        <w:t>).</w:t>
      </w:r>
      <w:r>
        <w:rPr>
          <w:color w:val="000000"/>
          <w:szCs w:val="28"/>
        </w:rPr>
        <w:t xml:space="preserve"> </w:t>
      </w:r>
    </w:p>
    <w:p w:rsidR="00680F8A" w:rsidRDefault="00680F8A" w:rsidP="003E1322">
      <w:pPr>
        <w:autoSpaceDE w:val="0"/>
        <w:autoSpaceDN w:val="0"/>
        <w:adjustRightInd w:val="0"/>
        <w:ind w:firstLine="709"/>
        <w:jc w:val="both"/>
        <w:outlineLvl w:val="0"/>
        <w:rPr>
          <w:color w:val="000000"/>
          <w:szCs w:val="28"/>
        </w:rPr>
      </w:pPr>
      <w:r>
        <w:rPr>
          <w:color w:val="000000"/>
          <w:szCs w:val="28"/>
        </w:rPr>
        <w:t>Надлежаще оформленные заявления и документы также принимаются по почте (Министерство ЖКХ и энергетики Камчатского края, пл. Ленина, 1, г. Петропавловск-Камчатский, 683040).</w:t>
      </w:r>
    </w:p>
    <w:p w:rsidR="00C50A1E" w:rsidRDefault="00C50A1E" w:rsidP="003E1322">
      <w:pPr>
        <w:autoSpaceDE w:val="0"/>
        <w:autoSpaceDN w:val="0"/>
        <w:adjustRightInd w:val="0"/>
        <w:ind w:firstLine="709"/>
        <w:jc w:val="both"/>
        <w:outlineLvl w:val="0"/>
        <w:rPr>
          <w:color w:val="000000"/>
          <w:szCs w:val="28"/>
        </w:rPr>
      </w:pPr>
    </w:p>
    <w:p w:rsidR="00680F8A" w:rsidRDefault="00680F8A" w:rsidP="003E1322">
      <w:pPr>
        <w:autoSpaceDE w:val="0"/>
        <w:autoSpaceDN w:val="0"/>
        <w:adjustRightInd w:val="0"/>
        <w:ind w:firstLine="709"/>
        <w:jc w:val="both"/>
        <w:outlineLvl w:val="0"/>
        <w:rPr>
          <w:color w:val="000000"/>
          <w:szCs w:val="28"/>
        </w:rPr>
      </w:pPr>
      <w:r w:rsidRPr="00680F8A">
        <w:rPr>
          <w:b/>
          <w:color w:val="000000"/>
          <w:szCs w:val="28"/>
        </w:rPr>
        <w:t>3)</w:t>
      </w:r>
      <w:r>
        <w:rPr>
          <w:color w:val="000000"/>
          <w:szCs w:val="28"/>
        </w:rPr>
        <w:t xml:space="preserve"> </w:t>
      </w:r>
      <w:r w:rsidRPr="00680F8A">
        <w:rPr>
          <w:b/>
          <w:color w:val="000000"/>
          <w:szCs w:val="28"/>
        </w:rPr>
        <w:t>ВОПРОС</w:t>
      </w:r>
      <w:r>
        <w:rPr>
          <w:b/>
          <w:color w:val="000000"/>
          <w:szCs w:val="28"/>
        </w:rPr>
        <w:t xml:space="preserve">: </w:t>
      </w:r>
      <w:r>
        <w:rPr>
          <w:color w:val="000000"/>
          <w:szCs w:val="28"/>
        </w:rPr>
        <w:t xml:space="preserve">Какие меры поддержки многодетных семей </w:t>
      </w:r>
      <w:r w:rsidR="00C50A1E">
        <w:rPr>
          <w:color w:val="000000"/>
          <w:szCs w:val="28"/>
        </w:rPr>
        <w:t xml:space="preserve">действуют на территории Камчатского края </w:t>
      </w:r>
      <w:r>
        <w:rPr>
          <w:color w:val="000000"/>
          <w:szCs w:val="28"/>
        </w:rPr>
        <w:t xml:space="preserve">в части </w:t>
      </w:r>
      <w:r w:rsidR="00C50A1E">
        <w:rPr>
          <w:color w:val="000000"/>
          <w:szCs w:val="28"/>
        </w:rPr>
        <w:t xml:space="preserve">их </w:t>
      </w:r>
      <w:r>
        <w:rPr>
          <w:color w:val="000000"/>
          <w:szCs w:val="28"/>
        </w:rPr>
        <w:t>обеспечения жилыми помещениями?</w:t>
      </w:r>
    </w:p>
    <w:p w:rsidR="00680F8A" w:rsidRDefault="00680F8A" w:rsidP="003E1322">
      <w:pPr>
        <w:autoSpaceDE w:val="0"/>
        <w:autoSpaceDN w:val="0"/>
        <w:adjustRightInd w:val="0"/>
        <w:ind w:firstLine="709"/>
        <w:jc w:val="both"/>
        <w:outlineLvl w:val="0"/>
        <w:rPr>
          <w:b/>
          <w:color w:val="000000"/>
          <w:szCs w:val="28"/>
        </w:rPr>
      </w:pPr>
      <w:r w:rsidRPr="00680F8A">
        <w:rPr>
          <w:b/>
          <w:color w:val="000000"/>
          <w:szCs w:val="28"/>
        </w:rPr>
        <w:t xml:space="preserve">ОТВЕТ:  </w:t>
      </w:r>
    </w:p>
    <w:p w:rsidR="00DC4AD9" w:rsidRDefault="00DC4AD9" w:rsidP="003E1322">
      <w:pPr>
        <w:autoSpaceDE w:val="0"/>
        <w:autoSpaceDN w:val="0"/>
        <w:adjustRightInd w:val="0"/>
        <w:ind w:firstLine="709"/>
        <w:jc w:val="both"/>
        <w:rPr>
          <w:rFonts w:eastAsiaTheme="minorHAnsi"/>
          <w:szCs w:val="28"/>
          <w:lang w:eastAsia="en-US"/>
        </w:rPr>
      </w:pPr>
      <w:r>
        <w:rPr>
          <w:color w:val="000000"/>
          <w:szCs w:val="28"/>
        </w:rPr>
        <w:t xml:space="preserve">Граждане, </w:t>
      </w:r>
      <w:r>
        <w:rPr>
          <w:rFonts w:eastAsiaTheme="minorHAnsi"/>
          <w:szCs w:val="28"/>
          <w:lang w:eastAsia="en-US"/>
        </w:rPr>
        <w:t>имеющие в составе семьи не менее 4-х детей или не менее 3-х одновременно рожденных детей в возрасте до 18-ти лет, а также одинокие матери (отцы), воспитывающие не менее 3-х детей в возрасте до 18-ти лет, претендующие на предоставление жилого помещения жилищного фонда Камчатского края по договору социального найма</w:t>
      </w:r>
      <w:r w:rsidR="009F0AB2">
        <w:rPr>
          <w:rFonts w:eastAsiaTheme="minorHAnsi"/>
          <w:szCs w:val="28"/>
          <w:lang w:eastAsia="en-US"/>
        </w:rPr>
        <w:t>,</w:t>
      </w:r>
      <w:r>
        <w:rPr>
          <w:rFonts w:eastAsiaTheme="minorHAnsi"/>
          <w:szCs w:val="28"/>
          <w:lang w:eastAsia="en-US"/>
        </w:rPr>
        <w:t xml:space="preserve"> вправе однократно получить социальную выплату на </w:t>
      </w:r>
      <w:r w:rsidR="009F0AB2">
        <w:rPr>
          <w:rFonts w:eastAsiaTheme="minorHAnsi"/>
          <w:szCs w:val="28"/>
          <w:lang w:eastAsia="en-US"/>
        </w:rPr>
        <w:t xml:space="preserve">строительство или </w:t>
      </w:r>
      <w:r>
        <w:rPr>
          <w:rFonts w:eastAsiaTheme="minorHAnsi"/>
          <w:szCs w:val="28"/>
          <w:lang w:eastAsia="en-US"/>
        </w:rPr>
        <w:t xml:space="preserve">приобретение </w:t>
      </w:r>
      <w:r w:rsidR="009F0AB2">
        <w:rPr>
          <w:rFonts w:eastAsiaTheme="minorHAnsi"/>
          <w:szCs w:val="28"/>
          <w:lang w:eastAsia="en-US"/>
        </w:rPr>
        <w:t>жилого помещения в собственность. Указанная выплата предоставляется при отсутствии в жилищном фонде Камчатского края свободных жилых помещений, соответствующих потребностям многодетной семьи.</w:t>
      </w:r>
    </w:p>
    <w:p w:rsidR="009F0AB2" w:rsidRDefault="009F0AB2" w:rsidP="003E1322">
      <w:pPr>
        <w:autoSpaceDE w:val="0"/>
        <w:autoSpaceDN w:val="0"/>
        <w:adjustRightInd w:val="0"/>
        <w:ind w:firstLine="709"/>
        <w:jc w:val="both"/>
        <w:rPr>
          <w:rFonts w:eastAsiaTheme="minorHAnsi"/>
          <w:szCs w:val="28"/>
          <w:lang w:eastAsia="en-US"/>
        </w:rPr>
      </w:pPr>
      <w:r>
        <w:rPr>
          <w:rFonts w:eastAsiaTheme="minorHAnsi"/>
          <w:szCs w:val="28"/>
          <w:lang w:eastAsia="en-US"/>
        </w:rPr>
        <w:t>Социальная выплата предоставляется гражданам в порядке очередности, исходя из времени принятия таких граждан на учёт в качестве нуждающихся в жилых помещениях, предоставляемых по договорам социального найма из жилищного фонда Камчатского края.</w:t>
      </w:r>
    </w:p>
    <w:p w:rsidR="003E1322" w:rsidRDefault="003E1322" w:rsidP="003E1322">
      <w:pPr>
        <w:ind w:firstLine="709"/>
        <w:jc w:val="both"/>
        <w:outlineLvl w:val="1"/>
        <w:rPr>
          <w:szCs w:val="28"/>
        </w:rPr>
      </w:pPr>
      <w:r>
        <w:rPr>
          <w:szCs w:val="28"/>
        </w:rPr>
        <w:t xml:space="preserve">Первоочередное право на получение социальной выплаты имеют граждане, состав семьи которых не менее 8-ми детей </w:t>
      </w:r>
      <w:r>
        <w:rPr>
          <w:bCs/>
          <w:szCs w:val="28"/>
        </w:rPr>
        <w:t>в возрасте до 18-ти лет</w:t>
      </w:r>
      <w:r>
        <w:rPr>
          <w:szCs w:val="28"/>
        </w:rPr>
        <w:t>.</w:t>
      </w:r>
    </w:p>
    <w:p w:rsidR="003E1322" w:rsidRDefault="003E1322" w:rsidP="003E1322">
      <w:pPr>
        <w:autoSpaceDE w:val="0"/>
        <w:autoSpaceDN w:val="0"/>
        <w:adjustRightInd w:val="0"/>
        <w:ind w:firstLine="709"/>
        <w:jc w:val="both"/>
        <w:outlineLvl w:val="1"/>
        <w:rPr>
          <w:szCs w:val="28"/>
        </w:rPr>
      </w:pPr>
      <w:r w:rsidRPr="004C1404">
        <w:rPr>
          <w:szCs w:val="28"/>
        </w:rPr>
        <w:lastRenderedPageBreak/>
        <w:t xml:space="preserve">Социальная выплата предоставляется в размере, эквивалентном расчетной стоимости жилого помещения, исходя из норматива общей площади жилого помещения 18 квадратных метра на одного человека и средней рыночной стоимости 1 квадратного метра общей площади жилья (в рублях) по Камчатскому краю, ежеквартально утверждаемой приказом </w:t>
      </w:r>
      <w:r w:rsidRPr="004A718E">
        <w:rPr>
          <w:szCs w:val="28"/>
        </w:rPr>
        <w:t xml:space="preserve">федерального органа исполнительной власти, уполномоченного определять </w:t>
      </w:r>
      <w:hyperlink r:id="rId14" w:history="1">
        <w:r w:rsidRPr="004A718E">
          <w:rPr>
            <w:szCs w:val="28"/>
          </w:rPr>
          <w:t>среднюю рыночную стоимость</w:t>
        </w:r>
      </w:hyperlink>
      <w:r w:rsidRPr="004A718E">
        <w:rPr>
          <w:szCs w:val="28"/>
        </w:rPr>
        <w:t xml:space="preserve"> 1 кв. метра общей площади жилого помещения по субъектам Российской Федерации</w:t>
      </w:r>
      <w:r w:rsidRPr="004C1404">
        <w:rPr>
          <w:szCs w:val="28"/>
        </w:rPr>
        <w:t>.</w:t>
      </w:r>
    </w:p>
    <w:p w:rsidR="009F0AB2" w:rsidRDefault="009F0AB2" w:rsidP="003E1322">
      <w:pPr>
        <w:autoSpaceDE w:val="0"/>
        <w:autoSpaceDN w:val="0"/>
        <w:adjustRightInd w:val="0"/>
        <w:ind w:firstLine="709"/>
        <w:jc w:val="both"/>
        <w:rPr>
          <w:rFonts w:eastAsiaTheme="minorHAnsi"/>
          <w:szCs w:val="28"/>
          <w:lang w:eastAsia="en-US"/>
        </w:rPr>
      </w:pPr>
      <w:r>
        <w:rPr>
          <w:rFonts w:eastAsiaTheme="minorHAnsi"/>
          <w:szCs w:val="28"/>
          <w:lang w:eastAsia="en-US"/>
        </w:rPr>
        <w:t>Порядок предоставления указанной социальной выплаты утверждён приказом Министерства ЖКХ и энергетики К</w:t>
      </w:r>
      <w:r w:rsidR="003E1322">
        <w:rPr>
          <w:rFonts w:eastAsiaTheme="minorHAnsi"/>
          <w:szCs w:val="28"/>
          <w:lang w:eastAsia="en-US"/>
        </w:rPr>
        <w:t>амчатского края от 14.01.2013 №</w:t>
      </w:r>
      <w:r>
        <w:rPr>
          <w:rFonts w:eastAsiaTheme="minorHAnsi"/>
          <w:szCs w:val="28"/>
          <w:lang w:eastAsia="en-US"/>
        </w:rPr>
        <w:t>3.</w:t>
      </w:r>
    </w:p>
    <w:p w:rsidR="006E76C0" w:rsidRDefault="00340BE9" w:rsidP="003E1322">
      <w:pPr>
        <w:autoSpaceDE w:val="0"/>
        <w:autoSpaceDN w:val="0"/>
        <w:adjustRightInd w:val="0"/>
        <w:ind w:firstLine="709"/>
        <w:jc w:val="both"/>
        <w:outlineLvl w:val="0"/>
        <w:rPr>
          <w:color w:val="000000"/>
          <w:szCs w:val="28"/>
        </w:rPr>
      </w:pPr>
      <w:r>
        <w:rPr>
          <w:b/>
          <w:color w:val="000000"/>
          <w:szCs w:val="28"/>
        </w:rPr>
        <w:t>4</w:t>
      </w:r>
      <w:r w:rsidR="006E76C0" w:rsidRPr="00680F8A">
        <w:rPr>
          <w:b/>
          <w:color w:val="000000"/>
          <w:szCs w:val="28"/>
        </w:rPr>
        <w:t>)</w:t>
      </w:r>
      <w:r w:rsidR="006E76C0">
        <w:rPr>
          <w:color w:val="000000"/>
          <w:szCs w:val="28"/>
        </w:rPr>
        <w:t xml:space="preserve"> </w:t>
      </w:r>
      <w:r w:rsidR="006E76C0" w:rsidRPr="00680F8A">
        <w:rPr>
          <w:b/>
          <w:color w:val="000000"/>
          <w:szCs w:val="28"/>
        </w:rPr>
        <w:t>ВОПРОС</w:t>
      </w:r>
      <w:r w:rsidR="006E76C0">
        <w:rPr>
          <w:b/>
          <w:color w:val="000000"/>
          <w:szCs w:val="28"/>
        </w:rPr>
        <w:t xml:space="preserve">: </w:t>
      </w:r>
      <w:r w:rsidR="006E76C0">
        <w:rPr>
          <w:color w:val="000000"/>
          <w:szCs w:val="28"/>
        </w:rPr>
        <w:t>Какие меры поддержки семей, воспитывающих детей-инвалидов</w:t>
      </w:r>
      <w:r>
        <w:rPr>
          <w:color w:val="000000"/>
          <w:szCs w:val="28"/>
        </w:rPr>
        <w:t>,</w:t>
      </w:r>
      <w:r w:rsidR="006E76C0">
        <w:rPr>
          <w:color w:val="000000"/>
          <w:szCs w:val="28"/>
        </w:rPr>
        <w:t xml:space="preserve"> действуют на территории Камчатского края в части их обеспечения жилыми помещениями?</w:t>
      </w:r>
    </w:p>
    <w:p w:rsidR="006E76C0" w:rsidRDefault="006E76C0" w:rsidP="003E1322">
      <w:pPr>
        <w:autoSpaceDE w:val="0"/>
        <w:autoSpaceDN w:val="0"/>
        <w:adjustRightInd w:val="0"/>
        <w:ind w:firstLine="709"/>
        <w:jc w:val="both"/>
        <w:outlineLvl w:val="0"/>
        <w:rPr>
          <w:b/>
          <w:color w:val="000000"/>
          <w:szCs w:val="28"/>
        </w:rPr>
      </w:pPr>
      <w:r w:rsidRPr="00680F8A">
        <w:rPr>
          <w:b/>
          <w:color w:val="000000"/>
          <w:szCs w:val="28"/>
        </w:rPr>
        <w:t xml:space="preserve">ОТВЕТ:  </w:t>
      </w:r>
    </w:p>
    <w:p w:rsidR="006E76C0" w:rsidRDefault="006E76C0" w:rsidP="003E1322">
      <w:pPr>
        <w:autoSpaceDE w:val="0"/>
        <w:autoSpaceDN w:val="0"/>
        <w:adjustRightInd w:val="0"/>
        <w:ind w:firstLine="709"/>
        <w:jc w:val="both"/>
        <w:rPr>
          <w:rFonts w:eastAsiaTheme="minorHAnsi"/>
          <w:szCs w:val="28"/>
          <w:lang w:eastAsia="en-US"/>
        </w:rPr>
      </w:pPr>
      <w:r>
        <w:rPr>
          <w:color w:val="000000"/>
          <w:szCs w:val="28"/>
        </w:rPr>
        <w:t xml:space="preserve">Граждане, </w:t>
      </w:r>
      <w:r>
        <w:rPr>
          <w:rFonts w:eastAsiaTheme="minorHAnsi"/>
          <w:szCs w:val="28"/>
          <w:lang w:eastAsia="en-US"/>
        </w:rPr>
        <w:t>имеющие в составе семьи детей-инвалидов, претендующие на предоставление жилого помещения жилищного фонда Камчатского края по договору социального найма, вправе однократно получить социальную выплату на строительство или приобретение жилого помещения в собственность. Указанная выплата предоставляется при отсутствии в жилищном фонде Камчатского края свободных жилых помещений, соответствующих потребностям многодетной семьи.</w:t>
      </w:r>
    </w:p>
    <w:p w:rsidR="006E76C0" w:rsidRDefault="006E76C0" w:rsidP="003E1322">
      <w:pPr>
        <w:autoSpaceDE w:val="0"/>
        <w:autoSpaceDN w:val="0"/>
        <w:adjustRightInd w:val="0"/>
        <w:ind w:firstLine="709"/>
        <w:jc w:val="both"/>
        <w:rPr>
          <w:rFonts w:eastAsiaTheme="minorHAnsi"/>
          <w:szCs w:val="28"/>
          <w:lang w:eastAsia="en-US"/>
        </w:rPr>
      </w:pPr>
      <w:r>
        <w:rPr>
          <w:rFonts w:eastAsiaTheme="minorHAnsi"/>
          <w:szCs w:val="28"/>
          <w:lang w:eastAsia="en-US"/>
        </w:rPr>
        <w:t>Социальная выплата предоставляется гражданам в порядке очередности, исходя из времени принятия таких граждан на учёт в качестве нуждающихся в жилых помещениях, предоставляемых по договорам социального найма из жилищного фонда Камчатского края.</w:t>
      </w:r>
    </w:p>
    <w:p w:rsidR="003E1322" w:rsidRPr="002E0F72" w:rsidRDefault="003E1322" w:rsidP="003E1322">
      <w:pPr>
        <w:pStyle w:val="ConsPlusNormal"/>
        <w:ind w:firstLine="709"/>
        <w:jc w:val="both"/>
        <w:rPr>
          <w:rFonts w:ascii="Times New Roman" w:hAnsi="Times New Roman" w:cs="Times New Roman"/>
          <w:sz w:val="28"/>
          <w:szCs w:val="28"/>
        </w:rPr>
      </w:pPr>
      <w:r w:rsidRPr="002E0F72">
        <w:rPr>
          <w:rFonts w:ascii="Times New Roman" w:hAnsi="Times New Roman" w:cs="Times New Roman"/>
          <w:sz w:val="28"/>
          <w:szCs w:val="28"/>
        </w:rPr>
        <w:t>Размер социальной выплаты определяется, исходя из:</w:t>
      </w:r>
    </w:p>
    <w:p w:rsidR="003E1322" w:rsidRPr="002E0F72" w:rsidRDefault="003E1322" w:rsidP="003E1322">
      <w:pPr>
        <w:pStyle w:val="ConsPlusNormal"/>
        <w:ind w:firstLine="709"/>
        <w:jc w:val="both"/>
        <w:rPr>
          <w:rFonts w:ascii="Times New Roman" w:hAnsi="Times New Roman" w:cs="Times New Roman"/>
          <w:sz w:val="28"/>
          <w:szCs w:val="28"/>
        </w:rPr>
      </w:pPr>
      <w:r w:rsidRPr="002E0F72">
        <w:rPr>
          <w:rFonts w:ascii="Times New Roman" w:hAnsi="Times New Roman" w:cs="Times New Roman"/>
          <w:sz w:val="28"/>
          <w:szCs w:val="28"/>
        </w:rPr>
        <w:t>1) состава семьи гражданина;</w:t>
      </w:r>
    </w:p>
    <w:p w:rsidR="003E1322" w:rsidRPr="005F22C6" w:rsidRDefault="003E1322" w:rsidP="003E13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w:t>
      </w:r>
      <w:r w:rsidRPr="005F22C6">
        <w:rPr>
          <w:rFonts w:ascii="Times New Roman" w:hAnsi="Times New Roman" w:cs="Times New Roman"/>
          <w:sz w:val="28"/>
          <w:szCs w:val="28"/>
        </w:rPr>
        <w:t>орматив</w:t>
      </w:r>
      <w:r>
        <w:rPr>
          <w:rFonts w:ascii="Times New Roman" w:hAnsi="Times New Roman" w:cs="Times New Roman"/>
          <w:sz w:val="28"/>
          <w:szCs w:val="28"/>
        </w:rPr>
        <w:t>а</w:t>
      </w:r>
      <w:r w:rsidRPr="005F22C6">
        <w:rPr>
          <w:rFonts w:ascii="Times New Roman" w:hAnsi="Times New Roman" w:cs="Times New Roman"/>
          <w:sz w:val="28"/>
          <w:szCs w:val="28"/>
        </w:rPr>
        <w:t xml:space="preserve"> общей площади жилого помещения в следующем размере:</w:t>
      </w:r>
    </w:p>
    <w:p w:rsidR="003E1322" w:rsidRPr="005F22C6" w:rsidRDefault="003E1322" w:rsidP="003E1322">
      <w:pPr>
        <w:autoSpaceDE w:val="0"/>
        <w:autoSpaceDN w:val="0"/>
        <w:adjustRightInd w:val="0"/>
        <w:jc w:val="both"/>
        <w:rPr>
          <w:szCs w:val="28"/>
        </w:rPr>
      </w:pPr>
      <w:r>
        <w:rPr>
          <w:szCs w:val="28"/>
        </w:rPr>
        <w:t>50</w:t>
      </w:r>
      <w:r w:rsidRPr="005F22C6">
        <w:rPr>
          <w:szCs w:val="28"/>
        </w:rPr>
        <w:t xml:space="preserve"> кв. м - на семью из 2 человек;</w:t>
      </w:r>
    </w:p>
    <w:p w:rsidR="003E1322" w:rsidRPr="002E0F72" w:rsidRDefault="003E1322" w:rsidP="003E1322">
      <w:pPr>
        <w:pStyle w:val="ConsPlusNormal"/>
        <w:ind w:firstLine="709"/>
        <w:jc w:val="both"/>
        <w:rPr>
          <w:rFonts w:ascii="Times New Roman" w:hAnsi="Times New Roman" w:cs="Times New Roman"/>
          <w:sz w:val="28"/>
          <w:szCs w:val="28"/>
        </w:rPr>
      </w:pPr>
      <w:r w:rsidRPr="00E83E99">
        <w:rPr>
          <w:rFonts w:ascii="Times New Roman" w:hAnsi="Times New Roman" w:cs="Times New Roman"/>
          <w:sz w:val="28"/>
          <w:szCs w:val="28"/>
        </w:rPr>
        <w:t>по 18 кв. м на каждого члена семьи при численности семьи 3 человека и более</w:t>
      </w:r>
      <w:r>
        <w:rPr>
          <w:rFonts w:ascii="Times New Roman" w:hAnsi="Times New Roman" w:cs="Times New Roman"/>
          <w:sz w:val="28"/>
          <w:szCs w:val="28"/>
        </w:rPr>
        <w:t>;</w:t>
      </w:r>
    </w:p>
    <w:p w:rsidR="003E1322" w:rsidRPr="002E0F72" w:rsidRDefault="003E1322" w:rsidP="003E1322">
      <w:pPr>
        <w:pStyle w:val="ConsPlusNormal"/>
        <w:ind w:firstLine="709"/>
        <w:jc w:val="both"/>
        <w:rPr>
          <w:sz w:val="28"/>
          <w:szCs w:val="28"/>
        </w:rPr>
      </w:pPr>
      <w:r w:rsidRPr="002E0F72">
        <w:rPr>
          <w:rFonts w:ascii="Times New Roman" w:hAnsi="Times New Roman" w:cs="Times New Roman"/>
          <w:sz w:val="28"/>
          <w:szCs w:val="28"/>
        </w:rPr>
        <w:t>3) средней рыночной стоимости 1 кв. метра общей площ</w:t>
      </w:r>
      <w:r>
        <w:rPr>
          <w:rFonts w:ascii="Times New Roman" w:hAnsi="Times New Roman" w:cs="Times New Roman"/>
          <w:sz w:val="28"/>
          <w:szCs w:val="28"/>
        </w:rPr>
        <w:t xml:space="preserve">ади жилья (в рублях), </w:t>
      </w:r>
      <w:r w:rsidRPr="002E0F72">
        <w:rPr>
          <w:rFonts w:ascii="Times New Roman" w:hAnsi="Times New Roman" w:cs="Times New Roman"/>
          <w:sz w:val="28"/>
          <w:szCs w:val="28"/>
        </w:rPr>
        <w:t>равной показателю средней рыночной стоимости 1 кв. метра общей площади  жилья по Камчатскому краю, который подлежит применению для расчета размера социальных выплат для всех категорий граждан, которым указанные социальные выплаты предоставляется на приобретение жилых помещений за счет средств федерального бюджета, ежеквартально утверждаемому уполномоченным Правительством Российской Федерации федеральным органом исполнительной власти.</w:t>
      </w:r>
    </w:p>
    <w:p w:rsidR="003E1322" w:rsidRDefault="003E1322" w:rsidP="003E1322">
      <w:pPr>
        <w:pStyle w:val="ConsPlusNormal"/>
        <w:ind w:firstLine="709"/>
        <w:jc w:val="both"/>
        <w:rPr>
          <w:rFonts w:ascii="Times New Roman" w:hAnsi="Times New Roman" w:cs="Times New Roman"/>
          <w:sz w:val="28"/>
          <w:szCs w:val="28"/>
        </w:rPr>
      </w:pPr>
      <w:r w:rsidRPr="002E0F72">
        <w:rPr>
          <w:rFonts w:ascii="Times New Roman" w:hAnsi="Times New Roman" w:cs="Times New Roman"/>
          <w:sz w:val="28"/>
          <w:szCs w:val="28"/>
        </w:rPr>
        <w:t>При расчете размера социальной выплаты учитывается право ребенка-инвалида на получение дополнительной площади жилого помещения в размере 15 кв. метров общей площади жилого помещения (при наличии такого права в соответствии с законодательством Российской Федерации).</w:t>
      </w:r>
    </w:p>
    <w:p w:rsidR="006E76C0" w:rsidRPr="00692B47" w:rsidRDefault="006E76C0" w:rsidP="003E1322">
      <w:pPr>
        <w:pStyle w:val="ConsPlusNormal"/>
        <w:ind w:firstLine="709"/>
        <w:jc w:val="both"/>
        <w:rPr>
          <w:rFonts w:ascii="Times New Roman" w:hAnsi="Times New Roman" w:cs="Times New Roman"/>
          <w:sz w:val="28"/>
          <w:szCs w:val="28"/>
        </w:rPr>
      </w:pPr>
      <w:r w:rsidRPr="00692B47">
        <w:rPr>
          <w:rFonts w:ascii="Times New Roman" w:hAnsi="Times New Roman" w:cs="Times New Roman"/>
          <w:sz w:val="28"/>
          <w:szCs w:val="28"/>
        </w:rPr>
        <w:t>Первоочередное право на получени</w:t>
      </w:r>
      <w:r>
        <w:rPr>
          <w:rFonts w:ascii="Times New Roman" w:hAnsi="Times New Roman" w:cs="Times New Roman"/>
          <w:sz w:val="28"/>
          <w:szCs w:val="28"/>
        </w:rPr>
        <w:t>е</w:t>
      </w:r>
      <w:r w:rsidRPr="00692B47">
        <w:rPr>
          <w:rFonts w:ascii="Times New Roman" w:hAnsi="Times New Roman" w:cs="Times New Roman"/>
          <w:sz w:val="28"/>
          <w:szCs w:val="28"/>
        </w:rPr>
        <w:t xml:space="preserve"> социальной выплаты имеют </w:t>
      </w:r>
      <w:r w:rsidRPr="00692B47">
        <w:rPr>
          <w:rFonts w:ascii="Times New Roman" w:hAnsi="Times New Roman" w:cs="Times New Roman"/>
          <w:sz w:val="28"/>
          <w:szCs w:val="28"/>
        </w:rPr>
        <w:lastRenderedPageBreak/>
        <w:t>граждане, страдающие тяжел</w:t>
      </w:r>
      <w:r>
        <w:rPr>
          <w:rFonts w:ascii="Times New Roman" w:hAnsi="Times New Roman" w:cs="Times New Roman"/>
          <w:sz w:val="28"/>
          <w:szCs w:val="28"/>
        </w:rPr>
        <w:t>ыми</w:t>
      </w:r>
      <w:r w:rsidRPr="00692B47">
        <w:rPr>
          <w:rFonts w:ascii="Times New Roman" w:hAnsi="Times New Roman" w:cs="Times New Roman"/>
          <w:sz w:val="28"/>
          <w:szCs w:val="28"/>
        </w:rPr>
        <w:t xml:space="preserve"> форм</w:t>
      </w:r>
      <w:r>
        <w:rPr>
          <w:rFonts w:ascii="Times New Roman" w:hAnsi="Times New Roman" w:cs="Times New Roman"/>
          <w:sz w:val="28"/>
          <w:szCs w:val="28"/>
        </w:rPr>
        <w:t>ами</w:t>
      </w:r>
      <w:r w:rsidRPr="00692B47">
        <w:rPr>
          <w:rFonts w:ascii="Times New Roman" w:hAnsi="Times New Roman" w:cs="Times New Roman"/>
          <w:sz w:val="28"/>
          <w:szCs w:val="28"/>
        </w:rPr>
        <w:t xml:space="preserve"> хроническ</w:t>
      </w:r>
      <w:r>
        <w:rPr>
          <w:rFonts w:ascii="Times New Roman" w:hAnsi="Times New Roman" w:cs="Times New Roman"/>
          <w:sz w:val="28"/>
          <w:szCs w:val="28"/>
        </w:rPr>
        <w:t>их</w:t>
      </w:r>
      <w:r w:rsidRPr="00692B47">
        <w:rPr>
          <w:rFonts w:ascii="Times New Roman" w:hAnsi="Times New Roman" w:cs="Times New Roman"/>
          <w:sz w:val="28"/>
          <w:szCs w:val="28"/>
        </w:rPr>
        <w:t xml:space="preserve"> заболевани</w:t>
      </w:r>
      <w:r>
        <w:rPr>
          <w:rFonts w:ascii="Times New Roman" w:hAnsi="Times New Roman" w:cs="Times New Roman"/>
          <w:sz w:val="28"/>
          <w:szCs w:val="28"/>
        </w:rPr>
        <w:t>й</w:t>
      </w:r>
      <w:r w:rsidRPr="00692B47">
        <w:rPr>
          <w:rFonts w:ascii="Times New Roman" w:hAnsi="Times New Roman" w:cs="Times New Roman"/>
          <w:sz w:val="28"/>
          <w:szCs w:val="28"/>
        </w:rPr>
        <w:t>, при котор</w:t>
      </w:r>
      <w:r>
        <w:rPr>
          <w:rFonts w:ascii="Times New Roman" w:hAnsi="Times New Roman" w:cs="Times New Roman"/>
          <w:sz w:val="28"/>
          <w:szCs w:val="28"/>
        </w:rPr>
        <w:t>ых</w:t>
      </w:r>
      <w:r w:rsidRPr="00692B47">
        <w:rPr>
          <w:rFonts w:ascii="Times New Roman" w:hAnsi="Times New Roman" w:cs="Times New Roman"/>
          <w:sz w:val="28"/>
          <w:szCs w:val="28"/>
        </w:rPr>
        <w:t xml:space="preserve"> совместное проживание с н</w:t>
      </w:r>
      <w:r>
        <w:rPr>
          <w:rFonts w:ascii="Times New Roman" w:hAnsi="Times New Roman" w:cs="Times New Roman"/>
          <w:sz w:val="28"/>
          <w:szCs w:val="28"/>
        </w:rPr>
        <w:t xml:space="preserve">ими в одной квартире невозможно, включенных в </w:t>
      </w:r>
      <w:r w:rsidRPr="00692B47">
        <w:rPr>
          <w:rFonts w:ascii="Times New Roman" w:hAnsi="Times New Roman" w:cs="Times New Roman"/>
          <w:sz w:val="28"/>
          <w:szCs w:val="28"/>
        </w:rPr>
        <w:t>Перечень соответствующих заболеваний</w:t>
      </w:r>
      <w:r>
        <w:rPr>
          <w:rFonts w:ascii="Times New Roman" w:hAnsi="Times New Roman" w:cs="Times New Roman"/>
          <w:sz w:val="28"/>
          <w:szCs w:val="28"/>
        </w:rPr>
        <w:t>,</w:t>
      </w:r>
      <w:r w:rsidRPr="00692B47">
        <w:rPr>
          <w:rFonts w:ascii="Times New Roman" w:hAnsi="Times New Roman" w:cs="Times New Roman"/>
          <w:sz w:val="28"/>
          <w:szCs w:val="28"/>
        </w:rPr>
        <w:t xml:space="preserve"> устан</w:t>
      </w:r>
      <w:r>
        <w:rPr>
          <w:rFonts w:ascii="Times New Roman" w:hAnsi="Times New Roman" w:cs="Times New Roman"/>
          <w:sz w:val="28"/>
          <w:szCs w:val="28"/>
        </w:rPr>
        <w:t>о</w:t>
      </w:r>
      <w:r w:rsidRPr="00692B47">
        <w:rPr>
          <w:rFonts w:ascii="Times New Roman" w:hAnsi="Times New Roman" w:cs="Times New Roman"/>
          <w:sz w:val="28"/>
          <w:szCs w:val="28"/>
        </w:rPr>
        <w:t>вл</w:t>
      </w:r>
      <w:r>
        <w:rPr>
          <w:rFonts w:ascii="Times New Roman" w:hAnsi="Times New Roman" w:cs="Times New Roman"/>
          <w:sz w:val="28"/>
          <w:szCs w:val="28"/>
        </w:rPr>
        <w:t>енный</w:t>
      </w:r>
      <w:r w:rsidRPr="00692B47">
        <w:rPr>
          <w:rFonts w:ascii="Times New Roman" w:hAnsi="Times New Roman" w:cs="Times New Roman"/>
          <w:sz w:val="28"/>
          <w:szCs w:val="28"/>
        </w:rPr>
        <w:t xml:space="preserve"> уполномоченным Правительством Российской Федерации федеральным органом исполнительной власти.</w:t>
      </w:r>
    </w:p>
    <w:p w:rsidR="006E76C0" w:rsidRDefault="006E76C0" w:rsidP="003E1322">
      <w:pPr>
        <w:autoSpaceDE w:val="0"/>
        <w:autoSpaceDN w:val="0"/>
        <w:adjustRightInd w:val="0"/>
        <w:ind w:firstLine="709"/>
        <w:jc w:val="both"/>
        <w:rPr>
          <w:rFonts w:eastAsiaTheme="minorHAnsi"/>
          <w:szCs w:val="28"/>
          <w:lang w:eastAsia="en-US"/>
        </w:rPr>
      </w:pPr>
      <w:r>
        <w:rPr>
          <w:rFonts w:eastAsiaTheme="minorHAnsi"/>
          <w:szCs w:val="28"/>
          <w:lang w:eastAsia="en-US"/>
        </w:rPr>
        <w:t>Порядок предоставления указанной социальной выплаты утверждён приказом Министерства ЖКХ и энергетики Камчатского края от 28.12.2015 №</w:t>
      </w:r>
      <w:r w:rsidR="003E1322">
        <w:rPr>
          <w:rFonts w:eastAsiaTheme="minorHAnsi"/>
          <w:szCs w:val="28"/>
          <w:lang w:eastAsia="en-US"/>
        </w:rPr>
        <w:t>729</w:t>
      </w:r>
      <w:r>
        <w:rPr>
          <w:rFonts w:eastAsiaTheme="minorHAnsi"/>
          <w:szCs w:val="28"/>
          <w:lang w:eastAsia="en-US"/>
        </w:rPr>
        <w:t>.</w:t>
      </w:r>
    </w:p>
    <w:p w:rsidR="003E1322" w:rsidRDefault="003E1322" w:rsidP="00FE3B4F">
      <w:pPr>
        <w:widowControl w:val="0"/>
        <w:autoSpaceDE w:val="0"/>
        <w:autoSpaceDN w:val="0"/>
        <w:adjustRightInd w:val="0"/>
        <w:spacing w:line="360" w:lineRule="auto"/>
        <w:jc w:val="both"/>
        <w:rPr>
          <w:szCs w:val="28"/>
        </w:rPr>
      </w:pPr>
    </w:p>
    <w:p w:rsidR="00340BE9" w:rsidRPr="00340BE9" w:rsidRDefault="00340BE9" w:rsidP="00340BE9">
      <w:pPr>
        <w:ind w:firstLine="708"/>
        <w:jc w:val="both"/>
        <w:rPr>
          <w:color w:val="000000"/>
          <w:szCs w:val="28"/>
          <w:u w:val="single"/>
        </w:rPr>
      </w:pPr>
      <w:r w:rsidRPr="00340BE9">
        <w:rPr>
          <w:szCs w:val="28"/>
          <w:u w:val="single"/>
          <w:lang w:val="en-US"/>
        </w:rPr>
        <w:t>II</w:t>
      </w:r>
      <w:r w:rsidRPr="00340BE9">
        <w:rPr>
          <w:szCs w:val="28"/>
          <w:u w:val="single"/>
        </w:rPr>
        <w:t>. Реализация Федерального закона от 25.10.2002 № 125-ФЗ «О</w:t>
      </w:r>
      <w:r w:rsidRPr="00340BE9">
        <w:rPr>
          <w:color w:val="000000"/>
          <w:spacing w:val="-1"/>
          <w:szCs w:val="28"/>
          <w:u w:val="single"/>
        </w:rPr>
        <w:t xml:space="preserve"> жилищных субсидиях гражданам, выезжающим из </w:t>
      </w:r>
      <w:r w:rsidRPr="00340BE9">
        <w:rPr>
          <w:color w:val="000000"/>
          <w:szCs w:val="28"/>
          <w:u w:val="single"/>
        </w:rPr>
        <w:t>районов Крайнего Севера и приравненных к ним местносте</w:t>
      </w:r>
      <w:r>
        <w:rPr>
          <w:color w:val="000000"/>
          <w:szCs w:val="28"/>
          <w:u w:val="single"/>
        </w:rPr>
        <w:t>й»</w:t>
      </w:r>
    </w:p>
    <w:p w:rsidR="00340BE9" w:rsidRDefault="00340BE9" w:rsidP="00340BE9">
      <w:pPr>
        <w:ind w:firstLine="709"/>
        <w:jc w:val="both"/>
        <w:rPr>
          <w:szCs w:val="28"/>
        </w:rPr>
      </w:pPr>
      <w:r w:rsidRPr="007F23BF">
        <w:rPr>
          <w:b/>
          <w:color w:val="000000"/>
          <w:szCs w:val="28"/>
        </w:rPr>
        <w:t>1) ВОПРОС</w:t>
      </w:r>
      <w:r>
        <w:rPr>
          <w:color w:val="000000"/>
          <w:szCs w:val="28"/>
        </w:rPr>
        <w:t>: Гражданин, выезжающий из районов Крайнего Севера, отказывается включать в состав, который будет учитываться при расчете размере жилищной субсидии, совместно проживающую с ним маму. Может ли в данном случае ему быть предоставлен государственный жилищный сертификат, если да, то на каких и условиях?</w:t>
      </w:r>
    </w:p>
    <w:p w:rsidR="00340BE9" w:rsidRDefault="00340BE9" w:rsidP="00340BE9">
      <w:pPr>
        <w:widowControl w:val="0"/>
        <w:ind w:firstLine="709"/>
        <w:jc w:val="both"/>
        <w:rPr>
          <w:color w:val="000000"/>
          <w:spacing w:val="-1"/>
          <w:szCs w:val="28"/>
        </w:rPr>
      </w:pPr>
      <w:r w:rsidRPr="007F23BF">
        <w:rPr>
          <w:b/>
          <w:color w:val="000000"/>
          <w:szCs w:val="28"/>
        </w:rPr>
        <w:t>ОТВЕТ</w:t>
      </w:r>
      <w:r>
        <w:rPr>
          <w:b/>
          <w:color w:val="000000"/>
          <w:szCs w:val="28"/>
        </w:rPr>
        <w:t>:</w:t>
      </w:r>
      <w:r w:rsidRPr="00145DDF">
        <w:rPr>
          <w:szCs w:val="28"/>
        </w:rPr>
        <w:t xml:space="preserve"> </w:t>
      </w:r>
      <w:proofErr w:type="gramStart"/>
      <w:r>
        <w:rPr>
          <w:szCs w:val="28"/>
        </w:rPr>
        <w:t>В соответствии с подпунктом «в» пункта 17 Правил</w:t>
      </w:r>
      <w:r w:rsidRPr="00721C87">
        <w:rPr>
          <w:szCs w:val="28"/>
        </w:rPr>
        <w:t xml:space="preserve"> </w:t>
      </w:r>
      <w:r w:rsidRPr="00290C95">
        <w:rPr>
          <w:color w:val="000000"/>
          <w:spacing w:val="-1"/>
          <w:szCs w:val="28"/>
        </w:rPr>
        <w:t xml:space="preserve">выпуска и реализации государственных жилищных сертификатов в рамках </w:t>
      </w:r>
      <w:r w:rsidRPr="00290C95">
        <w:rPr>
          <w:color w:val="000000"/>
          <w:szCs w:val="28"/>
        </w:rPr>
        <w:t xml:space="preserve">реализации подпрограммы «Выполнение государственных обязательств по </w:t>
      </w:r>
      <w:r w:rsidRPr="00290C95">
        <w:rPr>
          <w:color w:val="000000"/>
          <w:spacing w:val="-1"/>
          <w:szCs w:val="28"/>
        </w:rPr>
        <w:t xml:space="preserve">обеспечению жильем категорий граждан, установленных федеральным </w:t>
      </w:r>
      <w:r w:rsidRPr="00290C95">
        <w:rPr>
          <w:color w:val="000000"/>
          <w:spacing w:val="1"/>
          <w:szCs w:val="28"/>
        </w:rPr>
        <w:t>законодательством» федеральной целевой программы «Жилище» на 2015-</w:t>
      </w:r>
      <w:r w:rsidRPr="00290C95">
        <w:rPr>
          <w:color w:val="000000"/>
          <w:spacing w:val="-1"/>
          <w:szCs w:val="28"/>
        </w:rPr>
        <w:t xml:space="preserve">2020 </w:t>
      </w:r>
      <w:proofErr w:type="spellStart"/>
      <w:r w:rsidRPr="00290C95">
        <w:rPr>
          <w:color w:val="000000"/>
          <w:spacing w:val="-1"/>
          <w:szCs w:val="28"/>
        </w:rPr>
        <w:t>г.г</w:t>
      </w:r>
      <w:proofErr w:type="spellEnd"/>
      <w:r w:rsidRPr="00290C95">
        <w:rPr>
          <w:color w:val="000000"/>
          <w:spacing w:val="-1"/>
          <w:szCs w:val="28"/>
        </w:rPr>
        <w:t>., утвержденных постановлением Правительства Российской Федерации от 21.03.2006 №153</w:t>
      </w:r>
      <w:r>
        <w:rPr>
          <w:color w:val="000000"/>
          <w:spacing w:val="-1"/>
          <w:szCs w:val="28"/>
        </w:rPr>
        <w:t xml:space="preserve"> (далее – Правила, Подпрограмма), мама гражданина – участника Подпрограммы должна в обязательном порядке учитываться в качестве члена</w:t>
      </w:r>
      <w:proofErr w:type="gramEnd"/>
      <w:r>
        <w:rPr>
          <w:color w:val="000000"/>
          <w:spacing w:val="-1"/>
          <w:szCs w:val="28"/>
        </w:rPr>
        <w:t xml:space="preserve"> его семьи, а также в обязательном порядке должна учитываться при расчете размера предоставляемой ему социальной выплаты.</w:t>
      </w:r>
    </w:p>
    <w:p w:rsidR="00340BE9" w:rsidRDefault="00340BE9" w:rsidP="00340BE9">
      <w:pPr>
        <w:widowControl w:val="0"/>
        <w:ind w:firstLine="709"/>
        <w:jc w:val="both"/>
        <w:rPr>
          <w:color w:val="000000"/>
          <w:spacing w:val="-1"/>
          <w:szCs w:val="28"/>
        </w:rPr>
      </w:pPr>
      <w:proofErr w:type="gramStart"/>
      <w:r>
        <w:rPr>
          <w:color w:val="000000"/>
          <w:spacing w:val="-1"/>
          <w:szCs w:val="28"/>
        </w:rPr>
        <w:t>При этом в данной ситуации в соответствии в пунктом 44 Правил гражданин – участник Подпрограммы при получении государственного жилищного сертификата должен в обязательном порядке предоставить оформленное установленным порядком обязательство о передаче занимаемого его семьей жилого помещения в государственную либо муниципальную собственность (при это обязательство должно быть подписано всеми проживающими в данном жилом помещении, в том числе мамой, чтобы обеспечить возможность его</w:t>
      </w:r>
      <w:proofErr w:type="gramEnd"/>
      <w:r>
        <w:rPr>
          <w:color w:val="000000"/>
          <w:spacing w:val="-1"/>
          <w:szCs w:val="28"/>
        </w:rPr>
        <w:t xml:space="preserve"> безусловного освобождения после реализации сертификата). </w:t>
      </w:r>
    </w:p>
    <w:p w:rsidR="00340BE9" w:rsidRDefault="00340BE9" w:rsidP="00340BE9">
      <w:pPr>
        <w:widowControl w:val="0"/>
        <w:ind w:firstLine="709"/>
        <w:jc w:val="both"/>
        <w:rPr>
          <w:b/>
          <w:color w:val="000000"/>
          <w:szCs w:val="28"/>
        </w:rPr>
      </w:pPr>
      <w:r>
        <w:rPr>
          <w:color w:val="000000"/>
          <w:spacing w:val="-1"/>
          <w:szCs w:val="28"/>
        </w:rPr>
        <w:t>В случае</w:t>
      </w:r>
      <w:proofErr w:type="gramStart"/>
      <w:r>
        <w:rPr>
          <w:color w:val="000000"/>
          <w:spacing w:val="-1"/>
          <w:szCs w:val="28"/>
        </w:rPr>
        <w:t>,</w:t>
      </w:r>
      <w:proofErr w:type="gramEnd"/>
      <w:r>
        <w:rPr>
          <w:color w:val="000000"/>
          <w:spacing w:val="-1"/>
          <w:szCs w:val="28"/>
        </w:rPr>
        <w:t xml:space="preserve"> если граждане – участники Подпрограммы не согласны с указанными условиями Подпрограммы, никто не может обязать их участвовать в ней. </w:t>
      </w:r>
    </w:p>
    <w:p w:rsidR="00340BE9" w:rsidRPr="00491B40" w:rsidRDefault="00340BE9" w:rsidP="00340BE9">
      <w:pPr>
        <w:ind w:firstLine="709"/>
        <w:jc w:val="both"/>
        <w:rPr>
          <w:color w:val="000000"/>
          <w:szCs w:val="28"/>
        </w:rPr>
      </w:pPr>
      <w:r w:rsidRPr="00491B40">
        <w:rPr>
          <w:color w:val="000000"/>
          <w:szCs w:val="28"/>
        </w:rPr>
        <w:t>Таким образом, в случае, если мама</w:t>
      </w:r>
      <w:r>
        <w:rPr>
          <w:color w:val="000000"/>
          <w:szCs w:val="28"/>
        </w:rPr>
        <w:t xml:space="preserve"> гражданина участника Подпрограммы отказывается принимать участие в Подпрограмме в составе его семьи, сертификат гражданину – участнику Подпрограммы предоставлен быть не может.</w:t>
      </w:r>
    </w:p>
    <w:p w:rsidR="00340BE9" w:rsidRPr="00491B40" w:rsidRDefault="00340BE9" w:rsidP="00340BE9">
      <w:pPr>
        <w:ind w:firstLine="709"/>
        <w:jc w:val="both"/>
        <w:rPr>
          <w:color w:val="000000"/>
          <w:szCs w:val="28"/>
        </w:rPr>
      </w:pPr>
    </w:p>
    <w:p w:rsidR="00340BE9" w:rsidRDefault="00340BE9" w:rsidP="00340BE9">
      <w:pPr>
        <w:ind w:firstLine="709"/>
        <w:jc w:val="both"/>
        <w:rPr>
          <w:color w:val="000000"/>
          <w:szCs w:val="28"/>
        </w:rPr>
      </w:pPr>
      <w:r>
        <w:rPr>
          <w:b/>
          <w:color w:val="000000"/>
          <w:szCs w:val="28"/>
        </w:rPr>
        <w:lastRenderedPageBreak/>
        <w:t>2</w:t>
      </w:r>
      <w:r w:rsidRPr="007F23BF">
        <w:rPr>
          <w:b/>
          <w:color w:val="000000"/>
          <w:szCs w:val="28"/>
        </w:rPr>
        <w:t>) ВОПРОС</w:t>
      </w:r>
      <w:r>
        <w:rPr>
          <w:color w:val="000000"/>
          <w:szCs w:val="28"/>
        </w:rPr>
        <w:t>: Почему невозможно приобретать жилье в строящемся доме (участвовать в долевом строительстве)?</w:t>
      </w:r>
    </w:p>
    <w:p w:rsidR="00340BE9" w:rsidRPr="00A72853" w:rsidRDefault="00340BE9" w:rsidP="00340BE9">
      <w:pPr>
        <w:ind w:firstLine="709"/>
        <w:jc w:val="both"/>
        <w:rPr>
          <w:color w:val="000000"/>
          <w:szCs w:val="28"/>
        </w:rPr>
      </w:pPr>
      <w:r w:rsidRPr="007F23BF">
        <w:rPr>
          <w:b/>
          <w:color w:val="000000"/>
          <w:szCs w:val="28"/>
        </w:rPr>
        <w:t>ОТВЕТ</w:t>
      </w:r>
      <w:r>
        <w:rPr>
          <w:b/>
          <w:color w:val="000000"/>
          <w:szCs w:val="28"/>
        </w:rPr>
        <w:t>:</w:t>
      </w:r>
      <w:r w:rsidRPr="00DA7B31">
        <w:rPr>
          <w:b/>
          <w:color w:val="000000"/>
          <w:szCs w:val="28"/>
        </w:rPr>
        <w:t xml:space="preserve"> </w:t>
      </w:r>
      <w:r w:rsidRPr="00A72853">
        <w:rPr>
          <w:color w:val="000000"/>
          <w:szCs w:val="28"/>
        </w:rPr>
        <w:t xml:space="preserve">Условиями Подпрограммы предусматривается, что с помощью сертификата можно приобрести только готовое жилое помещение, отвечающее установленным санитарным </w:t>
      </w:r>
      <w:r>
        <w:rPr>
          <w:color w:val="000000"/>
          <w:szCs w:val="28"/>
        </w:rPr>
        <w:t>и техническим требованиям. При этом</w:t>
      </w:r>
      <w:proofErr w:type="gramStart"/>
      <w:r>
        <w:rPr>
          <w:color w:val="000000"/>
          <w:szCs w:val="28"/>
        </w:rPr>
        <w:t>,</w:t>
      </w:r>
      <w:proofErr w:type="gramEnd"/>
      <w:r>
        <w:rPr>
          <w:color w:val="000000"/>
          <w:szCs w:val="28"/>
        </w:rPr>
        <w:t xml:space="preserve"> используется исключительно формат договора купли-продажи жилого помещения. Какие-либо другие договора (договор инвестирования, договор долевого участия) оплачиваться не будут.</w:t>
      </w:r>
    </w:p>
    <w:p w:rsidR="00340BE9" w:rsidRPr="00340BE9" w:rsidRDefault="00340BE9" w:rsidP="00340BE9">
      <w:pPr>
        <w:widowControl w:val="0"/>
        <w:autoSpaceDE w:val="0"/>
        <w:autoSpaceDN w:val="0"/>
        <w:adjustRightInd w:val="0"/>
        <w:jc w:val="both"/>
        <w:rPr>
          <w:szCs w:val="28"/>
        </w:rPr>
      </w:pPr>
    </w:p>
    <w:p w:rsidR="00340BE9" w:rsidRPr="00340BE9" w:rsidRDefault="00340BE9" w:rsidP="00340BE9">
      <w:pPr>
        <w:widowControl w:val="0"/>
        <w:autoSpaceDE w:val="0"/>
        <w:autoSpaceDN w:val="0"/>
        <w:adjustRightInd w:val="0"/>
        <w:jc w:val="both"/>
        <w:rPr>
          <w:szCs w:val="28"/>
        </w:rPr>
      </w:pPr>
    </w:p>
    <w:p w:rsidR="003E1322" w:rsidRPr="00340BE9" w:rsidRDefault="003E1322" w:rsidP="00FE3B4F">
      <w:pPr>
        <w:widowControl w:val="0"/>
        <w:autoSpaceDE w:val="0"/>
        <w:autoSpaceDN w:val="0"/>
        <w:adjustRightInd w:val="0"/>
        <w:spacing w:line="360" w:lineRule="auto"/>
        <w:jc w:val="both"/>
        <w:rPr>
          <w:szCs w:val="28"/>
        </w:rPr>
      </w:pPr>
    </w:p>
    <w:sectPr w:rsidR="003E1322" w:rsidRPr="00340BE9" w:rsidSect="00E60FCE">
      <w:headerReference w:type="even" r:id="rId15"/>
      <w:headerReference w:type="default" r:id="rId16"/>
      <w:footerReference w:type="even" r:id="rId17"/>
      <w:footerReference w:type="default" r:id="rId18"/>
      <w:pgSz w:w="11906" w:h="16838"/>
      <w:pgMar w:top="1134" w:right="567" w:bottom="1134" w:left="1701"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DF" w:rsidRDefault="002326DF">
      <w:r>
        <w:separator/>
      </w:r>
    </w:p>
  </w:endnote>
  <w:endnote w:type="continuationSeparator" w:id="0">
    <w:p w:rsidR="002326DF" w:rsidRDefault="0023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0A7EC0" w:rsidP="00F953A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01F3C" w:rsidRDefault="002326DF" w:rsidP="00F953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2326DF" w:rsidP="00F953A1">
    <w:pPr>
      <w:pStyle w:val="ac"/>
      <w:framePr w:wrap="around" w:vAnchor="text" w:hAnchor="margin" w:xAlign="right" w:y="1"/>
      <w:rPr>
        <w:rStyle w:val="ae"/>
      </w:rPr>
    </w:pPr>
  </w:p>
  <w:p w:rsidR="00001F3C" w:rsidRDefault="002326DF" w:rsidP="00F953A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DF" w:rsidRDefault="002326DF">
      <w:r>
        <w:separator/>
      </w:r>
    </w:p>
  </w:footnote>
  <w:footnote w:type="continuationSeparator" w:id="0">
    <w:p w:rsidR="002326DF" w:rsidRDefault="00232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0A7EC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001F3C" w:rsidRDefault="002326D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2326D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70BB2"/>
    <w:multiLevelType w:val="hybridMultilevel"/>
    <w:tmpl w:val="AD94911E"/>
    <w:lvl w:ilvl="0" w:tplc="8EF24BA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B7"/>
    <w:rsid w:val="00014DB8"/>
    <w:rsid w:val="00023531"/>
    <w:rsid w:val="00052C2C"/>
    <w:rsid w:val="00076F62"/>
    <w:rsid w:val="0008437C"/>
    <w:rsid w:val="000A7EC0"/>
    <w:rsid w:val="000B0877"/>
    <w:rsid w:val="000C0ABE"/>
    <w:rsid w:val="000C40A5"/>
    <w:rsid w:val="000C4553"/>
    <w:rsid w:val="000F2E39"/>
    <w:rsid w:val="00100D2A"/>
    <w:rsid w:val="00110692"/>
    <w:rsid w:val="001316E2"/>
    <w:rsid w:val="001417A3"/>
    <w:rsid w:val="00154C84"/>
    <w:rsid w:val="001718CB"/>
    <w:rsid w:val="00185390"/>
    <w:rsid w:val="00187E64"/>
    <w:rsid w:val="00194848"/>
    <w:rsid w:val="00196B7B"/>
    <w:rsid w:val="001E5796"/>
    <w:rsid w:val="001E77BB"/>
    <w:rsid w:val="001F6CE5"/>
    <w:rsid w:val="0020039F"/>
    <w:rsid w:val="00217CDD"/>
    <w:rsid w:val="002326DF"/>
    <w:rsid w:val="00237A6A"/>
    <w:rsid w:val="00294618"/>
    <w:rsid w:val="002D233F"/>
    <w:rsid w:val="002D64D4"/>
    <w:rsid w:val="002F0510"/>
    <w:rsid w:val="003217E0"/>
    <w:rsid w:val="00321FD6"/>
    <w:rsid w:val="00340BE9"/>
    <w:rsid w:val="00362929"/>
    <w:rsid w:val="00372A3F"/>
    <w:rsid w:val="00383C3C"/>
    <w:rsid w:val="00385587"/>
    <w:rsid w:val="00393204"/>
    <w:rsid w:val="003A3F40"/>
    <w:rsid w:val="003B3B56"/>
    <w:rsid w:val="003B4623"/>
    <w:rsid w:val="003D4A63"/>
    <w:rsid w:val="003E1322"/>
    <w:rsid w:val="003E1DC0"/>
    <w:rsid w:val="003E5C64"/>
    <w:rsid w:val="00403477"/>
    <w:rsid w:val="00446434"/>
    <w:rsid w:val="0046256C"/>
    <w:rsid w:val="00496616"/>
    <w:rsid w:val="004A31BA"/>
    <w:rsid w:val="004C29D6"/>
    <w:rsid w:val="004C6666"/>
    <w:rsid w:val="004E1F00"/>
    <w:rsid w:val="00503691"/>
    <w:rsid w:val="00507AC4"/>
    <w:rsid w:val="005302DA"/>
    <w:rsid w:val="005373A0"/>
    <w:rsid w:val="0055453E"/>
    <w:rsid w:val="00562D82"/>
    <w:rsid w:val="00563F93"/>
    <w:rsid w:val="00574FD3"/>
    <w:rsid w:val="005A1E25"/>
    <w:rsid w:val="005B26FE"/>
    <w:rsid w:val="005B5961"/>
    <w:rsid w:val="005D2206"/>
    <w:rsid w:val="005E03B3"/>
    <w:rsid w:val="005F3A98"/>
    <w:rsid w:val="005F3AD3"/>
    <w:rsid w:val="00614044"/>
    <w:rsid w:val="00632E1E"/>
    <w:rsid w:val="0065138A"/>
    <w:rsid w:val="00652F47"/>
    <w:rsid w:val="006666C3"/>
    <w:rsid w:val="00670751"/>
    <w:rsid w:val="00680F8A"/>
    <w:rsid w:val="006C547A"/>
    <w:rsid w:val="006C5B70"/>
    <w:rsid w:val="006E76C0"/>
    <w:rsid w:val="006F234C"/>
    <w:rsid w:val="006F4A56"/>
    <w:rsid w:val="007212B6"/>
    <w:rsid w:val="007676CB"/>
    <w:rsid w:val="007816A0"/>
    <w:rsid w:val="00781CC5"/>
    <w:rsid w:val="00786AB8"/>
    <w:rsid w:val="00792EB5"/>
    <w:rsid w:val="007A20CE"/>
    <w:rsid w:val="007A47FE"/>
    <w:rsid w:val="007C030E"/>
    <w:rsid w:val="007C695C"/>
    <w:rsid w:val="008136C9"/>
    <w:rsid w:val="00817C29"/>
    <w:rsid w:val="00844DCC"/>
    <w:rsid w:val="008467B4"/>
    <w:rsid w:val="00861451"/>
    <w:rsid w:val="008714D3"/>
    <w:rsid w:val="0087301F"/>
    <w:rsid w:val="00874779"/>
    <w:rsid w:val="00884E9E"/>
    <w:rsid w:val="008974BA"/>
    <w:rsid w:val="008A0BC4"/>
    <w:rsid w:val="008A319D"/>
    <w:rsid w:val="008C59EC"/>
    <w:rsid w:val="008D54F9"/>
    <w:rsid w:val="008F2C84"/>
    <w:rsid w:val="00907BBC"/>
    <w:rsid w:val="009107A6"/>
    <w:rsid w:val="009239A6"/>
    <w:rsid w:val="00936D71"/>
    <w:rsid w:val="0094333D"/>
    <w:rsid w:val="009501FA"/>
    <w:rsid w:val="00955793"/>
    <w:rsid w:val="009603BC"/>
    <w:rsid w:val="00977312"/>
    <w:rsid w:val="009841B1"/>
    <w:rsid w:val="009B6AAF"/>
    <w:rsid w:val="009F04C8"/>
    <w:rsid w:val="009F0AB2"/>
    <w:rsid w:val="009F5B47"/>
    <w:rsid w:val="00A1679F"/>
    <w:rsid w:val="00A20636"/>
    <w:rsid w:val="00A310C9"/>
    <w:rsid w:val="00A54DA2"/>
    <w:rsid w:val="00A86DDA"/>
    <w:rsid w:val="00A92600"/>
    <w:rsid w:val="00AC3EBE"/>
    <w:rsid w:val="00AC4172"/>
    <w:rsid w:val="00AD139A"/>
    <w:rsid w:val="00AD61E8"/>
    <w:rsid w:val="00AE0EB6"/>
    <w:rsid w:val="00AE2570"/>
    <w:rsid w:val="00B0095D"/>
    <w:rsid w:val="00B154EA"/>
    <w:rsid w:val="00B3377B"/>
    <w:rsid w:val="00B363BD"/>
    <w:rsid w:val="00B40CC9"/>
    <w:rsid w:val="00B4341B"/>
    <w:rsid w:val="00B8099D"/>
    <w:rsid w:val="00B844DF"/>
    <w:rsid w:val="00BA090B"/>
    <w:rsid w:val="00BA56C2"/>
    <w:rsid w:val="00BD2E9A"/>
    <w:rsid w:val="00BD2ED4"/>
    <w:rsid w:val="00BE4233"/>
    <w:rsid w:val="00C03015"/>
    <w:rsid w:val="00C366C1"/>
    <w:rsid w:val="00C50A1E"/>
    <w:rsid w:val="00C66123"/>
    <w:rsid w:val="00C738CF"/>
    <w:rsid w:val="00C902D1"/>
    <w:rsid w:val="00C91DE1"/>
    <w:rsid w:val="00CB0C03"/>
    <w:rsid w:val="00CB7984"/>
    <w:rsid w:val="00CC62BB"/>
    <w:rsid w:val="00CD52BB"/>
    <w:rsid w:val="00CD6E33"/>
    <w:rsid w:val="00D04DC0"/>
    <w:rsid w:val="00D07102"/>
    <w:rsid w:val="00D2246E"/>
    <w:rsid w:val="00D4708F"/>
    <w:rsid w:val="00D55A3C"/>
    <w:rsid w:val="00D75889"/>
    <w:rsid w:val="00DB08B2"/>
    <w:rsid w:val="00DC0C2E"/>
    <w:rsid w:val="00DC4AD9"/>
    <w:rsid w:val="00DC55AD"/>
    <w:rsid w:val="00E030D3"/>
    <w:rsid w:val="00E04C8E"/>
    <w:rsid w:val="00E20E99"/>
    <w:rsid w:val="00E35FC7"/>
    <w:rsid w:val="00E428F8"/>
    <w:rsid w:val="00E45390"/>
    <w:rsid w:val="00E535A2"/>
    <w:rsid w:val="00E64832"/>
    <w:rsid w:val="00E67F4A"/>
    <w:rsid w:val="00E729CF"/>
    <w:rsid w:val="00E914B4"/>
    <w:rsid w:val="00EA2819"/>
    <w:rsid w:val="00EA6A31"/>
    <w:rsid w:val="00EC5C61"/>
    <w:rsid w:val="00ED3F6A"/>
    <w:rsid w:val="00EE28E9"/>
    <w:rsid w:val="00EF0982"/>
    <w:rsid w:val="00F25ED3"/>
    <w:rsid w:val="00F40462"/>
    <w:rsid w:val="00F44B78"/>
    <w:rsid w:val="00F63125"/>
    <w:rsid w:val="00F71A14"/>
    <w:rsid w:val="00F92D94"/>
    <w:rsid w:val="00F936A1"/>
    <w:rsid w:val="00F97298"/>
    <w:rsid w:val="00FA00D3"/>
    <w:rsid w:val="00FA0C42"/>
    <w:rsid w:val="00FA4AFB"/>
    <w:rsid w:val="00FA6BA9"/>
    <w:rsid w:val="00FC37FC"/>
    <w:rsid w:val="00FE3B4F"/>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C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4DC0"/>
    <w:rPr>
      <w:color w:val="0000FF"/>
      <w:u w:val="single"/>
    </w:rPr>
  </w:style>
  <w:style w:type="character" w:customStyle="1" w:styleId="apple-style-span">
    <w:name w:val="apple-style-span"/>
    <w:basedOn w:val="a0"/>
    <w:rsid w:val="00D04DC0"/>
  </w:style>
  <w:style w:type="paragraph" w:styleId="a4">
    <w:name w:val="Body Text"/>
    <w:basedOn w:val="a"/>
    <w:link w:val="a5"/>
    <w:rsid w:val="00D04DC0"/>
    <w:pPr>
      <w:widowControl w:val="0"/>
      <w:jc w:val="both"/>
    </w:pPr>
    <w:rPr>
      <w:lang w:val="en-US"/>
    </w:rPr>
  </w:style>
  <w:style w:type="character" w:customStyle="1" w:styleId="a5">
    <w:name w:val="Основной текст Знак"/>
    <w:basedOn w:val="a0"/>
    <w:link w:val="a4"/>
    <w:rsid w:val="00D04DC0"/>
    <w:rPr>
      <w:rFonts w:ascii="Times New Roman" w:eastAsia="Times New Roman" w:hAnsi="Times New Roman" w:cs="Times New Roman"/>
      <w:sz w:val="28"/>
      <w:szCs w:val="20"/>
      <w:lang w:val="en-US" w:eastAsia="ru-RU"/>
    </w:rPr>
  </w:style>
  <w:style w:type="paragraph" w:styleId="a6">
    <w:name w:val="Body Text Indent"/>
    <w:basedOn w:val="a"/>
    <w:link w:val="a7"/>
    <w:rsid w:val="00D04DC0"/>
    <w:pPr>
      <w:spacing w:after="120"/>
      <w:ind w:left="283"/>
    </w:pPr>
  </w:style>
  <w:style w:type="character" w:customStyle="1" w:styleId="a7">
    <w:name w:val="Основной текст с отступом Знак"/>
    <w:basedOn w:val="a0"/>
    <w:link w:val="a6"/>
    <w:rsid w:val="00D04DC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D04DC0"/>
    <w:rPr>
      <w:rFonts w:ascii="Tahoma" w:hAnsi="Tahoma" w:cs="Tahoma"/>
      <w:sz w:val="16"/>
      <w:szCs w:val="16"/>
    </w:rPr>
  </w:style>
  <w:style w:type="character" w:customStyle="1" w:styleId="a9">
    <w:name w:val="Текст выноски Знак"/>
    <w:basedOn w:val="a0"/>
    <w:link w:val="a8"/>
    <w:uiPriority w:val="99"/>
    <w:semiHidden/>
    <w:rsid w:val="00D04DC0"/>
    <w:rPr>
      <w:rFonts w:ascii="Tahoma" w:eastAsia="Times New Roman" w:hAnsi="Tahoma" w:cs="Tahoma"/>
      <w:sz w:val="16"/>
      <w:szCs w:val="16"/>
      <w:lang w:eastAsia="ru-RU"/>
    </w:rPr>
  </w:style>
  <w:style w:type="paragraph" w:styleId="3">
    <w:name w:val="Body Text 3"/>
    <w:basedOn w:val="a"/>
    <w:link w:val="30"/>
    <w:uiPriority w:val="99"/>
    <w:semiHidden/>
    <w:unhideWhenUsed/>
    <w:rsid w:val="00AE2570"/>
    <w:pPr>
      <w:spacing w:after="120"/>
    </w:pPr>
    <w:rPr>
      <w:sz w:val="16"/>
      <w:szCs w:val="16"/>
    </w:rPr>
  </w:style>
  <w:style w:type="character" w:customStyle="1" w:styleId="30">
    <w:name w:val="Основной текст 3 Знак"/>
    <w:basedOn w:val="a0"/>
    <w:link w:val="3"/>
    <w:uiPriority w:val="99"/>
    <w:semiHidden/>
    <w:rsid w:val="00AE2570"/>
    <w:rPr>
      <w:rFonts w:ascii="Times New Roman" w:eastAsia="Times New Roman" w:hAnsi="Times New Roman" w:cs="Times New Roman"/>
      <w:sz w:val="16"/>
      <w:szCs w:val="16"/>
      <w:lang w:eastAsia="ru-RU"/>
    </w:rPr>
  </w:style>
  <w:style w:type="paragraph" w:styleId="aa">
    <w:name w:val="header"/>
    <w:basedOn w:val="a"/>
    <w:link w:val="ab"/>
    <w:uiPriority w:val="99"/>
    <w:semiHidden/>
    <w:unhideWhenUsed/>
    <w:rsid w:val="000A7EC0"/>
    <w:pPr>
      <w:tabs>
        <w:tab w:val="center" w:pos="4677"/>
        <w:tab w:val="right" w:pos="9355"/>
      </w:tabs>
    </w:pPr>
  </w:style>
  <w:style w:type="character" w:customStyle="1" w:styleId="ab">
    <w:name w:val="Верхний колонтитул Знак"/>
    <w:basedOn w:val="a0"/>
    <w:link w:val="aa"/>
    <w:uiPriority w:val="99"/>
    <w:semiHidden/>
    <w:rsid w:val="000A7EC0"/>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0A7EC0"/>
    <w:pPr>
      <w:tabs>
        <w:tab w:val="center" w:pos="4677"/>
        <w:tab w:val="right" w:pos="9355"/>
      </w:tabs>
    </w:pPr>
  </w:style>
  <w:style w:type="character" w:customStyle="1" w:styleId="ad">
    <w:name w:val="Нижний колонтитул Знак"/>
    <w:basedOn w:val="a0"/>
    <w:link w:val="ac"/>
    <w:uiPriority w:val="99"/>
    <w:semiHidden/>
    <w:rsid w:val="000A7EC0"/>
    <w:rPr>
      <w:rFonts w:ascii="Times New Roman" w:eastAsia="Times New Roman" w:hAnsi="Times New Roman" w:cs="Times New Roman"/>
      <w:sz w:val="28"/>
      <w:szCs w:val="20"/>
      <w:lang w:eastAsia="ru-RU"/>
    </w:rPr>
  </w:style>
  <w:style w:type="character" w:styleId="ae">
    <w:name w:val="page number"/>
    <w:basedOn w:val="a0"/>
    <w:rsid w:val="000A7EC0"/>
  </w:style>
  <w:style w:type="paragraph" w:customStyle="1" w:styleId="ConsPlusNormal">
    <w:name w:val="ConsPlusNormal"/>
    <w:rsid w:val="0063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CB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C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4DC0"/>
    <w:rPr>
      <w:color w:val="0000FF"/>
      <w:u w:val="single"/>
    </w:rPr>
  </w:style>
  <w:style w:type="character" w:customStyle="1" w:styleId="apple-style-span">
    <w:name w:val="apple-style-span"/>
    <w:basedOn w:val="a0"/>
    <w:rsid w:val="00D04DC0"/>
  </w:style>
  <w:style w:type="paragraph" w:styleId="a4">
    <w:name w:val="Body Text"/>
    <w:basedOn w:val="a"/>
    <w:link w:val="a5"/>
    <w:rsid w:val="00D04DC0"/>
    <w:pPr>
      <w:widowControl w:val="0"/>
      <w:jc w:val="both"/>
    </w:pPr>
    <w:rPr>
      <w:lang w:val="en-US"/>
    </w:rPr>
  </w:style>
  <w:style w:type="character" w:customStyle="1" w:styleId="a5">
    <w:name w:val="Основной текст Знак"/>
    <w:basedOn w:val="a0"/>
    <w:link w:val="a4"/>
    <w:rsid w:val="00D04DC0"/>
    <w:rPr>
      <w:rFonts w:ascii="Times New Roman" w:eastAsia="Times New Roman" w:hAnsi="Times New Roman" w:cs="Times New Roman"/>
      <w:sz w:val="28"/>
      <w:szCs w:val="20"/>
      <w:lang w:val="en-US" w:eastAsia="ru-RU"/>
    </w:rPr>
  </w:style>
  <w:style w:type="paragraph" w:styleId="a6">
    <w:name w:val="Body Text Indent"/>
    <w:basedOn w:val="a"/>
    <w:link w:val="a7"/>
    <w:rsid w:val="00D04DC0"/>
    <w:pPr>
      <w:spacing w:after="120"/>
      <w:ind w:left="283"/>
    </w:pPr>
  </w:style>
  <w:style w:type="character" w:customStyle="1" w:styleId="a7">
    <w:name w:val="Основной текст с отступом Знак"/>
    <w:basedOn w:val="a0"/>
    <w:link w:val="a6"/>
    <w:rsid w:val="00D04DC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D04DC0"/>
    <w:rPr>
      <w:rFonts w:ascii="Tahoma" w:hAnsi="Tahoma" w:cs="Tahoma"/>
      <w:sz w:val="16"/>
      <w:szCs w:val="16"/>
    </w:rPr>
  </w:style>
  <w:style w:type="character" w:customStyle="1" w:styleId="a9">
    <w:name w:val="Текст выноски Знак"/>
    <w:basedOn w:val="a0"/>
    <w:link w:val="a8"/>
    <w:uiPriority w:val="99"/>
    <w:semiHidden/>
    <w:rsid w:val="00D04DC0"/>
    <w:rPr>
      <w:rFonts w:ascii="Tahoma" w:eastAsia="Times New Roman" w:hAnsi="Tahoma" w:cs="Tahoma"/>
      <w:sz w:val="16"/>
      <w:szCs w:val="16"/>
      <w:lang w:eastAsia="ru-RU"/>
    </w:rPr>
  </w:style>
  <w:style w:type="paragraph" w:styleId="3">
    <w:name w:val="Body Text 3"/>
    <w:basedOn w:val="a"/>
    <w:link w:val="30"/>
    <w:uiPriority w:val="99"/>
    <w:semiHidden/>
    <w:unhideWhenUsed/>
    <w:rsid w:val="00AE2570"/>
    <w:pPr>
      <w:spacing w:after="120"/>
    </w:pPr>
    <w:rPr>
      <w:sz w:val="16"/>
      <w:szCs w:val="16"/>
    </w:rPr>
  </w:style>
  <w:style w:type="character" w:customStyle="1" w:styleId="30">
    <w:name w:val="Основной текст 3 Знак"/>
    <w:basedOn w:val="a0"/>
    <w:link w:val="3"/>
    <w:uiPriority w:val="99"/>
    <w:semiHidden/>
    <w:rsid w:val="00AE2570"/>
    <w:rPr>
      <w:rFonts w:ascii="Times New Roman" w:eastAsia="Times New Roman" w:hAnsi="Times New Roman" w:cs="Times New Roman"/>
      <w:sz w:val="16"/>
      <w:szCs w:val="16"/>
      <w:lang w:eastAsia="ru-RU"/>
    </w:rPr>
  </w:style>
  <w:style w:type="paragraph" w:styleId="aa">
    <w:name w:val="header"/>
    <w:basedOn w:val="a"/>
    <w:link w:val="ab"/>
    <w:uiPriority w:val="99"/>
    <w:semiHidden/>
    <w:unhideWhenUsed/>
    <w:rsid w:val="000A7EC0"/>
    <w:pPr>
      <w:tabs>
        <w:tab w:val="center" w:pos="4677"/>
        <w:tab w:val="right" w:pos="9355"/>
      </w:tabs>
    </w:pPr>
  </w:style>
  <w:style w:type="character" w:customStyle="1" w:styleId="ab">
    <w:name w:val="Верхний колонтитул Знак"/>
    <w:basedOn w:val="a0"/>
    <w:link w:val="aa"/>
    <w:uiPriority w:val="99"/>
    <w:semiHidden/>
    <w:rsid w:val="000A7EC0"/>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0A7EC0"/>
    <w:pPr>
      <w:tabs>
        <w:tab w:val="center" w:pos="4677"/>
        <w:tab w:val="right" w:pos="9355"/>
      </w:tabs>
    </w:pPr>
  </w:style>
  <w:style w:type="character" w:customStyle="1" w:styleId="ad">
    <w:name w:val="Нижний колонтитул Знак"/>
    <w:basedOn w:val="a0"/>
    <w:link w:val="ac"/>
    <w:uiPriority w:val="99"/>
    <w:semiHidden/>
    <w:rsid w:val="000A7EC0"/>
    <w:rPr>
      <w:rFonts w:ascii="Times New Roman" w:eastAsia="Times New Roman" w:hAnsi="Times New Roman" w:cs="Times New Roman"/>
      <w:sz w:val="28"/>
      <w:szCs w:val="20"/>
      <w:lang w:eastAsia="ru-RU"/>
    </w:rPr>
  </w:style>
  <w:style w:type="character" w:styleId="ae">
    <w:name w:val="page number"/>
    <w:basedOn w:val="a0"/>
    <w:rsid w:val="000A7EC0"/>
  </w:style>
  <w:style w:type="paragraph" w:customStyle="1" w:styleId="ConsPlusNormal">
    <w:name w:val="ConsPlusNormal"/>
    <w:rsid w:val="0063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CB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A5DB782429A983E549DD9E4945EE5FEFFB51B73E94804D49790C37C93461B6FFDF62287DmBl4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A5DB782429A983E549DD9E4945EE5FEFFB51B73E94804D49790C37C93461B6FFDF62287AB58F22mB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A5DB782429A983E549DD9E4945EE5FEFFB51B73E94804D49790C37C93461B6FFDF62287AB58C28mBlF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2A5DB782429A983E549DD9E4945EE5FEFF856B63093804D49790C37C93461B6FFDF62287AB58C27mBl8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2A5DB782429A983E549DD9E4945EE5FEFF856B63093804D49790C37C93461B6FFDF62287AB58C27mBl8E" TargetMode="External"/><Relationship Id="rId14" Type="http://schemas.openxmlformats.org/officeDocument/2006/relationships/hyperlink" Target="consultantplus://offline/ref=23860342A5ACCEFE415B3AFE4D62289DF3131FA3286D597F9FEEC60AE19683EB71679509C04CF3q6o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2520-73B9-45BA-B05F-85AB1524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Чугаева Елена Николаевна</dc:creator>
  <cp:lastModifiedBy>Задорожный Александр Иванович</cp:lastModifiedBy>
  <cp:revision>3</cp:revision>
  <cp:lastPrinted>2017-01-17T05:09:00Z</cp:lastPrinted>
  <dcterms:created xsi:type="dcterms:W3CDTF">2017-01-17T21:32:00Z</dcterms:created>
  <dcterms:modified xsi:type="dcterms:W3CDTF">2017-01-17T21:33:00Z</dcterms:modified>
</cp:coreProperties>
</file>