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ЖИЛИЩНО-КОММУНАЛЬНОГО ХОЗЯЙСТВА И ЭНЕРГЕТИКИ </w:t>
      </w:r>
      <w:r>
        <w:rPr>
          <w:rFonts w:ascii="Times New Roman" w:hAnsi="Times New Roman"/>
          <w:b w:val="1"/>
          <w:sz w:val="28"/>
        </w:rPr>
        <w:t>КАМЧАТСКОГО КРАЯ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40"/>
      </w:tblGrid>
      <w:tr>
        <w:tc>
          <w:tcPr>
            <w:tcW w:type="dxa" w:w="964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E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признании утратившим силу приказа Министерства жилищно-к</w:t>
            </w:r>
            <w:r>
              <w:rPr>
                <w:rFonts w:ascii="Times New Roman" w:hAnsi="Times New Roman"/>
                <w:b w:val="1"/>
                <w:sz w:val="28"/>
              </w:rPr>
              <w:t>оммунального хозяйства и энергетики Камчатского края от 30.10.2023 № 41-Н «</w:t>
            </w:r>
            <w:r>
              <w:rPr>
                <w:rFonts w:ascii="Times New Roman" w:hAnsi="Times New Roman"/>
                <w:b w:val="1"/>
                <w:sz w:val="28"/>
              </w:rPr>
              <w:t xml:space="preserve">Об утверждении инвестиционной программы КГУП «Камчатский </w:t>
            </w:r>
            <w:r>
              <w:rPr>
                <w:rFonts w:ascii="Times New Roman" w:hAnsi="Times New Roman"/>
                <w:b w:val="1"/>
                <w:sz w:val="28"/>
              </w:rPr>
              <w:t xml:space="preserve">водоканал» в сфере водоснабжения Атласовского сельского поселения на </w:t>
            </w:r>
            <w:r>
              <w:rPr>
                <w:rFonts w:ascii="Times New Roman" w:hAnsi="Times New Roman"/>
                <w:b w:val="1"/>
                <w:sz w:val="28"/>
              </w:rPr>
              <w:t>2024-2028 годы»</w:t>
            </w: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изданием приказа Министерства жилищно-коммунального хозяйства и энергетики Камчатского края от </w:t>
      </w:r>
      <w:r>
        <w:rPr>
          <w:rStyle w:val="Style_3_ch"/>
          <w:rFonts w:ascii="Times New Roman" w:hAnsi="Times New Roman"/>
          <w:sz w:val="28"/>
        </w:rPr>
        <w:t>20.11.2024 № 41-Н «</w:t>
      </w:r>
      <w:r>
        <w:rPr>
          <w:rStyle w:val="Style_3_ch"/>
          <w:rFonts w:ascii="Times New Roman" w:hAnsi="Times New Roman"/>
          <w:sz w:val="28"/>
        </w:rPr>
        <w:t xml:space="preserve">О внесении изменений в приказ Министерства жилищно-коммунального </w:t>
      </w:r>
      <w:r>
        <w:rPr>
          <w:rStyle w:val="Style_3_ch"/>
          <w:rFonts w:ascii="Times New Roman" w:hAnsi="Times New Roman"/>
          <w:sz w:val="28"/>
        </w:rPr>
        <w:t xml:space="preserve">хозяйства и энергетики Камчатского края от 30.10.2023 № 42-Н </w:t>
      </w:r>
      <w:r>
        <w:rPr>
          <w:rStyle w:val="Style_3_ch"/>
          <w:rFonts w:ascii="Times New Roman" w:hAnsi="Times New Roman"/>
          <w:sz w:val="28"/>
        </w:rPr>
        <w:t xml:space="preserve">«Об утверждении инвестиционной программы КГУП «Камчатский </w:t>
      </w:r>
      <w:r>
        <w:rPr>
          <w:rStyle w:val="Style_3_ch"/>
          <w:rFonts w:ascii="Times New Roman" w:hAnsi="Times New Roman"/>
          <w:sz w:val="28"/>
        </w:rPr>
        <w:t xml:space="preserve">водоканал» в сфере водоснабжения Мильковского сельского поселения </w:t>
      </w:r>
      <w:r>
        <w:rPr>
          <w:rStyle w:val="Style_3_ch"/>
          <w:rFonts w:ascii="Times New Roman" w:hAnsi="Times New Roman"/>
          <w:sz w:val="28"/>
        </w:rPr>
        <w:t>на 2024-2028 годы»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Приказ</w:t>
      </w:r>
      <w:r>
        <w:rPr>
          <w:rFonts w:ascii="Times New Roman" w:hAnsi="Times New Roman"/>
          <w:b w:val="0"/>
          <w:sz w:val="28"/>
        </w:rPr>
        <w:t xml:space="preserve"> Министерства жилищно-коммунального хозяйства и энергетик</w:t>
      </w:r>
      <w:r>
        <w:rPr>
          <w:rStyle w:val="Style_3_ch"/>
          <w:rFonts w:ascii="Times New Roman" w:hAnsi="Times New Roman"/>
          <w:sz w:val="28"/>
        </w:rPr>
        <w:t>и Камчатского края от 30.10.2023 № 41-Н «</w:t>
      </w:r>
      <w:r>
        <w:rPr>
          <w:rStyle w:val="Style_3_ch"/>
          <w:rFonts w:ascii="Times New Roman" w:hAnsi="Times New Roman"/>
          <w:sz w:val="28"/>
        </w:rPr>
        <w:t xml:space="preserve">Об утверждении инвестиционной программы КГУП «Камчатский </w:t>
      </w:r>
      <w:r>
        <w:rPr>
          <w:rStyle w:val="Style_3_ch"/>
          <w:rFonts w:ascii="Times New Roman" w:hAnsi="Times New Roman"/>
          <w:sz w:val="28"/>
        </w:rPr>
        <w:t xml:space="preserve">водоканал» в сфере водоснабжения Атласовского сельского поселения на </w:t>
      </w:r>
      <w:r>
        <w:rPr>
          <w:rStyle w:val="Style_3_ch"/>
          <w:rFonts w:ascii="Times New Roman" w:hAnsi="Times New Roman"/>
          <w:sz w:val="28"/>
        </w:rPr>
        <w:t>2024-2028 годы</w:t>
      </w:r>
      <w:r>
        <w:rPr>
          <w:rStyle w:val="Style_3_ch"/>
          <w:rFonts w:ascii="Times New Roman" w:hAnsi="Times New Roman"/>
          <w:sz w:val="28"/>
        </w:rPr>
        <w:t>» признать утратившим силу.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2. </w:t>
      </w:r>
      <w:r>
        <w:rPr>
          <w:rStyle w:val="Style_3_ch"/>
          <w:rFonts w:ascii="Times New Roman" w:hAnsi="Times New Roman"/>
          <w:sz w:val="28"/>
        </w:rPr>
        <w:t xml:space="preserve"> Настоящий приказ вступает в силу после дня его официального </w:t>
      </w:r>
      <w:r>
        <w:rPr>
          <w:rStyle w:val="Style_3_ch"/>
          <w:rFonts w:ascii="Times New Roman" w:hAnsi="Times New Roman"/>
          <w:sz w:val="28"/>
        </w:rPr>
        <w:t>опубликования.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011"/>
        <w:gridCol w:w="4111"/>
        <w:gridCol w:w="2410"/>
      </w:tblGrid>
      <w:tr>
        <w:trPr>
          <w:trHeight w:hRule="atLeast" w:val="2220"/>
        </w:trPr>
        <w:tc>
          <w:tcPr>
            <w:tcW w:type="dxa" w:w="3011"/>
            <w:shd w:fill="auto" w:val="clear"/>
            <w:tcMar>
              <w:left w:type="dxa" w:w="0"/>
              <w:right w:type="dxa" w:w="0"/>
            </w:tcMar>
          </w:tcPr>
          <w:p w14:paraId="18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19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11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</w:p>
          <w:p w14:paraId="1B000000">
            <w:pPr>
              <w:spacing w:after="0" w:line="240" w:lineRule="auto"/>
              <w:ind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Питиримов</w:t>
            </w:r>
          </w:p>
        </w:tc>
      </w:tr>
    </w:tbl>
    <w:p w14:paraId="1E000000"/>
    <w:sectPr>
      <w:pgSz w:h="16838" w:orient="portrait" w:w="11906"/>
      <w:pgMar w:bottom="1134" w:footer="709" w:gutter="0" w:header="709" w:left="1418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Plain Text"/>
    <w:basedOn w:val="Style_3"/>
    <w:link w:val="Style_5_ch"/>
    <w:pPr>
      <w:spacing w:after="0" w:line="240" w:lineRule="auto"/>
      <w:ind/>
    </w:pPr>
    <w:rPr>
      <w:rFonts w:ascii="Calibri" w:hAnsi="Calibri"/>
    </w:rPr>
  </w:style>
  <w:style w:styleId="Style_5_ch" w:type="character">
    <w:name w:val="Plain Text"/>
    <w:basedOn w:val="Style_3_ch"/>
    <w:link w:val="Style_5"/>
    <w:rPr>
      <w:rFonts w:ascii="Calibri" w:hAnsi="Calibri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header"/>
    <w:basedOn w:val="Style_3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header"/>
    <w:basedOn w:val="Style_3_ch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Гиперссылка1"/>
    <w:basedOn w:val="Style_10"/>
    <w:link w:val="Style_14_ch"/>
    <w:rPr>
      <w:color w:themeColor="hyperlink" w:val="0563C1"/>
      <w:u w:val="single"/>
    </w:rPr>
  </w:style>
  <w:style w:styleId="Style_14_ch" w:type="character">
    <w:name w:val="Гиперссылка1"/>
    <w:basedOn w:val="Style_10_ch"/>
    <w:link w:val="Style_14"/>
    <w:rPr>
      <w:color w:themeColor="hyperlink" w:val="0563C1"/>
      <w:u w:val="single"/>
    </w:rPr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3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footer"/>
    <w:basedOn w:val="Style_3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3_ch" w:type="character">
    <w:name w:val="footer"/>
    <w:basedOn w:val="Style_3_ch"/>
    <w:link w:val="Style_23"/>
    <w:rPr>
      <w:rFonts w:ascii="Times New Roman" w:hAnsi="Times New Roman"/>
      <w:sz w:val="28"/>
    </w:rPr>
  </w:style>
  <w:style w:styleId="Style_24" w:type="paragraph">
    <w:name w:val="Balloon Text"/>
    <w:basedOn w:val="Style_3"/>
    <w:link w:val="Style_24_ch"/>
    <w:pPr>
      <w:spacing w:after="0" w:line="240" w:lineRule="auto"/>
      <w:ind/>
    </w:pPr>
    <w:rPr>
      <w:rFonts w:ascii="Segoe UI" w:hAnsi="Segoe UI"/>
      <w:sz w:val="18"/>
    </w:rPr>
  </w:style>
  <w:style w:styleId="Style_24_ch" w:type="character">
    <w:name w:val="Balloon Text"/>
    <w:basedOn w:val="Style_3_ch"/>
    <w:link w:val="Style_24"/>
    <w:rPr>
      <w:rFonts w:ascii="Segoe UI" w:hAnsi="Segoe UI"/>
      <w:sz w:val="18"/>
    </w:rPr>
  </w:style>
  <w:style w:styleId="Style_25" w:type="paragraph">
    <w:name w:val="toc 8"/>
    <w:next w:val="Style_3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3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2024-12-02T03:45:59Z</dcterms:modified>
</cp:coreProperties>
</file>