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4EA" w:rsidRDefault="009E147D">
      <w:pPr>
        <w:jc w:val="center"/>
        <w:rPr>
          <w:sz w:val="28"/>
        </w:rPr>
      </w:pPr>
      <w:r>
        <w:rPr>
          <w:sz w:val="28"/>
        </w:rPr>
        <w:t>Пояснительная записка</w:t>
      </w:r>
    </w:p>
    <w:p w:rsidR="00D174EA" w:rsidRDefault="009E147D">
      <w:pPr>
        <w:jc w:val="center"/>
        <w:rPr>
          <w:sz w:val="28"/>
        </w:rPr>
      </w:pPr>
      <w:r>
        <w:rPr>
          <w:sz w:val="28"/>
        </w:rPr>
        <w:t>к проекту постановления Правительства Камчатского края</w:t>
      </w:r>
    </w:p>
    <w:p w:rsidR="00D174EA" w:rsidRDefault="009E147D">
      <w:pPr>
        <w:jc w:val="center"/>
        <w:rPr>
          <w:sz w:val="28"/>
        </w:rPr>
      </w:pPr>
      <w:r>
        <w:rPr>
          <w:sz w:val="28"/>
        </w:rPr>
        <w:t xml:space="preserve">«О внесении изменений в государственную программу Камчатского края «Энергоэффективность, развитие энергетики и коммунального хозяйства, обеспечение жителей населенных пунктов </w:t>
      </w:r>
      <w:r>
        <w:rPr>
          <w:sz w:val="28"/>
        </w:rPr>
        <w:t xml:space="preserve">Камчатского края коммунальными услугами», утвержденную постановлением Правительства Камчатского края от 29.11.2013 № 525-П» </w:t>
      </w:r>
    </w:p>
    <w:p w:rsidR="00D174EA" w:rsidRDefault="00D174EA">
      <w:pPr>
        <w:ind w:firstLine="540"/>
        <w:jc w:val="center"/>
        <w:rPr>
          <w:sz w:val="28"/>
        </w:rPr>
      </w:pPr>
    </w:p>
    <w:p w:rsidR="00D174EA" w:rsidRDefault="009E147D">
      <w:pPr>
        <w:tabs>
          <w:tab w:val="left" w:pos="2319"/>
        </w:tabs>
        <w:ind w:firstLine="708"/>
        <w:jc w:val="both"/>
        <w:rPr>
          <w:sz w:val="28"/>
          <w:highlight w:val="red"/>
        </w:rPr>
      </w:pPr>
      <w:r>
        <w:rPr>
          <w:sz w:val="28"/>
        </w:rPr>
        <w:t xml:space="preserve">Проект постановления Правительства Камчатского края разработан в целях уточнения объемов финансирования в соответствии со сводной </w:t>
      </w:r>
      <w:r>
        <w:rPr>
          <w:sz w:val="28"/>
        </w:rPr>
        <w:t xml:space="preserve">бюджетной росписью расходов краевого бюджета на 2023 год и на плановый период </w:t>
      </w:r>
      <w:r>
        <w:rPr>
          <w:sz w:val="28"/>
        </w:rPr>
        <w:br/>
        <w:t>2024–2025 годов на 17.10.2023, а также с целью внесения ряда изменений, касающихся мероприятий государственной программы Камчатского края «Энергоэффективность, развитие энергети</w:t>
      </w:r>
      <w:r>
        <w:rPr>
          <w:sz w:val="28"/>
        </w:rPr>
        <w:t>ки и коммунального хозяйства, обеспечение жителей населенных пунктов Камчатского края коммунальными услугами» (далее – Программа).</w:t>
      </w:r>
    </w:p>
    <w:p w:rsidR="00D174EA" w:rsidRDefault="009E147D">
      <w:pPr>
        <w:ind w:firstLine="709"/>
        <w:jc w:val="both"/>
        <w:rPr>
          <w:sz w:val="28"/>
        </w:rPr>
      </w:pPr>
      <w:r>
        <w:rPr>
          <w:rStyle w:val="1"/>
          <w:sz w:val="28"/>
        </w:rPr>
        <w:t>Комплекс мер по реализации мероприятий по повышению качества водоснабжения на период с 2019 года по 2024 год, изложенный в Пр</w:t>
      </w:r>
      <w:r>
        <w:rPr>
          <w:rStyle w:val="1"/>
          <w:sz w:val="28"/>
        </w:rPr>
        <w:t>иложении 7 к Программе, актуализирован в соответствии с региональным проектом «Чистая вода» федерального проекта «Чистая вода» национального проекта «Жилье и городская среда».</w:t>
      </w:r>
    </w:p>
    <w:p w:rsidR="00D174EA" w:rsidRDefault="009E147D">
      <w:pPr>
        <w:ind w:firstLine="708"/>
        <w:jc w:val="both"/>
        <w:rPr>
          <w:sz w:val="28"/>
        </w:rPr>
      </w:pPr>
      <w:r>
        <w:rPr>
          <w:sz w:val="28"/>
        </w:rPr>
        <w:t>Принятие настоящего проекта постановления не потребует дополнительного финансиро</w:t>
      </w:r>
      <w:r>
        <w:rPr>
          <w:sz w:val="28"/>
        </w:rPr>
        <w:t>вания из краевого бюджета.</w:t>
      </w:r>
    </w:p>
    <w:p w:rsidR="00D174EA" w:rsidRDefault="009E147D">
      <w:pPr>
        <w:ind w:firstLine="708"/>
        <w:jc w:val="both"/>
        <w:rPr>
          <w:sz w:val="28"/>
        </w:rPr>
      </w:pPr>
      <w:r>
        <w:rPr>
          <w:sz w:val="28"/>
        </w:rPr>
        <w:t xml:space="preserve">Проект постановления </w:t>
      </w:r>
      <w:r w:rsidRPr="007A43C3">
        <w:rPr>
          <w:sz w:val="28"/>
        </w:rPr>
        <w:t>23.10.2023</w:t>
      </w:r>
      <w:r>
        <w:rPr>
          <w:sz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</w:t>
      </w:r>
      <w:r>
        <w:rPr>
          <w:sz w:val="28"/>
        </w:rPr>
        <w:t xml:space="preserve">спечения возможности проведения в срок до </w:t>
      </w:r>
      <w:r w:rsidR="007A43C3">
        <w:rPr>
          <w:sz w:val="28"/>
        </w:rPr>
        <w:t>30</w:t>
      </w:r>
      <w:r w:rsidRPr="007A43C3">
        <w:rPr>
          <w:sz w:val="28"/>
        </w:rPr>
        <w:t>.1</w:t>
      </w:r>
      <w:r w:rsidR="007A43C3">
        <w:rPr>
          <w:sz w:val="28"/>
        </w:rPr>
        <w:t>0</w:t>
      </w:r>
      <w:r w:rsidRPr="007A43C3">
        <w:rPr>
          <w:sz w:val="28"/>
        </w:rPr>
        <w:t>.2023</w:t>
      </w:r>
      <w:r>
        <w:rPr>
          <w:sz w:val="28"/>
        </w:rPr>
        <w:t xml:space="preserve"> независимой антикоррупционной экспертизы.</w:t>
      </w:r>
      <w:bookmarkStart w:id="0" w:name="_GoBack"/>
      <w:bookmarkEnd w:id="0"/>
    </w:p>
    <w:p w:rsidR="00D174EA" w:rsidRDefault="009E147D">
      <w:pPr>
        <w:ind w:firstLine="708"/>
        <w:jc w:val="both"/>
        <w:rPr>
          <w:rFonts w:ascii="Calibri" w:hAnsi="Calibri"/>
          <w:sz w:val="28"/>
        </w:rPr>
      </w:pPr>
      <w:r>
        <w:rPr>
          <w:sz w:val="28"/>
        </w:rPr>
        <w:t xml:space="preserve">Проект постановления не подлежит оценке регулирующего воздействия в соответствии с </w:t>
      </w:r>
      <w:hyperlink r:id="rId6" w:history="1">
        <w:r>
          <w:rPr>
            <w:sz w:val="28"/>
          </w:rPr>
          <w:t>постановлением</w:t>
        </w:r>
      </w:hyperlink>
      <w:r>
        <w:rPr>
          <w:sz w:val="28"/>
        </w:rPr>
        <w:t xml:space="preserve"> Правительства Камчатского края от 28.09.2022 </w:t>
      </w:r>
      <w:r>
        <w:rPr>
          <w:sz w:val="28"/>
        </w:rPr>
        <w:br/>
        <w:t>№ 510-П «Об утверждении Порядка проведения процедуры оценки регулирующего воздействия проектов нормативных правовых актов Камч</w:t>
      </w:r>
      <w:r>
        <w:rPr>
          <w:sz w:val="28"/>
        </w:rPr>
        <w:t>атского края и порядка проведения экспертизы нормативных правовых актов Камчатского края».</w:t>
      </w:r>
      <w:r>
        <w:rPr>
          <w:rFonts w:ascii="Segoe UI" w:hAnsi="Segoe UI"/>
          <w:sz w:val="28"/>
        </w:rPr>
        <w:t> </w:t>
      </w:r>
    </w:p>
    <w:p w:rsidR="00D174EA" w:rsidRDefault="00D174EA">
      <w:pPr>
        <w:ind w:firstLine="540"/>
        <w:jc w:val="both"/>
        <w:rPr>
          <w:sz w:val="28"/>
        </w:rPr>
      </w:pPr>
    </w:p>
    <w:sectPr w:rsidR="00D174EA">
      <w:headerReference w:type="default" r:id="rId7"/>
      <w:headerReference w:type="first" r:id="rId8"/>
      <w:pgSz w:w="11906" w:h="16838"/>
      <w:pgMar w:top="1134" w:right="707" w:bottom="1135" w:left="1134" w:header="709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47D" w:rsidRDefault="009E147D">
      <w:r>
        <w:separator/>
      </w:r>
    </w:p>
  </w:endnote>
  <w:endnote w:type="continuationSeparator" w:id="0">
    <w:p w:rsidR="009E147D" w:rsidRDefault="009E1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47D" w:rsidRDefault="009E147D">
      <w:r>
        <w:separator/>
      </w:r>
    </w:p>
  </w:footnote>
  <w:footnote w:type="continuationSeparator" w:id="0">
    <w:p w:rsidR="009E147D" w:rsidRDefault="009E1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EA" w:rsidRDefault="009E147D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end"/>
    </w:r>
  </w:p>
  <w:p w:rsidR="00D174EA" w:rsidRDefault="009E147D">
    <w:pPr>
      <w:pStyle w:val="afa"/>
      <w:jc w:val="center"/>
      <w:rPr>
        <w:sz w:val="28"/>
      </w:rPr>
    </w:pPr>
    <w:r>
      <w:rPr>
        <w:noProof/>
        <w:sz w:val="24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174EA" w:rsidRDefault="00D174EA"/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EA" w:rsidRDefault="00D174E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4EA"/>
    <w:rsid w:val="007A43C3"/>
    <w:rsid w:val="009E147D"/>
    <w:rsid w:val="00D1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EFD2"/>
  <w15:docId w15:val="{83C64C7C-A402-4FC3-AA9E-0AF7EF4C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link w:val="40"/>
    <w:uiPriority w:val="9"/>
    <w:qFormat/>
    <w:pPr>
      <w:outlineLvl w:val="3"/>
    </w:pPr>
    <w:rPr>
      <w:rFonts w:ascii="XO Thames" w:hAnsi="XO Thames"/>
      <w:b/>
      <w:sz w:val="24"/>
    </w:rPr>
  </w:style>
  <w:style w:type="paragraph" w:styleId="5">
    <w:name w:val="heading 5"/>
    <w:link w:val="50"/>
    <w:uiPriority w:val="9"/>
    <w:qFormat/>
    <w:pPr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Нижний колонтитул1"/>
    <w:link w:val="13"/>
  </w:style>
  <w:style w:type="character" w:customStyle="1" w:styleId="13">
    <w:name w:val="Нижний колонтитул1"/>
    <w:link w:val="12"/>
  </w:style>
  <w:style w:type="paragraph" w:customStyle="1" w:styleId="9">
    <w:name w:val="Оглавление 9 Знак"/>
    <w:link w:val="90"/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23">
    <w:name w:val="toc 2"/>
    <w:next w:val="a"/>
    <w:link w:val="210"/>
    <w:uiPriority w:val="39"/>
    <w:pPr>
      <w:ind w:left="200"/>
    </w:pPr>
    <w:rPr>
      <w:rFonts w:ascii="XO Thames" w:hAnsi="XO Thames"/>
      <w:sz w:val="28"/>
    </w:rPr>
  </w:style>
  <w:style w:type="character" w:customStyle="1" w:styleId="210">
    <w:name w:val="Оглавление 2 Знак1"/>
    <w:link w:val="23"/>
    <w:rPr>
      <w:rFonts w:ascii="XO Thames" w:hAnsi="XO Thames"/>
      <w:sz w:val="28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14">
    <w:name w:val="Оглавление 1 Знак"/>
    <w:link w:val="15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styleId="41">
    <w:name w:val="toc 4"/>
    <w:next w:val="a"/>
    <w:link w:val="410"/>
    <w:uiPriority w:val="39"/>
    <w:pPr>
      <w:ind w:left="600"/>
    </w:pPr>
    <w:rPr>
      <w:rFonts w:ascii="XO Thames" w:hAnsi="XO Thames"/>
      <w:sz w:val="28"/>
    </w:rPr>
  </w:style>
  <w:style w:type="character" w:customStyle="1" w:styleId="410">
    <w:name w:val="Оглавление 4 Знак1"/>
    <w:link w:val="41"/>
    <w:rPr>
      <w:rFonts w:ascii="XO Thames" w:hAnsi="XO Thames"/>
      <w:sz w:val="28"/>
    </w:rPr>
  </w:style>
  <w:style w:type="paragraph" w:customStyle="1" w:styleId="110">
    <w:name w:val="Заголовок 11"/>
    <w:link w:val="111"/>
    <w:rPr>
      <w:rFonts w:ascii="XO Thames" w:hAnsi="XO Thames"/>
      <w:b/>
      <w:sz w:val="32"/>
    </w:rPr>
  </w:style>
  <w:style w:type="character" w:customStyle="1" w:styleId="111">
    <w:name w:val="Заголовок 11"/>
    <w:link w:val="110"/>
    <w:rPr>
      <w:rFonts w:ascii="XO Thames" w:hAnsi="XO Thames"/>
      <w:b/>
      <w:color w:val="000000"/>
      <w:spacing w:val="0"/>
      <w:sz w:val="32"/>
    </w:rPr>
  </w:style>
  <w:style w:type="paragraph" w:styleId="6">
    <w:name w:val="toc 6"/>
    <w:next w:val="a"/>
    <w:link w:val="61"/>
    <w:uiPriority w:val="39"/>
    <w:pPr>
      <w:ind w:left="1000"/>
    </w:pPr>
    <w:rPr>
      <w:rFonts w:ascii="XO Thames" w:hAnsi="XO Thames"/>
      <w:sz w:val="28"/>
    </w:rPr>
  </w:style>
  <w:style w:type="character" w:customStyle="1" w:styleId="61">
    <w:name w:val="Оглавление 6 Знак1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6">
    <w:name w:val="Подзаголовок1"/>
    <w:link w:val="17"/>
    <w:rPr>
      <w:rFonts w:ascii="XO Thames" w:hAnsi="XO Thames"/>
      <w:i/>
      <w:sz w:val="24"/>
    </w:rPr>
  </w:style>
  <w:style w:type="character" w:customStyle="1" w:styleId="17">
    <w:name w:val="Подзаголовок1"/>
    <w:link w:val="16"/>
    <w:rPr>
      <w:rFonts w:ascii="XO Thames" w:hAnsi="XO Thames"/>
      <w:i/>
      <w:sz w:val="24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a3">
    <w:name w:val="Содержимое врезки"/>
    <w:basedOn w:val="a"/>
    <w:link w:val="a4"/>
  </w:style>
  <w:style w:type="character" w:customStyle="1" w:styleId="a4">
    <w:name w:val="Содержимое врезки"/>
    <w:basedOn w:val="1"/>
    <w:link w:val="a3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42">
    <w:name w:val="Оглавление 4 Знак"/>
    <w:link w:val="43"/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customStyle="1" w:styleId="24">
    <w:name w:val="Оглавление 2 Знак"/>
    <w:link w:val="25"/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customStyle="1" w:styleId="60">
    <w:name w:val="Оглавление 6 Знак"/>
    <w:link w:val="62"/>
    <w:rPr>
      <w:rFonts w:ascii="XO Thames" w:hAnsi="XO Thames"/>
      <w:sz w:val="28"/>
    </w:rPr>
  </w:style>
  <w:style w:type="character" w:customStyle="1" w:styleId="62">
    <w:name w:val="Оглавление 6 Знак"/>
    <w:link w:val="60"/>
    <w:rPr>
      <w:rFonts w:ascii="XO Thames" w:hAnsi="XO Thames"/>
      <w:sz w:val="28"/>
    </w:rPr>
  </w:style>
  <w:style w:type="paragraph" w:customStyle="1" w:styleId="18">
    <w:name w:val="Список1"/>
    <w:basedOn w:val="Textbody"/>
    <w:link w:val="19"/>
  </w:style>
  <w:style w:type="character" w:customStyle="1" w:styleId="19">
    <w:name w:val="Список1"/>
    <w:basedOn w:val="Textbody0"/>
    <w:link w:val="18"/>
  </w:style>
  <w:style w:type="paragraph" w:customStyle="1" w:styleId="51">
    <w:name w:val="Оглавление 5 Знак"/>
    <w:link w:val="52"/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31">
    <w:name w:val="Заголовок 31"/>
    <w:link w:val="310"/>
    <w:rPr>
      <w:rFonts w:ascii="XO Thames" w:hAnsi="XO Thames"/>
      <w:b/>
      <w:sz w:val="26"/>
    </w:rPr>
  </w:style>
  <w:style w:type="character" w:customStyle="1" w:styleId="310">
    <w:name w:val="Заголовок 31"/>
    <w:link w:val="31"/>
    <w:rPr>
      <w:rFonts w:ascii="XO Thames" w:hAnsi="XO Thames"/>
      <w:b/>
      <w:sz w:val="26"/>
    </w:rPr>
  </w:style>
  <w:style w:type="paragraph" w:customStyle="1" w:styleId="1a">
    <w:name w:val="Обычный1"/>
    <w:link w:val="1b"/>
    <w:rPr>
      <w:sz w:val="24"/>
    </w:rPr>
  </w:style>
  <w:style w:type="character" w:customStyle="1" w:styleId="1b">
    <w:name w:val="Обычный1"/>
    <w:link w:val="1a"/>
    <w:rPr>
      <w:sz w:val="24"/>
    </w:rPr>
  </w:style>
  <w:style w:type="paragraph" w:customStyle="1" w:styleId="311">
    <w:name w:val="Заголовок 31"/>
    <w:link w:val="312"/>
    <w:rPr>
      <w:rFonts w:ascii="XO Thames" w:hAnsi="XO Thames"/>
      <w:b/>
      <w:sz w:val="26"/>
    </w:rPr>
  </w:style>
  <w:style w:type="character" w:customStyle="1" w:styleId="312">
    <w:name w:val="Заголовок 31"/>
    <w:link w:val="311"/>
    <w:rPr>
      <w:rFonts w:ascii="XO Thames" w:hAnsi="XO Thames"/>
      <w:b/>
      <w:color w:val="000000"/>
      <w:spacing w:val="0"/>
      <w:sz w:val="26"/>
    </w:rPr>
  </w:style>
  <w:style w:type="paragraph" w:customStyle="1" w:styleId="1c">
    <w:name w:val="Верхний колонтитул1"/>
    <w:link w:val="1d"/>
  </w:style>
  <w:style w:type="character" w:customStyle="1" w:styleId="1d">
    <w:name w:val="Верхний колонтитул1"/>
    <w:link w:val="1c"/>
  </w:style>
  <w:style w:type="paragraph" w:customStyle="1" w:styleId="1e">
    <w:name w:val="с1"/>
    <w:basedOn w:val="a"/>
    <w:link w:val="1f"/>
    <w:pPr>
      <w:ind w:firstLine="567"/>
      <w:jc w:val="both"/>
    </w:pPr>
    <w:rPr>
      <w:rFonts w:ascii="Arial" w:hAnsi="Arial"/>
      <w:sz w:val="28"/>
    </w:rPr>
  </w:style>
  <w:style w:type="character" w:customStyle="1" w:styleId="1f">
    <w:name w:val="с1"/>
    <w:basedOn w:val="1"/>
    <w:link w:val="1e"/>
    <w:rPr>
      <w:rFonts w:ascii="Arial" w:hAnsi="Arial"/>
      <w:sz w:val="28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520">
    <w:name w:val="Заголовок 52"/>
    <w:link w:val="521"/>
    <w:rPr>
      <w:rFonts w:ascii="XO Thames" w:hAnsi="XO Thames"/>
      <w:b/>
      <w:sz w:val="22"/>
    </w:rPr>
  </w:style>
  <w:style w:type="character" w:customStyle="1" w:styleId="521">
    <w:name w:val="Заголовок 52"/>
    <w:link w:val="520"/>
    <w:rPr>
      <w:rFonts w:ascii="XO Thames" w:hAnsi="XO Thames"/>
      <w:b/>
      <w:sz w:val="22"/>
    </w:rPr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  <w:style w:type="paragraph" w:customStyle="1" w:styleId="1f0">
    <w:name w:val="Заголовок1"/>
    <w:basedOn w:val="1a"/>
    <w:link w:val="1f1"/>
    <w:rPr>
      <w:rFonts w:ascii="Open Sans" w:hAnsi="Open Sans"/>
      <w:sz w:val="28"/>
    </w:rPr>
  </w:style>
  <w:style w:type="character" w:customStyle="1" w:styleId="1f1">
    <w:name w:val="Заголовок1"/>
    <w:basedOn w:val="1b"/>
    <w:link w:val="1f0"/>
    <w:rPr>
      <w:rFonts w:ascii="Open Sans" w:hAnsi="Open Sans"/>
      <w:sz w:val="28"/>
    </w:rPr>
  </w:style>
  <w:style w:type="paragraph" w:customStyle="1" w:styleId="Textbody">
    <w:name w:val="Text body"/>
    <w:link w:val="Textbody0"/>
  </w:style>
  <w:style w:type="character" w:customStyle="1" w:styleId="Textbody0">
    <w:name w:val="Text body"/>
    <w:link w:val="Textbody"/>
  </w:style>
  <w:style w:type="paragraph" w:styleId="a7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7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List"/>
    <w:basedOn w:val="Textbody"/>
    <w:link w:val="aa"/>
  </w:style>
  <w:style w:type="character" w:customStyle="1" w:styleId="aa">
    <w:name w:val="Список Знак"/>
    <w:basedOn w:val="Textbody0"/>
    <w:link w:val="a9"/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28">
    <w:name w:val="Body Text Indent 2"/>
    <w:basedOn w:val="a"/>
    <w:link w:val="29"/>
    <w:pPr>
      <w:widowControl w:val="0"/>
      <w:ind w:firstLine="34"/>
      <w:jc w:val="both"/>
    </w:pPr>
    <w:rPr>
      <w:rFonts w:ascii="Arial" w:hAnsi="Arial"/>
      <w:sz w:val="28"/>
    </w:rPr>
  </w:style>
  <w:style w:type="character" w:customStyle="1" w:styleId="29">
    <w:name w:val="Основной текст с отступом 2 Знак"/>
    <w:basedOn w:val="1"/>
    <w:link w:val="28"/>
    <w:rPr>
      <w:rFonts w:ascii="Arial" w:hAnsi="Arial"/>
      <w:sz w:val="28"/>
    </w:rPr>
  </w:style>
  <w:style w:type="paragraph" w:customStyle="1" w:styleId="411">
    <w:name w:val="Заголовок 41"/>
    <w:link w:val="412"/>
    <w:rPr>
      <w:rFonts w:ascii="XO Thames" w:hAnsi="XO Thames"/>
      <w:b/>
      <w:sz w:val="24"/>
    </w:rPr>
  </w:style>
  <w:style w:type="character" w:customStyle="1" w:styleId="412">
    <w:name w:val="Заголовок 41"/>
    <w:link w:val="411"/>
    <w:rPr>
      <w:rFonts w:ascii="XO Thames" w:hAnsi="XO Thames"/>
      <w:b/>
      <w:sz w:val="24"/>
    </w:rPr>
  </w:style>
  <w:style w:type="paragraph" w:customStyle="1" w:styleId="112">
    <w:name w:val="Заголовок 11"/>
    <w:link w:val="113"/>
    <w:rPr>
      <w:rFonts w:ascii="XO Thames" w:hAnsi="XO Thames"/>
      <w:b/>
      <w:sz w:val="32"/>
    </w:rPr>
  </w:style>
  <w:style w:type="character" w:customStyle="1" w:styleId="113">
    <w:name w:val="Заголовок 11"/>
    <w:link w:val="112"/>
    <w:rPr>
      <w:rFonts w:ascii="XO Thames" w:hAnsi="XO Thames"/>
      <w:b/>
      <w:sz w:val="32"/>
    </w:rPr>
  </w:style>
  <w:style w:type="paragraph" w:customStyle="1" w:styleId="1f2">
    <w:name w:val="Гиперссылка1"/>
    <w:link w:val="ab"/>
    <w:rPr>
      <w:color w:val="0000FF"/>
      <w:u w:val="single"/>
    </w:rPr>
  </w:style>
  <w:style w:type="character" w:styleId="ab">
    <w:name w:val="Hyperlink"/>
    <w:link w:val="1f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f3">
    <w:name w:val="toc 1"/>
    <w:next w:val="a"/>
    <w:link w:val="114"/>
    <w:uiPriority w:val="39"/>
    <w:rPr>
      <w:rFonts w:ascii="XO Thames" w:hAnsi="XO Thames"/>
      <w:b/>
      <w:sz w:val="28"/>
    </w:rPr>
  </w:style>
  <w:style w:type="character" w:customStyle="1" w:styleId="114">
    <w:name w:val="Оглавление 1 Знак1"/>
    <w:link w:val="1f3"/>
    <w:rPr>
      <w:rFonts w:ascii="XO Thames" w:hAnsi="XO Thames"/>
      <w:b/>
      <w:sz w:val="28"/>
    </w:rPr>
  </w:style>
  <w:style w:type="paragraph" w:customStyle="1" w:styleId="Internetlink">
    <w:name w:val="Internet link"/>
    <w:link w:val="Internetlink0"/>
    <w:rPr>
      <w:color w:val="0000FF"/>
      <w:u w:val="single"/>
    </w:rPr>
  </w:style>
  <w:style w:type="character" w:customStyle="1" w:styleId="Internetlink0">
    <w:name w:val="Internet link"/>
    <w:link w:val="Internetlink"/>
    <w:rPr>
      <w:color w:val="0000FF"/>
      <w:u w:val="single"/>
    </w:rPr>
  </w:style>
  <w:style w:type="paragraph" w:customStyle="1" w:styleId="1f4">
    <w:name w:val="Основной шрифт абзаца1"/>
    <w:link w:val="1f5"/>
  </w:style>
  <w:style w:type="character" w:customStyle="1" w:styleId="1f5">
    <w:name w:val="Основной шрифт абзаца1"/>
    <w:link w:val="1f4"/>
  </w:style>
  <w:style w:type="paragraph" w:customStyle="1" w:styleId="HeaderandFooter">
    <w:name w:val="Header and Footer"/>
    <w:link w:val="HeaderandFooter0"/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ac">
    <w:name w:val="Колонтитул"/>
    <w:link w:val="ad"/>
    <w:rPr>
      <w:rFonts w:ascii="XO Thames" w:hAnsi="XO Thames"/>
    </w:rPr>
  </w:style>
  <w:style w:type="character" w:customStyle="1" w:styleId="ad">
    <w:name w:val="Колонтитул"/>
    <w:link w:val="ac"/>
    <w:rPr>
      <w:rFonts w:ascii="XO Thames" w:hAnsi="XO Thames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styleId="91">
    <w:name w:val="toc 9"/>
    <w:next w:val="a"/>
    <w:link w:val="910"/>
    <w:uiPriority w:val="39"/>
    <w:pPr>
      <w:ind w:left="1600"/>
    </w:pPr>
    <w:rPr>
      <w:rFonts w:ascii="XO Thames" w:hAnsi="XO Thames"/>
      <w:sz w:val="28"/>
    </w:rPr>
  </w:style>
  <w:style w:type="character" w:customStyle="1" w:styleId="910">
    <w:name w:val="Оглавление 9 Знак1"/>
    <w:link w:val="91"/>
    <w:rPr>
      <w:rFonts w:ascii="XO Thames" w:hAnsi="XO Thames"/>
      <w:sz w:val="28"/>
    </w:rPr>
  </w:style>
  <w:style w:type="paragraph" w:styleId="af0">
    <w:name w:val="index heading"/>
    <w:basedOn w:val="a"/>
    <w:link w:val="af1"/>
  </w:style>
  <w:style w:type="character" w:customStyle="1" w:styleId="af1">
    <w:name w:val="Указатель Знак"/>
    <w:basedOn w:val="1"/>
    <w:link w:val="af0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2">
    <w:name w:val="No Spacing"/>
    <w:link w:val="af3"/>
    <w:rPr>
      <w:sz w:val="28"/>
    </w:rPr>
  </w:style>
  <w:style w:type="character" w:customStyle="1" w:styleId="af3">
    <w:name w:val="Без интервала Знак"/>
    <w:link w:val="af2"/>
    <w:rPr>
      <w:sz w:val="28"/>
    </w:rPr>
  </w:style>
  <w:style w:type="paragraph" w:customStyle="1" w:styleId="1f6">
    <w:name w:val="Заголовок1"/>
    <w:link w:val="1f7"/>
    <w:rPr>
      <w:rFonts w:ascii="XO Thames" w:hAnsi="XO Thames"/>
      <w:b/>
      <w:caps/>
      <w:sz w:val="40"/>
    </w:rPr>
  </w:style>
  <w:style w:type="character" w:customStyle="1" w:styleId="1f7">
    <w:name w:val="Заголовок1"/>
    <w:link w:val="1f6"/>
    <w:rPr>
      <w:rFonts w:ascii="XO Thames" w:hAnsi="XO Thames"/>
      <w:b/>
      <w:caps/>
      <w:sz w:val="40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styleId="53">
    <w:name w:val="toc 5"/>
    <w:next w:val="a"/>
    <w:link w:val="510"/>
    <w:uiPriority w:val="39"/>
    <w:pPr>
      <w:ind w:left="800"/>
    </w:pPr>
    <w:rPr>
      <w:rFonts w:ascii="XO Thames" w:hAnsi="XO Thames"/>
      <w:sz w:val="28"/>
    </w:rPr>
  </w:style>
  <w:style w:type="character" w:customStyle="1" w:styleId="510">
    <w:name w:val="Оглавление 5 Знак1"/>
    <w:link w:val="53"/>
    <w:rPr>
      <w:rFonts w:ascii="XO Thames" w:hAnsi="XO Thames"/>
      <w:sz w:val="28"/>
    </w:rPr>
  </w:style>
  <w:style w:type="paragraph" w:customStyle="1" w:styleId="1f8">
    <w:name w:val="Нижний колонтитул1"/>
    <w:link w:val="1f9"/>
  </w:style>
  <w:style w:type="character" w:customStyle="1" w:styleId="1f9">
    <w:name w:val="Нижний колонтитул1"/>
    <w:link w:val="1f8"/>
  </w:style>
  <w:style w:type="paragraph" w:styleId="af4">
    <w:name w:val="caption"/>
    <w:basedOn w:val="a"/>
    <w:link w:val="af5"/>
    <w:pPr>
      <w:spacing w:before="120" w:after="120"/>
    </w:pPr>
    <w:rPr>
      <w:i/>
    </w:rPr>
  </w:style>
  <w:style w:type="character" w:customStyle="1" w:styleId="af5">
    <w:name w:val="Название объекта Знак"/>
    <w:basedOn w:val="1"/>
    <w:link w:val="af4"/>
    <w:rPr>
      <w:i/>
      <w:sz w:val="24"/>
    </w:rPr>
  </w:style>
  <w:style w:type="paragraph" w:customStyle="1" w:styleId="1fa">
    <w:name w:val="Название1"/>
    <w:link w:val="1fb"/>
    <w:rPr>
      <w:rFonts w:ascii="XO Thames" w:hAnsi="XO Thames"/>
      <w:b/>
      <w:caps/>
      <w:sz w:val="40"/>
    </w:rPr>
  </w:style>
  <w:style w:type="character" w:customStyle="1" w:styleId="1fb">
    <w:name w:val="Название1"/>
    <w:link w:val="1fa"/>
    <w:rPr>
      <w:rFonts w:ascii="XO Thames" w:hAnsi="XO Thames"/>
      <w:b/>
      <w:caps/>
      <w:sz w:val="40"/>
    </w:rPr>
  </w:style>
  <w:style w:type="paragraph" w:styleId="af6">
    <w:name w:val="Subtitle"/>
    <w:next w:val="a"/>
    <w:link w:val="af7"/>
    <w:uiPriority w:val="11"/>
    <w:qFormat/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customStyle="1" w:styleId="1fc">
    <w:name w:val="Название объекта1"/>
    <w:link w:val="1fd"/>
    <w:rPr>
      <w:i/>
      <w:sz w:val="24"/>
    </w:rPr>
  </w:style>
  <w:style w:type="character" w:customStyle="1" w:styleId="1fd">
    <w:name w:val="Название объекта1"/>
    <w:link w:val="1fc"/>
    <w:rPr>
      <w:i/>
      <w:sz w:val="24"/>
    </w:rPr>
  </w:style>
  <w:style w:type="paragraph" w:customStyle="1" w:styleId="211">
    <w:name w:val="Заголовок 21"/>
    <w:link w:val="212"/>
    <w:rPr>
      <w:rFonts w:ascii="XO Thames" w:hAnsi="XO Thames"/>
      <w:b/>
      <w:sz w:val="28"/>
    </w:rPr>
  </w:style>
  <w:style w:type="character" w:customStyle="1" w:styleId="212">
    <w:name w:val="Заголовок 21"/>
    <w:link w:val="211"/>
    <w:rPr>
      <w:rFonts w:ascii="XO Thames" w:hAnsi="XO Thames"/>
      <w:b/>
      <w:color w:val="000000"/>
      <w:spacing w:val="0"/>
      <w:sz w:val="28"/>
    </w:rPr>
  </w:style>
  <w:style w:type="paragraph" w:customStyle="1" w:styleId="1fe">
    <w:name w:val="Подзаголовок1"/>
    <w:link w:val="1ff"/>
    <w:rPr>
      <w:rFonts w:ascii="XO Thames" w:hAnsi="XO Thames"/>
      <w:i/>
      <w:sz w:val="24"/>
    </w:rPr>
  </w:style>
  <w:style w:type="character" w:customStyle="1" w:styleId="1ff">
    <w:name w:val="Подзаголовок1"/>
    <w:link w:val="1fe"/>
    <w:rPr>
      <w:rFonts w:ascii="XO Thames" w:hAnsi="XO Thames"/>
      <w:i/>
      <w:sz w:val="24"/>
    </w:rPr>
  </w:style>
  <w:style w:type="paragraph" w:customStyle="1" w:styleId="1ff0">
    <w:name w:val="Указатель1"/>
    <w:link w:val="1ff1"/>
  </w:style>
  <w:style w:type="character" w:customStyle="1" w:styleId="1ff1">
    <w:name w:val="Указатель1"/>
    <w:link w:val="1ff0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f8">
    <w:name w:val="Title"/>
    <w:next w:val="a7"/>
    <w:link w:val="af9"/>
    <w:uiPriority w:val="10"/>
    <w:qFormat/>
    <w:rPr>
      <w:rFonts w:ascii="XO Thames" w:hAnsi="XO Thames"/>
      <w:b/>
      <w:caps/>
      <w:sz w:val="40"/>
    </w:rPr>
  </w:style>
  <w:style w:type="character" w:customStyle="1" w:styleId="af9">
    <w:name w:val="Заголовок Знак"/>
    <w:link w:val="a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styleId="afa">
    <w:name w:val="header"/>
    <w:link w:val="afb"/>
  </w:style>
  <w:style w:type="character" w:customStyle="1" w:styleId="afb">
    <w:name w:val="Верхний колонтитул Знак"/>
    <w:link w:val="afa"/>
  </w:style>
  <w:style w:type="paragraph" w:customStyle="1" w:styleId="511">
    <w:name w:val="Заголовок 51"/>
    <w:link w:val="512"/>
    <w:rPr>
      <w:rFonts w:ascii="XO Thames" w:hAnsi="XO Thames"/>
      <w:b/>
      <w:sz w:val="22"/>
    </w:rPr>
  </w:style>
  <w:style w:type="character" w:customStyle="1" w:styleId="512">
    <w:name w:val="Заголовок 51"/>
    <w:link w:val="511"/>
    <w:rPr>
      <w:rFonts w:ascii="XO Thames" w:hAnsi="XO Thames"/>
      <w:b/>
      <w:sz w:val="22"/>
    </w:rPr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1"/>
    <w:link w:val="afc"/>
    <w:rPr>
      <w:sz w:val="24"/>
    </w:rPr>
  </w:style>
  <w:style w:type="paragraph" w:customStyle="1" w:styleId="420">
    <w:name w:val="Заголовок 42"/>
    <w:link w:val="421"/>
    <w:rPr>
      <w:rFonts w:ascii="XO Thames" w:hAnsi="XO Thames"/>
      <w:b/>
      <w:sz w:val="24"/>
    </w:rPr>
  </w:style>
  <w:style w:type="character" w:customStyle="1" w:styleId="421">
    <w:name w:val="Заголовок 42"/>
    <w:link w:val="420"/>
    <w:rPr>
      <w:rFonts w:ascii="XO Thames" w:hAnsi="XO Thames"/>
      <w:b/>
      <w:color w:val="000000"/>
      <w:spacing w:val="0"/>
      <w:sz w:val="24"/>
    </w:rPr>
  </w:style>
  <w:style w:type="paragraph" w:customStyle="1" w:styleId="1ff2">
    <w:name w:val="Верхний колонтитул1"/>
    <w:link w:val="1ff3"/>
  </w:style>
  <w:style w:type="character" w:customStyle="1" w:styleId="1ff3">
    <w:name w:val="Верхний колонтитул1"/>
    <w:link w:val="1ff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13">
    <w:name w:val="Заголовок 21"/>
    <w:link w:val="214"/>
    <w:rPr>
      <w:rFonts w:ascii="XO Thames" w:hAnsi="XO Thames"/>
      <w:b/>
      <w:sz w:val="28"/>
    </w:rPr>
  </w:style>
  <w:style w:type="character" w:customStyle="1" w:styleId="214">
    <w:name w:val="Заголовок 21"/>
    <w:link w:val="213"/>
    <w:rPr>
      <w:rFonts w:ascii="XO Thames" w:hAnsi="XO Thames"/>
      <w:b/>
      <w:sz w:val="28"/>
    </w:rPr>
  </w:style>
  <w:style w:type="paragraph" w:customStyle="1" w:styleId="34">
    <w:name w:val="Основной шрифт абзаца3"/>
    <w:link w:val="1ff4"/>
  </w:style>
  <w:style w:type="paragraph" w:customStyle="1" w:styleId="1ff4">
    <w:name w:val="Гиперссылка1"/>
    <w:link w:val="1ff5"/>
    <w:rPr>
      <w:color w:val="0000FF"/>
      <w:u w:val="single"/>
    </w:rPr>
  </w:style>
  <w:style w:type="character" w:customStyle="1" w:styleId="1ff5">
    <w:name w:val="Гиперссылка1"/>
    <w:link w:val="1ff4"/>
    <w:rPr>
      <w:color w:val="0000FF"/>
      <w:u w:val="single"/>
    </w:r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D7741DBA3815857E70239A605529E8662999E32AD3A27518B29A42CE9663DE82A147A2F2C532243CFC9A4CD9C2E10CFFZDL7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Задорожный Александр Иванович</cp:lastModifiedBy>
  <cp:revision>2</cp:revision>
  <dcterms:created xsi:type="dcterms:W3CDTF">2023-10-22T23:06:00Z</dcterms:created>
  <dcterms:modified xsi:type="dcterms:W3CDTF">2023-10-22T23:06:00Z</dcterms:modified>
</cp:coreProperties>
</file>