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sz w:val="28"/>
        </w:rPr>
      </w:pPr>
      <w:bookmarkStart w:id="1" w:name="P426"/>
      <w:bookmarkEnd w:id="1"/>
      <w:r>
        <w:rPr>
          <w:rFonts w:ascii="Times New Roman" w:hAnsi="Times New Roman"/>
          <w:sz w:val="28"/>
        </w:rPr>
        <w:t>ПРОТОКОЛ №</w:t>
      </w:r>
      <w:r>
        <w:rPr>
          <w:rFonts w:ascii="Times New Roman" w:hAnsi="Times New Roman"/>
          <w:sz w:val="28"/>
        </w:rPr>
        <w:t xml:space="preserve"> 62</w:t>
      </w:r>
    </w:p>
    <w:p w14:paraId="02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Заседания 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</w:t>
      </w:r>
    </w:p>
    <w:p w14:paraId="03000000">
      <w:pPr>
        <w:pStyle w:val="Style_1"/>
        <w:ind/>
        <w:jc w:val="right"/>
        <w:rPr>
          <w:rFonts w:ascii="Times New Roman" w:hAnsi="Times New Roman"/>
          <w:sz w:val="26"/>
        </w:rPr>
      </w:pPr>
    </w:p>
    <w:p w14:paraId="04000000">
      <w:pPr>
        <w:pStyle w:val="Style_1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 xml:space="preserve">                               </w:t>
      </w:r>
      <w:r>
        <w:rPr>
          <w:rFonts w:ascii="Times New Roman" w:hAnsi="Times New Roman"/>
          <w:sz w:val="26"/>
        </w:rPr>
        <w:t>"</w:t>
      </w:r>
      <w:r>
        <w:rPr>
          <w:rFonts w:ascii="Times New Roman" w:hAnsi="Times New Roman"/>
          <w:sz w:val="26"/>
        </w:rPr>
        <w:t>02</w:t>
      </w:r>
      <w:r>
        <w:rPr>
          <w:rFonts w:ascii="Times New Roman" w:hAnsi="Times New Roman"/>
          <w:sz w:val="26"/>
        </w:rPr>
        <w:t>" июня</w:t>
      </w:r>
      <w:r>
        <w:rPr>
          <w:rFonts w:ascii="Times New Roman" w:hAnsi="Times New Roman"/>
          <w:sz w:val="26"/>
        </w:rPr>
        <w:t xml:space="preserve">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г.</w:t>
      </w:r>
    </w:p>
    <w:p w14:paraId="05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06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Время проведения заседания: с </w:t>
      </w:r>
      <w:r>
        <w:rPr>
          <w:rFonts w:ascii="Times New Roman" w:hAnsi="Times New Roman"/>
          <w:sz w:val="26"/>
        </w:rPr>
        <w:t>10</w:t>
      </w:r>
      <w:r>
        <w:rPr>
          <w:rFonts w:ascii="Times New Roman" w:hAnsi="Times New Roman"/>
          <w:sz w:val="26"/>
        </w:rPr>
        <w:t xml:space="preserve"> час. </w:t>
      </w:r>
      <w:r>
        <w:rPr>
          <w:rFonts w:ascii="Times New Roman" w:hAnsi="Times New Roman"/>
          <w:sz w:val="26"/>
        </w:rPr>
        <w:t>10</w:t>
      </w:r>
      <w:r>
        <w:rPr>
          <w:rFonts w:ascii="Times New Roman" w:hAnsi="Times New Roman"/>
          <w:sz w:val="26"/>
        </w:rPr>
        <w:t xml:space="preserve"> мин. по </w:t>
      </w:r>
      <w:r>
        <w:rPr>
          <w:rFonts w:ascii="Times New Roman" w:hAnsi="Times New Roman"/>
          <w:sz w:val="26"/>
        </w:rPr>
        <w:t>10</w:t>
      </w:r>
      <w:r>
        <w:rPr>
          <w:rFonts w:ascii="Times New Roman" w:hAnsi="Times New Roman"/>
          <w:sz w:val="26"/>
        </w:rPr>
        <w:t xml:space="preserve"> час.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15</w:t>
      </w:r>
      <w:r>
        <w:rPr>
          <w:rFonts w:ascii="Times New Roman" w:hAnsi="Times New Roman"/>
          <w:sz w:val="26"/>
        </w:rPr>
        <w:t xml:space="preserve"> мин.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14:paraId="07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проведения заседания</w:t>
      </w:r>
      <w:r>
        <w:rPr>
          <w:rFonts w:ascii="Times New Roman" w:hAnsi="Times New Roman"/>
          <w:sz w:val="28"/>
        </w:rPr>
        <w:t xml:space="preserve"> Комиссии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каб.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пр. Карла Маркса</w:t>
      </w:r>
      <w:r>
        <w:rPr>
          <w:rFonts w:ascii="Times New Roman" w:hAnsi="Times New Roman"/>
          <w:sz w:val="28"/>
        </w:rPr>
        <w:t xml:space="preserve">, д.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г. Петропавловск-Камчатский, Министерство жилищно-коммунального хозяйства и энергетики Камчатского края</w:t>
      </w:r>
    </w:p>
    <w:p w14:paraId="08000000">
      <w:pPr>
        <w:ind/>
        <w:jc w:val="both"/>
        <w:rPr>
          <w:sz w:val="28"/>
        </w:rPr>
      </w:pPr>
    </w:p>
    <w:p w14:paraId="09000000">
      <w:pPr>
        <w:ind/>
        <w:jc w:val="both"/>
        <w:rPr>
          <w:sz w:val="26"/>
        </w:rPr>
      </w:pPr>
      <w:r>
        <w:rPr>
          <w:sz w:val="26"/>
        </w:rPr>
        <w:t>Присутствовали:</w:t>
      </w: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062"/>
        <w:gridCol w:w="4111"/>
      </w:tblGrid>
      <w:tr>
        <w:trPr>
          <w:trHeight w:hRule="atLeast" w:val="334"/>
        </w:trPr>
        <w:tc>
          <w:tcPr>
            <w:tcW w:type="dxa" w:w="606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отдела экономики и реформирования ЖКХ</w:t>
            </w:r>
            <w:r>
              <w:rPr>
                <w:sz w:val="26"/>
              </w:rPr>
              <w:t xml:space="preserve"> Министерства жилищно-коммунального хозяйства и энергетики Камчатского края</w:t>
            </w:r>
            <w:r>
              <w:rPr>
                <w:sz w:val="26"/>
              </w:rPr>
              <w:t>, заместитель председателя комиссии</w:t>
            </w:r>
          </w:p>
          <w:p w14:paraId="0B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41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/>
              <w:jc w:val="right"/>
              <w:rPr>
                <w:sz w:val="26"/>
              </w:rPr>
            </w:pPr>
          </w:p>
          <w:p w14:paraId="0D000000">
            <w:pPr>
              <w:ind/>
              <w:jc w:val="right"/>
              <w:rPr>
                <w:sz w:val="26"/>
              </w:rPr>
            </w:pPr>
          </w:p>
          <w:p w14:paraId="0E000000">
            <w:pPr>
              <w:ind/>
              <w:jc w:val="right"/>
              <w:rPr>
                <w:sz w:val="26"/>
              </w:rPr>
            </w:pPr>
          </w:p>
          <w:p w14:paraId="0F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 Е.Н. Попова</w:t>
            </w:r>
          </w:p>
        </w:tc>
      </w:tr>
      <w:tr>
        <w:trPr>
          <w:trHeight w:hRule="atLeast" w:val="334"/>
        </w:trPr>
        <w:tc>
          <w:tcPr>
            <w:tcW w:type="dxa" w:w="606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отдела правового обеспечения и контроля</w:t>
            </w:r>
            <w:r>
              <w:rPr>
                <w:sz w:val="26"/>
              </w:rPr>
              <w:t xml:space="preserve"> Министерства жилищно-коммунального хозяйства и энергетики Камчатского края, секретарь Комиссии</w:t>
            </w:r>
          </w:p>
          <w:tbl>
            <w:tblPr>
              <w:tblInd w:type="dxa" w:w="0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2569"/>
              <w:gridCol w:w="2568"/>
            </w:tblGrid>
            <w:tr>
              <w:trPr>
                <w:trHeight w:hRule="atLeast" w:val="334"/>
              </w:trPr>
              <w:tc>
                <w:tcPr>
                  <w:tcW w:type="dxa" w:w="2569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1000000">
                  <w:pPr>
                    <w:ind/>
                    <w:jc w:val="both"/>
                    <w:rPr>
                      <w:sz w:val="26"/>
                    </w:rPr>
                  </w:pPr>
                </w:p>
              </w:tc>
              <w:tc>
                <w:tcPr>
                  <w:tcW w:type="dxa" w:w="2568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2000000">
                  <w:pPr>
                    <w:ind/>
                    <w:jc w:val="right"/>
                    <w:rPr>
                      <w:sz w:val="26"/>
                    </w:rPr>
                  </w:pPr>
                </w:p>
              </w:tc>
            </w:tr>
          </w:tbl>
          <w:p w14:paraId="13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41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/>
              <w:jc w:val="right"/>
              <w:rPr>
                <w:sz w:val="26"/>
              </w:rPr>
            </w:pPr>
          </w:p>
          <w:p w14:paraId="15000000">
            <w:pPr>
              <w:ind/>
              <w:jc w:val="right"/>
              <w:rPr>
                <w:sz w:val="26"/>
              </w:rPr>
            </w:pPr>
          </w:p>
          <w:p w14:paraId="16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 xml:space="preserve">- М.И. Панихина </w:t>
            </w:r>
          </w:p>
        </w:tc>
      </w:tr>
      <w:tr>
        <w:trPr>
          <w:trHeight w:hRule="atLeast" w:val="334"/>
        </w:trPr>
        <w:tc>
          <w:tcPr>
            <w:tcW w:type="dxa" w:w="606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юридического отдела Фонда капитального ремонта многоквартирных домов Камчатского края</w:t>
            </w:r>
          </w:p>
          <w:p w14:paraId="18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41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right"/>
              <w:rPr>
                <w:sz w:val="26"/>
              </w:rPr>
            </w:pPr>
          </w:p>
          <w:p w14:paraId="1A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 В.Н. Андросов</w:t>
            </w:r>
          </w:p>
        </w:tc>
      </w:tr>
      <w:tr>
        <w:trPr>
          <w:trHeight w:hRule="atLeast" w:val="334"/>
        </w:trPr>
        <w:tc>
          <w:tcPr>
            <w:tcW w:type="dxa" w:w="606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Начальник одела закупок </w:t>
            </w:r>
            <w:r>
              <w:rPr>
                <w:sz w:val="26"/>
              </w:rPr>
              <w:t>Фонда Капитального ремонта многоквартирных домов Камчатского края</w:t>
            </w:r>
          </w:p>
          <w:p w14:paraId="1C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41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/>
              <w:jc w:val="right"/>
              <w:rPr>
                <w:sz w:val="26"/>
              </w:rPr>
            </w:pPr>
          </w:p>
          <w:p w14:paraId="1E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 А.С. Ларкин</w:t>
            </w:r>
          </w:p>
        </w:tc>
      </w:tr>
      <w:tr>
        <w:trPr>
          <w:trHeight w:hRule="atLeast" w:val="334"/>
        </w:trPr>
        <w:tc>
          <w:tcPr>
            <w:tcW w:type="dxa" w:w="606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/>
              <w:jc w:val="both"/>
              <w:rPr>
                <w:sz w:val="26"/>
              </w:rPr>
            </w:pPr>
            <w:r>
              <w:rPr>
                <w:sz w:val="26"/>
                <w:highlight w:val="white"/>
              </w:rPr>
              <w:t>Заместитель генерального директора Фонда капитального ремонта многоквартирных домов Камчатского края</w:t>
            </w:r>
            <w:r>
              <w:rPr>
                <w:sz w:val="26"/>
              </w:rPr>
              <w:t xml:space="preserve"> </w:t>
            </w:r>
          </w:p>
        </w:tc>
        <w:tc>
          <w:tcPr>
            <w:tcW w:type="dxa" w:w="41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/>
              <w:jc w:val="right"/>
              <w:rPr>
                <w:sz w:val="26"/>
              </w:rPr>
            </w:pPr>
          </w:p>
          <w:p w14:paraId="21000000">
            <w:pPr>
              <w:ind/>
              <w:jc w:val="right"/>
              <w:rPr>
                <w:sz w:val="26"/>
              </w:rPr>
            </w:pPr>
          </w:p>
          <w:p w14:paraId="22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 В.В. Лозицкий</w:t>
            </w:r>
          </w:p>
        </w:tc>
      </w:tr>
      <w:tr>
        <w:trPr>
          <w:trHeight w:hRule="atLeast" w:val="334"/>
        </w:trPr>
        <w:tc>
          <w:tcPr>
            <w:tcW w:type="dxa" w:w="606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both"/>
              <w:rPr>
                <w:sz w:val="26"/>
                <w:highlight w:val="white"/>
              </w:rPr>
            </w:pPr>
          </w:p>
          <w:p w14:paraId="24000000">
            <w:pPr>
              <w:ind/>
              <w:jc w:val="both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</w:t>
            </w:r>
            <w:r>
              <w:rPr>
                <w:rFonts w:ascii="Times New Roman" w:hAnsi="Times New Roman"/>
                <w:sz w:val="26"/>
              </w:rPr>
              <w:t>уководител</w:t>
            </w:r>
            <w:r>
              <w:rPr>
                <w:rFonts w:ascii="Times New Roman" w:hAnsi="Times New Roman"/>
                <w:sz w:val="26"/>
              </w:rPr>
              <w:t>ь</w:t>
            </w:r>
            <w:r>
              <w:rPr>
                <w:rFonts w:ascii="Times New Roman" w:hAnsi="Times New Roman"/>
                <w:sz w:val="26"/>
              </w:rPr>
              <w:t xml:space="preserve"> Службы охраны объектов культурного наследия Камчатского края</w:t>
            </w:r>
          </w:p>
        </w:tc>
        <w:tc>
          <w:tcPr>
            <w:tcW w:type="dxa" w:w="41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right"/>
              <w:rPr>
                <w:sz w:val="26"/>
              </w:rPr>
            </w:pPr>
          </w:p>
          <w:p w14:paraId="26000000">
            <w:pPr>
              <w:ind/>
              <w:jc w:val="right"/>
              <w:rPr>
                <w:sz w:val="26"/>
              </w:rPr>
            </w:pPr>
          </w:p>
          <w:p w14:paraId="27000000">
            <w:pPr>
              <w:ind/>
              <w:jc w:val="right"/>
              <w:rPr>
                <w:sz w:val="26"/>
              </w:rPr>
            </w:pPr>
          </w:p>
          <w:p w14:paraId="28000000">
            <w:pPr>
              <w:numPr>
                <w:numId w:val="1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И.Н. Заиграева</w:t>
            </w:r>
          </w:p>
        </w:tc>
      </w:tr>
      <w:tr>
        <w:trPr>
          <w:trHeight w:hRule="atLeast" w:val="334"/>
        </w:trPr>
        <w:tc>
          <w:tcPr>
            <w:tcW w:type="dxa" w:w="606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both"/>
              <w:rPr>
                <w:sz w:val="26"/>
                <w:highlight w:val="white"/>
              </w:rPr>
            </w:pPr>
          </w:p>
          <w:p w14:paraId="2A000000">
            <w:pPr>
              <w:ind/>
              <w:jc w:val="both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</w:t>
            </w:r>
            <w:r>
              <w:rPr>
                <w:rFonts w:ascii="Times New Roman" w:hAnsi="Times New Roman"/>
                <w:sz w:val="26"/>
              </w:rPr>
              <w:t>еферент</w:t>
            </w:r>
            <w:r>
              <w:rPr>
                <w:rFonts w:ascii="Times New Roman" w:hAnsi="Times New Roman"/>
                <w:sz w:val="26"/>
              </w:rPr>
              <w:t xml:space="preserve"> отдела жилищного строительства Министерства строительства и жилищной политики Камчатского края</w:t>
            </w:r>
          </w:p>
        </w:tc>
        <w:tc>
          <w:tcPr>
            <w:tcW w:type="dxa" w:w="41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right"/>
              <w:rPr>
                <w:sz w:val="26"/>
              </w:rPr>
            </w:pPr>
          </w:p>
          <w:p w14:paraId="2C000000">
            <w:pPr>
              <w:ind/>
              <w:jc w:val="right"/>
              <w:rPr>
                <w:sz w:val="26"/>
              </w:rPr>
            </w:pPr>
          </w:p>
          <w:p w14:paraId="2D000000">
            <w:pPr>
              <w:ind/>
              <w:jc w:val="right"/>
              <w:rPr>
                <w:sz w:val="26"/>
              </w:rPr>
            </w:pPr>
          </w:p>
          <w:p w14:paraId="2E000000">
            <w:pPr>
              <w:numPr>
                <w:numId w:val="2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О.О. Болотова</w:t>
            </w:r>
          </w:p>
        </w:tc>
      </w:tr>
    </w:tbl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062"/>
        <w:gridCol w:w="4111"/>
      </w:tblGrid>
      <w:tr>
        <w:trPr>
          <w:trHeight w:hRule="atLeast" w:val="334"/>
        </w:trPr>
        <w:tc>
          <w:tcPr>
            <w:tcW w:type="dxa" w:w="606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both"/>
              <w:rPr>
                <w:sz w:val="26"/>
                <w:highlight w:val="white"/>
              </w:rPr>
            </w:pPr>
          </w:p>
          <w:p w14:paraId="30000000">
            <w:pPr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Референт </w:t>
            </w:r>
            <w:r>
              <w:rPr>
                <w:rFonts w:ascii="Times New Roman" w:hAnsi="Times New Roman"/>
                <w:sz w:val="26"/>
              </w:rPr>
              <w:t>г</w:t>
            </w:r>
            <w:r>
              <w:rPr>
                <w:rFonts w:ascii="Times New Roman" w:hAnsi="Times New Roman"/>
                <w:sz w:val="26"/>
              </w:rPr>
              <w:t>рупп</w:t>
            </w:r>
            <w:r>
              <w:rPr>
                <w:rFonts w:ascii="Times New Roman" w:hAnsi="Times New Roman"/>
                <w:sz w:val="26"/>
              </w:rPr>
              <w:t>ы</w:t>
            </w:r>
            <w:r>
              <w:rPr>
                <w:rFonts w:ascii="Times New Roman" w:hAnsi="Times New Roman"/>
                <w:sz w:val="26"/>
              </w:rPr>
              <w:t xml:space="preserve"> мониторинга и реализации программ капитального ремонта</w:t>
            </w:r>
            <w:r>
              <w:rPr>
                <w:rFonts w:ascii="Times New Roman" w:hAnsi="Times New Roman"/>
                <w:sz w:val="26"/>
              </w:rPr>
              <w:t xml:space="preserve"> отдела экономики и реформирования ЖКХ Министерства жилищно-коммунального хозяйства и энергетики Камчатского края</w:t>
            </w:r>
          </w:p>
        </w:tc>
        <w:tc>
          <w:tcPr>
            <w:tcW w:type="dxa" w:w="41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right"/>
              <w:rPr>
                <w:sz w:val="26"/>
              </w:rPr>
            </w:pPr>
          </w:p>
          <w:p w14:paraId="32000000">
            <w:pPr>
              <w:ind/>
              <w:jc w:val="right"/>
              <w:rPr>
                <w:sz w:val="26"/>
              </w:rPr>
            </w:pPr>
          </w:p>
          <w:p w14:paraId="33000000">
            <w:pPr>
              <w:ind/>
              <w:jc w:val="right"/>
              <w:rPr>
                <w:sz w:val="26"/>
              </w:rPr>
            </w:pPr>
          </w:p>
          <w:p w14:paraId="34000000">
            <w:pPr>
              <w:numPr>
                <w:numId w:val="3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А.М. Ющенко</w:t>
            </w:r>
          </w:p>
        </w:tc>
      </w:tr>
    </w:tbl>
    <w:p w14:paraId="35000000">
      <w:pPr>
        <w:ind/>
        <w:jc w:val="both"/>
        <w:rPr>
          <w:sz w:val="26"/>
        </w:rPr>
      </w:pPr>
      <w:r>
        <w:rPr>
          <w:sz w:val="26"/>
        </w:rPr>
        <w:t>---------------------------------------------------------------------------------------------------------------</w:t>
      </w:r>
    </w:p>
    <w:p w14:paraId="36000000">
      <w:pPr>
        <w:ind/>
        <w:jc w:val="both"/>
        <w:rPr>
          <w:sz w:val="26"/>
        </w:rPr>
      </w:pPr>
      <w:r>
        <w:rPr>
          <w:sz w:val="26"/>
        </w:rPr>
        <w:t xml:space="preserve">Рассмотрение заявок на участие в предварительном отборе для включения в реестр квалифицированных подрядных организаций, имеющих право принимать участие в электронных аукционах на оказание услуг и (или) </w:t>
      </w:r>
      <w:r>
        <w:rPr>
          <w:sz w:val="26"/>
        </w:rPr>
        <w:t>выполнения работ по капитальному ремонту общего имущества многоквартирных домов, расположенных на территории Камчатского края</w:t>
      </w:r>
      <w:r>
        <w:rPr>
          <w:sz w:val="26"/>
        </w:rPr>
        <w:t xml:space="preserve"> </w:t>
      </w:r>
    </w:p>
    <w:p w14:paraId="37000000">
      <w:pPr>
        <w:ind/>
        <w:jc w:val="both"/>
        <w:rPr>
          <w:rFonts w:ascii="TimesNewRomanPSMT" w:hAnsi="TimesNewRomanPSMT"/>
          <w:sz w:val="22"/>
        </w:rPr>
      </w:pPr>
      <w:r>
        <w:rPr>
          <w:sz w:val="26"/>
        </w:rPr>
        <w:t>---------------------------------------------------------------------------------------------------------------</w:t>
      </w:r>
    </w:p>
    <w:p w14:paraId="38000000"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Извещение о предварительном отборе подрядных организаций 03.05.2023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013820000342300004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размещено в информационно-коммуникационной сети «Интернет» на сайте Министерства жилищно-коммунального хозяйства и энергетики Камчатского края </w:t>
      </w:r>
      <w:r>
        <w:rPr>
          <w:rStyle w:val="Style_2_ch"/>
          <w:rFonts w:ascii="Times New Roman" w:hAnsi="Times New Roman"/>
          <w:sz w:val="26"/>
        </w:rPr>
        <w:fldChar w:fldCharType="begin"/>
      </w:r>
      <w:r>
        <w:rPr>
          <w:rStyle w:val="Style_2_ch"/>
          <w:rFonts w:ascii="Times New Roman" w:hAnsi="Times New Roman"/>
          <w:sz w:val="26"/>
        </w:rPr>
        <w:instrText>HYPERLINK "http://www.kamgov.ru/minzkh/predvaritelnyj-otbor-podradnyh-organizacij"</w:instrText>
      </w:r>
      <w:r>
        <w:rPr>
          <w:rStyle w:val="Style_2_ch"/>
          <w:rFonts w:ascii="Times New Roman" w:hAnsi="Times New Roman"/>
          <w:sz w:val="26"/>
        </w:rPr>
        <w:fldChar w:fldCharType="separate"/>
      </w:r>
      <w:r>
        <w:rPr>
          <w:rStyle w:val="Style_2_ch"/>
          <w:rFonts w:ascii="Times New Roman" w:hAnsi="Times New Roman"/>
          <w:sz w:val="26"/>
        </w:rPr>
        <w:t>http://</w:t>
      </w:r>
      <w:r>
        <w:rPr>
          <w:rStyle w:val="Style_2_ch"/>
          <w:rFonts w:ascii="Times New Roman" w:hAnsi="Times New Roman"/>
          <w:sz w:val="26"/>
        </w:rPr>
        <w:t>www.kamgov.ru/minzkh/predvaritelnyj-otbor-podradnyh-organizacij</w:t>
      </w:r>
      <w:r>
        <w:rPr>
          <w:rStyle w:val="Style_2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, на сайте оператора электронной площадки </w:t>
      </w:r>
      <w:r>
        <w:rPr>
          <w:rStyle w:val="Style_2_ch"/>
          <w:rFonts w:ascii="Times New Roman" w:hAnsi="Times New Roman"/>
          <w:sz w:val="26"/>
        </w:rPr>
        <w:fldChar w:fldCharType="begin"/>
      </w:r>
      <w:r>
        <w:rPr>
          <w:rStyle w:val="Style_2_ch"/>
          <w:rFonts w:ascii="Times New Roman" w:hAnsi="Times New Roman"/>
          <w:sz w:val="26"/>
        </w:rPr>
        <w:instrText>HYPERLINK "http://rts-tender.ru/"</w:instrText>
      </w:r>
      <w:r>
        <w:rPr>
          <w:rStyle w:val="Style_2_ch"/>
          <w:rFonts w:ascii="Times New Roman" w:hAnsi="Times New Roman"/>
          <w:sz w:val="26"/>
        </w:rPr>
        <w:fldChar w:fldCharType="separate"/>
      </w:r>
      <w:r>
        <w:rPr>
          <w:rStyle w:val="Style_2_ch"/>
          <w:rFonts w:ascii="Times New Roman" w:hAnsi="Times New Roman"/>
          <w:sz w:val="26"/>
        </w:rPr>
        <w:t>http://</w:t>
      </w:r>
      <w:r>
        <w:rPr>
          <w:rStyle w:val="Style_2_ch"/>
          <w:rFonts w:ascii="Times New Roman" w:hAnsi="Times New Roman"/>
          <w:sz w:val="26"/>
        </w:rPr>
        <w:t>rts</w:t>
      </w:r>
      <w:r>
        <w:rPr>
          <w:rStyle w:val="Style_2_ch"/>
          <w:rFonts w:ascii="Times New Roman" w:hAnsi="Times New Roman"/>
          <w:sz w:val="26"/>
        </w:rPr>
        <w:t>-</w:t>
      </w:r>
      <w:r>
        <w:rPr>
          <w:rStyle w:val="Style_2_ch"/>
          <w:rFonts w:ascii="Times New Roman" w:hAnsi="Times New Roman"/>
          <w:sz w:val="26"/>
        </w:rPr>
        <w:t>tender</w:t>
      </w:r>
      <w:r>
        <w:rPr>
          <w:rStyle w:val="Style_2_ch"/>
          <w:rFonts w:ascii="Times New Roman" w:hAnsi="Times New Roman"/>
          <w:sz w:val="26"/>
        </w:rPr>
        <w:t>.</w:t>
      </w:r>
      <w:r>
        <w:rPr>
          <w:rStyle w:val="Style_2_ch"/>
          <w:rFonts w:ascii="Times New Roman" w:hAnsi="Times New Roman"/>
          <w:sz w:val="26"/>
        </w:rPr>
        <w:t>ru</w:t>
      </w:r>
      <w:r>
        <w:rPr>
          <w:rStyle w:val="Style_2_ch"/>
          <w:rFonts w:ascii="Times New Roman" w:hAnsi="Times New Roman"/>
          <w:sz w:val="26"/>
        </w:rPr>
        <w:t>/</w:t>
      </w:r>
      <w:r>
        <w:rPr>
          <w:rStyle w:val="Style_2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с интеграцией в ЕИС</w:t>
      </w:r>
    </w:p>
    <w:p w14:paraId="39000000">
      <w:pPr>
        <w:pStyle w:val="Style_1"/>
        <w:ind/>
        <w:jc w:val="both"/>
        <w:rPr>
          <w:rFonts w:ascii="Times New Roman" w:hAnsi="Times New Roman"/>
          <w:sz w:val="20"/>
        </w:rPr>
      </w:pPr>
    </w:p>
    <w:p w14:paraId="3A000000"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Кворум имеется.</w:t>
      </w:r>
    </w:p>
    <w:p w14:paraId="3B000000"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Комиссия правомочна принимать решения.</w:t>
      </w:r>
    </w:p>
    <w:p w14:paraId="3C000000">
      <w:pPr>
        <w:pStyle w:val="Style_1"/>
        <w:ind w:firstLine="709" w:left="0"/>
        <w:jc w:val="both"/>
        <w:rPr>
          <w:rFonts w:ascii="Times New Roman" w:hAnsi="Times New Roman"/>
          <w:sz w:val="20"/>
        </w:rPr>
      </w:pPr>
    </w:p>
    <w:p w14:paraId="3D000000"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Для участия в предварительном отборе подрядных организаций поступило 3 </w:t>
      </w:r>
      <w:r>
        <w:rPr>
          <w:rFonts w:ascii="Times New Roman" w:hAnsi="Times New Roman"/>
          <w:sz w:val="26"/>
        </w:rPr>
        <w:t>заяв</w:t>
      </w:r>
      <w:r>
        <w:rPr>
          <w:rFonts w:ascii="Times New Roman" w:hAnsi="Times New Roman"/>
          <w:sz w:val="26"/>
        </w:rPr>
        <w:t>ок</w:t>
      </w:r>
      <w:r>
        <w:rPr>
          <w:rFonts w:ascii="Times New Roman" w:hAnsi="Times New Roman"/>
          <w:sz w:val="26"/>
        </w:rPr>
        <w:t xml:space="preserve"> от следующих юридических лиц:</w:t>
      </w:r>
    </w:p>
    <w:p w14:paraId="3E000000">
      <w:pPr>
        <w:pStyle w:val="Style_1"/>
        <w:ind w:firstLine="709" w:left="0"/>
        <w:jc w:val="both"/>
        <w:rPr>
          <w:rFonts w:ascii="Times New Roman" w:hAnsi="Times New Roman"/>
          <w:sz w:val="26"/>
        </w:rPr>
      </w:pPr>
    </w:p>
    <w:tbl>
      <w:tblPr>
        <w:tblStyle w:val="Style_3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51"/>
        <w:gridCol w:w="3426"/>
        <w:gridCol w:w="1512"/>
        <w:gridCol w:w="4354"/>
      </w:tblGrid>
      <w:tr>
        <w:trPr>
          <w:trHeight w:hRule="atLeast" w:val="10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заявки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юридического лица (или адрес места жительства - для индивидуального предпринимателя)/Телефон/Адрес электронной почты</w:t>
            </w:r>
          </w:p>
        </w:tc>
      </w:tr>
      <w:tr>
        <w:trPr>
          <w:trHeight w:hRule="atLeast" w:val="1041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"СОВРЕМСТРОЙ"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2721255432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683032, Российская Федерация, Камчатский край, г. Петропавловск-Камчатский, Солнчная, дом 1А, </w:t>
            </w:r>
          </w:p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ОКАТО: 30401000000</w:t>
            </w:r>
          </w:p>
          <w:p w14:paraId="4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nktresurs2011@yandex.ru</w:t>
            </w:r>
          </w:p>
        </w:tc>
      </w:tr>
      <w:tr>
        <w:trPr>
          <w:trHeight w:hRule="atLeast" w:val="97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 "НАВИТАС"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5920027330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683024, Российская Федерация, Камчатский край, г. Петропавловск-Камчатский, ул. Владивостокская, 7, 13, </w:t>
            </w:r>
          </w:p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ОКАТО: 30401000000</w:t>
            </w:r>
          </w:p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gilev41reg@ya.ru</w:t>
            </w:r>
          </w:p>
        </w:tc>
      </w:tr>
      <w:tr>
        <w:trPr>
          <w:trHeight w:hRule="atLeast" w:val="903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"АВАНГАРД"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4101093560</w:t>
            </w:r>
          </w:p>
        </w:tc>
        <w:tc>
          <w:tcPr>
            <w:tcW w:type="dxa" w:w="4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344064, Российская Федерация, Ростовская обл., г. Ростов-на-Дону, пер. Радиаторный, дом7,корп.Г, оф.1, </w:t>
            </w:r>
          </w:p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ОКАТО: 60401000000</w:t>
            </w:r>
          </w:p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avangardrnd@bk.ru</w:t>
            </w:r>
          </w:p>
        </w:tc>
      </w:tr>
    </w:tbl>
    <w:p w14:paraId="55000000">
      <w:pPr>
        <w:pStyle w:val="Style_4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----------------------------------------------------------------------------------------------------</w:t>
      </w:r>
      <w:r>
        <w:rPr>
          <w:rFonts w:ascii="Times New Roman" w:hAnsi="Times New Roman"/>
          <w:sz w:val="26"/>
        </w:rPr>
        <w:t>--------</w:t>
      </w:r>
      <w:r>
        <w:rPr>
          <w:rFonts w:ascii="Times New Roman" w:hAnsi="Times New Roman"/>
          <w:sz w:val="26"/>
        </w:rPr>
        <w:t>--------</w:t>
      </w:r>
    </w:p>
    <w:p w14:paraId="56000000">
      <w:pPr>
        <w:ind/>
        <w:jc w:val="both"/>
        <w:rPr>
          <w:sz w:val="26"/>
        </w:rPr>
      </w:pPr>
      <w:r>
        <w:rPr>
          <w:sz w:val="26"/>
        </w:rPr>
        <w:t xml:space="preserve">Результаты рассмотрения заявок на участие в предварительном отборе </w:t>
      </w:r>
      <w:r>
        <w:rPr>
          <w:sz w:val="26"/>
        </w:rPr>
        <w:t xml:space="preserve">для включения в реестр квалифицированных подрядных организаций, имеющих право принимать участие в электронных аукционах на оказание услуг и (или) </w:t>
      </w:r>
      <w:r>
        <w:rPr>
          <w:sz w:val="26"/>
        </w:rPr>
        <w:t>выполнения работ по капитальному ремонту общего имущества многоквартирных домов, расположенных на территории Камчатского края</w:t>
      </w:r>
      <w:r>
        <w:rPr>
          <w:sz w:val="26"/>
        </w:rPr>
        <w:t xml:space="preserve"> </w:t>
      </w:r>
    </w:p>
    <w:p w14:paraId="57000000">
      <w:pPr>
        <w:ind/>
        <w:jc w:val="both"/>
        <w:rPr>
          <w:sz w:val="26"/>
          <w:highlight w:val="white"/>
        </w:rPr>
      </w:pPr>
      <w:r>
        <w:rPr>
          <w:sz w:val="26"/>
        </w:rPr>
        <w:t>---------------------------------------</w:t>
      </w:r>
      <w:r>
        <w:rPr>
          <w:sz w:val="26"/>
        </w:rPr>
        <w:t>--------------------------------------------------------</w:t>
      </w:r>
      <w:r>
        <w:rPr>
          <w:sz w:val="26"/>
        </w:rPr>
        <w:t>--------</w:t>
      </w:r>
      <w:r>
        <w:rPr>
          <w:sz w:val="26"/>
        </w:rPr>
        <w:t>--------------</w:t>
      </w:r>
    </w:p>
    <w:p w14:paraId="58000000">
      <w:pPr>
        <w:pStyle w:val="Style_4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Выступили: Панихина М.И., </w:t>
      </w:r>
      <w:r>
        <w:rPr>
          <w:rFonts w:ascii="Times New Roman" w:hAnsi="Times New Roman"/>
          <w:sz w:val="26"/>
        </w:rPr>
        <w:t xml:space="preserve"> Андросов В.Н., Ларкин А.С.</w:t>
      </w:r>
    </w:p>
    <w:p w14:paraId="59000000">
      <w:pPr>
        <w:ind/>
        <w:jc w:val="center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055"/>
        <w:gridCol w:w="2976"/>
        <w:gridCol w:w="4111"/>
        <w:gridCol w:w="1843"/>
      </w:tblGrid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00000">
            <w:pPr>
              <w:pStyle w:val="Style_4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Регистрационный номер заявки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00000">
            <w:pPr>
              <w:pStyle w:val="Style_4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00000">
            <w:pPr>
              <w:pStyle w:val="Style_4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Перечень документов, предоставленных участниками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00000">
            <w:pPr>
              <w:pStyle w:val="Style_4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Решение о соответствии требованиям документации по предварительному отбору</w:t>
            </w: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"СОВРЕМСТРОЙ"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61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62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63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64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65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66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67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68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69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6A000000">
            <w:pPr>
              <w:pStyle w:val="Style_4"/>
              <w:numPr>
                <w:ilvl w:val="0"/>
                <w:numId w:val="4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6B000000">
            <w:pPr>
              <w:pStyle w:val="Style_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0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6D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6E000000">
            <w:pPr>
              <w:pStyle w:val="Style_4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 "НАВИТАС"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72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73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74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75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76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77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78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79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7A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7B000000">
            <w:pPr>
              <w:pStyle w:val="Style_4"/>
              <w:numPr>
                <w:ilvl w:val="0"/>
                <w:numId w:val="5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7C000000">
            <w:pPr>
              <w:pStyle w:val="Style_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0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7E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7F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1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"АВАНГАРД"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участие;</w:t>
            </w:r>
          </w:p>
          <w:p w14:paraId="83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ЕГРЮЛ;</w:t>
            </w:r>
          </w:p>
          <w:p w14:paraId="84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Учредительные документы;</w:t>
            </w:r>
          </w:p>
          <w:p w14:paraId="85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полномочия;</w:t>
            </w:r>
          </w:p>
          <w:p w14:paraId="86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СРО;</w:t>
            </w:r>
          </w:p>
          <w:p w14:paraId="87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налогового органа;</w:t>
            </w:r>
          </w:p>
          <w:p w14:paraId="88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страховых взносов на обязательное пенсионное и медицинское страхование</w:t>
            </w:r>
            <w:r>
              <w:rPr>
                <w:rFonts w:ascii="Times New Roman" w:hAnsi="Times New Roman"/>
              </w:rPr>
              <w:t>;</w:t>
            </w:r>
          </w:p>
          <w:p w14:paraId="89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расписание;</w:t>
            </w:r>
          </w:p>
          <w:p w14:paraId="8A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Штатно-списочный состав;</w:t>
            </w:r>
          </w:p>
          <w:p w14:paraId="8B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книжки;</w:t>
            </w:r>
          </w:p>
          <w:p w14:paraId="8C000000">
            <w:pPr>
              <w:pStyle w:val="Style_4"/>
              <w:numPr>
                <w:ilvl w:val="0"/>
                <w:numId w:val="6"/>
              </w:numPr>
              <w:tabs>
                <w:tab w:leader="none" w:pos="22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Дипломы, сертификаты, аттестаты;</w:t>
            </w:r>
          </w:p>
          <w:p w14:paraId="8D000000">
            <w:pPr>
              <w:pStyle w:val="Style_4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Контракты/договоры.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00000">
            <w:pPr>
              <w:pStyle w:val="Style_4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</w:t>
            </w:r>
            <w:r>
              <w:rPr>
                <w:rFonts w:ascii="Times New Roman" w:hAnsi="Times New Roman"/>
                <w:b w:val="1"/>
              </w:rPr>
              <w:t>оответствует</w:t>
            </w:r>
          </w:p>
          <w:p w14:paraId="8F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Единогласно</w:t>
            </w:r>
          </w:p>
          <w:p w14:paraId="90000000">
            <w:pPr>
              <w:ind/>
              <w:jc w:val="center"/>
            </w:pPr>
          </w:p>
        </w:tc>
      </w:tr>
    </w:tbl>
    <w:p w14:paraId="91000000">
      <w:pPr>
        <w:ind/>
        <w:jc w:val="both"/>
        <w:rPr>
          <w:sz w:val="26"/>
        </w:rPr>
      </w:pPr>
    </w:p>
    <w:p w14:paraId="92000000">
      <w:pPr>
        <w:ind/>
        <w:jc w:val="both"/>
        <w:rPr>
          <w:rFonts w:ascii="TimesNewRomanPSMT" w:hAnsi="TimesNewRomanPSMT"/>
          <w:sz w:val="26"/>
        </w:rPr>
      </w:pPr>
      <w:r>
        <w:rPr>
          <w:sz w:val="26"/>
        </w:rPr>
        <w:t xml:space="preserve">2. Информация об участниках предварительного отбора подрядных организаций для </w:t>
      </w:r>
      <w:r>
        <w:rPr>
          <w:sz w:val="26"/>
        </w:rPr>
        <w:t xml:space="preserve">включения в реестр квалифицированных подрядных организаций, имеющих право принимать участие в электронных аукционах на оказание услуг и (или) </w:t>
      </w:r>
      <w:r>
        <w:rPr>
          <w:sz w:val="26"/>
        </w:rPr>
        <w:t>выполнения работ по капитальному ремонту общего имущества многоквартирных домов, расположенных на территории Камчатского края</w:t>
      </w:r>
      <w:r>
        <w:rPr>
          <w:sz w:val="26"/>
        </w:rPr>
        <w:t>, заявки на участие которых соответствуют требованиям документации, утверждённой приказом Министерства жилищно-коммунального хозяйства и энергетики Камчатского края от 03.05.</w:t>
      </w:r>
      <w:r>
        <w:rPr>
          <w:sz w:val="26"/>
        </w:rPr>
        <w:t>2023</w:t>
      </w:r>
      <w:r>
        <w:rPr>
          <w:sz w:val="26"/>
        </w:rPr>
        <w:br/>
      </w:r>
      <w:r>
        <w:rPr>
          <w:sz w:val="26"/>
        </w:rPr>
        <w:t xml:space="preserve"> № 20-</w:t>
      </w:r>
      <w:r>
        <w:rPr>
          <w:sz w:val="26"/>
        </w:rPr>
        <w:t>170</w:t>
      </w:r>
      <w:r>
        <w:rPr>
          <w:sz w:val="26"/>
        </w:rPr>
        <w:t xml:space="preserve"> (далее - документация по предварительному отбору) </w:t>
      </w:r>
    </w:p>
    <w:p w14:paraId="93000000">
      <w:pPr>
        <w:ind/>
        <w:jc w:val="both"/>
        <w:rPr>
          <w:rFonts w:ascii="TimesNewRomanPSMT" w:hAnsi="TimesNewRomanPSMT"/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13"/>
        <w:gridCol w:w="5670"/>
        <w:gridCol w:w="3544"/>
      </w:tblGrid>
      <w:t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00000">
            <w:pPr>
              <w:pStyle w:val="Style_4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Регистрационный номер заявки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00000">
            <w:pPr>
              <w:pStyle w:val="Style_4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работ, указанная в свидетельстве саморегулируемой организации, руб.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"СОВРЕМСТРОЙ"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5"/>
              <w:spacing w:after="0" w:line="240" w:lineRule="auto"/>
              <w:ind/>
              <w:jc w:val="center"/>
            </w:pPr>
            <w:r>
              <w:t xml:space="preserve">60 000 000,00 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 "НАВИТАС"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5"/>
              <w:spacing w:after="0" w:line="240" w:lineRule="auto"/>
              <w:ind/>
              <w:jc w:val="center"/>
            </w:pPr>
            <w:r>
              <w:t xml:space="preserve">60 000 000,00 </w:t>
            </w:r>
          </w:p>
        </w:tc>
      </w:tr>
      <w:tr>
        <w:trPr>
          <w:trHeight w:hRule="atLeast" w:val="257"/>
        </w:trPr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"АВАНГАРД"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5"/>
              <w:spacing w:after="0" w:line="240" w:lineRule="auto"/>
              <w:ind/>
              <w:jc w:val="center"/>
            </w:pPr>
            <w:r>
              <w:t xml:space="preserve">60 000 000,00 </w:t>
            </w:r>
          </w:p>
        </w:tc>
      </w:tr>
    </w:tbl>
    <w:p w14:paraId="A0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РЕШЕНИЕ:</w:t>
      </w:r>
    </w:p>
    <w:p w14:paraId="A1000000">
      <w:pPr>
        <w:ind w:firstLine="708" w:left="0"/>
        <w:jc w:val="both"/>
        <w:rPr>
          <w:sz w:val="26"/>
        </w:rPr>
      </w:pPr>
      <w:r>
        <w:rPr>
          <w:sz w:val="26"/>
        </w:rPr>
        <w:t xml:space="preserve">Участники предварительного отбора подрядных организаций </w:t>
      </w:r>
      <w:r>
        <w:rPr>
          <w:sz w:val="26"/>
        </w:rPr>
        <w:t xml:space="preserve">для включения в реестр квалифицированных подрядных организаций, имеющих право принимать участие в электронных аукционах на оказание услуг и (или) </w:t>
      </w:r>
      <w:r>
        <w:rPr>
          <w:sz w:val="26"/>
        </w:rPr>
        <w:t>выполнения работ по капитальному ремонту общего имущества многоквартирных домов, расположенных на территории Камчатского края</w:t>
      </w:r>
      <w:r>
        <w:rPr>
          <w:sz w:val="26"/>
        </w:rPr>
        <w:t>, соответствующие требованиям документации по проведению предварительного отбора (</w:t>
      </w:r>
      <w:r>
        <w:rPr>
          <w:sz w:val="26"/>
        </w:rPr>
        <w:t>пункт 2</w:t>
      </w:r>
      <w:r>
        <w:rPr>
          <w:sz w:val="26"/>
        </w:rPr>
        <w:t xml:space="preserve"> настоящего протокола), включаются в реестр квалифицированных подрядных организаций.</w:t>
      </w:r>
    </w:p>
    <w:p w14:paraId="A2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</w:p>
    <w:p w14:paraId="A3000000">
      <w:pPr>
        <w:pStyle w:val="Style_4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Публикация и хранение протокола:</w:t>
      </w:r>
    </w:p>
    <w:p w14:paraId="A4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протокол подлежит размещению на сайтах: </w:t>
      </w:r>
    </w:p>
    <w:p w14:paraId="A5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</w:rPr>
        <w:instrText>HYPERLINK "http://www.kamgov.ru/minzkh/predvaritelnyj-otbor-podradnyh-organizacij"</w:instrText>
      </w:r>
      <w:r>
        <w:rPr>
          <w:rStyle w:val="Style_2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</w:rPr>
        <w:t>http://www.kamgov.ru/minzkh/predvaritelnyj-otbor-podradnyh-organizacij</w:t>
      </w:r>
      <w:r>
        <w:rPr>
          <w:rStyle w:val="Style_2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;</w:t>
      </w:r>
    </w:p>
    <w:p w14:paraId="A6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"http://rts-tender.ru/"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http://</w:t>
      </w:r>
      <w:r>
        <w:rPr>
          <w:rStyle w:val="Style_2_ch"/>
          <w:rFonts w:ascii="Times New Roman" w:hAnsi="Times New Roman"/>
          <w:sz w:val="28"/>
        </w:rPr>
        <w:t>rts</w:t>
      </w:r>
      <w:r>
        <w:rPr>
          <w:rStyle w:val="Style_2_ch"/>
          <w:rFonts w:ascii="Times New Roman" w:hAnsi="Times New Roman"/>
          <w:sz w:val="28"/>
        </w:rPr>
        <w:t>-</w:t>
      </w:r>
      <w:r>
        <w:rPr>
          <w:rStyle w:val="Style_2_ch"/>
          <w:rFonts w:ascii="Times New Roman" w:hAnsi="Times New Roman"/>
          <w:sz w:val="28"/>
        </w:rPr>
        <w:t>tender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ru</w:t>
      </w:r>
      <w:r>
        <w:rPr>
          <w:rStyle w:val="Style_2_ch"/>
          <w:rFonts w:ascii="Times New Roman" w:hAnsi="Times New Roman"/>
          <w:sz w:val="28"/>
        </w:rPr>
        <w:t>/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  </w:t>
      </w:r>
    </w:p>
    <w:p w14:paraId="A7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протокол хранится в порядке и в сроки, установленные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"consultantplus://offline/ref=F14ACA1E7735E5367D886FAD5483060136B42B0C498A2E3E41C2EA984ADBA7E4C63CCE5F0FB4B39645VCB"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Положением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капитальном) ремонту общего имущества в многоквартирном доме, утвержденным постановлением Правительства Российской Федерации от 01.07.2016 № 615.</w:t>
      </w:r>
    </w:p>
    <w:p w14:paraId="A8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A9000000">
      <w:pPr>
        <w:pStyle w:val="Style_4"/>
        <w:rPr>
          <w:rFonts w:ascii="Times New Roman" w:hAnsi="Times New Roman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8"/>
        <w:gridCol w:w="5068"/>
      </w:tblGrid>
      <w:tr>
        <w:trPr>
          <w:trHeight w:hRule="atLeast" w:val="392"/>
        </w:trPr>
        <w:tc>
          <w:tcPr>
            <w:tcW w:type="dxa" w:w="46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0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Заместитель председателя комиссии</w:t>
            </w:r>
          </w:p>
          <w:p w14:paraId="AB000000">
            <w:pPr>
              <w:widowControl w:val="0"/>
              <w:ind w:firstLine="0" w:left="0"/>
              <w:rPr>
                <w:rFonts w:ascii="Times New Roman" w:hAnsi="Times New Roman"/>
                <w:sz w:val="26"/>
              </w:rPr>
            </w:pPr>
          </w:p>
          <w:p w14:paraId="AC000000">
            <w:pPr>
              <w:widowControl w:val="0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Попова Елена Николаевна</w:t>
            </w:r>
          </w:p>
        </w:tc>
        <w:tc>
          <w:tcPr>
            <w:tcW w:type="dxa" w:w="50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ind w:firstLine="0" w:left="0"/>
              <w:rPr>
                <w:rFonts w:ascii="Times New Roman" w:hAnsi="Times New Roman"/>
                <w:sz w:val="24"/>
              </w:rPr>
            </w:pPr>
          </w:p>
          <w:p w14:paraId="AE000000">
            <w:pPr>
              <w:widowControl w:val="0"/>
              <w:ind w:firstLine="0" w:left="0"/>
              <w:rPr>
                <w:rFonts w:ascii="Times New Roman" w:hAnsi="Times New Roman"/>
                <w:sz w:val="24"/>
              </w:rPr>
            </w:pPr>
          </w:p>
          <w:p w14:paraId="AF000000">
            <w:pPr>
              <w:widowControl w:val="0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  <w:tr>
        <w:trPr>
          <w:trHeight w:hRule="atLeast" w:val="392"/>
        </w:trPr>
        <w:tc>
          <w:tcPr>
            <w:tcW w:type="dxa" w:w="46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ind w:firstLine="0" w:left="0"/>
              <w:rPr>
                <w:rFonts w:ascii="Times New Roman" w:hAnsi="Times New Roman"/>
                <w:sz w:val="26"/>
              </w:rPr>
            </w:pPr>
          </w:p>
          <w:p w14:paraId="B1000000">
            <w:pPr>
              <w:widowControl w:val="0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Члены комиссии:</w:t>
            </w:r>
          </w:p>
        </w:tc>
        <w:tc>
          <w:tcPr>
            <w:tcW w:type="dxa" w:w="50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widowControl w:val="0"/>
              <w:ind w:firstLine="72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3"/>
        </w:trPr>
        <w:tc>
          <w:tcPr>
            <w:tcW w:type="dxa" w:w="4678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00000">
            <w:pPr>
              <w:widowControl w:val="0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Андросов Валерий Николаевич</w:t>
            </w:r>
          </w:p>
        </w:tc>
        <w:tc>
          <w:tcPr>
            <w:tcW w:type="dxa" w:w="5068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00000">
            <w:r>
              <w:t>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00000">
            <w:pPr>
              <w:widowControl w:val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Ларкин Александр Сергеевич</w:t>
            </w:r>
          </w:p>
        </w:tc>
        <w:tc>
          <w:tcPr>
            <w:tcW w:type="dxa" w:w="5068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00000">
            <w:r>
              <w:t>________________________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00000">
            <w:pPr>
              <w:widowControl w:val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Заиграева Ирина Николаевна</w:t>
            </w:r>
          </w:p>
        </w:tc>
        <w:tc>
          <w:tcPr>
            <w:tcW w:type="dxa" w:w="5068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00000">
            <w:r>
              <w:t>________________________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00000">
            <w:pPr>
              <w:widowControl w:val="0"/>
              <w:ind w:firstLine="0" w:left="0"/>
              <w:rPr>
                <w:rFonts w:ascii="Times New Roman" w:hAnsi="Times New Roman"/>
                <w:sz w:val="26"/>
              </w:rPr>
            </w:pPr>
          </w:p>
          <w:p w14:paraId="BA000000">
            <w:pPr>
              <w:widowControl w:val="0"/>
              <w:ind w:firstLine="0" w:left="0"/>
              <w:rPr>
                <w:rFonts w:ascii="Times New Roman" w:hAnsi="Times New Roman"/>
                <w:sz w:val="26"/>
              </w:rPr>
            </w:pPr>
          </w:p>
          <w:p w14:paraId="BB000000">
            <w:pPr>
              <w:widowControl w:val="0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Лозицкий Виктор Васильевич</w:t>
            </w:r>
          </w:p>
        </w:tc>
        <w:tc>
          <w:tcPr>
            <w:tcW w:type="dxa" w:w="5068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00000"/>
          <w:p w14:paraId="BD000000">
            <w:r>
              <w:t xml:space="preserve"> </w:t>
            </w:r>
          </w:p>
          <w:p w14:paraId="BE000000">
            <w:r>
              <w:t>_______________________</w:t>
            </w:r>
          </w:p>
        </w:tc>
      </w:tr>
      <w:tr>
        <w:trPr>
          <w:trHeight w:hRule="atLeast" w:val="755"/>
        </w:trPr>
        <w:tc>
          <w:tcPr>
            <w:tcW w:type="dxa" w:w="4678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00000">
            <w:pPr>
              <w:widowControl w:val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Ющенко Анастасия Михайловна</w:t>
            </w:r>
          </w:p>
        </w:tc>
        <w:tc>
          <w:tcPr>
            <w:tcW w:type="dxa" w:w="5068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00000">
            <w:r>
              <w:t>________________________</w:t>
            </w:r>
          </w:p>
        </w:tc>
      </w:tr>
      <w:tr>
        <w:trPr>
          <w:trHeight w:hRule="atLeast" w:val="236"/>
        </w:trPr>
        <w:tc>
          <w:tcPr>
            <w:tcW w:type="dxa" w:w="4678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00000">
            <w:pPr>
              <w:widowControl w:val="0"/>
              <w:ind/>
              <w:rPr>
                <w:rFonts w:ascii="Times New Roman" w:hAnsi="Times New Roman"/>
                <w:sz w:val="26"/>
              </w:rPr>
            </w:pPr>
          </w:p>
          <w:p w14:paraId="C2000000">
            <w:pPr>
              <w:widowControl w:val="0"/>
              <w:ind/>
              <w:rPr>
                <w:rFonts w:ascii="Times New Roman" w:hAnsi="Times New Roman"/>
                <w:sz w:val="26"/>
              </w:rPr>
            </w:pPr>
          </w:p>
          <w:p w14:paraId="C3000000">
            <w:pPr>
              <w:widowControl w:val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Болотова Ольга Олеговна</w:t>
            </w:r>
          </w:p>
        </w:tc>
        <w:tc>
          <w:tcPr>
            <w:tcW w:type="dxa" w:w="5068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00000">
            <w:r>
              <w:t>________________________</w:t>
            </w:r>
          </w:p>
        </w:tc>
      </w:tr>
      <w:tr>
        <w:trPr>
          <w:trHeight w:hRule="atLeast" w:val="236"/>
        </w:trPr>
        <w:tc>
          <w:tcPr>
            <w:tcW w:type="dxa" w:w="4678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00000">
            <w:pPr>
              <w:widowControl w:val="0"/>
              <w:ind/>
              <w:rPr>
                <w:rFonts w:ascii="Times New Roman" w:hAnsi="Times New Roman"/>
                <w:sz w:val="26"/>
              </w:rPr>
            </w:pPr>
          </w:p>
          <w:p w14:paraId="C6000000">
            <w:pPr>
              <w:widowControl w:val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Секретарь комиссии:</w:t>
            </w:r>
          </w:p>
          <w:p w14:paraId="C7000000">
            <w:pPr>
              <w:widowControl w:val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Панихина Марина Ивановна</w:t>
            </w:r>
          </w:p>
        </w:tc>
        <w:tc>
          <w:tcPr>
            <w:tcW w:type="dxa" w:w="5068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00000">
            <w:pPr>
              <w:widowControl w:val="0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</w:tbl>
    <w:p w14:paraId="C9000000">
      <w:pPr>
        <w:ind/>
        <w:jc w:val="both"/>
      </w:pPr>
    </w:p>
    <w:sectPr>
      <w:pgSz w:h="16838" w:orient="portrait" w:w="11906"/>
      <w:pgMar w:bottom="822" w:footer="709" w:gutter="0" w:header="709" w:left="1134" w:right="567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ConsPlusTitle"/>
    <w:link w:val="Style_7_ch"/>
    <w:pPr>
      <w:widowControl w:val="0"/>
      <w:ind/>
    </w:pPr>
    <w:rPr>
      <w:rFonts w:ascii="Arial" w:hAnsi="Arial"/>
      <w:b w:val="1"/>
    </w:rPr>
  </w:style>
  <w:style w:styleId="Style_7_ch" w:type="character">
    <w:name w:val="ConsPlusTitle"/>
    <w:link w:val="Style_7"/>
    <w:rPr>
      <w:rFonts w:ascii="Arial" w:hAnsi="Arial"/>
      <w:b w:val="1"/>
    </w:rPr>
  </w:style>
  <w:style w:styleId="Style_8" w:type="paragraph">
    <w:name w:val="&lt;041E&gt;&lt;0441&gt;&lt;043D&gt;&lt;043E&gt;&lt;0432&gt;&lt;043D&gt;&lt;043E&gt;&lt;0439&gt; &lt;0426&gt;&lt;0435&gt;&lt;043D&gt;&lt;0442&gt;&lt;0440&gt;"/>
    <w:basedOn w:val="Style_5"/>
    <w:link w:val="Style_8_ch"/>
    <w:pPr>
      <w:spacing w:line="180" w:lineRule="atLeast"/>
      <w:ind/>
      <w:jc w:val="center"/>
    </w:pPr>
    <w:rPr>
      <w:rFonts w:ascii="Arial" w:hAnsi="Arial"/>
      <w:b w:val="1"/>
      <w:color w:val="000000"/>
      <w:sz w:val="17"/>
    </w:rPr>
  </w:style>
  <w:style w:styleId="Style_8_ch" w:type="character">
    <w:name w:val="&lt;041E&gt;&lt;0441&gt;&lt;043D&gt;&lt;043E&gt;&lt;0432&gt;&lt;043D&gt;&lt;043E&gt;&lt;0439&gt; &lt;0426&gt;&lt;0435&gt;&lt;043D&gt;&lt;0442&gt;&lt;0440&gt;"/>
    <w:basedOn w:val="Style_5_ch"/>
    <w:link w:val="Style_8"/>
    <w:rPr>
      <w:rFonts w:ascii="Arial" w:hAnsi="Arial"/>
      <w:b w:val="1"/>
      <w:color w:val="000000"/>
      <w:sz w:val="17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section__info"/>
    <w:link w:val="Style_12_ch"/>
  </w:style>
  <w:style w:styleId="Style_12_ch" w:type="character">
    <w:name w:val="section__info"/>
    <w:link w:val="Style_12"/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ind/>
      <w:outlineLvl w:val="2"/>
    </w:pPr>
  </w:style>
  <w:style w:styleId="Style_13_ch" w:type="character">
    <w:name w:val="heading 3"/>
    <w:basedOn w:val="Style_5_ch"/>
    <w:link w:val="Style_13"/>
  </w:style>
  <w:style w:styleId="Style_14" w:type="paragraph">
    <w:name w:val="notice-number3"/>
    <w:link w:val="Style_14_ch"/>
  </w:style>
  <w:style w:styleId="Style_14_ch" w:type="character">
    <w:name w:val="notice-number3"/>
    <w:link w:val="Style_14"/>
  </w:style>
  <w:style w:styleId="Style_15" w:type="paragraph">
    <w:name w:val="Гипертекстовая ссылка"/>
    <w:link w:val="Style_15_ch"/>
    <w:rPr>
      <w:b w:val="1"/>
      <w:color w:val="008000"/>
    </w:rPr>
  </w:style>
  <w:style w:styleId="Style_15_ch" w:type="character">
    <w:name w:val="Гипертекстовая ссылка"/>
    <w:link w:val="Style_15"/>
    <w:rPr>
      <w:b w:val="1"/>
      <w:color w:val="008000"/>
    </w:rPr>
  </w:style>
  <w:style w:styleId="Style_16" w:type="paragraph">
    <w:name w:val="Заголовок №1 (2)2"/>
    <w:link w:val="Style_16_ch"/>
    <w:rPr>
      <w:b w:val="1"/>
      <w:spacing w:val="1"/>
      <w:sz w:val="25"/>
      <w:highlight w:val="white"/>
    </w:rPr>
  </w:style>
  <w:style w:styleId="Style_16_ch" w:type="character">
    <w:name w:val="Заголовок №1 (2)2"/>
    <w:link w:val="Style_16"/>
    <w:rPr>
      <w:b w:val="1"/>
      <w:spacing w:val="1"/>
      <w:sz w:val="25"/>
      <w:highlight w:val="white"/>
    </w:rPr>
  </w:style>
  <w:style w:styleId="Style_17" w:type="paragraph">
    <w:name w:val="CM5"/>
    <w:basedOn w:val="Style_5"/>
    <w:next w:val="Style_5"/>
    <w:link w:val="Style_17_ch"/>
    <w:pPr>
      <w:widowControl w:val="0"/>
      <w:spacing w:line="260" w:lineRule="atLeast"/>
      <w:ind/>
    </w:pPr>
  </w:style>
  <w:style w:styleId="Style_17_ch" w:type="character">
    <w:name w:val="CM5"/>
    <w:basedOn w:val="Style_5_ch"/>
    <w:link w:val="Style_17"/>
  </w:style>
  <w:style w:styleId="Style_18" w:type="paragraph">
    <w:name w:val="Strong"/>
    <w:link w:val="Style_18_ch"/>
    <w:rPr>
      <w:b w:val="1"/>
    </w:rPr>
  </w:style>
  <w:style w:styleId="Style_18_ch" w:type="character">
    <w:name w:val="Strong"/>
    <w:link w:val="Style_18"/>
    <w:rPr>
      <w:b w:val="1"/>
    </w:rPr>
  </w:style>
  <w:style w:styleId="Style_19" w:type="paragraph">
    <w:name w:val="List Paragraph"/>
    <w:basedOn w:val="Style_5"/>
    <w:link w:val="Style_19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9_ch" w:type="character">
    <w:name w:val="List Paragraph"/>
    <w:basedOn w:val="Style_5_ch"/>
    <w:link w:val="Style_19"/>
    <w:rPr>
      <w:rFonts w:ascii="Calibri" w:hAnsi="Calibri"/>
      <w:sz w:val="22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Знак"/>
    <w:basedOn w:val="Style_5"/>
    <w:link w:val="Style_21_ch"/>
    <w:pPr>
      <w:widowControl w:val="0"/>
      <w:spacing w:after="160" w:line="240" w:lineRule="exact"/>
      <w:ind/>
      <w:jc w:val="right"/>
    </w:pPr>
    <w:rPr>
      <w:sz w:val="20"/>
    </w:rPr>
  </w:style>
  <w:style w:styleId="Style_21_ch" w:type="character">
    <w:name w:val="Знак"/>
    <w:basedOn w:val="Style_5_ch"/>
    <w:link w:val="Style_21"/>
    <w:rPr>
      <w:sz w:val="20"/>
    </w:rPr>
  </w:style>
  <w:style w:styleId="Style_22" w:type="paragraph">
    <w:name w:val="toc 3"/>
    <w:next w:val="Style_5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section__title"/>
    <w:link w:val="Style_23_ch"/>
  </w:style>
  <w:style w:styleId="Style_23_ch" w:type="character">
    <w:name w:val="section__title"/>
    <w:link w:val="Style_23"/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24" w:type="paragraph">
    <w:name w:val="FollowedHyperlink"/>
    <w:link w:val="Style_24_ch"/>
    <w:rPr>
      <w:color w:val="800080"/>
      <w:u w:val="single"/>
    </w:rPr>
  </w:style>
  <w:style w:styleId="Style_24_ch" w:type="character">
    <w:name w:val="FollowedHyperlink"/>
    <w:link w:val="Style_24"/>
    <w:rPr>
      <w:color w:val="800080"/>
      <w:u w:val="single"/>
    </w:rPr>
  </w:style>
  <w:style w:styleId="Style_25" w:type="paragraph">
    <w:name w:val="heading 5"/>
    <w:next w:val="Style_5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basedOn w:val="Style_5"/>
    <w:next w:val="Style_5"/>
    <w:link w:val="Style_26_ch"/>
    <w:uiPriority w:val="9"/>
    <w:qFormat/>
    <w:pPr>
      <w:keepNext w:val="1"/>
      <w:spacing w:after="360" w:before="360"/>
      <w:ind w:right="-108"/>
      <w:outlineLvl w:val="0"/>
    </w:pPr>
  </w:style>
  <w:style w:styleId="Style_26_ch" w:type="character">
    <w:name w:val="heading 1"/>
    <w:basedOn w:val="Style_5_ch"/>
    <w:link w:val="Style_26"/>
  </w:style>
  <w:style w:styleId="Style_2" w:type="paragraph">
    <w:name w:val="Hyperlink"/>
    <w:link w:val="Style_2_ch"/>
    <w:rPr>
      <w:color w:val="0083C9"/>
      <w:u w:val="none"/>
    </w:rPr>
  </w:style>
  <w:style w:styleId="Style_2_ch" w:type="character">
    <w:name w:val="Hyperlink"/>
    <w:link w:val="Style_2"/>
    <w:rPr>
      <w:color w:val="0083C9"/>
      <w:u w:val="non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5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5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Default"/>
    <w:link w:val="Style_31_ch"/>
    <w:pPr>
      <w:widowControl w:val="0"/>
      <w:ind/>
    </w:pPr>
    <w:rPr>
      <w:color w:val="000000"/>
      <w:sz w:val="24"/>
    </w:rPr>
  </w:style>
  <w:style w:styleId="Style_31_ch" w:type="character">
    <w:name w:val="Default"/>
    <w:link w:val="Style_31"/>
    <w:rPr>
      <w:color w:val="000000"/>
      <w:sz w:val="24"/>
    </w:rPr>
  </w:style>
  <w:style w:styleId="Style_32" w:type="paragraph">
    <w:name w:val="es-el-code-term"/>
    <w:link w:val="Style_32_ch"/>
  </w:style>
  <w:style w:styleId="Style_32_ch" w:type="character">
    <w:name w:val="es-el-code-term"/>
    <w:link w:val="Style_32"/>
  </w:style>
  <w:style w:styleId="Style_33" w:type="paragraph">
    <w:name w:val="toc 8"/>
    <w:next w:val="Style_5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page number"/>
    <w:link w:val="Style_34_ch"/>
    <w:rPr>
      <w:rFonts w:ascii="Times New Roman" w:hAnsi="Times New Roman"/>
    </w:rPr>
  </w:style>
  <w:style w:styleId="Style_34_ch" w:type="character">
    <w:name w:val="page number"/>
    <w:link w:val="Style_34"/>
    <w:rPr>
      <w:rFonts w:ascii="Times New Roman" w:hAnsi="Times New Roman"/>
    </w:rPr>
  </w:style>
  <w:style w:styleId="Style_35" w:type="paragraph">
    <w:name w:val="toc 5"/>
    <w:next w:val="Style_5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Subtitle"/>
    <w:next w:val="Style_5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Balloon Text"/>
    <w:basedOn w:val="Style_5"/>
    <w:link w:val="Style_37_ch"/>
    <w:rPr>
      <w:rFonts w:ascii="Tahoma" w:hAnsi="Tahoma"/>
      <w:sz w:val="16"/>
    </w:rPr>
  </w:style>
  <w:style w:styleId="Style_37_ch" w:type="character">
    <w:name w:val="Balloon Text"/>
    <w:basedOn w:val="Style_5_ch"/>
    <w:link w:val="Style_37"/>
    <w:rPr>
      <w:rFonts w:ascii="Tahoma" w:hAnsi="Tahoma"/>
      <w:sz w:val="16"/>
    </w:rPr>
  </w:style>
  <w:style w:styleId="Style_38" w:type="paragraph">
    <w:name w:val="Title"/>
    <w:basedOn w:val="Style_5"/>
    <w:link w:val="Style_38_ch"/>
    <w:uiPriority w:val="10"/>
    <w:qFormat/>
    <w:pPr>
      <w:ind/>
      <w:jc w:val="center"/>
    </w:pPr>
    <w:rPr>
      <w:b w:val="1"/>
      <w:sz w:val="28"/>
      <w:u w:val="single"/>
    </w:rPr>
  </w:style>
  <w:style w:styleId="Style_38_ch" w:type="character">
    <w:name w:val="Title"/>
    <w:basedOn w:val="Style_5_ch"/>
    <w:link w:val="Style_38"/>
    <w:rPr>
      <w:b w:val="1"/>
      <w:sz w:val="28"/>
      <w:u w:val="single"/>
    </w:rPr>
  </w:style>
  <w:style w:styleId="Style_39" w:type="paragraph">
    <w:name w:val="heading 4"/>
    <w:basedOn w:val="Style_5"/>
    <w:next w:val="Style_5"/>
    <w:link w:val="Style_39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39_ch" w:type="character">
    <w:name w:val="heading 4"/>
    <w:basedOn w:val="Style_5_ch"/>
    <w:link w:val="Style_39"/>
    <w:rPr>
      <w:rFonts w:ascii="Calibri" w:hAnsi="Calibri"/>
      <w:b w:val="1"/>
      <w:sz w:val="28"/>
    </w:rPr>
  </w:style>
  <w:style w:styleId="Style_40" w:type="paragraph">
    <w:name w:val="No Spacing"/>
    <w:link w:val="Style_40_ch"/>
    <w:rPr>
      <w:rFonts w:ascii="Calibri" w:hAnsi="Calibri"/>
      <w:sz w:val="22"/>
    </w:rPr>
  </w:style>
  <w:style w:styleId="Style_40_ch" w:type="character">
    <w:name w:val="No Spacing"/>
    <w:link w:val="Style_40"/>
    <w:rPr>
      <w:rFonts w:ascii="Calibri" w:hAnsi="Calibri"/>
      <w:sz w:val="22"/>
    </w:rPr>
  </w:style>
  <w:style w:styleId="Style_41" w:type="paragraph">
    <w:name w:val="CM8"/>
    <w:basedOn w:val="Style_31"/>
    <w:next w:val="Style_31"/>
    <w:link w:val="Style_41_ch"/>
    <w:pPr>
      <w:spacing w:line="263" w:lineRule="atLeast"/>
      <w:ind/>
    </w:pPr>
    <w:rPr>
      <w:color w:val="000000"/>
    </w:rPr>
  </w:style>
  <w:style w:styleId="Style_41_ch" w:type="character">
    <w:name w:val="CM8"/>
    <w:basedOn w:val="Style_31_ch"/>
    <w:link w:val="Style_41"/>
    <w:rPr>
      <w:color w:val="000000"/>
    </w:rPr>
  </w:style>
  <w:style w:styleId="Style_42" w:type="paragraph">
    <w:name w:val="heading 2"/>
    <w:basedOn w:val="Style_5"/>
    <w:next w:val="Style_5"/>
    <w:link w:val="Style_42_ch"/>
    <w:uiPriority w:val="9"/>
    <w:qFormat/>
    <w:pPr>
      <w:keepNext w:val="1"/>
      <w:spacing w:before="120"/>
      <w:ind/>
      <w:jc w:val="center"/>
      <w:outlineLvl w:val="1"/>
    </w:pPr>
    <w:rPr>
      <w:b w:val="1"/>
    </w:rPr>
  </w:style>
  <w:style w:styleId="Style_42_ch" w:type="character">
    <w:name w:val="heading 2"/>
    <w:basedOn w:val="Style_5_ch"/>
    <w:link w:val="Style_42"/>
    <w:rPr>
      <w:b w:val="1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2023-06-08T05:02:33Z</dcterms:modified>
</cp:coreProperties>
</file>