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3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rPr/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отдельные постановления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1. Внести в отдельные постановления Правительства Камчатского края изменения согласно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приложению</w:t>
      </w:r>
      <w:r>
        <w:rPr>
          <w:rFonts w:ascii="Times New Roman" w:hAnsi="Times New Roman"/>
          <w:b w:val="false"/>
          <w:color w:val="000000"/>
          <w:sz w:val="28"/>
        </w:rPr>
        <w:t xml:space="preserve"> к настоящему Постановлению.</w:t>
      </w:r>
    </w:p>
    <w:p>
      <w:pPr>
        <w:pStyle w:val="Normal"/>
        <w:widowControl/>
        <w:spacing w:lineRule="auto" w:line="264" w:before="0" w:after="16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И.О. (при наличии) Фамилия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4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80"/>
        <w:gridCol w:w="481"/>
        <w:gridCol w:w="3663"/>
        <w:gridCol w:w="480"/>
        <w:gridCol w:w="1870"/>
        <w:gridCol w:w="487"/>
        <w:gridCol w:w="1696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отдельные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color w:val="000000"/>
          <w:sz w:val="28"/>
        </w:rPr>
        <w:t xml:space="preserve">Внести в часть 4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приложения</w:t>
      </w:r>
      <w:r>
        <w:rPr>
          <w:rFonts w:ascii="Times New Roman" w:hAnsi="Times New Roman"/>
          <w:b w:val="false"/>
          <w:color w:val="000000"/>
          <w:sz w:val="28"/>
        </w:rPr>
        <w:t xml:space="preserve"> к постановлению Правительства Камчатского края от 19.02.2016 № 50-П «</w:t>
      </w:r>
      <w:r>
        <w:rPr>
          <w:rFonts w:ascii="Times New Roman" w:hAnsi="Times New Roman"/>
          <w:b w:val="false"/>
          <w:sz w:val="28"/>
        </w:rPr>
        <w:t>Об утверждении Порядка предоставления из краевого бюджета субсидий некоммерческой организации «Фонд капитального ремонта многоквартирных домов Камчатского края» в целях финансового обеспечения затрат в связи с оказанием услуг по обеспечению проведения капитального ремонта общего имущества в многоквартирных домах в Камчатском крае»</w:t>
      </w:r>
      <w:r>
        <w:rPr>
          <w:rFonts w:ascii="Times New Roman" w:hAnsi="Times New Roman"/>
          <w:b w:val="false"/>
          <w:color w:val="000000"/>
          <w:sz w:val="28"/>
        </w:rPr>
        <w:t xml:space="preserve"> изменение, изложив ее в следующей редакции: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«4. </w:t>
      </w:r>
      <w:r>
        <w:rPr>
          <w:rFonts w:ascii="Times New Roman" w:hAnsi="Times New Roman"/>
          <w:b w:val="false"/>
          <w:sz w:val="28"/>
        </w:rPr>
        <w:t xml:space="preserve">Субсидия предоставляется Фонду при соблюдении условия соответствия Фонда на первое число месяца, в котором планируется заключение соглашения о предоставлении субсидии (далее – соглашение), следующим требованиям: 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1) 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перечень</w:t>
      </w:r>
      <w:r>
        <w:rPr>
          <w:rFonts w:ascii="Times New Roman" w:hAnsi="Times New Roman"/>
          <w:b w:val="false"/>
          <w:color w:val="00000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b w:val="false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  <w:sz w:val="28"/>
        </w:rPr>
        <w:t>2) Фонд не получает средства из краевого бюджета на основании иных нормативных правовых актов Камчатского края на цели, предусмотренные настоящим Порядком.».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2. Внести в подпункт «а» пункта 2 части 33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приложения</w:t>
      </w:r>
      <w:r>
        <w:rPr>
          <w:rFonts w:ascii="Times New Roman" w:hAnsi="Times New Roman"/>
          <w:b w:val="false"/>
          <w:color w:val="000000"/>
          <w:sz w:val="28"/>
        </w:rPr>
        <w:t xml:space="preserve"> к постановлению Правительства Камчатского края от 23.03.2015 № 117-П «Об утверждении порядка </w:t>
      </w:r>
      <w:r>
        <w:rPr>
          <w:rFonts w:ascii="Times New Roman" w:hAnsi="Times New Roman"/>
          <w:b w:val="false"/>
          <w:sz w:val="28"/>
        </w:rPr>
        <w:t xml:space="preserve">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крае» </w:t>
      </w:r>
      <w:r>
        <w:rPr>
          <w:rFonts w:ascii="Times New Roman" w:hAnsi="Times New Roman"/>
          <w:b w:val="false"/>
          <w:color w:val="000000"/>
          <w:sz w:val="28"/>
        </w:rPr>
        <w:t>изменение, изложив его в следующей редакции: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«а)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перечень</w:t>
      </w:r>
      <w:r>
        <w:rPr>
          <w:rFonts w:ascii="Times New Roman" w:hAnsi="Times New Roman"/>
          <w:b w:val="false"/>
          <w:color w:val="00000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>
      <w:pPr>
        <w:pStyle w:val="Normal"/>
        <w:widowControl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1134" w:top="1739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1290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\* ARABIC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7pt;height:16.1pt;mso-wrap-distance-left:0pt;mso-wrap-distance-right:0pt;mso-wrap-distance-top:0pt;mso-wrap-distance-bottom:0pt;margin-top:0.05pt;mso-position-vertical-relative:text;margin-left:234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\* ARABIC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3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11">
    <w:name w:val="Оглавление 1 Знак"/>
    <w:link w:val="16"/>
    <w:qFormat/>
    <w:rPr>
      <w:rFonts w:ascii="XO Thames" w:hAnsi="XO Thames"/>
      <w:b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9">
    <w:name w:val="Подзаголовок Знак"/>
    <w:link w:val="Style24"/>
    <w:qFormat/>
    <w:rPr>
      <w:rFonts w:ascii="XO Thames" w:hAnsi="XO Thames"/>
      <w:i/>
      <w:sz w:val="24"/>
    </w:rPr>
  </w:style>
  <w:style w:type="character" w:styleId="Heading3">
    <w:name w:val="Heading 3"/>
    <w:qFormat/>
    <w:rPr>
      <w:rFonts w:ascii="XO Thames" w:hAnsi="XO Thames"/>
      <w:b/>
      <w:color w:val="000000"/>
      <w:sz w:val="26"/>
    </w:rPr>
  </w:style>
  <w:style w:type="character" w:styleId="9">
    <w:name w:val="Оглавление 9 Знак"/>
    <w:link w:val="91"/>
    <w:qFormat/>
    <w:rPr>
      <w:rFonts w:ascii="XO Thames" w:hAnsi="XO Thames"/>
      <w:sz w:val="28"/>
    </w:rPr>
  </w:style>
  <w:style w:type="character" w:styleId="12">
    <w:name w:val="Обычный1"/>
    <w:link w:val="17"/>
    <w:qFormat/>
    <w:rPr/>
  </w:style>
  <w:style w:type="character" w:styleId="List">
    <w:name w:val="List"/>
    <w:basedOn w:val="Textbody"/>
    <w:qFormat/>
    <w:rPr/>
  </w:style>
  <w:style w:type="character" w:styleId="6">
    <w:name w:val="Оглавление 6 Знак"/>
    <w:link w:val="62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51">
    <w:name w:val="Заголовок 5 Знак"/>
    <w:link w:val="53"/>
    <w:qFormat/>
    <w:rPr>
      <w:rFonts w:ascii="XO Thames" w:hAnsi="XO Thames"/>
      <w:b/>
      <w:sz w:val="22"/>
    </w:rPr>
  </w:style>
  <w:style w:type="character" w:styleId="52">
    <w:name w:val="Оглавление 5 Знак"/>
    <w:link w:val="54"/>
    <w:qFormat/>
    <w:rPr>
      <w:rFonts w:ascii="XO Thames" w:hAnsi="XO Thames"/>
      <w:sz w:val="28"/>
    </w:rPr>
  </w:style>
  <w:style w:type="character" w:styleId="13">
    <w:name w:val="Гиперссылка1"/>
    <w:basedOn w:val="15"/>
    <w:link w:val="18"/>
    <w:qFormat/>
    <w:rPr>
      <w:color w:val="0563C1" w:themeColor="hyperlink"/>
      <w:u w:val="single"/>
    </w:rPr>
  </w:style>
  <w:style w:type="character" w:styleId="DefaultParagraphFont">
    <w:name w:val="Default Paragraph Font"/>
    <w:link w:val="DefaultParagraphFont1"/>
    <w:qFormat/>
    <w:rPr/>
  </w:style>
  <w:style w:type="character" w:styleId="Style10">
    <w:name w:val="Верхний колонтитул Знак"/>
    <w:basedOn w:val="12"/>
    <w:link w:val="Style26"/>
    <w:qFormat/>
    <w:rPr/>
  </w:style>
  <w:style w:type="character" w:styleId="31">
    <w:name w:val="Заголовок 3 Знак"/>
    <w:link w:val="33"/>
    <w:qFormat/>
    <w:rPr>
      <w:rFonts w:ascii="XO Thames" w:hAnsi="XO Thames"/>
      <w:b/>
      <w:sz w:val="26"/>
    </w:rPr>
  </w:style>
  <w:style w:type="character" w:styleId="21">
    <w:name w:val="Оглавление 2 Знак"/>
    <w:link w:val="24"/>
    <w:qFormat/>
    <w:rPr>
      <w:rFonts w:ascii="XO Thames" w:hAnsi="XO Thames"/>
      <w:sz w:val="28"/>
    </w:rPr>
  </w:style>
  <w:style w:type="character" w:styleId="22">
    <w:name w:val="Заголовок 2 Знак"/>
    <w:link w:val="25"/>
    <w:qFormat/>
    <w:rPr>
      <w:rFonts w:ascii="XO Thames" w:hAnsi="XO Thames"/>
      <w:b/>
      <w:sz w:val="28"/>
    </w:rPr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41">
    <w:name w:val="Оглавление 4 Знак"/>
    <w:link w:val="44"/>
    <w:qFormat/>
    <w:rPr>
      <w:rFonts w:ascii="XO Thames" w:hAnsi="XO Thames"/>
      <w:sz w:val="28"/>
    </w:rPr>
  </w:style>
  <w:style w:type="character" w:styleId="Style11">
    <w:name w:val="Указатель"/>
    <w:link w:val="Style21"/>
    <w:qFormat/>
    <w:rPr/>
  </w:style>
  <w:style w:type="character" w:styleId="14">
    <w:name w:val="Заголовок 1 Знак"/>
    <w:link w:val="19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Caption">
    <w:name w:val="Caption"/>
    <w:qFormat/>
    <w:rPr>
      <w:i/>
      <w:sz w:val="24"/>
    </w:rPr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12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Style13">
    <w:name w:val="Название Знак"/>
    <w:link w:val="Style27"/>
    <w:qFormat/>
    <w:rPr>
      <w:rFonts w:ascii="XO Thames" w:hAnsi="XO Thames"/>
      <w:b/>
      <w:caps/>
      <w:sz w:val="4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42">
    <w:name w:val="Заголовок 4 Знак"/>
    <w:link w:val="45"/>
    <w:qFormat/>
    <w:rPr>
      <w:rFonts w:ascii="XO Thames" w:hAnsi="XO Thames"/>
      <w:b/>
      <w:sz w:val="24"/>
    </w:rPr>
  </w:style>
  <w:style w:type="character" w:styleId="Style14">
    <w:name w:val="Колонтитул"/>
    <w:link w:val="Style22"/>
    <w:qFormat/>
    <w:rPr>
      <w:rFonts w:ascii="XO Thames" w:hAnsi="XO Thames"/>
      <w:color w:val="000000"/>
      <w:sz w:val="20"/>
    </w:rPr>
  </w:style>
  <w:style w:type="character" w:styleId="Textbody">
    <w:name w:val="Text body"/>
    <w:qFormat/>
    <w:rPr/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Style15">
    <w:name w:val="Заголовок"/>
    <w:link w:val="Style17"/>
    <w:qFormat/>
    <w:rPr>
      <w:rFonts w:ascii="Open Sans" w:hAnsi="Open Sans"/>
      <w:sz w:val="28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8">
    <w:name w:val="Оглавление 8 Знак"/>
    <w:link w:val="82"/>
    <w:qFormat/>
    <w:rPr>
      <w:rFonts w:ascii="XO Thames" w:hAnsi="XO Thames"/>
      <w:sz w:val="28"/>
    </w:rPr>
  </w:style>
  <w:style w:type="character" w:styleId="7">
    <w:name w:val="Оглавление 7 Знак"/>
    <w:link w:val="72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color w:val="000000"/>
      <w:sz w:val="24"/>
    </w:rPr>
  </w:style>
  <w:style w:type="character" w:styleId="15">
    <w:name w:val="Основной шрифт абзаца1"/>
    <w:link w:val="111"/>
    <w:qFormat/>
    <w:rPr>
      <w:rFonts w:ascii="Calibri" w:hAnsi="Calibri" w:asciiTheme="minorAscii" w:hAnsiTheme="minorHAnsi"/>
      <w:color w:val="000000"/>
      <w:sz w:val="22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z w:val="24"/>
    </w:rPr>
  </w:style>
  <w:style w:type="character" w:styleId="Style16">
    <w:name w:val="Нижний колонтитул Знак"/>
    <w:basedOn w:val="12"/>
    <w:link w:val="Style30"/>
    <w:qFormat/>
    <w:rPr>
      <w:rFonts w:ascii="Times New Roman" w:hAnsi="Times New Roman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z w:val="28"/>
    </w:rPr>
  </w:style>
  <w:style w:type="character" w:styleId="32">
    <w:name w:val="Оглавление 3 Знак"/>
    <w:link w:val="35"/>
    <w:qFormat/>
    <w:rPr>
      <w:rFonts w:ascii="XO Thames" w:hAnsi="XO Thames"/>
      <w:sz w:val="28"/>
    </w:rPr>
  </w:style>
  <w:style w:type="paragraph" w:styleId="Style17">
    <w:name w:val="Заголовок"/>
    <w:basedOn w:val="Normal"/>
    <w:next w:val="Style18"/>
    <w:link w:val="Style15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11"/>
    <w:qFormat/>
    <w:pPr/>
    <w:rPr/>
  </w:style>
  <w:style w:type="paragraph" w:styleId="23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Оглавление 1 Знак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3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Колонтитул"/>
    <w:link w:val="Style14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Подзаголовок Знак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91">
    <w:name w:val="Оглавление 9 Знак"/>
    <w:link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2">
    <w:name w:val="Оглавление 6 Знак"/>
    <w:link w:val="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3">
    <w:name w:val="Заголовок 5 Знак"/>
    <w:link w:val="5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4">
    <w:name w:val="Оглавление 5 Знак"/>
    <w:link w:val="5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Гиперссылка1"/>
    <w:basedOn w:val="111"/>
    <w:link w:val="13"/>
    <w:qFormat/>
    <w:pPr/>
    <w:rPr>
      <w:color w:val="0563C1" w:themeColor="hyperlink"/>
      <w:u w:val="single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Верхний колонтитул Знак"/>
    <w:basedOn w:val="17"/>
    <w:link w:val="Style10"/>
    <w:qFormat/>
    <w:pPr/>
    <w:rPr/>
  </w:style>
  <w:style w:type="paragraph" w:styleId="33">
    <w:name w:val="Заголовок 3 Знак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4">
    <w:name w:val="Оглавление 2 Знак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Заголовок 2 Знак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4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44">
    <w:name w:val="Оглавление 4 Знак"/>
    <w:link w:val="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1 Знак"/>
    <w:link w:val="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Название Знак"/>
    <w:link w:val="Style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5">
    <w:name w:val="Заголовок 4 Знак"/>
    <w:link w:val="4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Оглавление 8 Знак"/>
    <w:link w:val="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Оглавление 7 Знак"/>
    <w:link w:val="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">
    <w:name w:val="Основной шрифт абзаца1"/>
    <w:link w:val="15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30">
    <w:name w:val="Нижний колонтитул Знак"/>
    <w:basedOn w:val="17"/>
    <w:link w:val="Style16"/>
    <w:qFormat/>
    <w:pPr/>
    <w:rPr>
      <w:rFonts w:ascii="Times New Roman" w:hAnsi="Times New Roman"/>
      <w:sz w:val="28"/>
    </w:rPr>
  </w:style>
  <w:style w:type="paragraph" w:styleId="35">
    <w:name w:val="Оглавление 3 Знак"/>
    <w:link w:val="3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Содержимое врезки"/>
    <w:basedOn w:val="Normal"/>
    <w:qFormat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5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3</Pages>
  <Words>537</Words>
  <Characters>3791</Characters>
  <CharactersWithSpaces>4306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2023-07-14T18:00:02Z</dcterms:modified>
  <cp:revision>1</cp:revision>
  <dc:subject/>
  <dc:title/>
</cp:coreProperties>
</file>