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93547"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7BE271E0" wp14:editId="393785DA">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D9187"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43D4AC61"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50E5D1E4"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1BB1EAB4"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1385AAD3"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9F7134F"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66AC6915"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7F482AFC"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4AD5F7A9" w14:textId="77777777" w:rsidTr="003E106B">
        <w:tc>
          <w:tcPr>
            <w:tcW w:w="1985" w:type="dxa"/>
            <w:tcBorders>
              <w:top w:val="nil"/>
              <w:left w:val="nil"/>
              <w:bottom w:val="single" w:sz="4" w:space="0" w:color="auto"/>
              <w:right w:val="nil"/>
            </w:tcBorders>
            <w:hideMark/>
          </w:tcPr>
          <w:p w14:paraId="0EA5F605" w14:textId="77777777" w:rsidR="008D4AE0" w:rsidRDefault="008D4AE0" w:rsidP="003E106B">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0FDBC3A9" w14:textId="77777777" w:rsidR="008D4AE0" w:rsidRDefault="008D4AE0" w:rsidP="003E106B">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7CEDD374" w14:textId="77777777" w:rsidR="008D4AE0" w:rsidRDefault="008D4AE0" w:rsidP="003E106B">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0D8AE53D"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24891CA5"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14:paraId="54DA1CA9" w14:textId="77777777" w:rsidTr="00F46EC1">
        <w:tc>
          <w:tcPr>
            <w:tcW w:w="4395" w:type="dxa"/>
          </w:tcPr>
          <w:p w14:paraId="3B1CA45B" w14:textId="3CE99DFA" w:rsidR="006E593A" w:rsidRDefault="00CC35FF" w:rsidP="00E90D9A">
            <w:pPr>
              <w:ind w:left="3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Об утверждении порядк</w:t>
            </w:r>
            <w:r w:rsidR="00E90D9A">
              <w:rPr>
                <w:rFonts w:ascii="Times New Roman" w:hAnsi="Times New Roman" w:cs="Times New Roman"/>
                <w:sz w:val="28"/>
                <w:szCs w:val="28"/>
              </w:rPr>
              <w:t>а</w:t>
            </w:r>
            <w:r>
              <w:rPr>
                <w:rFonts w:ascii="Times New Roman" w:hAnsi="Times New Roman" w:cs="Times New Roman"/>
                <w:sz w:val="28"/>
                <w:szCs w:val="28"/>
              </w:rPr>
              <w:t xml:space="preserve"> </w:t>
            </w:r>
            <w:r w:rsidR="00E90D9A" w:rsidRPr="00E90D9A">
              <w:rPr>
                <w:rFonts w:ascii="Times New Roman" w:hAnsi="Times New Roman" w:cs="Times New Roman"/>
                <w:sz w:val="28"/>
                <w:szCs w:val="28"/>
              </w:rPr>
              <w:t xml:space="preserve">определения объема и условий предоставления из краевого бюджета субсидий гарантирующим поставщикам, реализующим электрическую энергию (мощность) покупателям </w:t>
            </w:r>
            <w:r w:rsidR="00E90D9A" w:rsidRPr="00E90D9A">
              <w:rPr>
                <w:rFonts w:ascii="Times New Roman" w:hAnsi="Times New Roman" w:cs="Times New Roman"/>
                <w:bCs/>
                <w:sz w:val="28"/>
                <w:szCs w:val="28"/>
              </w:rPr>
              <w:t xml:space="preserve">на территории Камчатского края, не относящимся к населению и приравненным к нему категориям потребителей, </w:t>
            </w:r>
            <w:r w:rsidR="00E90D9A" w:rsidRPr="00E90D9A">
              <w:rPr>
                <w:rFonts w:ascii="Times New Roman" w:hAnsi="Times New Roman" w:cs="Times New Roman"/>
                <w:sz w:val="28"/>
                <w:szCs w:val="28"/>
              </w:rPr>
              <w:t xml:space="preserve">на возмещение </w:t>
            </w:r>
            <w:r w:rsidR="00E90D9A" w:rsidRPr="00E90D9A">
              <w:rPr>
                <w:rFonts w:ascii="Times New Roman" w:hAnsi="Times New Roman" w:cs="Times New Roman"/>
                <w:bCs/>
                <w:sz w:val="28"/>
                <w:szCs w:val="28"/>
              </w:rPr>
              <w:t xml:space="preserve">недополученных доходов в связи с </w:t>
            </w:r>
            <w:r w:rsidR="00E90D9A" w:rsidRPr="00E90D9A">
              <w:rPr>
                <w:rFonts w:ascii="Times New Roman" w:hAnsi="Times New Roman" w:cs="Times New Roman"/>
                <w:sz w:val="28"/>
                <w:szCs w:val="28"/>
              </w:rPr>
              <w:t xml:space="preserve">доведением цен (тарифов) на электрическую энергию (мощность) до планируемых на следующий период </w:t>
            </w:r>
            <w:r w:rsidR="00A86322" w:rsidRPr="00717FC1">
              <w:rPr>
                <w:rFonts w:ascii="Times New Roman" w:hAnsi="Times New Roman" w:cs="Times New Roman"/>
                <w:sz w:val="28"/>
                <w:szCs w:val="28"/>
              </w:rPr>
              <w:t>регулирования базовых уровней цен (тарифов) на электрическую энергию (мощность)</w:t>
            </w:r>
            <w:bookmarkStart w:id="2" w:name="_GoBack"/>
            <w:bookmarkEnd w:id="2"/>
          </w:p>
        </w:tc>
      </w:tr>
    </w:tbl>
    <w:p w14:paraId="4E8A64EC" w14:textId="77777777" w:rsidR="00033533" w:rsidRDefault="00033533" w:rsidP="00717FC1">
      <w:pPr>
        <w:spacing w:after="0" w:line="240" w:lineRule="auto"/>
        <w:ind w:firstLine="709"/>
        <w:jc w:val="both"/>
        <w:rPr>
          <w:rFonts w:ascii="Times New Roman" w:hAnsi="Times New Roman" w:cs="Times New Roman"/>
          <w:bCs/>
          <w:sz w:val="28"/>
          <w:szCs w:val="28"/>
        </w:rPr>
      </w:pPr>
    </w:p>
    <w:p w14:paraId="0E26A26E" w14:textId="77777777" w:rsidR="005E1E37" w:rsidRDefault="005E1E37" w:rsidP="00717FC1">
      <w:pPr>
        <w:spacing w:after="0" w:line="240" w:lineRule="auto"/>
        <w:ind w:firstLine="709"/>
        <w:jc w:val="both"/>
        <w:rPr>
          <w:rFonts w:ascii="Times New Roman" w:hAnsi="Times New Roman" w:cs="Times New Roman"/>
          <w:sz w:val="28"/>
          <w:szCs w:val="28"/>
        </w:rPr>
      </w:pPr>
    </w:p>
    <w:p w14:paraId="43AF0928" w14:textId="77777777" w:rsidR="005E1E37" w:rsidRDefault="005E1E37" w:rsidP="00717FC1">
      <w:pPr>
        <w:spacing w:after="0" w:line="240" w:lineRule="auto"/>
        <w:ind w:firstLine="709"/>
        <w:jc w:val="both"/>
        <w:rPr>
          <w:rFonts w:ascii="Times New Roman" w:hAnsi="Times New Roman" w:cs="Times New Roman"/>
          <w:bCs/>
          <w:sz w:val="28"/>
          <w:szCs w:val="28"/>
        </w:rPr>
      </w:pPr>
      <w:r w:rsidRPr="00761EE2">
        <w:rPr>
          <w:rFonts w:ascii="Times New Roman" w:hAnsi="Times New Roman" w:cs="Times New Roman"/>
          <w:sz w:val="28"/>
          <w:szCs w:val="28"/>
        </w:rPr>
        <w:t>В соответствии со статьей 78 Бюджетного кодекса Российской Федерации</w:t>
      </w:r>
      <w:r>
        <w:rPr>
          <w:rFonts w:ascii="Times New Roman" w:hAnsi="Times New Roman" w:cs="Times New Roman"/>
          <w:bCs/>
          <w:sz w:val="28"/>
          <w:szCs w:val="28"/>
        </w:rPr>
        <w:t xml:space="preserve"> </w:t>
      </w:r>
    </w:p>
    <w:p w14:paraId="51086357" w14:textId="77777777" w:rsidR="005E1E37" w:rsidRDefault="005E1E37" w:rsidP="00717FC1">
      <w:pPr>
        <w:spacing w:after="0" w:line="240" w:lineRule="auto"/>
        <w:ind w:firstLine="709"/>
        <w:jc w:val="both"/>
        <w:rPr>
          <w:rFonts w:ascii="Times New Roman" w:hAnsi="Times New Roman" w:cs="Times New Roman"/>
          <w:bCs/>
          <w:sz w:val="28"/>
          <w:szCs w:val="28"/>
        </w:rPr>
      </w:pPr>
    </w:p>
    <w:p w14:paraId="7B31FF8B" w14:textId="77777777" w:rsidR="005E1E37" w:rsidRDefault="005E1E37" w:rsidP="00717FC1">
      <w:pPr>
        <w:spacing w:after="0" w:line="240" w:lineRule="auto"/>
        <w:ind w:firstLine="709"/>
        <w:jc w:val="both"/>
        <w:rPr>
          <w:rFonts w:ascii="Times New Roman" w:hAnsi="Times New Roman" w:cs="Times New Roman"/>
          <w:bCs/>
          <w:sz w:val="28"/>
          <w:szCs w:val="28"/>
        </w:rPr>
      </w:pPr>
    </w:p>
    <w:p w14:paraId="2E4E904C" w14:textId="2CFF1654" w:rsidR="00033533" w:rsidRDefault="001208AF" w:rsidP="00717FC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17026FEE" w14:textId="77777777" w:rsidR="00576D34" w:rsidRDefault="00576D34" w:rsidP="00717FC1">
      <w:pPr>
        <w:spacing w:after="0" w:line="240" w:lineRule="auto"/>
        <w:ind w:firstLine="709"/>
        <w:jc w:val="both"/>
        <w:rPr>
          <w:rFonts w:ascii="Times New Roman" w:hAnsi="Times New Roman" w:cs="Times New Roman"/>
          <w:bCs/>
          <w:sz w:val="28"/>
          <w:szCs w:val="28"/>
        </w:rPr>
      </w:pPr>
    </w:p>
    <w:p w14:paraId="2C258447" w14:textId="556866DB" w:rsidR="00CF6ED1" w:rsidRDefault="005E1E37" w:rsidP="00E90D9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E90D9A">
        <w:rPr>
          <w:rFonts w:ascii="Times New Roman" w:hAnsi="Times New Roman" w:cs="Times New Roman"/>
          <w:sz w:val="28"/>
          <w:szCs w:val="28"/>
        </w:rPr>
        <w:t xml:space="preserve">Утвердить </w:t>
      </w:r>
      <w:r w:rsidR="002E5F95" w:rsidRPr="00717FC1">
        <w:rPr>
          <w:rFonts w:ascii="Times New Roman" w:hAnsi="Times New Roman" w:cs="Times New Roman"/>
          <w:sz w:val="28"/>
          <w:szCs w:val="28"/>
        </w:rPr>
        <w:t xml:space="preserve">Порядок определения объема и условий предоставления из краевого бюджета субсидий гарантирующим поставщикам, реализующим электрическую энергию (мощность) покупателям </w:t>
      </w:r>
      <w:r w:rsidR="002E5F95" w:rsidRPr="00717FC1">
        <w:rPr>
          <w:rFonts w:ascii="Times New Roman" w:hAnsi="Times New Roman" w:cs="Times New Roman"/>
          <w:bCs/>
          <w:sz w:val="28"/>
          <w:szCs w:val="28"/>
        </w:rPr>
        <w:t xml:space="preserve">на территории Камчатского края, не относящимся к населению и приравненным к нему категориям потребителей, </w:t>
      </w:r>
      <w:r w:rsidR="002E5F95" w:rsidRPr="00717FC1">
        <w:rPr>
          <w:rFonts w:ascii="Times New Roman" w:hAnsi="Times New Roman" w:cs="Times New Roman"/>
          <w:sz w:val="28"/>
          <w:szCs w:val="28"/>
        </w:rPr>
        <w:t xml:space="preserve">на возмещение </w:t>
      </w:r>
      <w:r w:rsidR="002E5F95" w:rsidRPr="00717FC1">
        <w:rPr>
          <w:rFonts w:ascii="Times New Roman" w:hAnsi="Times New Roman" w:cs="Times New Roman"/>
          <w:bCs/>
          <w:sz w:val="28"/>
          <w:szCs w:val="28"/>
        </w:rPr>
        <w:t xml:space="preserve">недополученных доходов в связи с </w:t>
      </w:r>
      <w:r w:rsidR="002E5F95" w:rsidRPr="00717FC1">
        <w:rPr>
          <w:rFonts w:ascii="Times New Roman" w:hAnsi="Times New Roman" w:cs="Times New Roman"/>
          <w:sz w:val="28"/>
          <w:szCs w:val="28"/>
        </w:rPr>
        <w:t xml:space="preserve">доведением цен (тарифов) на электрическую энергию (мощность) до планируемых на </w:t>
      </w:r>
      <w:r w:rsidR="002E5F95" w:rsidRPr="00717FC1">
        <w:rPr>
          <w:rFonts w:ascii="Times New Roman" w:hAnsi="Times New Roman" w:cs="Times New Roman"/>
          <w:sz w:val="28"/>
          <w:szCs w:val="28"/>
        </w:rPr>
        <w:lastRenderedPageBreak/>
        <w:t>следующий период регулирования базовых уровней цен (тарифов) на электрическую энергию (мощность)</w:t>
      </w:r>
      <w:r w:rsidR="002E5F95">
        <w:rPr>
          <w:rFonts w:ascii="Times New Roman" w:hAnsi="Times New Roman" w:cs="Times New Roman"/>
          <w:sz w:val="28"/>
          <w:szCs w:val="28"/>
        </w:rPr>
        <w:t xml:space="preserve"> </w:t>
      </w:r>
      <w:r w:rsidR="00761EE2">
        <w:rPr>
          <w:rFonts w:ascii="Times New Roman" w:hAnsi="Times New Roman" w:cs="Times New Roman"/>
          <w:sz w:val="28"/>
          <w:szCs w:val="28"/>
        </w:rPr>
        <w:t>согласно приложению 4</w:t>
      </w:r>
      <w:r>
        <w:rPr>
          <w:rFonts w:ascii="Times New Roman" w:hAnsi="Times New Roman" w:cs="Times New Roman"/>
          <w:sz w:val="28"/>
          <w:szCs w:val="28"/>
        </w:rPr>
        <w:t xml:space="preserve"> к настоящему п</w:t>
      </w:r>
      <w:r w:rsidR="00761EE2" w:rsidRPr="00761EE2">
        <w:rPr>
          <w:rFonts w:ascii="Times New Roman" w:hAnsi="Times New Roman" w:cs="Times New Roman"/>
          <w:sz w:val="28"/>
          <w:szCs w:val="28"/>
        </w:rPr>
        <w:t>остановлению.</w:t>
      </w:r>
    </w:p>
    <w:p w14:paraId="25F69DCC" w14:textId="32D58C14" w:rsidR="00761EE2" w:rsidRPr="00761EE2" w:rsidRDefault="00C00C17" w:rsidP="00717FC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Настоящее п</w:t>
      </w:r>
      <w:r w:rsidR="00761EE2" w:rsidRPr="00761EE2">
        <w:rPr>
          <w:rFonts w:ascii="Times New Roman" w:hAnsi="Times New Roman" w:cs="Times New Roman"/>
          <w:sz w:val="28"/>
          <w:szCs w:val="28"/>
        </w:rPr>
        <w:t xml:space="preserve">остановление вступает в силу через </w:t>
      </w:r>
      <w:r>
        <w:rPr>
          <w:rFonts w:ascii="Times New Roman" w:hAnsi="Times New Roman" w:cs="Times New Roman"/>
          <w:sz w:val="28"/>
          <w:szCs w:val="28"/>
        </w:rPr>
        <w:t>день</w:t>
      </w:r>
      <w:r w:rsidR="00761EE2" w:rsidRPr="00761EE2">
        <w:rPr>
          <w:rFonts w:ascii="Times New Roman" w:hAnsi="Times New Roman" w:cs="Times New Roman"/>
          <w:sz w:val="28"/>
          <w:szCs w:val="28"/>
        </w:rPr>
        <w:t xml:space="preserve"> после дня его официального опубликования</w:t>
      </w:r>
      <w:r w:rsidR="005E1E37">
        <w:rPr>
          <w:rFonts w:ascii="Times New Roman" w:hAnsi="Times New Roman" w:cs="Times New Roman"/>
          <w:sz w:val="28"/>
          <w:szCs w:val="28"/>
        </w:rPr>
        <w:t xml:space="preserve"> и распространяется на правоотношения, возникшие с 01 июля 2022 года.</w:t>
      </w:r>
    </w:p>
    <w:p w14:paraId="638AE86F" w14:textId="77777777" w:rsidR="006664BC" w:rsidRDefault="006664BC" w:rsidP="00717FC1">
      <w:pPr>
        <w:spacing w:after="0" w:line="240" w:lineRule="auto"/>
        <w:ind w:firstLine="709"/>
        <w:jc w:val="both"/>
        <w:rPr>
          <w:rFonts w:ascii="Times New Roman" w:hAnsi="Times New Roman" w:cs="Times New Roman"/>
          <w:bCs/>
          <w:sz w:val="28"/>
          <w:szCs w:val="28"/>
        </w:rPr>
      </w:pPr>
    </w:p>
    <w:p w14:paraId="6303E08F" w14:textId="77777777" w:rsidR="004C1C88" w:rsidRDefault="004C1C88" w:rsidP="00717FC1">
      <w:pPr>
        <w:spacing w:after="0" w:line="240"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14:paraId="11FD3CB6" w14:textId="77777777" w:rsidTr="00CF6ED1">
        <w:trPr>
          <w:trHeight w:val="716"/>
        </w:trPr>
        <w:tc>
          <w:tcPr>
            <w:tcW w:w="3713" w:type="dxa"/>
            <w:shd w:val="clear" w:color="auto" w:fill="auto"/>
          </w:tcPr>
          <w:p w14:paraId="26CABFEB" w14:textId="60A8C2C5" w:rsidR="004C1C88" w:rsidRPr="00033533" w:rsidRDefault="004C1C88" w:rsidP="00717FC1">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14:paraId="4B315869" w14:textId="77777777" w:rsidR="004C1C88" w:rsidRPr="00076132" w:rsidRDefault="004C1C88" w:rsidP="00717FC1">
            <w:pPr>
              <w:spacing w:after="0" w:line="240" w:lineRule="auto"/>
              <w:ind w:right="-116"/>
              <w:jc w:val="center"/>
              <w:rPr>
                <w:rFonts w:ascii="Times New Roman" w:hAnsi="Times New Roman" w:cs="Times New Roman"/>
                <w:color w:val="D9D9D9"/>
                <w:sz w:val="28"/>
                <w:szCs w:val="28"/>
              </w:rPr>
            </w:pPr>
            <w:bookmarkStart w:id="3" w:name="SIGNERSTAMP1"/>
            <w:r w:rsidRPr="00076132">
              <w:rPr>
                <w:rFonts w:ascii="Times New Roman" w:hAnsi="Times New Roman" w:cs="Times New Roman"/>
                <w:color w:val="D9D9D9"/>
                <w:sz w:val="28"/>
                <w:szCs w:val="28"/>
              </w:rPr>
              <w:t>[горизонтальный штамп подписи 1]</w:t>
            </w:r>
          </w:p>
          <w:bookmarkEnd w:id="3"/>
          <w:p w14:paraId="3F199D45" w14:textId="77777777" w:rsidR="004C1C88" w:rsidRPr="00076132" w:rsidRDefault="004C1C88" w:rsidP="00717FC1">
            <w:pPr>
              <w:spacing w:after="0" w:line="240" w:lineRule="auto"/>
              <w:ind w:firstLine="709"/>
              <w:jc w:val="right"/>
              <w:rPr>
                <w:rFonts w:ascii="Times New Roman" w:hAnsi="Times New Roman" w:cs="Times New Roman"/>
                <w:sz w:val="28"/>
                <w:szCs w:val="28"/>
              </w:rPr>
            </w:pPr>
          </w:p>
        </w:tc>
        <w:tc>
          <w:tcPr>
            <w:tcW w:w="2665" w:type="dxa"/>
            <w:shd w:val="clear" w:color="auto" w:fill="auto"/>
          </w:tcPr>
          <w:p w14:paraId="54B333D6" w14:textId="77777777" w:rsidR="00E60260" w:rsidRDefault="00E60260" w:rsidP="00717FC1">
            <w:pPr>
              <w:spacing w:after="0" w:line="240" w:lineRule="auto"/>
              <w:ind w:right="-6"/>
              <w:jc w:val="right"/>
              <w:rPr>
                <w:rFonts w:ascii="Times New Roman" w:hAnsi="Times New Roman" w:cs="Times New Roman"/>
                <w:sz w:val="28"/>
                <w:szCs w:val="28"/>
              </w:rPr>
            </w:pPr>
          </w:p>
          <w:p w14:paraId="001DCAE4" w14:textId="77777777" w:rsidR="004C1C88" w:rsidRPr="002F3844" w:rsidRDefault="00602508" w:rsidP="00717FC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14:paraId="78236251" w14:textId="77777777" w:rsidR="005E1E37" w:rsidRDefault="005E1E37" w:rsidP="00602508">
      <w:pPr>
        <w:spacing w:after="0" w:line="240" w:lineRule="auto"/>
        <w:ind w:left="5529"/>
        <w:rPr>
          <w:rFonts w:ascii="Times New Roman" w:hAnsi="Times New Roman" w:cs="Times New Roman"/>
          <w:bCs/>
          <w:sz w:val="28"/>
          <w:szCs w:val="28"/>
        </w:rPr>
      </w:pPr>
    </w:p>
    <w:p w14:paraId="007FC773" w14:textId="77777777" w:rsidR="005E1E37" w:rsidRDefault="005E1E37" w:rsidP="00602508">
      <w:pPr>
        <w:spacing w:after="0" w:line="240" w:lineRule="auto"/>
        <w:ind w:left="5529"/>
        <w:rPr>
          <w:rFonts w:ascii="Times New Roman" w:hAnsi="Times New Roman" w:cs="Times New Roman"/>
          <w:bCs/>
          <w:sz w:val="28"/>
          <w:szCs w:val="28"/>
        </w:rPr>
      </w:pPr>
    </w:p>
    <w:p w14:paraId="41132A5E" w14:textId="77777777" w:rsidR="005E1E37" w:rsidRDefault="005E1E37" w:rsidP="00602508">
      <w:pPr>
        <w:spacing w:after="0" w:line="240" w:lineRule="auto"/>
        <w:ind w:left="5529"/>
        <w:rPr>
          <w:rFonts w:ascii="Times New Roman" w:hAnsi="Times New Roman" w:cs="Times New Roman"/>
          <w:bCs/>
          <w:sz w:val="28"/>
          <w:szCs w:val="28"/>
        </w:rPr>
      </w:pPr>
    </w:p>
    <w:p w14:paraId="174D3CB5" w14:textId="77777777" w:rsidR="005E1E37" w:rsidRDefault="005E1E37" w:rsidP="00602508">
      <w:pPr>
        <w:spacing w:after="0" w:line="240" w:lineRule="auto"/>
        <w:ind w:left="5529"/>
        <w:rPr>
          <w:rFonts w:ascii="Times New Roman" w:hAnsi="Times New Roman" w:cs="Times New Roman"/>
          <w:bCs/>
          <w:sz w:val="28"/>
          <w:szCs w:val="28"/>
        </w:rPr>
      </w:pPr>
    </w:p>
    <w:p w14:paraId="091EA18E" w14:textId="77777777" w:rsidR="005E1E37" w:rsidRDefault="005E1E37" w:rsidP="00602508">
      <w:pPr>
        <w:spacing w:after="0" w:line="240" w:lineRule="auto"/>
        <w:ind w:left="5529"/>
        <w:rPr>
          <w:rFonts w:ascii="Times New Roman" w:hAnsi="Times New Roman" w:cs="Times New Roman"/>
          <w:bCs/>
          <w:sz w:val="28"/>
          <w:szCs w:val="28"/>
        </w:rPr>
      </w:pPr>
    </w:p>
    <w:p w14:paraId="77288818" w14:textId="77777777" w:rsidR="005E1E37" w:rsidRDefault="005E1E37" w:rsidP="00602508">
      <w:pPr>
        <w:spacing w:after="0" w:line="240" w:lineRule="auto"/>
        <w:ind w:left="5529"/>
        <w:rPr>
          <w:rFonts w:ascii="Times New Roman" w:hAnsi="Times New Roman" w:cs="Times New Roman"/>
          <w:bCs/>
          <w:sz w:val="28"/>
          <w:szCs w:val="28"/>
        </w:rPr>
      </w:pPr>
    </w:p>
    <w:p w14:paraId="68F9F3CE" w14:textId="77777777" w:rsidR="005E1E37" w:rsidRDefault="005E1E37" w:rsidP="00602508">
      <w:pPr>
        <w:spacing w:after="0" w:line="240" w:lineRule="auto"/>
        <w:ind w:left="5529"/>
        <w:rPr>
          <w:rFonts w:ascii="Times New Roman" w:hAnsi="Times New Roman" w:cs="Times New Roman"/>
          <w:bCs/>
          <w:sz w:val="28"/>
          <w:szCs w:val="28"/>
        </w:rPr>
      </w:pPr>
    </w:p>
    <w:p w14:paraId="580B2609" w14:textId="77777777" w:rsidR="005E1E37" w:rsidRDefault="005E1E37" w:rsidP="00602508">
      <w:pPr>
        <w:spacing w:after="0" w:line="240" w:lineRule="auto"/>
        <w:ind w:left="5529"/>
        <w:rPr>
          <w:rFonts w:ascii="Times New Roman" w:hAnsi="Times New Roman" w:cs="Times New Roman"/>
          <w:bCs/>
          <w:sz w:val="28"/>
          <w:szCs w:val="28"/>
        </w:rPr>
      </w:pPr>
    </w:p>
    <w:p w14:paraId="3EBF1F4E" w14:textId="77777777" w:rsidR="005E1E37" w:rsidRDefault="005E1E37" w:rsidP="00602508">
      <w:pPr>
        <w:spacing w:after="0" w:line="240" w:lineRule="auto"/>
        <w:ind w:left="5529"/>
        <w:rPr>
          <w:rFonts w:ascii="Times New Roman" w:hAnsi="Times New Roman" w:cs="Times New Roman"/>
          <w:bCs/>
          <w:sz w:val="28"/>
          <w:szCs w:val="28"/>
        </w:rPr>
      </w:pPr>
    </w:p>
    <w:p w14:paraId="4520CCBA" w14:textId="77777777" w:rsidR="005E1E37" w:rsidRDefault="005E1E37" w:rsidP="00602508">
      <w:pPr>
        <w:spacing w:after="0" w:line="240" w:lineRule="auto"/>
        <w:ind w:left="5529"/>
        <w:rPr>
          <w:rFonts w:ascii="Times New Roman" w:hAnsi="Times New Roman" w:cs="Times New Roman"/>
          <w:bCs/>
          <w:sz w:val="28"/>
          <w:szCs w:val="28"/>
        </w:rPr>
      </w:pPr>
    </w:p>
    <w:p w14:paraId="165AC9CC" w14:textId="77777777" w:rsidR="005E1E37" w:rsidRDefault="005E1E37" w:rsidP="00602508">
      <w:pPr>
        <w:spacing w:after="0" w:line="240" w:lineRule="auto"/>
        <w:ind w:left="5529"/>
        <w:rPr>
          <w:rFonts w:ascii="Times New Roman" w:hAnsi="Times New Roman" w:cs="Times New Roman"/>
          <w:bCs/>
          <w:sz w:val="28"/>
          <w:szCs w:val="28"/>
        </w:rPr>
      </w:pPr>
    </w:p>
    <w:p w14:paraId="33FC62DD" w14:textId="77777777" w:rsidR="005E1E37" w:rsidRDefault="005E1E37" w:rsidP="00602508">
      <w:pPr>
        <w:spacing w:after="0" w:line="240" w:lineRule="auto"/>
        <w:ind w:left="5529"/>
        <w:rPr>
          <w:rFonts w:ascii="Times New Roman" w:hAnsi="Times New Roman" w:cs="Times New Roman"/>
          <w:bCs/>
          <w:sz w:val="28"/>
          <w:szCs w:val="28"/>
        </w:rPr>
      </w:pPr>
    </w:p>
    <w:p w14:paraId="74698442" w14:textId="77777777" w:rsidR="005E1E37" w:rsidRDefault="005E1E37" w:rsidP="00602508">
      <w:pPr>
        <w:spacing w:after="0" w:line="240" w:lineRule="auto"/>
        <w:ind w:left="5529"/>
        <w:rPr>
          <w:rFonts w:ascii="Times New Roman" w:hAnsi="Times New Roman" w:cs="Times New Roman"/>
          <w:bCs/>
          <w:sz w:val="28"/>
          <w:szCs w:val="28"/>
        </w:rPr>
      </w:pPr>
    </w:p>
    <w:p w14:paraId="0F03DF3A" w14:textId="77777777" w:rsidR="005E1E37" w:rsidRDefault="005E1E37" w:rsidP="00602508">
      <w:pPr>
        <w:spacing w:after="0" w:line="240" w:lineRule="auto"/>
        <w:ind w:left="5529"/>
        <w:rPr>
          <w:rFonts w:ascii="Times New Roman" w:hAnsi="Times New Roman" w:cs="Times New Roman"/>
          <w:bCs/>
          <w:sz w:val="28"/>
          <w:szCs w:val="28"/>
        </w:rPr>
      </w:pPr>
    </w:p>
    <w:p w14:paraId="2297624E" w14:textId="77777777" w:rsidR="005E1E37" w:rsidRDefault="005E1E37" w:rsidP="00602508">
      <w:pPr>
        <w:spacing w:after="0" w:line="240" w:lineRule="auto"/>
        <w:ind w:left="5529"/>
        <w:rPr>
          <w:rFonts w:ascii="Times New Roman" w:hAnsi="Times New Roman" w:cs="Times New Roman"/>
          <w:bCs/>
          <w:sz w:val="28"/>
          <w:szCs w:val="28"/>
        </w:rPr>
      </w:pPr>
    </w:p>
    <w:p w14:paraId="24A30096" w14:textId="77777777" w:rsidR="005E1E37" w:rsidRDefault="005E1E37" w:rsidP="00602508">
      <w:pPr>
        <w:spacing w:after="0" w:line="240" w:lineRule="auto"/>
        <w:ind w:left="5529"/>
        <w:rPr>
          <w:rFonts w:ascii="Times New Roman" w:hAnsi="Times New Roman" w:cs="Times New Roman"/>
          <w:bCs/>
          <w:sz w:val="28"/>
          <w:szCs w:val="28"/>
        </w:rPr>
      </w:pPr>
    </w:p>
    <w:p w14:paraId="1C5A4174" w14:textId="77777777" w:rsidR="005E1E37" w:rsidRDefault="005E1E37" w:rsidP="00602508">
      <w:pPr>
        <w:spacing w:after="0" w:line="240" w:lineRule="auto"/>
        <w:ind w:left="5529"/>
        <w:rPr>
          <w:rFonts w:ascii="Times New Roman" w:hAnsi="Times New Roman" w:cs="Times New Roman"/>
          <w:bCs/>
          <w:sz w:val="28"/>
          <w:szCs w:val="28"/>
        </w:rPr>
      </w:pPr>
    </w:p>
    <w:p w14:paraId="4D8DB324" w14:textId="77777777" w:rsidR="005E1E37" w:rsidRDefault="005E1E37" w:rsidP="00602508">
      <w:pPr>
        <w:spacing w:after="0" w:line="240" w:lineRule="auto"/>
        <w:ind w:left="5529"/>
        <w:rPr>
          <w:rFonts w:ascii="Times New Roman" w:hAnsi="Times New Roman" w:cs="Times New Roman"/>
          <w:bCs/>
          <w:sz w:val="28"/>
          <w:szCs w:val="28"/>
        </w:rPr>
      </w:pPr>
    </w:p>
    <w:p w14:paraId="501E482A" w14:textId="77777777" w:rsidR="005E1E37" w:rsidRDefault="005E1E37" w:rsidP="00602508">
      <w:pPr>
        <w:spacing w:after="0" w:line="240" w:lineRule="auto"/>
        <w:ind w:left="5529"/>
        <w:rPr>
          <w:rFonts w:ascii="Times New Roman" w:hAnsi="Times New Roman" w:cs="Times New Roman"/>
          <w:bCs/>
          <w:sz w:val="28"/>
          <w:szCs w:val="28"/>
        </w:rPr>
      </w:pPr>
    </w:p>
    <w:p w14:paraId="34C3562A" w14:textId="77777777" w:rsidR="005E1E37" w:rsidRDefault="005E1E37" w:rsidP="00602508">
      <w:pPr>
        <w:spacing w:after="0" w:line="240" w:lineRule="auto"/>
        <w:ind w:left="5529"/>
        <w:rPr>
          <w:rFonts w:ascii="Times New Roman" w:hAnsi="Times New Roman" w:cs="Times New Roman"/>
          <w:bCs/>
          <w:sz w:val="28"/>
          <w:szCs w:val="28"/>
        </w:rPr>
      </w:pPr>
    </w:p>
    <w:p w14:paraId="44CD5A1B" w14:textId="77777777" w:rsidR="005E1E37" w:rsidRDefault="005E1E37" w:rsidP="00602508">
      <w:pPr>
        <w:spacing w:after="0" w:line="240" w:lineRule="auto"/>
        <w:ind w:left="5529"/>
        <w:rPr>
          <w:rFonts w:ascii="Times New Roman" w:hAnsi="Times New Roman" w:cs="Times New Roman"/>
          <w:bCs/>
          <w:sz w:val="28"/>
          <w:szCs w:val="28"/>
        </w:rPr>
      </w:pPr>
    </w:p>
    <w:p w14:paraId="15069747" w14:textId="77777777" w:rsidR="005E1E37" w:rsidRDefault="005E1E37" w:rsidP="00602508">
      <w:pPr>
        <w:spacing w:after="0" w:line="240" w:lineRule="auto"/>
        <w:ind w:left="5529"/>
        <w:rPr>
          <w:rFonts w:ascii="Times New Roman" w:hAnsi="Times New Roman" w:cs="Times New Roman"/>
          <w:bCs/>
          <w:sz w:val="28"/>
          <w:szCs w:val="28"/>
        </w:rPr>
      </w:pPr>
    </w:p>
    <w:p w14:paraId="38E62DA0" w14:textId="77777777" w:rsidR="005E1E37" w:rsidRDefault="005E1E37" w:rsidP="00602508">
      <w:pPr>
        <w:spacing w:after="0" w:line="240" w:lineRule="auto"/>
        <w:ind w:left="5529"/>
        <w:rPr>
          <w:rFonts w:ascii="Times New Roman" w:hAnsi="Times New Roman" w:cs="Times New Roman"/>
          <w:bCs/>
          <w:sz w:val="28"/>
          <w:szCs w:val="28"/>
        </w:rPr>
      </w:pPr>
    </w:p>
    <w:p w14:paraId="71711AC1" w14:textId="77777777" w:rsidR="005E1E37" w:rsidRDefault="005E1E37" w:rsidP="00602508">
      <w:pPr>
        <w:spacing w:after="0" w:line="240" w:lineRule="auto"/>
        <w:ind w:left="5529"/>
        <w:rPr>
          <w:rFonts w:ascii="Times New Roman" w:hAnsi="Times New Roman" w:cs="Times New Roman"/>
          <w:bCs/>
          <w:sz w:val="28"/>
          <w:szCs w:val="28"/>
        </w:rPr>
      </w:pPr>
    </w:p>
    <w:p w14:paraId="1B1C50D5" w14:textId="77777777" w:rsidR="005E1E37" w:rsidRDefault="005E1E37" w:rsidP="00602508">
      <w:pPr>
        <w:spacing w:after="0" w:line="240" w:lineRule="auto"/>
        <w:ind w:left="5529"/>
        <w:rPr>
          <w:rFonts w:ascii="Times New Roman" w:hAnsi="Times New Roman" w:cs="Times New Roman"/>
          <w:bCs/>
          <w:sz w:val="28"/>
          <w:szCs w:val="28"/>
        </w:rPr>
      </w:pPr>
    </w:p>
    <w:p w14:paraId="2855B274" w14:textId="77777777" w:rsidR="005E1E37" w:rsidRDefault="005E1E37" w:rsidP="00602508">
      <w:pPr>
        <w:spacing w:after="0" w:line="240" w:lineRule="auto"/>
        <w:ind w:left="5529"/>
        <w:rPr>
          <w:rFonts w:ascii="Times New Roman" w:hAnsi="Times New Roman" w:cs="Times New Roman"/>
          <w:bCs/>
          <w:sz w:val="28"/>
          <w:szCs w:val="28"/>
        </w:rPr>
      </w:pPr>
    </w:p>
    <w:p w14:paraId="7AABD305" w14:textId="77777777" w:rsidR="005E1E37" w:rsidRDefault="005E1E37" w:rsidP="00602508">
      <w:pPr>
        <w:spacing w:after="0" w:line="240" w:lineRule="auto"/>
        <w:ind w:left="5529"/>
        <w:rPr>
          <w:rFonts w:ascii="Times New Roman" w:hAnsi="Times New Roman" w:cs="Times New Roman"/>
          <w:bCs/>
          <w:sz w:val="28"/>
          <w:szCs w:val="28"/>
        </w:rPr>
      </w:pPr>
    </w:p>
    <w:p w14:paraId="2CCB6094" w14:textId="77777777" w:rsidR="005E1E37" w:rsidRDefault="005E1E37" w:rsidP="00602508">
      <w:pPr>
        <w:spacing w:after="0" w:line="240" w:lineRule="auto"/>
        <w:ind w:left="5529"/>
        <w:rPr>
          <w:rFonts w:ascii="Times New Roman" w:hAnsi="Times New Roman" w:cs="Times New Roman"/>
          <w:bCs/>
          <w:sz w:val="28"/>
          <w:szCs w:val="28"/>
        </w:rPr>
      </w:pPr>
    </w:p>
    <w:p w14:paraId="1144C7B0" w14:textId="77777777" w:rsidR="005E1E37" w:rsidRDefault="005E1E37" w:rsidP="00602508">
      <w:pPr>
        <w:spacing w:after="0" w:line="240" w:lineRule="auto"/>
        <w:ind w:left="5529"/>
        <w:rPr>
          <w:rFonts w:ascii="Times New Roman" w:hAnsi="Times New Roman" w:cs="Times New Roman"/>
          <w:bCs/>
          <w:sz w:val="28"/>
          <w:szCs w:val="28"/>
        </w:rPr>
      </w:pPr>
    </w:p>
    <w:p w14:paraId="4993B834" w14:textId="77777777" w:rsidR="00946EA5" w:rsidRDefault="00946EA5" w:rsidP="007E0811">
      <w:pPr>
        <w:pStyle w:val="ConsPlusNormal"/>
        <w:ind w:firstLine="0"/>
        <w:jc w:val="both"/>
        <w:rPr>
          <w:rFonts w:ascii="Times New Roman" w:hAnsi="Times New Roman" w:cs="Times New Roman"/>
          <w:sz w:val="28"/>
          <w:szCs w:val="28"/>
        </w:rPr>
      </w:pPr>
    </w:p>
    <w:p w14:paraId="213EB5BA" w14:textId="77777777" w:rsidR="00E90D9A" w:rsidRDefault="00E90D9A" w:rsidP="007E0811">
      <w:pPr>
        <w:pStyle w:val="ConsPlusNormal"/>
        <w:ind w:firstLine="0"/>
        <w:jc w:val="both"/>
        <w:rPr>
          <w:rFonts w:ascii="Times New Roman" w:hAnsi="Times New Roman" w:cs="Times New Roman"/>
          <w:sz w:val="28"/>
          <w:szCs w:val="28"/>
        </w:rPr>
      </w:pPr>
    </w:p>
    <w:p w14:paraId="7DCE760F" w14:textId="77777777" w:rsidR="00E90D9A" w:rsidRDefault="00E90D9A" w:rsidP="007E0811">
      <w:pPr>
        <w:pStyle w:val="ConsPlusNormal"/>
        <w:ind w:firstLine="0"/>
        <w:jc w:val="both"/>
        <w:rPr>
          <w:rFonts w:ascii="Times New Roman" w:hAnsi="Times New Roman" w:cs="Times New Roman"/>
          <w:sz w:val="28"/>
          <w:szCs w:val="28"/>
        </w:rPr>
      </w:pPr>
    </w:p>
    <w:p w14:paraId="74942750" w14:textId="77777777" w:rsidR="00E90D9A" w:rsidRDefault="00E90D9A" w:rsidP="007E0811">
      <w:pPr>
        <w:pStyle w:val="ConsPlusNormal"/>
        <w:ind w:firstLine="0"/>
        <w:jc w:val="both"/>
        <w:rPr>
          <w:rFonts w:ascii="Times New Roman" w:hAnsi="Times New Roman" w:cs="Times New Roman"/>
          <w:sz w:val="28"/>
          <w:szCs w:val="28"/>
        </w:rPr>
      </w:pPr>
    </w:p>
    <w:p w14:paraId="72B530A7" w14:textId="77777777" w:rsidR="00E90D9A" w:rsidRDefault="00E90D9A" w:rsidP="007E0811">
      <w:pPr>
        <w:pStyle w:val="ConsPlusNormal"/>
        <w:ind w:firstLine="0"/>
        <w:jc w:val="both"/>
        <w:rPr>
          <w:rFonts w:ascii="Times New Roman" w:hAnsi="Times New Roman" w:cs="Times New Roman"/>
          <w:sz w:val="28"/>
          <w:szCs w:val="28"/>
        </w:rPr>
      </w:pPr>
    </w:p>
    <w:p w14:paraId="2C187BF8" w14:textId="77777777" w:rsidR="00E90D9A" w:rsidRDefault="00E90D9A" w:rsidP="007E0811">
      <w:pPr>
        <w:pStyle w:val="ConsPlusNormal"/>
        <w:ind w:firstLine="0"/>
        <w:jc w:val="both"/>
        <w:rPr>
          <w:rFonts w:ascii="Times New Roman" w:hAnsi="Times New Roman" w:cs="Times New Roman"/>
          <w:sz w:val="28"/>
          <w:szCs w:val="28"/>
        </w:rPr>
      </w:pPr>
    </w:p>
    <w:p w14:paraId="425891F7" w14:textId="77777777" w:rsidR="00E90D9A" w:rsidRDefault="00E90D9A" w:rsidP="007E0811">
      <w:pPr>
        <w:pStyle w:val="ConsPlusNormal"/>
        <w:ind w:firstLine="0"/>
        <w:jc w:val="both"/>
        <w:rPr>
          <w:rFonts w:ascii="Times New Roman" w:hAnsi="Times New Roman" w:cs="Times New Roman"/>
          <w:sz w:val="28"/>
          <w:szCs w:val="28"/>
        </w:rPr>
      </w:pPr>
    </w:p>
    <w:p w14:paraId="430E6FD8" w14:textId="77777777" w:rsidR="00946EA5" w:rsidRDefault="00946EA5" w:rsidP="007E0811">
      <w:pPr>
        <w:pStyle w:val="ConsPlusNormal"/>
        <w:ind w:firstLine="0"/>
        <w:jc w:val="both"/>
        <w:rPr>
          <w:rFonts w:ascii="Times New Roman" w:hAnsi="Times New Roman" w:cs="Times New Roman"/>
          <w:sz w:val="28"/>
          <w:szCs w:val="28"/>
        </w:rPr>
      </w:pPr>
    </w:p>
    <w:p w14:paraId="4D920AA9" w14:textId="260E854A" w:rsidR="0090692F" w:rsidRPr="00602508" w:rsidRDefault="0090692F" w:rsidP="0090692F">
      <w:pPr>
        <w:spacing w:after="0" w:line="240" w:lineRule="auto"/>
        <w:ind w:left="5529"/>
        <w:rPr>
          <w:rFonts w:ascii="Times New Roman" w:hAnsi="Times New Roman" w:cs="Times New Roman"/>
          <w:bCs/>
          <w:sz w:val="28"/>
          <w:szCs w:val="28"/>
        </w:rPr>
      </w:pPr>
      <w:r w:rsidRPr="00602508">
        <w:rPr>
          <w:rFonts w:ascii="Times New Roman" w:hAnsi="Times New Roman" w:cs="Times New Roman"/>
          <w:bCs/>
          <w:sz w:val="28"/>
          <w:szCs w:val="28"/>
        </w:rPr>
        <w:t xml:space="preserve">Приложение </w:t>
      </w:r>
      <w:r>
        <w:rPr>
          <w:rFonts w:ascii="Times New Roman" w:hAnsi="Times New Roman" w:cs="Times New Roman"/>
          <w:bCs/>
          <w:sz w:val="28"/>
          <w:szCs w:val="28"/>
        </w:rPr>
        <w:t>4</w:t>
      </w:r>
      <w:r w:rsidRPr="00602508">
        <w:rPr>
          <w:rFonts w:ascii="Times New Roman" w:hAnsi="Times New Roman" w:cs="Times New Roman"/>
          <w:bCs/>
          <w:sz w:val="28"/>
          <w:szCs w:val="28"/>
        </w:rPr>
        <w:t xml:space="preserve"> к постановлению Правительства Камчатского края</w:t>
      </w:r>
    </w:p>
    <w:p w14:paraId="76AFC2F1" w14:textId="77777777" w:rsidR="0090692F" w:rsidRDefault="0090692F" w:rsidP="0090692F">
      <w:pPr>
        <w:pStyle w:val="ConsPlusNormal"/>
        <w:ind w:left="5529" w:firstLine="0"/>
        <w:jc w:val="both"/>
        <w:rPr>
          <w:rFonts w:ascii="Times New Roman" w:hAnsi="Times New Roman" w:cs="Times New Roman"/>
          <w:sz w:val="28"/>
          <w:szCs w:val="28"/>
        </w:rPr>
      </w:pPr>
      <w:r w:rsidRPr="00602508">
        <w:rPr>
          <w:rFonts w:ascii="Times New Roman" w:hAnsi="Times New Roman" w:cs="Times New Roman"/>
          <w:bCs/>
          <w:sz w:val="28"/>
          <w:szCs w:val="28"/>
        </w:rPr>
        <w:t xml:space="preserve">от </w:t>
      </w:r>
      <w:r w:rsidRPr="00602508">
        <w:rPr>
          <w:rFonts w:ascii="Times New Roman" w:hAnsi="Times New Roman" w:cs="Times New Roman"/>
          <w:sz w:val="28"/>
          <w:szCs w:val="28"/>
        </w:rPr>
        <w:t>[</w:t>
      </w:r>
      <w:r w:rsidRPr="00602508">
        <w:rPr>
          <w:rFonts w:ascii="Times New Roman" w:hAnsi="Times New Roman" w:cs="Times New Roman"/>
          <w:color w:val="C0C0C0"/>
          <w:sz w:val="28"/>
          <w:szCs w:val="28"/>
        </w:rPr>
        <w:t>Дата регистрации</w:t>
      </w:r>
      <w:r w:rsidRPr="00602508">
        <w:rPr>
          <w:rFonts w:ascii="Times New Roman" w:hAnsi="Times New Roman" w:cs="Times New Roman"/>
          <w:sz w:val="28"/>
          <w:szCs w:val="28"/>
        </w:rPr>
        <w:t>] № [</w:t>
      </w:r>
      <w:r w:rsidRPr="00602508">
        <w:rPr>
          <w:rFonts w:ascii="Times New Roman" w:hAnsi="Times New Roman" w:cs="Times New Roman"/>
          <w:color w:val="C0C0C0"/>
          <w:sz w:val="28"/>
          <w:szCs w:val="28"/>
        </w:rPr>
        <w:t>Номер документа</w:t>
      </w:r>
      <w:r w:rsidRPr="00602508">
        <w:rPr>
          <w:rFonts w:ascii="Times New Roman" w:hAnsi="Times New Roman" w:cs="Times New Roman"/>
          <w:sz w:val="28"/>
          <w:szCs w:val="28"/>
        </w:rPr>
        <w:t>]</w:t>
      </w:r>
    </w:p>
    <w:p w14:paraId="4FD697AD" w14:textId="77777777" w:rsidR="0090692F" w:rsidRDefault="0090692F" w:rsidP="0090692F">
      <w:pPr>
        <w:pStyle w:val="ConsPlusNormal"/>
        <w:ind w:left="4111" w:firstLine="1560"/>
        <w:jc w:val="both"/>
        <w:rPr>
          <w:rFonts w:ascii="Times New Roman" w:hAnsi="Times New Roman" w:cs="Times New Roman"/>
          <w:sz w:val="28"/>
          <w:szCs w:val="28"/>
        </w:rPr>
      </w:pPr>
    </w:p>
    <w:p w14:paraId="3F69D3B2" w14:textId="77777777" w:rsidR="00761EE2" w:rsidRDefault="00761EE2" w:rsidP="00602508">
      <w:pPr>
        <w:spacing w:after="0" w:line="240" w:lineRule="auto"/>
        <w:ind w:left="5529"/>
        <w:rPr>
          <w:rFonts w:ascii="Times New Roman" w:hAnsi="Times New Roman" w:cs="Times New Roman"/>
          <w:bCs/>
          <w:sz w:val="28"/>
          <w:szCs w:val="28"/>
        </w:rPr>
      </w:pPr>
    </w:p>
    <w:p w14:paraId="6E2D77B4" w14:textId="77777777" w:rsidR="00CF6ED1" w:rsidRDefault="00CF6ED1" w:rsidP="00CF6ED1">
      <w:pPr>
        <w:pStyle w:val="ConsPlusNormal"/>
        <w:ind w:firstLine="709"/>
        <w:jc w:val="center"/>
        <w:rPr>
          <w:rFonts w:ascii="Times New Roman" w:hAnsi="Times New Roman" w:cs="Times New Roman"/>
          <w:sz w:val="28"/>
          <w:szCs w:val="28"/>
        </w:rPr>
      </w:pPr>
      <w:r w:rsidRPr="00AC0914">
        <w:rPr>
          <w:rFonts w:ascii="Times New Roman" w:hAnsi="Times New Roman" w:cs="Times New Roman"/>
          <w:sz w:val="28"/>
          <w:szCs w:val="28"/>
        </w:rPr>
        <w:t xml:space="preserve">Порядок определения объема и условий предоставления из краевого бюджета субсидий гарантирующим поставщикам, реализующим электрическую энергию (мощность) покупателям </w:t>
      </w:r>
      <w:r w:rsidRPr="00AC0914">
        <w:rPr>
          <w:rFonts w:ascii="Times New Roman" w:hAnsi="Times New Roman" w:cs="Times New Roman"/>
          <w:bCs/>
          <w:sz w:val="28"/>
          <w:szCs w:val="28"/>
        </w:rPr>
        <w:t xml:space="preserve">на территории Камчатского края, не относящимся к населению и приравненным к нему категориям потребителей, </w:t>
      </w:r>
      <w:r w:rsidRPr="00AC0914">
        <w:rPr>
          <w:rFonts w:ascii="Times New Roman" w:hAnsi="Times New Roman" w:cs="Times New Roman"/>
          <w:sz w:val="28"/>
          <w:szCs w:val="28"/>
        </w:rPr>
        <w:t xml:space="preserve">на возмещение </w:t>
      </w:r>
      <w:r w:rsidRPr="00AC0914">
        <w:rPr>
          <w:rFonts w:ascii="Times New Roman" w:hAnsi="Times New Roman" w:cs="Times New Roman"/>
          <w:bCs/>
          <w:sz w:val="28"/>
          <w:szCs w:val="28"/>
        </w:rPr>
        <w:t xml:space="preserve">недополученных доходов в связи с </w:t>
      </w:r>
      <w:r w:rsidRPr="00AC0914">
        <w:rPr>
          <w:rFonts w:ascii="Times New Roman" w:hAnsi="Times New Roman" w:cs="Times New Roman"/>
          <w:sz w:val="28"/>
          <w:szCs w:val="28"/>
        </w:rPr>
        <w:t>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61562B26" w14:textId="77777777" w:rsidR="00CF6ED1" w:rsidRPr="00D96028" w:rsidRDefault="00CF6ED1" w:rsidP="00CF6ED1">
      <w:pPr>
        <w:spacing w:after="0" w:line="240" w:lineRule="auto"/>
        <w:jc w:val="center"/>
        <w:rPr>
          <w:rFonts w:ascii="Times New Roman" w:hAnsi="Times New Roman" w:cs="Times New Roman"/>
          <w:sz w:val="28"/>
          <w:szCs w:val="28"/>
        </w:rPr>
      </w:pPr>
    </w:p>
    <w:p w14:paraId="41C24D43" w14:textId="719DA5F9" w:rsidR="00CF6ED1" w:rsidRPr="00A806D6" w:rsidRDefault="00CF6ED1" w:rsidP="00CF6ED1">
      <w:pPr>
        <w:pStyle w:val="ConsPlusNormal"/>
        <w:ind w:left="1069" w:firstLine="0"/>
        <w:jc w:val="center"/>
        <w:rPr>
          <w:rFonts w:ascii="Times New Roman" w:hAnsi="Times New Roman" w:cs="Times New Roman"/>
          <w:sz w:val="28"/>
          <w:szCs w:val="28"/>
        </w:rPr>
      </w:pPr>
      <w:r>
        <w:rPr>
          <w:rFonts w:ascii="Times New Roman" w:hAnsi="Times New Roman" w:cs="Times New Roman"/>
          <w:sz w:val="28"/>
          <w:szCs w:val="28"/>
        </w:rPr>
        <w:t xml:space="preserve">1. </w:t>
      </w:r>
      <w:r w:rsidRPr="00A806D6">
        <w:rPr>
          <w:rFonts w:ascii="Times New Roman" w:hAnsi="Times New Roman" w:cs="Times New Roman"/>
          <w:sz w:val="28"/>
          <w:szCs w:val="28"/>
        </w:rPr>
        <w:t>Общие положения</w:t>
      </w:r>
    </w:p>
    <w:p w14:paraId="561AD1DD" w14:textId="77777777" w:rsidR="00CF6ED1" w:rsidRPr="00602508" w:rsidRDefault="00CF6ED1" w:rsidP="00CF6ED1">
      <w:pPr>
        <w:pStyle w:val="ConsPlusNormal"/>
        <w:ind w:firstLine="709"/>
        <w:jc w:val="both"/>
        <w:rPr>
          <w:rFonts w:ascii="Times New Roman" w:hAnsi="Times New Roman" w:cs="Times New Roman"/>
          <w:sz w:val="28"/>
          <w:szCs w:val="28"/>
        </w:rPr>
      </w:pPr>
    </w:p>
    <w:p w14:paraId="5DF1F2E9" w14:textId="3A9FAC65" w:rsidR="00CF6ED1" w:rsidRPr="00602508" w:rsidRDefault="00CF6ED1" w:rsidP="00CF6ED1">
      <w:pPr>
        <w:pStyle w:val="ConsPlusNormal"/>
        <w:ind w:firstLine="709"/>
        <w:jc w:val="both"/>
        <w:rPr>
          <w:rFonts w:ascii="Times New Roman" w:hAnsi="Times New Roman" w:cs="Times New Roman"/>
          <w:sz w:val="28"/>
          <w:szCs w:val="28"/>
        </w:rPr>
      </w:pPr>
      <w:r w:rsidRPr="00CF6ED1">
        <w:rPr>
          <w:rFonts w:ascii="Times New Roman" w:hAnsi="Times New Roman" w:cs="Times New Roman"/>
          <w:sz w:val="28"/>
          <w:szCs w:val="28"/>
        </w:rPr>
        <w:t>1.</w:t>
      </w:r>
      <w:r>
        <w:rPr>
          <w:rFonts w:ascii="Times New Roman" w:hAnsi="Times New Roman" w:cs="Times New Roman"/>
          <w:sz w:val="28"/>
          <w:szCs w:val="28"/>
        </w:rPr>
        <w:t xml:space="preserve"> </w:t>
      </w:r>
      <w:r w:rsidRPr="003F3997">
        <w:rPr>
          <w:rFonts w:ascii="Times New Roman" w:hAnsi="Times New Roman" w:cs="Times New Roman"/>
          <w:sz w:val="28"/>
          <w:szCs w:val="28"/>
        </w:rPr>
        <w:t xml:space="preserve">Настоящий Порядок регулирует вопросы предоставления из краевого бюджета субсидий в рамках основного мероприятия </w:t>
      </w:r>
      <w:r w:rsidR="00201FDC">
        <w:rPr>
          <w:rFonts w:ascii="Times New Roman" w:hAnsi="Times New Roman" w:cs="Times New Roman"/>
          <w:sz w:val="28"/>
          <w:szCs w:val="28"/>
        </w:rPr>
        <w:t>1.34</w:t>
      </w:r>
      <w:r w:rsidR="00201FDC" w:rsidRPr="00602508">
        <w:rPr>
          <w:rFonts w:ascii="Times New Roman" w:hAnsi="Times New Roman" w:cs="Times New Roman"/>
          <w:sz w:val="28"/>
          <w:szCs w:val="28"/>
        </w:rPr>
        <w:t xml:space="preserve"> «</w:t>
      </w:r>
      <w:r w:rsidR="00201FDC">
        <w:rPr>
          <w:rFonts w:ascii="Times New Roman" w:hAnsi="Times New Roman" w:cs="Times New Roman"/>
          <w:sz w:val="28"/>
          <w:szCs w:val="28"/>
        </w:rPr>
        <w:t>Возмещение недополученных доходов юридическим лицам, осуществляющим на территории Камчатского края регулируемую деятельность в сферах электроэнергетики</w:t>
      </w:r>
      <w:r w:rsidR="00201FDC" w:rsidRPr="00602508">
        <w:rPr>
          <w:rFonts w:ascii="Times New Roman" w:hAnsi="Times New Roman" w:cs="Times New Roman"/>
          <w:sz w:val="28"/>
          <w:szCs w:val="28"/>
        </w:rPr>
        <w:t xml:space="preserve">» подпрограммы </w:t>
      </w:r>
      <w:r w:rsidR="00201FDC">
        <w:rPr>
          <w:rFonts w:ascii="Times New Roman" w:hAnsi="Times New Roman" w:cs="Times New Roman"/>
          <w:sz w:val="28"/>
          <w:szCs w:val="28"/>
        </w:rPr>
        <w:t>1</w:t>
      </w:r>
      <w:r w:rsidR="00201FDC" w:rsidRPr="00602508">
        <w:rPr>
          <w:rFonts w:ascii="Times New Roman" w:hAnsi="Times New Roman" w:cs="Times New Roman"/>
          <w:sz w:val="28"/>
          <w:szCs w:val="28"/>
        </w:rPr>
        <w:t xml:space="preserve"> «</w:t>
      </w:r>
      <w:r w:rsidR="00201FDC" w:rsidRPr="005E1E37">
        <w:rPr>
          <w:rFonts w:ascii="Times New Roman" w:hAnsi="Times New Roman" w:cs="Times New Roman"/>
          <w:sz w:val="28"/>
          <w:szCs w:val="28"/>
        </w:rPr>
        <w:t>Энергосбережение и повышение энергетической эффективности в Камчатском крае» государственной программы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29.11.2013 № 525-П</w:t>
      </w:r>
      <w:r w:rsidRPr="003F3997">
        <w:rPr>
          <w:rFonts w:ascii="Times New Roman" w:eastAsiaTheme="minorHAnsi" w:hAnsi="Times New Roman" w:cs="Times New Roman"/>
          <w:sz w:val="28"/>
          <w:szCs w:val="28"/>
          <w:lang w:eastAsia="en-US"/>
        </w:rPr>
        <w:t xml:space="preserve"> </w:t>
      </w:r>
      <w:r w:rsidRPr="00602508">
        <w:rPr>
          <w:rFonts w:ascii="Times New Roman" w:eastAsiaTheme="minorHAnsi" w:hAnsi="Times New Roman" w:cs="Times New Roman"/>
          <w:sz w:val="28"/>
          <w:szCs w:val="28"/>
          <w:lang w:eastAsia="en-US"/>
        </w:rPr>
        <w:t xml:space="preserve">в целях возмещения </w:t>
      </w:r>
      <w:r w:rsidRPr="00AC0914">
        <w:rPr>
          <w:rFonts w:ascii="Times New Roman" w:hAnsi="Times New Roman" w:cs="Times New Roman"/>
          <w:sz w:val="28"/>
          <w:szCs w:val="28"/>
        </w:rPr>
        <w:t xml:space="preserve">гарантирующим поставщикам, реализующим электрическую энергию (мощность) покупателям </w:t>
      </w:r>
      <w:r w:rsidRPr="00AC0914">
        <w:rPr>
          <w:rFonts w:ascii="Times New Roman" w:hAnsi="Times New Roman" w:cs="Times New Roman"/>
          <w:bCs/>
          <w:sz w:val="28"/>
          <w:szCs w:val="28"/>
        </w:rPr>
        <w:t xml:space="preserve">на территории Камчатского края, не относящимся к населению и приравненным к нему категориям потребителей, недополученных доходов в связи с </w:t>
      </w:r>
      <w:r w:rsidRPr="00AC0914">
        <w:rPr>
          <w:rFonts w:ascii="Times New Roman" w:hAnsi="Times New Roman" w:cs="Times New Roman"/>
          <w:sz w:val="28"/>
          <w:szCs w:val="28"/>
        </w:rPr>
        <w:t>доведением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r w:rsidRPr="00602508">
        <w:rPr>
          <w:rFonts w:ascii="Times New Roman" w:hAnsi="Times New Roman" w:cs="Times New Roman"/>
          <w:sz w:val="28"/>
          <w:szCs w:val="28"/>
        </w:rPr>
        <w:t xml:space="preserve"> утверждаемых Правительством Российской Федерации (далее соответственно - субсидии, недополученные доходы).</w:t>
      </w:r>
    </w:p>
    <w:p w14:paraId="5DAD8617" w14:textId="77777777" w:rsidR="00344B32" w:rsidRPr="00344B32" w:rsidRDefault="00344B32" w:rsidP="00344B3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Pr="00344B32">
        <w:rPr>
          <w:rFonts w:ascii="Times New Roman" w:hAnsi="Times New Roman" w:cs="Times New Roman"/>
          <w:sz w:val="28"/>
          <w:szCs w:val="28"/>
        </w:rPr>
        <w:t>Министерство жилищно-коммунального хозяйства и энергетики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419875AB" w14:textId="77777777" w:rsidR="00344B32" w:rsidRDefault="00344B32" w:rsidP="00344B32">
      <w:pPr>
        <w:pStyle w:val="ConsPlusNormal"/>
        <w:ind w:firstLine="709"/>
        <w:jc w:val="both"/>
        <w:rPr>
          <w:rFonts w:ascii="Times New Roman" w:hAnsi="Times New Roman" w:cs="Times New Roman"/>
          <w:sz w:val="28"/>
          <w:szCs w:val="28"/>
        </w:rPr>
      </w:pPr>
      <w:r w:rsidRPr="00344B32">
        <w:rPr>
          <w:rFonts w:ascii="Times New Roman" w:hAnsi="Times New Roman" w:cs="Times New Roman"/>
          <w:sz w:val="28"/>
          <w:szCs w:val="28"/>
        </w:rPr>
        <w:t xml:space="preserve">Субсидия предоставляется Министерством в пределах лимитов бюджетных обязательств, доведенных в установленном порядке до Министерства. </w:t>
      </w:r>
    </w:p>
    <w:p w14:paraId="5F215A88" w14:textId="10E6FDF6" w:rsidR="00CF6ED1" w:rsidRPr="003E106B" w:rsidRDefault="00CF6ED1" w:rsidP="00344B32">
      <w:pPr>
        <w:pStyle w:val="ConsPlusNormal"/>
        <w:ind w:firstLine="709"/>
        <w:jc w:val="both"/>
        <w:rPr>
          <w:rFonts w:ascii="Times New Roman" w:hAnsi="Times New Roman" w:cs="Times New Roman"/>
          <w:sz w:val="28"/>
          <w:szCs w:val="28"/>
        </w:rPr>
      </w:pPr>
      <w:r w:rsidRPr="00602508">
        <w:rPr>
          <w:rFonts w:ascii="Times New Roman" w:hAnsi="Times New Roman" w:cs="Times New Roman"/>
          <w:sz w:val="28"/>
          <w:szCs w:val="28"/>
        </w:rPr>
        <w:lastRenderedPageBreak/>
        <w:t>Субсидии предоставляются за счет поступивших в краевой бюджет средств безвозмездных целевых взносов, предоставляемых субъектом оптового рынка, определенным распоряжением Правительства Российской Федерации о</w:t>
      </w:r>
      <w:r>
        <w:rPr>
          <w:rFonts w:ascii="Times New Roman" w:hAnsi="Times New Roman" w:cs="Times New Roman"/>
          <w:sz w:val="28"/>
          <w:szCs w:val="28"/>
        </w:rPr>
        <w:t>т 28.07.2017 № 1614-р (далее – б</w:t>
      </w:r>
      <w:r w:rsidRPr="00602508">
        <w:rPr>
          <w:rFonts w:ascii="Times New Roman" w:hAnsi="Times New Roman" w:cs="Times New Roman"/>
          <w:sz w:val="28"/>
          <w:szCs w:val="28"/>
        </w:rPr>
        <w:t>езвозмездные целевые взносы).</w:t>
      </w:r>
    </w:p>
    <w:p w14:paraId="1D9B09B8" w14:textId="77777777" w:rsidR="00CF6ED1"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3.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закона о бюджете (проекта закона о внесении изменений в закон о бюджете).</w:t>
      </w:r>
    </w:p>
    <w:p w14:paraId="170BDDC4"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p>
    <w:p w14:paraId="5FD0AA6A" w14:textId="17AD4275" w:rsidR="00CF6ED1" w:rsidRPr="00A806D6" w:rsidRDefault="00CF6ED1" w:rsidP="00E44DF5">
      <w:pPr>
        <w:pStyle w:val="ConsPlusNormal"/>
        <w:numPr>
          <w:ilvl w:val="0"/>
          <w:numId w:val="27"/>
        </w:numPr>
        <w:ind w:left="0" w:firstLine="709"/>
        <w:jc w:val="center"/>
        <w:rPr>
          <w:rFonts w:ascii="Times New Roman" w:hAnsi="Times New Roman" w:cs="Times New Roman"/>
          <w:sz w:val="28"/>
          <w:szCs w:val="28"/>
        </w:rPr>
      </w:pPr>
      <w:r w:rsidRPr="00A806D6">
        <w:rPr>
          <w:rFonts w:ascii="Times New Roman" w:hAnsi="Times New Roman" w:cs="Times New Roman"/>
          <w:sz w:val="28"/>
          <w:szCs w:val="28"/>
        </w:rPr>
        <w:t>Порядок проведения отбора получателей субсидии для предоставления субсидии</w:t>
      </w:r>
    </w:p>
    <w:p w14:paraId="632684CA" w14:textId="77777777" w:rsidR="00CF6ED1" w:rsidRPr="00A806D6" w:rsidRDefault="00CF6ED1" w:rsidP="00CF6ED1">
      <w:pPr>
        <w:pStyle w:val="ConsPlusNormal"/>
        <w:ind w:firstLine="709"/>
        <w:jc w:val="both"/>
        <w:rPr>
          <w:rFonts w:ascii="Times New Roman" w:hAnsi="Times New Roman" w:cs="Times New Roman"/>
          <w:b/>
          <w:sz w:val="28"/>
          <w:szCs w:val="28"/>
        </w:rPr>
      </w:pPr>
    </w:p>
    <w:p w14:paraId="57C122E1"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4. Субсидия предоставляется путем проведения Министерством отбора получателей субсидии (далее – отбор), который проводится в форме запроса предложений (заявок) участников отбора (далее – заявки).</w:t>
      </w:r>
    </w:p>
    <w:p w14:paraId="2764085A" w14:textId="4B1AF0EB"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5. Объявление о проведении отбора (далее – объявление) размещается на едином портале и на странице Министерства официального сайта исполнительных органов государственной власти Камчатского края в информационно-коммуникационной сети «Интернет» </w:t>
      </w:r>
      <w:r w:rsidRPr="003E106B">
        <w:rPr>
          <w:rFonts w:ascii="Times New Roman" w:hAnsi="Times New Roman" w:cs="Times New Roman"/>
          <w:sz w:val="28"/>
          <w:szCs w:val="28"/>
          <w:lang w:val="en-US"/>
        </w:rPr>
        <w:t>www</w:t>
      </w:r>
      <w:r w:rsidRPr="003E106B">
        <w:rPr>
          <w:rFonts w:ascii="Times New Roman" w:hAnsi="Times New Roman" w:cs="Times New Roman"/>
          <w:sz w:val="28"/>
          <w:szCs w:val="28"/>
        </w:rPr>
        <w:t>.</w:t>
      </w:r>
      <w:r w:rsidRPr="003E106B">
        <w:rPr>
          <w:rFonts w:ascii="Times New Roman" w:hAnsi="Times New Roman" w:cs="Times New Roman"/>
          <w:sz w:val="28"/>
          <w:szCs w:val="28"/>
          <w:lang w:val="en-US"/>
        </w:rPr>
        <w:t>kamgov</w:t>
      </w:r>
      <w:r w:rsidRPr="003E106B">
        <w:rPr>
          <w:rFonts w:ascii="Times New Roman" w:hAnsi="Times New Roman" w:cs="Times New Roman"/>
          <w:sz w:val="28"/>
          <w:szCs w:val="28"/>
        </w:rPr>
        <w:t>.</w:t>
      </w:r>
      <w:r w:rsidRPr="003E106B">
        <w:rPr>
          <w:rFonts w:ascii="Times New Roman" w:hAnsi="Times New Roman" w:cs="Times New Roman"/>
          <w:sz w:val="28"/>
          <w:szCs w:val="28"/>
          <w:lang w:val="en-US"/>
        </w:rPr>
        <w:t>ru</w:t>
      </w:r>
      <w:r w:rsidRPr="003E106B">
        <w:rPr>
          <w:rFonts w:ascii="Times New Roman" w:hAnsi="Times New Roman" w:cs="Times New Roman"/>
          <w:sz w:val="28"/>
          <w:szCs w:val="28"/>
        </w:rPr>
        <w:t>/</w:t>
      </w:r>
      <w:r w:rsidRPr="003E106B">
        <w:rPr>
          <w:rFonts w:ascii="Times New Roman" w:hAnsi="Times New Roman" w:cs="Times New Roman"/>
          <w:sz w:val="28"/>
          <w:szCs w:val="28"/>
          <w:lang w:val="en-US"/>
        </w:rPr>
        <w:t>minecon</w:t>
      </w:r>
      <w:r w:rsidRPr="003E106B">
        <w:rPr>
          <w:rFonts w:ascii="Times New Roman" w:hAnsi="Times New Roman" w:cs="Times New Roman"/>
          <w:sz w:val="28"/>
          <w:szCs w:val="28"/>
        </w:rPr>
        <w:t xml:space="preserve"> в разделе «Текущая деятельность» (далее – официальный сайт Министерства) в срок до 00 часов 00 минут </w:t>
      </w:r>
      <w:r w:rsidR="00344B32">
        <w:rPr>
          <w:rFonts w:ascii="Times New Roman" w:hAnsi="Times New Roman" w:cs="Times New Roman"/>
          <w:sz w:val="28"/>
          <w:szCs w:val="28"/>
        </w:rPr>
        <w:t>1 февраля</w:t>
      </w:r>
      <w:r w:rsidRPr="003E106B">
        <w:rPr>
          <w:rFonts w:ascii="Times New Roman" w:hAnsi="Times New Roman" w:cs="Times New Roman"/>
          <w:sz w:val="28"/>
          <w:szCs w:val="28"/>
        </w:rPr>
        <w:t xml:space="preserve"> текущего финансового года.</w:t>
      </w:r>
    </w:p>
    <w:p w14:paraId="43A12CC7"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6. Объявление содержит информацию:</w:t>
      </w:r>
    </w:p>
    <w:p w14:paraId="193F9E18"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1) о сроке проведения отбора;</w:t>
      </w:r>
    </w:p>
    <w:p w14:paraId="38A0C35B"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2) о дате начала подачи или окончания приема заявок, которая не может быть ранее тридцатого календарного дня, следующего за днем размещения объявления;</w:t>
      </w:r>
    </w:p>
    <w:p w14:paraId="0A733C39"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3) о результате предоставления субсидии, который должен соответствовать результату, указанному в части 4</w:t>
      </w:r>
      <w:r>
        <w:rPr>
          <w:rFonts w:ascii="Times New Roman" w:hAnsi="Times New Roman" w:cs="Times New Roman"/>
          <w:sz w:val="28"/>
          <w:szCs w:val="28"/>
        </w:rPr>
        <w:t>5</w:t>
      </w:r>
      <w:r w:rsidRPr="003E106B">
        <w:rPr>
          <w:rFonts w:ascii="Times New Roman" w:hAnsi="Times New Roman" w:cs="Times New Roman"/>
          <w:sz w:val="28"/>
          <w:szCs w:val="28"/>
        </w:rPr>
        <w:t xml:space="preserve"> настоящего Порядка;</w:t>
      </w:r>
    </w:p>
    <w:p w14:paraId="01DA1919"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4) об обеспечении проведения отбора на официальном сайте Министерства;</w:t>
      </w:r>
    </w:p>
    <w:p w14:paraId="27018503"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5) о необходимости соответствия участников отбора категории, установленной частью 7 настоящего Порядка, и требованиям, установленным частью 8 настоящего Порядка;</w:t>
      </w:r>
    </w:p>
    <w:p w14:paraId="00588F06"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6)</w:t>
      </w:r>
      <w:r w:rsidRPr="003E106B">
        <w:rPr>
          <w:rFonts w:ascii="Times New Roman" w:hAnsi="Times New Roman" w:cs="Times New Roman"/>
          <w:sz w:val="28"/>
          <w:szCs w:val="28"/>
        </w:rPr>
        <w:tab/>
        <w:t>о перечне предоставляемых участниками отбора документов, установленных частью 9 настоящего Порядка;</w:t>
      </w:r>
    </w:p>
    <w:p w14:paraId="607395DF"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7)</w:t>
      </w:r>
      <w:r w:rsidRPr="003E106B">
        <w:rPr>
          <w:rFonts w:ascii="Times New Roman" w:hAnsi="Times New Roman" w:cs="Times New Roman"/>
          <w:sz w:val="28"/>
          <w:szCs w:val="28"/>
        </w:rPr>
        <w:tab/>
        <w:t>о необходимости предоставления заявки на участие в отборе в порядке и по форме, установленной Министерством;</w:t>
      </w:r>
    </w:p>
    <w:p w14:paraId="4D496ACC"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8)</w:t>
      </w:r>
      <w:r w:rsidRPr="003E106B">
        <w:rPr>
          <w:rFonts w:ascii="Times New Roman" w:hAnsi="Times New Roman" w:cs="Times New Roman"/>
          <w:sz w:val="28"/>
          <w:szCs w:val="28"/>
        </w:rPr>
        <w:tab/>
        <w:t>о возможности отзыва заявок в соответствии с частью 17 настоящего Порядка;</w:t>
      </w:r>
    </w:p>
    <w:p w14:paraId="1492F3B9"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9)</w:t>
      </w:r>
      <w:r w:rsidRPr="003E106B">
        <w:rPr>
          <w:rFonts w:ascii="Times New Roman" w:hAnsi="Times New Roman" w:cs="Times New Roman"/>
          <w:sz w:val="28"/>
          <w:szCs w:val="28"/>
        </w:rPr>
        <w:tab/>
        <w:t>о порядке уведомления участников отбора об отклонении заявок в соответствии с частью 24 настоящего Порядка;</w:t>
      </w:r>
    </w:p>
    <w:p w14:paraId="649CAAFD"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10)</w:t>
      </w:r>
      <w:r w:rsidRPr="003E106B">
        <w:rPr>
          <w:rFonts w:ascii="Times New Roman" w:hAnsi="Times New Roman" w:cs="Times New Roman"/>
          <w:sz w:val="28"/>
          <w:szCs w:val="28"/>
        </w:rPr>
        <w:tab/>
        <w:t>о порядке внесения изменений в заявки в соответствии с частью 16 настоящего Порядка;</w:t>
      </w:r>
    </w:p>
    <w:p w14:paraId="6958A13F"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11)</w:t>
      </w:r>
      <w:r w:rsidRPr="003E106B">
        <w:rPr>
          <w:rFonts w:ascii="Times New Roman" w:hAnsi="Times New Roman" w:cs="Times New Roman"/>
          <w:sz w:val="28"/>
          <w:szCs w:val="28"/>
        </w:rPr>
        <w:tab/>
        <w:t>о правилах рассмотрения заявок в соответствии с частью 22 настоящего Порядка;</w:t>
      </w:r>
    </w:p>
    <w:p w14:paraId="082ED8F7"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lastRenderedPageBreak/>
        <w:t>12)</w:t>
      </w:r>
      <w:r w:rsidRPr="003E106B">
        <w:rPr>
          <w:rFonts w:ascii="Times New Roman" w:hAnsi="Times New Roman" w:cs="Times New Roman"/>
          <w:sz w:val="28"/>
          <w:szCs w:val="28"/>
        </w:rPr>
        <w:tab/>
        <w:t>о порядке предоставления участникам отбора разъяснений положений объявления, даты начала и окончания срока такого предоставления в соответствии с частью 14 настоящего Порядка;</w:t>
      </w:r>
    </w:p>
    <w:p w14:paraId="08461E80"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13)</w:t>
      </w:r>
      <w:r w:rsidRPr="003E106B">
        <w:rPr>
          <w:rFonts w:ascii="Times New Roman" w:hAnsi="Times New Roman" w:cs="Times New Roman"/>
          <w:sz w:val="28"/>
          <w:szCs w:val="28"/>
        </w:rPr>
        <w:tab/>
        <w:t>о сроках подписания победителем (победителями) отбора соглашения о предоставлении субсидии (далее – соглашение) в соответствии с частью 27 настоящего Порядка;</w:t>
      </w:r>
    </w:p>
    <w:p w14:paraId="050CD2C5"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14)</w:t>
      </w:r>
      <w:r w:rsidRPr="003E106B">
        <w:rPr>
          <w:rFonts w:ascii="Times New Roman" w:hAnsi="Times New Roman" w:cs="Times New Roman"/>
          <w:sz w:val="28"/>
          <w:szCs w:val="28"/>
        </w:rPr>
        <w:tab/>
        <w:t>об условиях признания победителя (победителей) отбора уклонившимся (уклонившимися) от заключения соглашения в соответствии с частью 28 настоящего Порядка;</w:t>
      </w:r>
    </w:p>
    <w:p w14:paraId="57FE80DE" w14:textId="77777777" w:rsidR="00CF6ED1" w:rsidRPr="003E106B"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15)</w:t>
      </w:r>
      <w:r w:rsidRPr="003E106B">
        <w:rPr>
          <w:rFonts w:ascii="Times New Roman" w:hAnsi="Times New Roman" w:cs="Times New Roman"/>
          <w:sz w:val="28"/>
          <w:szCs w:val="28"/>
        </w:rPr>
        <w:tab/>
        <w:t>о дате размещения результатов отбора на едином портале и на официальном сайте Министерства в соответствии с частью 26 настоящего Порядка.</w:t>
      </w:r>
    </w:p>
    <w:p w14:paraId="59A2B26B" w14:textId="77777777" w:rsidR="00CF6ED1"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7. </w:t>
      </w:r>
      <w:r w:rsidRPr="00602508">
        <w:rPr>
          <w:rFonts w:ascii="Times New Roman" w:hAnsi="Times New Roman" w:cs="Times New Roman"/>
          <w:sz w:val="28"/>
          <w:szCs w:val="28"/>
        </w:rPr>
        <w:t xml:space="preserve">К категории получателей субсидии относятся </w:t>
      </w:r>
      <w:r>
        <w:rPr>
          <w:rFonts w:ascii="Times New Roman" w:hAnsi="Times New Roman" w:cs="Times New Roman"/>
          <w:sz w:val="28"/>
          <w:szCs w:val="28"/>
        </w:rPr>
        <w:t xml:space="preserve">юридические лица – </w:t>
      </w:r>
      <w:r w:rsidRPr="00602508">
        <w:rPr>
          <w:rFonts w:ascii="Times New Roman" w:hAnsi="Times New Roman" w:cs="Times New Roman"/>
          <w:sz w:val="28"/>
          <w:szCs w:val="28"/>
        </w:rPr>
        <w:t>гарантирующие поставщики</w:t>
      </w:r>
      <w:r>
        <w:rPr>
          <w:rFonts w:ascii="Times New Roman" w:hAnsi="Times New Roman" w:cs="Times New Roman"/>
          <w:sz w:val="28"/>
          <w:szCs w:val="28"/>
        </w:rPr>
        <w:t>,</w:t>
      </w:r>
      <w:r w:rsidRPr="00602508">
        <w:rPr>
          <w:rFonts w:ascii="Times New Roman" w:hAnsi="Times New Roman" w:cs="Times New Roman"/>
          <w:sz w:val="28"/>
          <w:szCs w:val="28"/>
        </w:rPr>
        <w:t xml:space="preserve"> </w:t>
      </w:r>
      <w:r>
        <w:rPr>
          <w:rFonts w:ascii="Times New Roman" w:hAnsi="Times New Roman" w:cs="Times New Roman"/>
          <w:sz w:val="28"/>
          <w:szCs w:val="28"/>
        </w:rPr>
        <w:t>реализующие</w:t>
      </w:r>
      <w:r w:rsidRPr="00602508">
        <w:rPr>
          <w:rFonts w:ascii="Times New Roman" w:hAnsi="Times New Roman" w:cs="Times New Roman"/>
          <w:sz w:val="28"/>
          <w:szCs w:val="28"/>
        </w:rPr>
        <w:t xml:space="preserve"> электрическую энергию (мощность)</w:t>
      </w:r>
      <w:r>
        <w:rPr>
          <w:rFonts w:ascii="Times New Roman" w:hAnsi="Times New Roman" w:cs="Times New Roman"/>
          <w:sz w:val="28"/>
          <w:szCs w:val="28"/>
        </w:rPr>
        <w:t xml:space="preserve"> </w:t>
      </w:r>
      <w:r w:rsidRPr="00602508">
        <w:rPr>
          <w:rFonts w:ascii="Times New Roman" w:hAnsi="Times New Roman" w:cs="Times New Roman"/>
          <w:sz w:val="28"/>
          <w:szCs w:val="28"/>
        </w:rPr>
        <w:t>покупателям</w:t>
      </w:r>
      <w:r>
        <w:rPr>
          <w:rFonts w:ascii="Times New Roman" w:hAnsi="Times New Roman" w:cs="Times New Roman"/>
          <w:sz w:val="28"/>
          <w:szCs w:val="28"/>
        </w:rPr>
        <w:t xml:space="preserve"> на территории Камчатского края</w:t>
      </w:r>
      <w:r w:rsidRPr="00AC0914">
        <w:rPr>
          <w:rFonts w:ascii="Times New Roman" w:hAnsi="Times New Roman" w:cs="Times New Roman"/>
          <w:bCs/>
          <w:sz w:val="28"/>
          <w:szCs w:val="28"/>
        </w:rPr>
        <w:t xml:space="preserve">, не относящимся к населению и приравненным к нему категориям потребителей, в </w:t>
      </w:r>
      <w:r w:rsidRPr="00AC0914">
        <w:rPr>
          <w:rFonts w:ascii="Times New Roman" w:hAnsi="Times New Roman" w:cs="Times New Roman"/>
          <w:sz w:val="28"/>
          <w:szCs w:val="28"/>
        </w:rPr>
        <w:t>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прошедшие процедуру государственного регулирования тарифов (далее – покупатели электрической энергии (мощности)).</w:t>
      </w:r>
    </w:p>
    <w:p w14:paraId="51A390AE"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8. Требования, предъявляемые к участникам отбора:</w:t>
      </w:r>
    </w:p>
    <w:p w14:paraId="0AF24CF0"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1) соответствие участника отбора на первое число месяца, в котором подается заявка, следующим требованиям:</w:t>
      </w:r>
    </w:p>
    <w:p w14:paraId="0C7E51FB" w14:textId="31F1217B"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а) </w:t>
      </w:r>
      <w:r w:rsidR="00AC0914">
        <w:rPr>
          <w:rFonts w:ascii="Times New Roman" w:hAnsi="Times New Roman" w:cs="Times New Roman"/>
          <w:sz w:val="28"/>
          <w:szCs w:val="28"/>
        </w:rPr>
        <w:t>участник отбора</w:t>
      </w:r>
      <w:r w:rsidRPr="003E106B">
        <w:rPr>
          <w:rFonts w:ascii="Times New Roman" w:hAnsi="Times New Roman" w:cs="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14:paraId="651BC5E6" w14:textId="30176044"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б) </w:t>
      </w:r>
      <w:r w:rsidR="00AC0914">
        <w:rPr>
          <w:rFonts w:ascii="Times New Roman" w:hAnsi="Times New Roman" w:cs="Times New Roman"/>
          <w:sz w:val="28"/>
          <w:szCs w:val="28"/>
        </w:rPr>
        <w:t>участник отбора</w:t>
      </w:r>
      <w:r w:rsidRPr="003E106B">
        <w:rPr>
          <w:rFonts w:ascii="Times New Roman" w:hAnsi="Times New Roman" w:cs="Times New Roman"/>
          <w:sz w:val="28"/>
          <w:szCs w:val="28"/>
        </w:rPr>
        <w:t xml:space="preserve"> не получает средства из краевого бюджета на основании иных нормативных правовых актов Камчатского края на цели, указанные в части 1 нас</w:t>
      </w:r>
      <w:r>
        <w:rPr>
          <w:rFonts w:ascii="Times New Roman" w:hAnsi="Times New Roman" w:cs="Times New Roman"/>
          <w:sz w:val="28"/>
          <w:szCs w:val="28"/>
        </w:rPr>
        <w:t>тоящего Порядка;</w:t>
      </w:r>
    </w:p>
    <w:p w14:paraId="7583FFD6" w14:textId="77777777" w:rsidR="00CF6ED1"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2) установление для участника отбора Региональной службой по тарифам и ценам Камчатского края </w:t>
      </w:r>
      <w:r>
        <w:rPr>
          <w:rFonts w:ascii="Times New Roman" w:hAnsi="Times New Roman" w:cs="Times New Roman"/>
          <w:sz w:val="28"/>
          <w:szCs w:val="28"/>
        </w:rPr>
        <w:t>(далее – РСТ Камчатского края):</w:t>
      </w:r>
    </w:p>
    <w:p w14:paraId="63FABB89" w14:textId="77777777" w:rsidR="00CF6ED1"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602508">
        <w:rPr>
          <w:rFonts w:ascii="Times New Roman" w:hAnsi="Times New Roman" w:cs="Times New Roman"/>
          <w:sz w:val="28"/>
          <w:szCs w:val="28"/>
        </w:rPr>
        <w:t xml:space="preserve">цен (тарифов) на электрическую энергию (мощность), поставляемую покупателям электрической энергии (мощности), с учетом их доведения до </w:t>
      </w:r>
      <w:r>
        <w:rPr>
          <w:rFonts w:ascii="Times New Roman" w:hAnsi="Times New Roman" w:cs="Times New Roman"/>
          <w:sz w:val="28"/>
          <w:szCs w:val="28"/>
        </w:rPr>
        <w:t xml:space="preserve">планируемых на следующий период регулирования </w:t>
      </w:r>
      <w:r w:rsidRPr="00602508">
        <w:rPr>
          <w:rFonts w:ascii="Times New Roman" w:hAnsi="Times New Roman" w:cs="Times New Roman"/>
          <w:sz w:val="28"/>
          <w:szCs w:val="28"/>
        </w:rPr>
        <w:t xml:space="preserve">базовых </w:t>
      </w:r>
      <w:r>
        <w:rPr>
          <w:rFonts w:ascii="Times New Roman" w:hAnsi="Times New Roman" w:cs="Times New Roman"/>
          <w:sz w:val="28"/>
          <w:szCs w:val="28"/>
        </w:rPr>
        <w:t xml:space="preserve">уровней </w:t>
      </w:r>
      <w:r w:rsidRPr="00602508">
        <w:rPr>
          <w:rFonts w:ascii="Times New Roman" w:hAnsi="Times New Roman" w:cs="Times New Roman"/>
          <w:sz w:val="28"/>
          <w:szCs w:val="28"/>
        </w:rPr>
        <w:t xml:space="preserve">цен (тарифов) на электрическую энергию (мощность), утверждаемых Правительством Российской Федерации, в соответствии с постановлением Правительства Российской Федерации от 28.07.2017 № 895 «О достижении на территориях Дальневосточного федерального округа базовых уровней цен </w:t>
      </w:r>
      <w:r w:rsidRPr="00602508">
        <w:rPr>
          <w:rFonts w:ascii="Times New Roman" w:hAnsi="Times New Roman" w:cs="Times New Roman"/>
          <w:sz w:val="28"/>
          <w:szCs w:val="28"/>
        </w:rPr>
        <w:lastRenderedPageBreak/>
        <w:t>(тарифов) на электрическую энергию (мощность)»</w:t>
      </w:r>
      <w:r>
        <w:rPr>
          <w:rFonts w:ascii="Times New Roman" w:hAnsi="Times New Roman" w:cs="Times New Roman"/>
          <w:sz w:val="28"/>
          <w:szCs w:val="28"/>
        </w:rPr>
        <w:t>;</w:t>
      </w:r>
    </w:p>
    <w:p w14:paraId="24F96E48" w14:textId="77777777" w:rsidR="00CF6ED1" w:rsidRPr="003E106B" w:rsidRDefault="00CF6ED1" w:rsidP="00CF6E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602508">
        <w:rPr>
          <w:rFonts w:ascii="Times New Roman" w:hAnsi="Times New Roman" w:cs="Times New Roman"/>
          <w:sz w:val="28"/>
          <w:szCs w:val="28"/>
        </w:rPr>
        <w:t>размеров недополученных доходов получателей субсидии на соответствующий финансовый год;</w:t>
      </w:r>
    </w:p>
    <w:p w14:paraId="10088F22" w14:textId="2705ECB5" w:rsidR="00CF6ED1" w:rsidRPr="00AC0914" w:rsidRDefault="00CF6ED1" w:rsidP="00CF6ED1">
      <w:pPr>
        <w:pStyle w:val="ConsPlusNormal"/>
        <w:ind w:firstLine="709"/>
        <w:jc w:val="both"/>
        <w:rPr>
          <w:rFonts w:ascii="Times New Roman" w:hAnsi="Times New Roman" w:cs="Times New Roman"/>
          <w:sz w:val="28"/>
          <w:szCs w:val="28"/>
        </w:rPr>
      </w:pPr>
      <w:r w:rsidRPr="00AC0914">
        <w:rPr>
          <w:rFonts w:ascii="Times New Roman" w:hAnsi="Times New Roman" w:cs="Times New Roman"/>
          <w:sz w:val="28"/>
          <w:szCs w:val="28"/>
        </w:rPr>
        <w:t xml:space="preserve">3) фактическое оказание участником отбора услуги по отпуску электрической энергии покупателям </w:t>
      </w:r>
      <w:r w:rsidR="00AC0914" w:rsidRPr="00AC0914">
        <w:rPr>
          <w:rFonts w:ascii="Times New Roman" w:hAnsi="Times New Roman" w:cs="Times New Roman"/>
          <w:sz w:val="28"/>
          <w:szCs w:val="28"/>
        </w:rPr>
        <w:t>на территории Камчатского края</w:t>
      </w:r>
      <w:r w:rsidR="00AC0914" w:rsidRPr="00AC0914">
        <w:rPr>
          <w:rFonts w:ascii="Times New Roman" w:hAnsi="Times New Roman" w:cs="Times New Roman"/>
          <w:bCs/>
          <w:sz w:val="28"/>
          <w:szCs w:val="28"/>
        </w:rPr>
        <w:t xml:space="preserve">, не относящимся к населению и приравненным к нему категориям потребителей, в </w:t>
      </w:r>
      <w:r w:rsidR="00AC0914" w:rsidRPr="00AC0914">
        <w:rPr>
          <w:rFonts w:ascii="Times New Roman" w:hAnsi="Times New Roman" w:cs="Times New Roman"/>
          <w:sz w:val="28"/>
          <w:szCs w:val="28"/>
        </w:rPr>
        <w:t>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r w:rsidRPr="00AC0914">
        <w:rPr>
          <w:rFonts w:ascii="Times New Roman" w:hAnsi="Times New Roman" w:cs="Times New Roman"/>
          <w:sz w:val="28"/>
          <w:szCs w:val="28"/>
        </w:rPr>
        <w:t>.</w:t>
      </w:r>
    </w:p>
    <w:p w14:paraId="3367D010" w14:textId="77777777" w:rsidR="00CF6ED1" w:rsidRPr="003E106B" w:rsidRDefault="00CF6ED1" w:rsidP="00CF6ED1">
      <w:pPr>
        <w:pStyle w:val="ConsPlusNormal"/>
        <w:ind w:firstLine="709"/>
        <w:jc w:val="both"/>
        <w:rPr>
          <w:rFonts w:ascii="Times New Roman" w:hAnsi="Times New Roman" w:cs="Times New Roman"/>
          <w:sz w:val="28"/>
          <w:szCs w:val="28"/>
        </w:rPr>
      </w:pPr>
      <w:r w:rsidRPr="003E106B">
        <w:rPr>
          <w:rFonts w:ascii="Times New Roman" w:hAnsi="Times New Roman" w:cs="Times New Roman"/>
          <w:sz w:val="28"/>
          <w:szCs w:val="28"/>
        </w:rPr>
        <w:t>9. Заявка оформляется по форме, утвержденной Министерством, и должна содержать:</w:t>
      </w:r>
    </w:p>
    <w:p w14:paraId="30A5BEF2"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 следующие сведения об участнике отбора, подавшем заявку:</w:t>
      </w:r>
    </w:p>
    <w:p w14:paraId="619B082E"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а) полное наименование,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14:paraId="1395A461"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б)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14:paraId="6ECFE4A4" w14:textId="77777777" w:rsidR="00CF6ED1" w:rsidRPr="003E106B"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в)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38836BC1"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 xml:space="preserve">2) </w:t>
      </w:r>
      <w:r w:rsidRPr="003E106B">
        <w:rPr>
          <w:rFonts w:ascii="Times New Roman" w:hAnsi="Times New Roman" w:cs="Times New Roman"/>
          <w:sz w:val="28"/>
          <w:szCs w:val="28"/>
        </w:rPr>
        <w:tab/>
        <w:t xml:space="preserve">справку, подписанную руководителем участника отбора, подтверждающую, что участник отбора соответствует </w:t>
      </w:r>
      <w:r>
        <w:rPr>
          <w:rFonts w:ascii="Times New Roman" w:hAnsi="Times New Roman" w:cs="Times New Roman"/>
          <w:sz w:val="28"/>
          <w:szCs w:val="28"/>
        </w:rPr>
        <w:t>требованиям</w:t>
      </w:r>
      <w:r w:rsidRPr="003E106B">
        <w:rPr>
          <w:rFonts w:ascii="Times New Roman" w:hAnsi="Times New Roman" w:cs="Times New Roman"/>
          <w:sz w:val="28"/>
          <w:szCs w:val="28"/>
        </w:rPr>
        <w:t xml:space="preserve">, </w:t>
      </w:r>
      <w:r w:rsidRPr="003C529B">
        <w:rPr>
          <w:rFonts w:ascii="Times New Roman" w:hAnsi="Times New Roman" w:cs="Times New Roman"/>
          <w:color w:val="0D0D0D" w:themeColor="text1" w:themeTint="F2"/>
          <w:sz w:val="28"/>
          <w:szCs w:val="28"/>
        </w:rPr>
        <w:t xml:space="preserve">установленным пунктом 1 части 8 </w:t>
      </w:r>
      <w:r w:rsidRPr="003E106B">
        <w:rPr>
          <w:rFonts w:ascii="Times New Roman" w:hAnsi="Times New Roman" w:cs="Times New Roman"/>
          <w:sz w:val="28"/>
          <w:szCs w:val="28"/>
        </w:rPr>
        <w:t>настоящего Порядка;</w:t>
      </w:r>
    </w:p>
    <w:p w14:paraId="24C98E7A" w14:textId="31E6FD53" w:rsidR="00CF6ED1" w:rsidRPr="003E106B" w:rsidRDefault="00CF6ED1" w:rsidP="00CF6ED1">
      <w:pPr>
        <w:pStyle w:val="ConsPlusNormal"/>
        <w:ind w:firstLine="709"/>
        <w:jc w:val="both"/>
        <w:rPr>
          <w:rFonts w:ascii="Times New Roman" w:hAnsi="Times New Roman" w:cs="Times New Roman"/>
          <w:sz w:val="28"/>
          <w:szCs w:val="28"/>
        </w:rPr>
      </w:pPr>
      <w:r w:rsidRPr="005B4DCC">
        <w:rPr>
          <w:rFonts w:ascii="Times New Roman" w:hAnsi="Times New Roman" w:cs="Times New Roman"/>
          <w:sz w:val="28"/>
          <w:szCs w:val="28"/>
        </w:rPr>
        <w:t xml:space="preserve">3) согласованную РСТ Камчатского края информацию о плановых объемах полезного отпуска электрической энергии </w:t>
      </w:r>
      <w:r w:rsidR="00AC0914" w:rsidRPr="00602508">
        <w:rPr>
          <w:rFonts w:ascii="Times New Roman" w:hAnsi="Times New Roman" w:cs="Times New Roman"/>
          <w:sz w:val="28"/>
          <w:szCs w:val="28"/>
        </w:rPr>
        <w:t>покупателям</w:t>
      </w:r>
      <w:r w:rsidR="00AC0914">
        <w:rPr>
          <w:rFonts w:ascii="Times New Roman" w:hAnsi="Times New Roman" w:cs="Times New Roman"/>
          <w:sz w:val="28"/>
          <w:szCs w:val="28"/>
        </w:rPr>
        <w:t xml:space="preserve"> на территории Камчатского края</w:t>
      </w:r>
      <w:r w:rsidR="00AC0914" w:rsidRPr="00AC0914">
        <w:rPr>
          <w:rFonts w:ascii="Times New Roman" w:hAnsi="Times New Roman" w:cs="Times New Roman"/>
          <w:bCs/>
          <w:sz w:val="28"/>
          <w:szCs w:val="28"/>
        </w:rPr>
        <w:t xml:space="preserve">, не относящимся к населению и приравненным к нему категориям потребителей, в </w:t>
      </w:r>
      <w:r w:rsidR="00AC0914" w:rsidRPr="00AC0914">
        <w:rPr>
          <w:rFonts w:ascii="Times New Roman" w:hAnsi="Times New Roman" w:cs="Times New Roman"/>
          <w:sz w:val="28"/>
          <w:szCs w:val="28"/>
        </w:rPr>
        <w:t>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r w:rsidR="00AC0914">
        <w:rPr>
          <w:rFonts w:ascii="Times New Roman" w:hAnsi="Times New Roman" w:cs="Times New Roman"/>
          <w:sz w:val="28"/>
          <w:szCs w:val="28"/>
        </w:rPr>
        <w:t>,</w:t>
      </w:r>
      <w:r>
        <w:rPr>
          <w:rFonts w:ascii="Times New Roman" w:hAnsi="Times New Roman" w:cs="Times New Roman"/>
          <w:sz w:val="28"/>
          <w:szCs w:val="28"/>
        </w:rPr>
        <w:t xml:space="preserve"> </w:t>
      </w:r>
      <w:r w:rsidRPr="005B4DCC">
        <w:rPr>
          <w:rFonts w:ascii="Times New Roman" w:hAnsi="Times New Roman" w:cs="Times New Roman"/>
          <w:sz w:val="28"/>
          <w:szCs w:val="28"/>
        </w:rPr>
        <w:t>по форме, утвержденной Министерством.</w:t>
      </w:r>
    </w:p>
    <w:p w14:paraId="636B9D1C" w14:textId="77777777" w:rsidR="00CF6ED1" w:rsidRPr="00040432"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40432">
        <w:rPr>
          <w:rFonts w:ascii="Times New Roman" w:hAnsi="Times New Roman" w:cs="Times New Roman"/>
          <w:sz w:val="28"/>
          <w:szCs w:val="28"/>
        </w:rPr>
        <w:t>10. Документы, указанные в части 9, подлежат обязательной регистрации в день их поступления в Министерство.</w:t>
      </w:r>
    </w:p>
    <w:p w14:paraId="32771D41" w14:textId="77777777" w:rsidR="00CF6ED1" w:rsidRPr="003E106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11. Министерство не вправе требовать от участника отбора иных сведений и документов, указанных в части 9 настоящего Порядка.</w:t>
      </w:r>
    </w:p>
    <w:p w14:paraId="1EAA178A"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E106B">
        <w:rPr>
          <w:rFonts w:ascii="Times New Roman" w:hAnsi="Times New Roman" w:cs="Times New Roman"/>
          <w:sz w:val="28"/>
          <w:szCs w:val="28"/>
        </w:rPr>
        <w:t>12. Министерство в течение трех рабочих дней после дня получения документов, указанных в части 9 настоящего Порядка, запрашивает в отношении</w:t>
      </w:r>
      <w:r w:rsidRPr="005A4C54">
        <w:rPr>
          <w:rFonts w:ascii="Times New Roman" w:hAnsi="Times New Roman" w:cs="Times New Roman"/>
          <w:sz w:val="28"/>
          <w:szCs w:val="28"/>
        </w:rPr>
        <w:t xml:space="preserve"> участника отбора</w:t>
      </w:r>
      <w:r>
        <w:rPr>
          <w:rFonts w:ascii="Times New Roman" w:hAnsi="Times New Roman" w:cs="Times New Roman"/>
          <w:sz w:val="28"/>
          <w:szCs w:val="28"/>
        </w:rPr>
        <w:t>:</w:t>
      </w:r>
    </w:p>
    <w:p w14:paraId="7E55C333" w14:textId="77777777" w:rsidR="00CF6ED1" w:rsidRPr="00A366E8"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366E8">
        <w:rPr>
          <w:rFonts w:ascii="Times New Roman" w:hAnsi="Times New Roman" w:cs="Times New Roman"/>
          <w:sz w:val="28"/>
          <w:szCs w:val="28"/>
        </w:rPr>
        <w:lastRenderedPageBreak/>
        <w:t>1)</w:t>
      </w:r>
      <w:r>
        <w:rPr>
          <w:rFonts w:ascii="Times New Roman" w:hAnsi="Times New Roman" w:cs="Times New Roman"/>
          <w:sz w:val="28"/>
          <w:szCs w:val="28"/>
        </w:rPr>
        <w:tab/>
      </w:r>
      <w:r w:rsidRPr="00A366E8">
        <w:rPr>
          <w:rFonts w:ascii="Times New Roman" w:hAnsi="Times New Roman" w:cs="Times New Roman"/>
          <w:sz w:val="28"/>
          <w:szCs w:val="28"/>
        </w:rPr>
        <w:t>сведения из Единого государственного реестра юридических лиц</w:t>
      </w:r>
      <w:r>
        <w:rPr>
          <w:rFonts w:ascii="Times New Roman" w:hAnsi="Times New Roman" w:cs="Times New Roman"/>
          <w:sz w:val="28"/>
          <w:szCs w:val="28"/>
        </w:rPr>
        <w:t xml:space="preserve">. </w:t>
      </w:r>
      <w:r w:rsidRPr="00A366E8">
        <w:rPr>
          <w:rFonts w:ascii="Times New Roman" w:hAnsi="Times New Roman" w:cs="Times New Roman"/>
          <w:sz w:val="28"/>
          <w:szCs w:val="28"/>
        </w:rPr>
        <w:t>Участники отбора вправе представить в Министерство выписку из Единого государственного реестра юридических лиц самостоятельно;</w:t>
      </w:r>
    </w:p>
    <w:p w14:paraId="3B2E72F7"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A366E8">
        <w:rPr>
          <w:rFonts w:ascii="Times New Roman" w:hAnsi="Times New Roman" w:cs="Times New Roman"/>
          <w:sz w:val="28"/>
          <w:szCs w:val="28"/>
        </w:rPr>
        <w:t xml:space="preserve">информацию о соответствии участника </w:t>
      </w:r>
      <w:r>
        <w:rPr>
          <w:rFonts w:ascii="Times New Roman" w:hAnsi="Times New Roman" w:cs="Times New Roman"/>
          <w:sz w:val="28"/>
          <w:szCs w:val="28"/>
        </w:rPr>
        <w:t xml:space="preserve">отбора </w:t>
      </w:r>
      <w:r w:rsidRPr="00A366E8">
        <w:rPr>
          <w:rFonts w:ascii="Times New Roman" w:hAnsi="Times New Roman" w:cs="Times New Roman"/>
          <w:sz w:val="28"/>
          <w:szCs w:val="28"/>
        </w:rPr>
        <w:t>требованиям подпункт</w:t>
      </w:r>
      <w:r>
        <w:rPr>
          <w:rFonts w:ascii="Times New Roman" w:hAnsi="Times New Roman" w:cs="Times New Roman"/>
          <w:sz w:val="28"/>
          <w:szCs w:val="28"/>
        </w:rPr>
        <w:t>а «б»</w:t>
      </w:r>
      <w:r w:rsidRPr="00A366E8">
        <w:rPr>
          <w:rFonts w:ascii="Times New Roman" w:hAnsi="Times New Roman" w:cs="Times New Roman"/>
          <w:sz w:val="28"/>
          <w:szCs w:val="28"/>
        </w:rPr>
        <w:t xml:space="preserve"> пункта 1 части 8 настоящего Порядка в </w:t>
      </w:r>
      <w:r>
        <w:rPr>
          <w:rFonts w:ascii="Times New Roman" w:hAnsi="Times New Roman" w:cs="Times New Roman"/>
          <w:sz w:val="28"/>
          <w:szCs w:val="28"/>
        </w:rPr>
        <w:t>исполнительных органах государственной власти</w:t>
      </w:r>
      <w:r w:rsidRPr="00A366E8">
        <w:rPr>
          <w:rFonts w:ascii="Times New Roman" w:hAnsi="Times New Roman" w:cs="Times New Roman"/>
          <w:sz w:val="28"/>
          <w:szCs w:val="28"/>
        </w:rPr>
        <w:t xml:space="preserve"> Камчатского края.</w:t>
      </w:r>
    </w:p>
    <w:p w14:paraId="7FFD35E2"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рамках отбора участник отбора вправе подать только одну заявку.</w:t>
      </w:r>
    </w:p>
    <w:p w14:paraId="30091C3C"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Не позднее</w:t>
      </w:r>
      <w:r w:rsidRPr="005A4C54">
        <w:rPr>
          <w:rFonts w:ascii="Times New Roman" w:hAnsi="Times New Roman" w:cs="Times New Roman"/>
          <w:sz w:val="28"/>
          <w:szCs w:val="28"/>
        </w:rPr>
        <w:t xml:space="preserve"> чем за пять рабочих дней до дат</w:t>
      </w:r>
      <w:r>
        <w:rPr>
          <w:rFonts w:ascii="Times New Roman" w:hAnsi="Times New Roman" w:cs="Times New Roman"/>
          <w:sz w:val="28"/>
          <w:szCs w:val="28"/>
        </w:rPr>
        <w:t>ы окончания срока подачи заявок</w:t>
      </w:r>
      <w:r w:rsidRPr="005A4C54">
        <w:rPr>
          <w:rFonts w:ascii="Times New Roman" w:hAnsi="Times New Roman" w:cs="Times New Roman"/>
          <w:sz w:val="28"/>
          <w:szCs w:val="28"/>
        </w:rPr>
        <w:t xml:space="preserve"> любое заинтересованное лицо вправе направить в Министерство запрос о разъяснении положений </w:t>
      </w:r>
      <w:r w:rsidRPr="00CD0EEE">
        <w:rPr>
          <w:rFonts w:ascii="Times New Roman" w:hAnsi="Times New Roman" w:cs="Times New Roman"/>
          <w:sz w:val="28"/>
          <w:szCs w:val="28"/>
        </w:rPr>
        <w:t>объявления (далее – запрос) с указанием</w:t>
      </w:r>
      <w:r w:rsidRPr="005A4C54">
        <w:rPr>
          <w:rFonts w:ascii="Times New Roman" w:hAnsi="Times New Roman" w:cs="Times New Roman"/>
          <w:sz w:val="28"/>
          <w:szCs w:val="28"/>
        </w:rPr>
        <w:t xml:space="preserve"> адреса электронной почты для направления ответа.</w:t>
      </w:r>
    </w:p>
    <w:p w14:paraId="688CEA75"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 xml:space="preserve">Министерство в течение трех рабочих дней </w:t>
      </w:r>
      <w:r w:rsidRPr="006F0BCA">
        <w:rPr>
          <w:rFonts w:ascii="Times New Roman" w:hAnsi="Times New Roman" w:cs="Times New Roman"/>
          <w:sz w:val="28"/>
          <w:szCs w:val="28"/>
        </w:rPr>
        <w:t xml:space="preserve">после </w:t>
      </w:r>
      <w:r w:rsidRPr="005A4C54">
        <w:rPr>
          <w:rFonts w:ascii="Times New Roman" w:hAnsi="Times New Roman" w:cs="Times New Roman"/>
          <w:sz w:val="28"/>
          <w:szCs w:val="28"/>
        </w:rPr>
        <w:t xml:space="preserve">дня поступления запроса обязано направить разъяснения положений объявления на адрес электронной почты, указанный в запросе. </w:t>
      </w:r>
      <w:r w:rsidRPr="00A366E8">
        <w:rPr>
          <w:rFonts w:ascii="Times New Roman" w:hAnsi="Times New Roman" w:cs="Times New Roman"/>
          <w:sz w:val="28"/>
          <w:szCs w:val="28"/>
        </w:rPr>
        <w:t>Разъяснение указанной документации</w:t>
      </w:r>
      <w:r>
        <w:rPr>
          <w:rFonts w:ascii="Times New Roman" w:hAnsi="Times New Roman" w:cs="Times New Roman"/>
          <w:sz w:val="28"/>
          <w:szCs w:val="28"/>
        </w:rPr>
        <w:t xml:space="preserve"> </w:t>
      </w:r>
      <w:r w:rsidRPr="00A366E8">
        <w:rPr>
          <w:rFonts w:ascii="Times New Roman" w:hAnsi="Times New Roman" w:cs="Times New Roman"/>
          <w:sz w:val="28"/>
          <w:szCs w:val="28"/>
        </w:rPr>
        <w:t>(положений объявления) по отбору не должно изменять ее (их) суть</w:t>
      </w:r>
      <w:r w:rsidRPr="005A4C54">
        <w:rPr>
          <w:rFonts w:ascii="Times New Roman" w:hAnsi="Times New Roman" w:cs="Times New Roman"/>
          <w:sz w:val="28"/>
          <w:szCs w:val="28"/>
        </w:rPr>
        <w:t xml:space="preserve">. </w:t>
      </w:r>
    </w:p>
    <w:p w14:paraId="010B8158"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Запросы, поступившие позднее</w:t>
      </w:r>
      <w:r>
        <w:rPr>
          <w:rFonts w:ascii="Times New Roman" w:hAnsi="Times New Roman" w:cs="Times New Roman"/>
          <w:sz w:val="28"/>
          <w:szCs w:val="28"/>
        </w:rPr>
        <w:t>,</w:t>
      </w:r>
      <w:r w:rsidRPr="005A4C54">
        <w:rPr>
          <w:rFonts w:ascii="Times New Roman" w:hAnsi="Times New Roman" w:cs="Times New Roman"/>
          <w:sz w:val="28"/>
          <w:szCs w:val="28"/>
        </w:rPr>
        <w:t xml:space="preserve"> чем за пять рабочих дней до даты окончания срока подачи заявок, не подлежат рассмотрению Министерством, о чем Министерство уведомляет лицо, направившее запрос.</w:t>
      </w:r>
    </w:p>
    <w:p w14:paraId="316DC398"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15.</w:t>
      </w:r>
      <w:r>
        <w:rPr>
          <w:rFonts w:ascii="Times New Roman" w:hAnsi="Times New Roman" w:cs="Times New Roman"/>
          <w:sz w:val="28"/>
          <w:szCs w:val="28"/>
        </w:rPr>
        <w:tab/>
      </w:r>
      <w:r w:rsidRPr="005A4C54">
        <w:rPr>
          <w:rFonts w:ascii="Times New Roman" w:hAnsi="Times New Roman" w:cs="Times New Roman"/>
          <w:sz w:val="28"/>
          <w:szCs w:val="28"/>
        </w:rPr>
        <w:t>Участник отбора, подавший заявку, вправе изменить или отозвать заявку с соблюдением требований, установленных настоящим Порядком.</w:t>
      </w:r>
    </w:p>
    <w:p w14:paraId="5AF561A7"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16.</w:t>
      </w:r>
      <w:r>
        <w:rPr>
          <w:rFonts w:ascii="Times New Roman" w:hAnsi="Times New Roman" w:cs="Times New Roman"/>
          <w:sz w:val="28"/>
          <w:szCs w:val="28"/>
        </w:rPr>
        <w:tab/>
      </w:r>
      <w:r w:rsidRPr="005A4C54">
        <w:rPr>
          <w:rFonts w:ascii="Times New Roman" w:hAnsi="Times New Roman" w:cs="Times New Roman"/>
          <w:sz w:val="28"/>
          <w:szCs w:val="28"/>
        </w:rPr>
        <w:t>Внесение изменений в заявку осуществляется путем направления необходимых сведений в Министерство.</w:t>
      </w:r>
    </w:p>
    <w:p w14:paraId="12B03B4B"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sidRPr="005A4C54">
        <w:rPr>
          <w:rFonts w:ascii="Times New Roman" w:hAnsi="Times New Roman" w:cs="Times New Roman"/>
          <w:sz w:val="28"/>
          <w:szCs w:val="28"/>
        </w:rPr>
        <w:t>За</w:t>
      </w:r>
      <w:r>
        <w:rPr>
          <w:rFonts w:ascii="Times New Roman" w:hAnsi="Times New Roman" w:cs="Times New Roman"/>
          <w:sz w:val="28"/>
          <w:szCs w:val="28"/>
        </w:rPr>
        <w:t>явка может быть отозвана в срок</w:t>
      </w:r>
      <w:r w:rsidRPr="005A4C54">
        <w:rPr>
          <w:rFonts w:ascii="Times New Roman" w:hAnsi="Times New Roman" w:cs="Times New Roman"/>
          <w:sz w:val="28"/>
          <w:szCs w:val="28"/>
        </w:rPr>
        <w:t xml:space="preserve"> не позднее двух рабочих дней до окончания срока приема заявок. Отзыв заявки осуществляется путем направления в Министерство уведомления об отзыве заявки.</w:t>
      </w:r>
    </w:p>
    <w:p w14:paraId="0DDF7288"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18.</w:t>
      </w:r>
      <w:r>
        <w:rPr>
          <w:rFonts w:ascii="Times New Roman" w:hAnsi="Times New Roman" w:cs="Times New Roman"/>
          <w:sz w:val="28"/>
          <w:szCs w:val="28"/>
        </w:rPr>
        <w:tab/>
      </w:r>
      <w:r w:rsidRPr="005A4C54">
        <w:rPr>
          <w:rFonts w:ascii="Times New Roman" w:hAnsi="Times New Roman" w:cs="Times New Roman"/>
          <w:sz w:val="28"/>
          <w:szCs w:val="28"/>
        </w:rPr>
        <w:t>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14:paraId="50398D6B"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19.</w:t>
      </w:r>
      <w:r>
        <w:rPr>
          <w:rFonts w:ascii="Times New Roman" w:hAnsi="Times New Roman" w:cs="Times New Roman"/>
          <w:sz w:val="28"/>
          <w:szCs w:val="28"/>
        </w:rPr>
        <w:tab/>
      </w:r>
      <w:r w:rsidRPr="005A4C54">
        <w:rPr>
          <w:rFonts w:ascii="Times New Roman" w:hAnsi="Times New Roman" w:cs="Times New Roman"/>
          <w:sz w:val="28"/>
          <w:szCs w:val="28"/>
        </w:rPr>
        <w:t xml:space="preserve">В случае если </w:t>
      </w:r>
      <w:r w:rsidRPr="004F31E3">
        <w:rPr>
          <w:rFonts w:ascii="Times New Roman" w:hAnsi="Times New Roman" w:cs="Times New Roman"/>
          <w:sz w:val="28"/>
          <w:szCs w:val="28"/>
        </w:rPr>
        <w:t>в пределах срока подачи заявок</w:t>
      </w:r>
      <w:r w:rsidRPr="005A4C54">
        <w:rPr>
          <w:rFonts w:ascii="Times New Roman" w:hAnsi="Times New Roman" w:cs="Times New Roman"/>
          <w:sz w:val="28"/>
          <w:szCs w:val="28"/>
        </w:rPr>
        <w:t xml:space="preserve"> подана единственная заявка на участие в отборе или не подано ни одной такой заявки, отбор признается несостоявшимся.</w:t>
      </w:r>
    </w:p>
    <w:p w14:paraId="4AF31CAF"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20.</w:t>
      </w:r>
      <w:r>
        <w:rPr>
          <w:rFonts w:ascii="Times New Roman" w:hAnsi="Times New Roman" w:cs="Times New Roman"/>
          <w:sz w:val="28"/>
          <w:szCs w:val="28"/>
        </w:rPr>
        <w:tab/>
      </w:r>
      <w:r w:rsidRPr="005A4C54">
        <w:rPr>
          <w:rFonts w:ascii="Times New Roman" w:hAnsi="Times New Roman" w:cs="Times New Roman"/>
          <w:sz w:val="28"/>
          <w:szCs w:val="28"/>
        </w:rPr>
        <w:t xml:space="preserve">В случае если отбор признан несостоявшимся на основании отсутствия заявок, а также в случае, предусмотренном частью </w:t>
      </w:r>
      <w:r>
        <w:rPr>
          <w:rFonts w:ascii="Times New Roman" w:hAnsi="Times New Roman" w:cs="Times New Roman"/>
          <w:sz w:val="28"/>
          <w:szCs w:val="28"/>
        </w:rPr>
        <w:t>28</w:t>
      </w:r>
      <w:r w:rsidRPr="005A4C54">
        <w:rPr>
          <w:rFonts w:ascii="Times New Roman" w:hAnsi="Times New Roman" w:cs="Times New Roman"/>
          <w:sz w:val="28"/>
          <w:szCs w:val="28"/>
        </w:rPr>
        <w:t xml:space="preserve"> настоящего Порядка, Министерство вправе объявить процедуру отбора повторно.</w:t>
      </w:r>
    </w:p>
    <w:p w14:paraId="6BA0451B" w14:textId="77777777" w:rsidR="00CF6ED1" w:rsidRPr="00090A9B"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21.</w:t>
      </w:r>
      <w:r>
        <w:rPr>
          <w:rFonts w:ascii="Times New Roman" w:hAnsi="Times New Roman" w:cs="Times New Roman"/>
          <w:sz w:val="28"/>
          <w:szCs w:val="28"/>
        </w:rPr>
        <w:tab/>
      </w:r>
      <w:r w:rsidRPr="005A4C54">
        <w:rPr>
          <w:rFonts w:ascii="Times New Roman" w:hAnsi="Times New Roman" w:cs="Times New Roman"/>
          <w:sz w:val="28"/>
          <w:szCs w:val="28"/>
        </w:rPr>
        <w:t xml:space="preserve">В случае если отбор признан несостоявшимся в связи с подачей единственной заявки и участник отбора, подавший такую заявку, соответствует </w:t>
      </w:r>
      <w:r w:rsidRPr="00090A9B">
        <w:rPr>
          <w:rFonts w:ascii="Times New Roman" w:hAnsi="Times New Roman" w:cs="Times New Roman"/>
          <w:sz w:val="28"/>
          <w:szCs w:val="28"/>
        </w:rPr>
        <w:t>категории и требованиям, установленным частями 7 и 8 настоящего Порядка, то он признается победителем отбора.</w:t>
      </w:r>
    </w:p>
    <w:p w14:paraId="7E880D59"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090A9B">
        <w:rPr>
          <w:rFonts w:ascii="Times New Roman" w:hAnsi="Times New Roman" w:cs="Times New Roman"/>
          <w:sz w:val="28"/>
          <w:szCs w:val="28"/>
        </w:rPr>
        <w:t>22.</w:t>
      </w:r>
      <w:r>
        <w:rPr>
          <w:rFonts w:ascii="Times New Roman" w:hAnsi="Times New Roman" w:cs="Times New Roman"/>
          <w:sz w:val="28"/>
          <w:szCs w:val="28"/>
        </w:rPr>
        <w:tab/>
      </w:r>
      <w:r w:rsidRPr="00090A9B">
        <w:rPr>
          <w:rFonts w:ascii="Times New Roman" w:hAnsi="Times New Roman" w:cs="Times New Roman"/>
          <w:sz w:val="28"/>
          <w:szCs w:val="28"/>
        </w:rPr>
        <w:t xml:space="preserve">Министерство в срок до 00 часов 00 минут десятого рабочего дня </w:t>
      </w:r>
      <w:r w:rsidRPr="006F0BCA">
        <w:rPr>
          <w:rFonts w:ascii="Times New Roman" w:hAnsi="Times New Roman" w:cs="Times New Roman"/>
          <w:sz w:val="28"/>
          <w:szCs w:val="28"/>
        </w:rPr>
        <w:t xml:space="preserve">после </w:t>
      </w:r>
      <w:r w:rsidRPr="00090A9B">
        <w:rPr>
          <w:rFonts w:ascii="Times New Roman" w:hAnsi="Times New Roman" w:cs="Times New Roman"/>
          <w:sz w:val="28"/>
          <w:szCs w:val="28"/>
        </w:rPr>
        <w:t>дня завершения отбора рассматривает заявки, проверяет на полноту и достоверность содержащи</w:t>
      </w:r>
      <w:r>
        <w:rPr>
          <w:rFonts w:ascii="Times New Roman" w:hAnsi="Times New Roman" w:cs="Times New Roman"/>
          <w:sz w:val="28"/>
          <w:szCs w:val="28"/>
        </w:rPr>
        <w:t>х</w:t>
      </w:r>
      <w:r w:rsidRPr="00090A9B">
        <w:rPr>
          <w:rFonts w:ascii="Times New Roman" w:hAnsi="Times New Roman" w:cs="Times New Roman"/>
          <w:sz w:val="28"/>
          <w:szCs w:val="28"/>
        </w:rPr>
        <w:t>ся в них сведени</w:t>
      </w:r>
      <w:r>
        <w:rPr>
          <w:rFonts w:ascii="Times New Roman" w:hAnsi="Times New Roman" w:cs="Times New Roman"/>
          <w:sz w:val="28"/>
          <w:szCs w:val="28"/>
        </w:rPr>
        <w:t>й</w:t>
      </w:r>
      <w:r w:rsidRPr="00090A9B">
        <w:rPr>
          <w:rFonts w:ascii="Times New Roman" w:hAnsi="Times New Roman" w:cs="Times New Roman"/>
          <w:sz w:val="28"/>
          <w:szCs w:val="28"/>
        </w:rPr>
        <w:t>, проверяет участника отбора на соответствие категории и требованиям, установленным частями 7 и 8 настоящего Порядка, и завершает процедуру отбора одним из следующих действий:</w:t>
      </w:r>
    </w:p>
    <w:p w14:paraId="447508F1"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w:t>
      </w:r>
      <w:r w:rsidRPr="005A4C54">
        <w:rPr>
          <w:rFonts w:ascii="Times New Roman" w:hAnsi="Times New Roman" w:cs="Times New Roman"/>
          <w:sz w:val="28"/>
          <w:szCs w:val="28"/>
        </w:rPr>
        <w:tab/>
        <w:t xml:space="preserve">выявляет победителя (победителей) </w:t>
      </w:r>
      <w:r w:rsidRPr="00D56127">
        <w:rPr>
          <w:rFonts w:ascii="Times New Roman" w:hAnsi="Times New Roman" w:cs="Times New Roman"/>
          <w:sz w:val="28"/>
          <w:szCs w:val="28"/>
        </w:rPr>
        <w:t>отбора.</w:t>
      </w:r>
      <w:r w:rsidRPr="00D56127">
        <w:t xml:space="preserve"> </w:t>
      </w:r>
      <w:r w:rsidRPr="00D56127">
        <w:rPr>
          <w:rFonts w:ascii="Times New Roman" w:hAnsi="Times New Roman" w:cs="Times New Roman"/>
          <w:sz w:val="28"/>
          <w:szCs w:val="28"/>
        </w:rPr>
        <w:t xml:space="preserve">В течение десяти рабочих дней </w:t>
      </w:r>
      <w:r w:rsidRPr="006F0BCA">
        <w:rPr>
          <w:rFonts w:ascii="Times New Roman" w:hAnsi="Times New Roman" w:cs="Times New Roman"/>
          <w:sz w:val="28"/>
          <w:szCs w:val="28"/>
        </w:rPr>
        <w:t xml:space="preserve">после </w:t>
      </w:r>
      <w:r w:rsidRPr="00D56127">
        <w:rPr>
          <w:rFonts w:ascii="Times New Roman" w:hAnsi="Times New Roman" w:cs="Times New Roman"/>
          <w:sz w:val="28"/>
          <w:szCs w:val="28"/>
        </w:rPr>
        <w:t xml:space="preserve">дня принятия такого решения направляет победителю (победителям) отбора проект соглашения в двух экземплярах для подписания посредством </w:t>
      </w:r>
      <w:r w:rsidRPr="00D56127">
        <w:rPr>
          <w:rFonts w:ascii="Times New Roman" w:hAnsi="Times New Roman" w:cs="Times New Roman"/>
          <w:sz w:val="28"/>
          <w:szCs w:val="28"/>
        </w:rPr>
        <w:lastRenderedPageBreak/>
        <w:t>почтового отправления, или на адрес электронной почты, или иным способом, обеспечивающим подтверждение получения указанного проекта победителем (победителями).</w:t>
      </w:r>
    </w:p>
    <w:p w14:paraId="58E4D7E5"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sidRPr="005A4C54">
        <w:rPr>
          <w:rFonts w:ascii="Times New Roman" w:hAnsi="Times New Roman" w:cs="Times New Roman"/>
          <w:sz w:val="28"/>
          <w:szCs w:val="28"/>
        </w:rPr>
        <w:tab/>
        <w:t>признает отбор несостоявшимся по основаниям, указанным в части 19 настоящего Порядка;</w:t>
      </w:r>
    </w:p>
    <w:p w14:paraId="5E3B5DEE"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3)</w:t>
      </w:r>
      <w:r w:rsidRPr="005A4C54">
        <w:rPr>
          <w:rFonts w:ascii="Times New Roman" w:hAnsi="Times New Roman" w:cs="Times New Roman"/>
          <w:sz w:val="28"/>
          <w:szCs w:val="28"/>
        </w:rPr>
        <w:tab/>
      </w:r>
      <w:r w:rsidRPr="003005BC">
        <w:rPr>
          <w:rFonts w:ascii="Times New Roman" w:hAnsi="Times New Roman" w:cs="Times New Roman"/>
          <w:sz w:val="28"/>
          <w:szCs w:val="28"/>
        </w:rPr>
        <w:t>направляет участнику отбора, признанному победителем отбора в соответствии с частью 21 настоящего Порядка, проект соглашения в двух экземплярах для подписания в порядке, предусмотр</w:t>
      </w:r>
      <w:r>
        <w:rPr>
          <w:rFonts w:ascii="Times New Roman" w:hAnsi="Times New Roman" w:cs="Times New Roman"/>
          <w:sz w:val="28"/>
          <w:szCs w:val="28"/>
        </w:rPr>
        <w:t>енном пунктом 1 настоящей части;</w:t>
      </w:r>
    </w:p>
    <w:p w14:paraId="268F6953" w14:textId="77777777" w:rsidR="00CF6ED1" w:rsidRPr="00777C61" w:rsidRDefault="00CF6ED1" w:rsidP="00CF6ED1">
      <w:pPr>
        <w:pStyle w:val="ConsPlusNormal"/>
        <w:tabs>
          <w:tab w:val="left" w:pos="1134"/>
        </w:tabs>
        <w:ind w:firstLine="709"/>
        <w:jc w:val="both"/>
        <w:rPr>
          <w:rFonts w:ascii="Times New Roman" w:hAnsi="Times New Roman" w:cs="Times New Roman"/>
          <w:sz w:val="28"/>
          <w:szCs w:val="28"/>
        </w:rPr>
      </w:pPr>
      <w:r w:rsidRPr="008F4DEA">
        <w:rPr>
          <w:rFonts w:ascii="Times New Roman" w:hAnsi="Times New Roman" w:cs="Times New Roman"/>
          <w:sz w:val="28"/>
          <w:szCs w:val="28"/>
        </w:rPr>
        <w:t>4)</w:t>
      </w:r>
      <w:r w:rsidRPr="008F4DEA">
        <w:rPr>
          <w:rFonts w:ascii="Times New Roman" w:hAnsi="Times New Roman" w:cs="Times New Roman"/>
          <w:sz w:val="28"/>
          <w:szCs w:val="28"/>
        </w:rPr>
        <w:tab/>
        <w:t>отклоняет заявку участника отбора по основаниям, указанным в части 2</w:t>
      </w:r>
      <w:r>
        <w:rPr>
          <w:rFonts w:ascii="Times New Roman" w:hAnsi="Times New Roman" w:cs="Times New Roman"/>
          <w:sz w:val="28"/>
          <w:szCs w:val="28"/>
        </w:rPr>
        <w:t>3</w:t>
      </w:r>
      <w:r w:rsidRPr="008F4DEA">
        <w:rPr>
          <w:rFonts w:ascii="Times New Roman" w:hAnsi="Times New Roman" w:cs="Times New Roman"/>
          <w:sz w:val="28"/>
          <w:szCs w:val="28"/>
        </w:rPr>
        <w:t xml:space="preserve"> настоящего Порядка.</w:t>
      </w:r>
    </w:p>
    <w:p w14:paraId="66C86446" w14:textId="77777777" w:rsidR="00CF6ED1" w:rsidRPr="003005BC" w:rsidRDefault="00CF6ED1" w:rsidP="00CF6ED1">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23.</w:t>
      </w:r>
      <w:r w:rsidRPr="005A4C54">
        <w:rPr>
          <w:rFonts w:ascii="Times New Roman" w:hAnsi="Times New Roman" w:cs="Times New Roman"/>
          <w:sz w:val="28"/>
          <w:szCs w:val="28"/>
        </w:rPr>
        <w:tab/>
      </w:r>
      <w:r w:rsidRPr="003005BC">
        <w:rPr>
          <w:rFonts w:ascii="Times New Roman" w:hAnsi="Times New Roman" w:cs="Times New Roman"/>
          <w:sz w:val="28"/>
          <w:szCs w:val="28"/>
        </w:rPr>
        <w:t>Основаниями отклонения заявки являются:</w:t>
      </w:r>
    </w:p>
    <w:p w14:paraId="30BBCA71"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3005BC">
        <w:rPr>
          <w:rFonts w:ascii="Times New Roman" w:hAnsi="Times New Roman" w:cs="Times New Roman"/>
          <w:sz w:val="28"/>
          <w:szCs w:val="28"/>
        </w:rPr>
        <w:t>1)</w:t>
      </w:r>
      <w:r w:rsidRPr="003005BC">
        <w:rPr>
          <w:rFonts w:ascii="Times New Roman" w:hAnsi="Times New Roman" w:cs="Times New Roman"/>
          <w:sz w:val="28"/>
          <w:szCs w:val="28"/>
        </w:rPr>
        <w:tab/>
        <w:t>несоответствие участника отбора категории и требованиям</w:t>
      </w:r>
      <w:r w:rsidRPr="005A4C54">
        <w:rPr>
          <w:rFonts w:ascii="Times New Roman" w:hAnsi="Times New Roman" w:cs="Times New Roman"/>
          <w:sz w:val="28"/>
          <w:szCs w:val="28"/>
        </w:rPr>
        <w:t>, установленным частями 7 и 8 настоящего Порядка;</w:t>
      </w:r>
    </w:p>
    <w:p w14:paraId="2F5211F1"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sidRPr="005A4C54">
        <w:rPr>
          <w:rFonts w:ascii="Times New Roman" w:hAnsi="Times New Roman" w:cs="Times New Roman"/>
          <w:sz w:val="28"/>
          <w:szCs w:val="28"/>
        </w:rPr>
        <w:tab/>
        <w:t>несоответствие представленных участником отбора документов требованиям, установленным частью 9 настоящего Порядка;</w:t>
      </w:r>
    </w:p>
    <w:p w14:paraId="7A870990"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3)</w:t>
      </w:r>
      <w:r>
        <w:rPr>
          <w:rFonts w:ascii="Times New Roman" w:hAnsi="Times New Roman" w:cs="Times New Roman"/>
          <w:sz w:val="28"/>
          <w:szCs w:val="28"/>
        </w:rPr>
        <w:tab/>
      </w:r>
      <w:r w:rsidRPr="005A4C54">
        <w:rPr>
          <w:rFonts w:ascii="Times New Roman" w:hAnsi="Times New Roman" w:cs="Times New Roman"/>
          <w:sz w:val="28"/>
          <w:szCs w:val="28"/>
        </w:rPr>
        <w:t>непредставление или представление не в полном объеме участником отбора документов</w:t>
      </w:r>
      <w:r>
        <w:rPr>
          <w:rFonts w:ascii="Times New Roman" w:hAnsi="Times New Roman" w:cs="Times New Roman"/>
          <w:sz w:val="28"/>
          <w:szCs w:val="28"/>
        </w:rPr>
        <w:t xml:space="preserve"> и сведений</w:t>
      </w:r>
      <w:r w:rsidRPr="005A4C54">
        <w:rPr>
          <w:rFonts w:ascii="Times New Roman" w:hAnsi="Times New Roman" w:cs="Times New Roman"/>
          <w:sz w:val="28"/>
          <w:szCs w:val="28"/>
        </w:rPr>
        <w:t>, указанных в части 9 настоящего Порядка;</w:t>
      </w:r>
    </w:p>
    <w:p w14:paraId="2986D04D"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4)</w:t>
      </w:r>
      <w:r w:rsidRPr="005A4C54">
        <w:rPr>
          <w:rFonts w:ascii="Times New Roman" w:hAnsi="Times New Roman" w:cs="Times New Roman"/>
          <w:sz w:val="28"/>
          <w:szCs w:val="28"/>
        </w:rPr>
        <w:tab/>
        <w:t>наличие в представленных участником отбора документах недостоверных сведений, в том числе информации о месте нахождения и адресе участника отбора;</w:t>
      </w:r>
    </w:p>
    <w:p w14:paraId="33F1DE88"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5)</w:t>
      </w:r>
      <w:r w:rsidRPr="005A4C54">
        <w:rPr>
          <w:rFonts w:ascii="Times New Roman" w:hAnsi="Times New Roman" w:cs="Times New Roman"/>
          <w:sz w:val="28"/>
          <w:szCs w:val="28"/>
        </w:rPr>
        <w:tab/>
        <w:t>подача участником отбора заявки после даты и (или) времени, определенных для подачи заявок.</w:t>
      </w:r>
    </w:p>
    <w:p w14:paraId="60F2E8F6"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Pr>
          <w:rFonts w:ascii="Times New Roman" w:hAnsi="Times New Roman" w:cs="Times New Roman"/>
          <w:sz w:val="28"/>
          <w:szCs w:val="28"/>
        </w:rPr>
        <w:t>4</w:t>
      </w:r>
      <w:r w:rsidRPr="005A4C54">
        <w:rPr>
          <w:rFonts w:ascii="Times New Roman" w:hAnsi="Times New Roman" w:cs="Times New Roman"/>
          <w:sz w:val="28"/>
          <w:szCs w:val="28"/>
        </w:rPr>
        <w:t>.</w:t>
      </w:r>
      <w:r w:rsidRPr="005A4C54">
        <w:rPr>
          <w:rFonts w:ascii="Times New Roman" w:hAnsi="Times New Roman" w:cs="Times New Roman"/>
          <w:sz w:val="28"/>
          <w:szCs w:val="28"/>
        </w:rPr>
        <w:tab/>
      </w:r>
      <w:r w:rsidRPr="003005BC">
        <w:rPr>
          <w:rFonts w:ascii="Times New Roman" w:hAnsi="Times New Roman" w:cs="Times New Roman"/>
          <w:sz w:val="28"/>
          <w:szCs w:val="28"/>
        </w:rPr>
        <w:t xml:space="preserve">В случае отклонения заявки (заявок) Министерство в течение пяти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частью 2</w:t>
      </w:r>
      <w:r>
        <w:rPr>
          <w:rFonts w:ascii="Times New Roman" w:hAnsi="Times New Roman" w:cs="Times New Roman"/>
          <w:sz w:val="28"/>
          <w:szCs w:val="28"/>
        </w:rPr>
        <w:t>3</w:t>
      </w:r>
      <w:r w:rsidRPr="003005BC">
        <w:rPr>
          <w:rFonts w:ascii="Times New Roman" w:hAnsi="Times New Roman" w:cs="Times New Roman"/>
          <w:sz w:val="28"/>
          <w:szCs w:val="28"/>
        </w:rPr>
        <w:t xml:space="preserve"> настоящего Порядка.</w:t>
      </w:r>
    </w:p>
    <w:p w14:paraId="61E0123C" w14:textId="77777777" w:rsidR="00CF6ED1" w:rsidRPr="003005BC"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3005BC">
        <w:rPr>
          <w:rFonts w:ascii="Times New Roman" w:hAnsi="Times New Roman" w:cs="Times New Roman"/>
          <w:sz w:val="28"/>
          <w:szCs w:val="28"/>
        </w:rPr>
        <w:t>Победителем (победителями) отбора признается (признаются) участник (участники) отбора, чья (чьи) заявка (заявки) соответствует (соответствуют) требованиям, установленным частью 9 настоящего Порядка, а участник (участники) отбора при этом соответствует (соответствуют) категории и требованиям, установленным частями 7 и 8 настоящего Порядка.</w:t>
      </w:r>
    </w:p>
    <w:p w14:paraId="6C288513"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3005BC">
        <w:rPr>
          <w:rFonts w:ascii="Times New Roman" w:hAnsi="Times New Roman" w:cs="Times New Roman"/>
          <w:sz w:val="28"/>
          <w:szCs w:val="28"/>
        </w:rPr>
        <w:t>2</w:t>
      </w:r>
      <w:r>
        <w:rPr>
          <w:rFonts w:ascii="Times New Roman" w:hAnsi="Times New Roman" w:cs="Times New Roman"/>
          <w:sz w:val="28"/>
          <w:szCs w:val="28"/>
        </w:rPr>
        <w:t>6</w:t>
      </w:r>
      <w:r w:rsidRPr="003005BC">
        <w:rPr>
          <w:rFonts w:ascii="Times New Roman" w:hAnsi="Times New Roman" w:cs="Times New Roman"/>
          <w:sz w:val="28"/>
          <w:szCs w:val="28"/>
        </w:rPr>
        <w:t xml:space="preserve">. Министерство в срок не позднее десяти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дня</w:t>
      </w:r>
      <w:r w:rsidRPr="005A4C54">
        <w:rPr>
          <w:rFonts w:ascii="Times New Roman" w:hAnsi="Times New Roman" w:cs="Times New Roman"/>
          <w:sz w:val="28"/>
          <w:szCs w:val="28"/>
        </w:rPr>
        <w:t xml:space="preserve"> завершения отбора размещает на едином портале и на официальном сайте Министерства информацию о результатах отбора, включающую: </w:t>
      </w:r>
    </w:p>
    <w:p w14:paraId="69861EB7"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1)</w:t>
      </w:r>
      <w:r w:rsidRPr="005A4C54">
        <w:rPr>
          <w:rFonts w:ascii="Times New Roman" w:hAnsi="Times New Roman" w:cs="Times New Roman"/>
          <w:sz w:val="28"/>
          <w:szCs w:val="28"/>
        </w:rPr>
        <w:tab/>
        <w:t>дату, время и место проведения рассмотрения заявок;</w:t>
      </w:r>
    </w:p>
    <w:p w14:paraId="59553336" w14:textId="77777777" w:rsidR="00CF6ED1" w:rsidRPr="005A4C54"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sidRPr="005A4C54">
        <w:rPr>
          <w:rFonts w:ascii="Times New Roman" w:hAnsi="Times New Roman" w:cs="Times New Roman"/>
          <w:sz w:val="28"/>
          <w:szCs w:val="28"/>
        </w:rPr>
        <w:tab/>
        <w:t>информацию об участниках отбора, заявки которых были рассмотрены;</w:t>
      </w:r>
    </w:p>
    <w:p w14:paraId="349A8B90"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3)</w:t>
      </w:r>
      <w:r w:rsidRPr="005A4C54">
        <w:rPr>
          <w:rFonts w:ascii="Times New Roman" w:hAnsi="Times New Roman" w:cs="Times New Roman"/>
          <w:sz w:val="28"/>
          <w:szCs w:val="28"/>
        </w:rPr>
        <w:tab/>
        <w:t>информацию об участниках отбора, заявки которых были отклонены, с указанием причин их отклонения, в том числе положений объявления, которы</w:t>
      </w:r>
      <w:r>
        <w:rPr>
          <w:rFonts w:ascii="Times New Roman" w:hAnsi="Times New Roman" w:cs="Times New Roman"/>
          <w:sz w:val="28"/>
          <w:szCs w:val="28"/>
        </w:rPr>
        <w:t>м не соответствуют такие заявки;</w:t>
      </w:r>
    </w:p>
    <w:p w14:paraId="27E8F133" w14:textId="77777777" w:rsidR="00CF6ED1" w:rsidRPr="00777C61" w:rsidRDefault="00CF6ED1" w:rsidP="00CF6ED1">
      <w:pPr>
        <w:pStyle w:val="ConsPlusNormal"/>
        <w:tabs>
          <w:tab w:val="left" w:pos="1134"/>
        </w:tabs>
        <w:ind w:firstLine="709"/>
        <w:jc w:val="both"/>
        <w:rPr>
          <w:rFonts w:ascii="Times New Roman" w:hAnsi="Times New Roman" w:cs="Times New Roman"/>
          <w:sz w:val="28"/>
          <w:szCs w:val="28"/>
        </w:rPr>
      </w:pPr>
      <w:r w:rsidRPr="00777C61">
        <w:rPr>
          <w:rFonts w:ascii="Times New Roman" w:hAnsi="Times New Roman" w:cs="Times New Roman"/>
          <w:sz w:val="28"/>
          <w:szCs w:val="28"/>
        </w:rPr>
        <w:t>4)</w:t>
      </w:r>
      <w:r w:rsidRPr="00777C61">
        <w:rPr>
          <w:rFonts w:ascii="Times New Roman" w:hAnsi="Times New Roman" w:cs="Times New Roman"/>
          <w:sz w:val="28"/>
          <w:szCs w:val="28"/>
        </w:rPr>
        <w:tab/>
        <w:t xml:space="preserve">информацию о </w:t>
      </w:r>
      <w:r>
        <w:rPr>
          <w:rFonts w:ascii="Times New Roman" w:hAnsi="Times New Roman" w:cs="Times New Roman"/>
          <w:sz w:val="28"/>
          <w:szCs w:val="28"/>
        </w:rPr>
        <w:t xml:space="preserve">победителе (победителях) отбора и о </w:t>
      </w:r>
      <w:r w:rsidRPr="00777C61">
        <w:rPr>
          <w:rFonts w:ascii="Times New Roman" w:hAnsi="Times New Roman" w:cs="Times New Roman"/>
          <w:sz w:val="28"/>
          <w:szCs w:val="28"/>
        </w:rPr>
        <w:t xml:space="preserve">размерах </w:t>
      </w:r>
      <w:r>
        <w:rPr>
          <w:rFonts w:ascii="Times New Roman" w:hAnsi="Times New Roman" w:cs="Times New Roman"/>
          <w:sz w:val="28"/>
          <w:szCs w:val="28"/>
        </w:rPr>
        <w:t>предоставляемых ему субсидий</w:t>
      </w:r>
      <w:r w:rsidRPr="00777C61">
        <w:rPr>
          <w:rFonts w:ascii="Times New Roman" w:hAnsi="Times New Roman" w:cs="Times New Roman"/>
          <w:sz w:val="28"/>
          <w:szCs w:val="28"/>
        </w:rPr>
        <w:t>.</w:t>
      </w:r>
    </w:p>
    <w:p w14:paraId="2E79FBDC" w14:textId="77777777" w:rsidR="00CF6ED1" w:rsidRPr="003005BC"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lastRenderedPageBreak/>
        <w:t>2</w:t>
      </w:r>
      <w:r>
        <w:rPr>
          <w:rFonts w:ascii="Times New Roman" w:hAnsi="Times New Roman" w:cs="Times New Roman"/>
          <w:sz w:val="28"/>
          <w:szCs w:val="28"/>
        </w:rPr>
        <w:t>7</w:t>
      </w:r>
      <w:r w:rsidRPr="003005BC">
        <w:rPr>
          <w:rFonts w:ascii="Times New Roman" w:hAnsi="Times New Roman" w:cs="Times New Roman"/>
          <w:sz w:val="28"/>
          <w:szCs w:val="28"/>
        </w:rPr>
        <w:t xml:space="preserve">. Победитель отбора, которому направлен для подписания проект соглашения в двух экземплярах, в течение пяти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дня получения проекта соглашения подписывает его и возвращает в Министерство два экземпляра проекта соглашения.</w:t>
      </w:r>
    </w:p>
    <w:p w14:paraId="18BFE198" w14:textId="77777777" w:rsidR="00CF6ED1" w:rsidRPr="005A4C54"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Pr>
          <w:rFonts w:ascii="Times New Roman" w:hAnsi="Times New Roman" w:cs="Times New Roman"/>
          <w:sz w:val="28"/>
          <w:szCs w:val="28"/>
        </w:rPr>
        <w:t>8</w:t>
      </w:r>
      <w:r w:rsidRPr="005A4C54">
        <w:rPr>
          <w:rFonts w:ascii="Times New Roman" w:hAnsi="Times New Roman" w:cs="Times New Roman"/>
          <w:sz w:val="28"/>
          <w:szCs w:val="28"/>
        </w:rPr>
        <w:t xml:space="preserve">. В случае </w:t>
      </w:r>
      <w:r>
        <w:rPr>
          <w:rFonts w:ascii="Times New Roman" w:hAnsi="Times New Roman" w:cs="Times New Roman"/>
          <w:sz w:val="28"/>
          <w:szCs w:val="28"/>
        </w:rPr>
        <w:t>нарушения</w:t>
      </w:r>
      <w:r w:rsidRPr="005A4C54">
        <w:rPr>
          <w:rFonts w:ascii="Times New Roman" w:hAnsi="Times New Roman" w:cs="Times New Roman"/>
          <w:sz w:val="28"/>
          <w:szCs w:val="28"/>
        </w:rPr>
        <w:t xml:space="preserve"> победителем отбора порядка подписания соглашения, </w:t>
      </w:r>
      <w:r w:rsidRPr="003005BC">
        <w:rPr>
          <w:rFonts w:ascii="Times New Roman" w:hAnsi="Times New Roman" w:cs="Times New Roman"/>
          <w:sz w:val="28"/>
          <w:szCs w:val="28"/>
        </w:rPr>
        <w:t xml:space="preserve">установленного </w:t>
      </w:r>
      <w:r>
        <w:rPr>
          <w:rFonts w:ascii="Times New Roman" w:hAnsi="Times New Roman" w:cs="Times New Roman"/>
          <w:sz w:val="28"/>
          <w:szCs w:val="28"/>
        </w:rPr>
        <w:t>частью 27 настоящего</w:t>
      </w:r>
      <w:r w:rsidRPr="003005BC">
        <w:rPr>
          <w:rFonts w:ascii="Times New Roman" w:hAnsi="Times New Roman" w:cs="Times New Roman"/>
          <w:sz w:val="28"/>
          <w:szCs w:val="28"/>
        </w:rPr>
        <w:t xml:space="preserve"> Порядк</w:t>
      </w:r>
      <w:r>
        <w:rPr>
          <w:rFonts w:ascii="Times New Roman" w:hAnsi="Times New Roman" w:cs="Times New Roman"/>
          <w:sz w:val="28"/>
          <w:szCs w:val="28"/>
        </w:rPr>
        <w:t>а</w:t>
      </w:r>
      <w:r w:rsidRPr="003005BC">
        <w:rPr>
          <w:rFonts w:ascii="Times New Roman" w:hAnsi="Times New Roman" w:cs="Times New Roman"/>
          <w:sz w:val="28"/>
          <w:szCs w:val="28"/>
        </w:rPr>
        <w:t>, или в случае наличия недостоверных сведений в проекте соглашения победитель отбора признается</w:t>
      </w:r>
      <w:r w:rsidRPr="005A4C54">
        <w:rPr>
          <w:rFonts w:ascii="Times New Roman" w:hAnsi="Times New Roman" w:cs="Times New Roman"/>
          <w:sz w:val="28"/>
          <w:szCs w:val="28"/>
        </w:rPr>
        <w:t xml:space="preserve"> уклонившимся от заключения соглашения.</w:t>
      </w:r>
    </w:p>
    <w:p w14:paraId="143E4050" w14:textId="77777777" w:rsidR="00CF6ED1" w:rsidRPr="003005BC"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5A4C54">
        <w:rPr>
          <w:rFonts w:ascii="Times New Roman" w:hAnsi="Times New Roman" w:cs="Times New Roman"/>
          <w:sz w:val="28"/>
          <w:szCs w:val="28"/>
        </w:rPr>
        <w:t>2</w:t>
      </w:r>
      <w:r>
        <w:rPr>
          <w:rFonts w:ascii="Times New Roman" w:hAnsi="Times New Roman" w:cs="Times New Roman"/>
          <w:sz w:val="28"/>
          <w:szCs w:val="28"/>
        </w:rPr>
        <w:t>9</w:t>
      </w:r>
      <w:r w:rsidRPr="005A4C54">
        <w:rPr>
          <w:rFonts w:ascii="Times New Roman" w:hAnsi="Times New Roman" w:cs="Times New Roman"/>
          <w:sz w:val="28"/>
          <w:szCs w:val="28"/>
        </w:rPr>
        <w:t xml:space="preserve">. </w:t>
      </w:r>
      <w:r w:rsidRPr="003005BC">
        <w:rPr>
          <w:rFonts w:ascii="Times New Roman" w:hAnsi="Times New Roman" w:cs="Times New Roman"/>
          <w:sz w:val="28"/>
          <w:szCs w:val="28"/>
        </w:rPr>
        <w:t xml:space="preserve">Министерство в течение пяти рабочих дней </w:t>
      </w:r>
      <w:r w:rsidRPr="006F0BCA">
        <w:rPr>
          <w:rFonts w:ascii="Times New Roman" w:hAnsi="Times New Roman" w:cs="Times New Roman"/>
          <w:sz w:val="28"/>
          <w:szCs w:val="28"/>
        </w:rPr>
        <w:t xml:space="preserve">после </w:t>
      </w:r>
      <w:r w:rsidRPr="003005BC">
        <w:rPr>
          <w:rFonts w:ascii="Times New Roman" w:hAnsi="Times New Roman" w:cs="Times New Roman"/>
          <w:sz w:val="28"/>
          <w:szCs w:val="28"/>
        </w:rPr>
        <w:t>дня получения двух экземпляров проекта соглашения подписывает их со своей стороны.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w:t>
      </w:r>
      <w:r>
        <w:rPr>
          <w:rFonts w:ascii="Times New Roman" w:hAnsi="Times New Roman" w:cs="Times New Roman"/>
          <w:sz w:val="28"/>
          <w:szCs w:val="28"/>
        </w:rPr>
        <w:t xml:space="preserve"> или передается победителю отбора нарочно</w:t>
      </w:r>
      <w:r w:rsidRPr="003005BC">
        <w:rPr>
          <w:rFonts w:ascii="Times New Roman" w:hAnsi="Times New Roman" w:cs="Times New Roman"/>
          <w:sz w:val="28"/>
          <w:szCs w:val="28"/>
        </w:rPr>
        <w:t>.</w:t>
      </w:r>
    </w:p>
    <w:p w14:paraId="33360A77" w14:textId="77777777" w:rsidR="00CF6ED1"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3B3C430F" w14:textId="77777777" w:rsidR="00CF6ED1" w:rsidRDefault="00CF6ED1" w:rsidP="00CF6ED1">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субсидии</w:t>
      </w:r>
    </w:p>
    <w:p w14:paraId="11E56966" w14:textId="77777777" w:rsidR="00CF6ED1" w:rsidRPr="00602508"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29092474" w14:textId="77777777" w:rsidR="00CF6ED1" w:rsidRPr="00A113E9" w:rsidRDefault="00CF6ED1" w:rsidP="00CF6ED1">
      <w:pPr>
        <w:pStyle w:val="ad"/>
        <w:autoSpaceDE w:val="0"/>
        <w:autoSpaceDN w:val="0"/>
        <w:adjustRightInd w:val="0"/>
        <w:ind w:left="0" w:firstLine="709"/>
        <w:jc w:val="both"/>
        <w:rPr>
          <w:rFonts w:eastAsiaTheme="minorHAnsi"/>
          <w:szCs w:val="28"/>
          <w:lang w:eastAsia="en-US"/>
        </w:rPr>
      </w:pPr>
      <w:r>
        <w:rPr>
          <w:szCs w:val="28"/>
        </w:rPr>
        <w:t xml:space="preserve">30. </w:t>
      </w:r>
      <w:r w:rsidRPr="00602508">
        <w:rPr>
          <w:rFonts w:eastAsiaTheme="minorHAnsi"/>
          <w:szCs w:val="28"/>
          <w:lang w:eastAsia="en-US"/>
        </w:rPr>
        <w:t>Субсиди</w:t>
      </w:r>
      <w:r>
        <w:rPr>
          <w:rFonts w:eastAsiaTheme="minorHAnsi"/>
          <w:szCs w:val="28"/>
          <w:lang w:eastAsia="en-US"/>
        </w:rPr>
        <w:t>я</w:t>
      </w:r>
      <w:r w:rsidRPr="00602508">
        <w:rPr>
          <w:rFonts w:eastAsiaTheme="minorHAnsi"/>
          <w:szCs w:val="28"/>
          <w:lang w:eastAsia="en-US"/>
        </w:rPr>
        <w:t xml:space="preserve"> предоставля</w:t>
      </w:r>
      <w:r>
        <w:rPr>
          <w:rFonts w:eastAsiaTheme="minorHAnsi"/>
          <w:szCs w:val="28"/>
          <w:lang w:eastAsia="en-US"/>
        </w:rPr>
        <w:t>е</w:t>
      </w:r>
      <w:r w:rsidRPr="00602508">
        <w:rPr>
          <w:rFonts w:eastAsiaTheme="minorHAnsi"/>
          <w:szCs w:val="28"/>
          <w:lang w:eastAsia="en-US"/>
        </w:rPr>
        <w:t>тся на основании соглашения о предоставлении субси</w:t>
      </w:r>
      <w:r>
        <w:rPr>
          <w:rFonts w:eastAsiaTheme="minorHAnsi"/>
          <w:szCs w:val="28"/>
          <w:lang w:eastAsia="en-US"/>
        </w:rPr>
        <w:t xml:space="preserve">дии, заключаемого </w:t>
      </w:r>
      <w:r w:rsidRPr="00602508">
        <w:rPr>
          <w:szCs w:val="28"/>
        </w:rPr>
        <w:t>один раз на финансовый год</w:t>
      </w:r>
      <w:r w:rsidRPr="00602508">
        <w:rPr>
          <w:rFonts w:eastAsiaTheme="minorHAnsi"/>
          <w:szCs w:val="28"/>
          <w:lang w:eastAsia="en-US"/>
        </w:rPr>
        <w:t xml:space="preserve"> (далее</w:t>
      </w:r>
      <w:r>
        <w:rPr>
          <w:rFonts w:eastAsiaTheme="minorHAnsi"/>
          <w:szCs w:val="28"/>
          <w:lang w:eastAsia="en-US"/>
        </w:rPr>
        <w:t xml:space="preserve"> –</w:t>
      </w:r>
      <w:r w:rsidRPr="00A113E9">
        <w:rPr>
          <w:rFonts w:eastAsiaTheme="minorHAnsi"/>
          <w:szCs w:val="28"/>
          <w:lang w:eastAsia="en-US"/>
        </w:rPr>
        <w:t>Соглашение).</w:t>
      </w:r>
    </w:p>
    <w:p w14:paraId="5EC84B08" w14:textId="77777777" w:rsidR="00CF6ED1" w:rsidRPr="00602508" w:rsidRDefault="00CF6ED1" w:rsidP="00CF6ED1">
      <w:pPr>
        <w:pStyle w:val="ad"/>
        <w:autoSpaceDE w:val="0"/>
        <w:autoSpaceDN w:val="0"/>
        <w:adjustRightInd w:val="0"/>
        <w:ind w:left="0" w:firstLine="709"/>
        <w:jc w:val="both"/>
        <w:rPr>
          <w:rFonts w:eastAsiaTheme="minorHAnsi"/>
          <w:szCs w:val="28"/>
          <w:lang w:eastAsia="en-US"/>
        </w:rPr>
      </w:pPr>
      <w:r>
        <w:rPr>
          <w:rFonts w:eastAsiaTheme="minorHAnsi"/>
          <w:szCs w:val="28"/>
          <w:lang w:eastAsia="en-US"/>
        </w:rPr>
        <w:t xml:space="preserve">31. </w:t>
      </w:r>
      <w:r w:rsidRPr="00602508">
        <w:rPr>
          <w:rFonts w:eastAsiaTheme="minorHAnsi"/>
          <w:szCs w:val="28"/>
          <w:lang w:eastAsia="en-US"/>
        </w:rPr>
        <w:t xml:space="preserve">Соглашение, дополнительное соглашение к нему, в том числе дополнительное соглашение о расторжении Соглашения </w:t>
      </w:r>
      <w:r>
        <w:rPr>
          <w:rFonts w:eastAsiaTheme="minorHAnsi"/>
          <w:szCs w:val="28"/>
          <w:lang w:eastAsia="en-US"/>
        </w:rPr>
        <w:t xml:space="preserve">(при необходимости) </w:t>
      </w:r>
      <w:r w:rsidRPr="00602508">
        <w:rPr>
          <w:rFonts w:eastAsiaTheme="minorHAnsi"/>
          <w:szCs w:val="28"/>
          <w:lang w:eastAsia="en-US"/>
        </w:rPr>
        <w:t>заключаются в соответствии с типовой формой, утвержденной Министерством финансов Камчатского края.</w:t>
      </w:r>
    </w:p>
    <w:p w14:paraId="44F36A64" w14:textId="77777777" w:rsidR="00CF6ED1" w:rsidRPr="00602508" w:rsidRDefault="00CF6ED1" w:rsidP="00CF6ED1">
      <w:pPr>
        <w:pStyle w:val="ad"/>
        <w:autoSpaceDE w:val="0"/>
        <w:autoSpaceDN w:val="0"/>
        <w:adjustRightInd w:val="0"/>
        <w:ind w:left="0" w:firstLine="709"/>
        <w:jc w:val="both"/>
        <w:rPr>
          <w:rFonts w:eastAsiaTheme="minorHAnsi"/>
          <w:szCs w:val="28"/>
          <w:lang w:eastAsia="en-US"/>
        </w:rPr>
      </w:pPr>
      <w:r>
        <w:rPr>
          <w:szCs w:val="28"/>
        </w:rPr>
        <w:t>32</w:t>
      </w:r>
      <w:r w:rsidRPr="00602508">
        <w:rPr>
          <w:szCs w:val="28"/>
        </w:rPr>
        <w:t xml:space="preserve">. </w:t>
      </w:r>
      <w:r w:rsidRPr="00602508">
        <w:rPr>
          <w:rFonts w:eastAsiaTheme="minorHAnsi"/>
          <w:szCs w:val="28"/>
          <w:lang w:eastAsia="en-US"/>
        </w:rPr>
        <w:t>В Соглашение в обязательном порядке должны включаться следующие условия:</w:t>
      </w:r>
    </w:p>
    <w:p w14:paraId="49455B2A" w14:textId="77777777" w:rsidR="00CF6ED1" w:rsidRPr="00602508" w:rsidRDefault="00CF6ED1" w:rsidP="00CF6ED1">
      <w:pPr>
        <w:pStyle w:val="ad"/>
        <w:autoSpaceDE w:val="0"/>
        <w:autoSpaceDN w:val="0"/>
        <w:adjustRightInd w:val="0"/>
        <w:ind w:left="0" w:firstLine="709"/>
        <w:jc w:val="both"/>
        <w:rPr>
          <w:rFonts w:eastAsiaTheme="minorHAnsi"/>
          <w:szCs w:val="28"/>
          <w:lang w:eastAsia="en-US"/>
        </w:rPr>
      </w:pPr>
      <w:r w:rsidRPr="00602508">
        <w:rPr>
          <w:rFonts w:eastAsiaTheme="minorHAnsi"/>
          <w:szCs w:val="28"/>
          <w:lang w:eastAsia="en-US"/>
        </w:rPr>
        <w:t>1)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58F33463" w14:textId="6181EA70" w:rsidR="00AC0914" w:rsidRPr="00602508" w:rsidRDefault="00CF6ED1" w:rsidP="00AC0914">
      <w:pPr>
        <w:autoSpaceDE w:val="0"/>
        <w:autoSpaceDN w:val="0"/>
        <w:adjustRightInd w:val="0"/>
        <w:spacing w:after="0" w:line="240" w:lineRule="auto"/>
        <w:ind w:firstLine="709"/>
        <w:jc w:val="both"/>
        <w:rPr>
          <w:rFonts w:ascii="Times New Roman" w:hAnsi="Times New Roman" w:cs="Times New Roman"/>
          <w:sz w:val="28"/>
          <w:szCs w:val="28"/>
        </w:rPr>
      </w:pPr>
      <w:r w:rsidRPr="00602508">
        <w:rPr>
          <w:rFonts w:ascii="Times New Roman" w:hAnsi="Times New Roman" w:cs="Times New Roman"/>
          <w:sz w:val="28"/>
          <w:szCs w:val="28"/>
        </w:rPr>
        <w:t xml:space="preserve">2) </w:t>
      </w:r>
      <w:r w:rsidR="00AC0914" w:rsidRPr="00602508">
        <w:rPr>
          <w:rFonts w:ascii="Times New Roman" w:hAnsi="Times New Roman" w:cs="Times New Roman"/>
          <w:sz w:val="28"/>
          <w:szCs w:val="28"/>
        </w:rPr>
        <w:t>согласие получателя субсидии</w:t>
      </w:r>
      <w:r w:rsidR="002D5D52">
        <w:rPr>
          <w:rFonts w:ascii="Times New Roman" w:hAnsi="Times New Roman" w:cs="Times New Roman"/>
          <w:sz w:val="28"/>
          <w:szCs w:val="28"/>
        </w:rPr>
        <w:t>,</w:t>
      </w:r>
      <w:r w:rsidR="00AC0914" w:rsidRPr="00602508">
        <w:rPr>
          <w:rFonts w:ascii="Times New Roman" w:hAnsi="Times New Roman" w:cs="Times New Roman"/>
          <w:sz w:val="28"/>
          <w:szCs w:val="28"/>
        </w:rPr>
        <w:t xml:space="preserve"> </w:t>
      </w:r>
      <w:r w:rsidR="002D5D52" w:rsidRPr="002D5D52">
        <w:rPr>
          <w:rFonts w:ascii="Times New Roman" w:hAnsi="Times New Roman" w:cs="Times New Roman"/>
          <w:sz w:val="28"/>
          <w:szCs w:val="28"/>
        </w:rPr>
        <w:t>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2D5D52" w:rsidRPr="002D5D52">
        <w:rPr>
          <w:rFonts w:ascii="Times New Roman" w:hAnsi="Times New Roman" w:cs="Times New Roman"/>
          <w:sz w:val="28"/>
          <w:szCs w:val="28"/>
          <w:vertAlign w:val="superscript"/>
        </w:rPr>
        <w:t>1</w:t>
      </w:r>
      <w:r w:rsidR="002D5D52" w:rsidRPr="002D5D52">
        <w:rPr>
          <w:rFonts w:ascii="Times New Roman" w:hAnsi="Times New Roman" w:cs="Times New Roman"/>
          <w:sz w:val="28"/>
          <w:szCs w:val="28"/>
        </w:rPr>
        <w:t xml:space="preserve"> и 269</w:t>
      </w:r>
      <w:r w:rsidR="002D5D52" w:rsidRPr="002D5D52">
        <w:rPr>
          <w:rFonts w:ascii="Times New Roman" w:hAnsi="Times New Roman" w:cs="Times New Roman"/>
          <w:sz w:val="28"/>
          <w:szCs w:val="28"/>
          <w:vertAlign w:val="superscript"/>
        </w:rPr>
        <w:t>2</w:t>
      </w:r>
      <w:r w:rsidR="002D5D52" w:rsidRPr="002D5D52">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14:paraId="69741143" w14:textId="77777777" w:rsidR="00CF6ED1" w:rsidRPr="00CC0A19" w:rsidRDefault="00CF6ED1" w:rsidP="00CF6ED1">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CC0A19">
        <w:rPr>
          <w:rFonts w:ascii="Times New Roman" w:hAnsi="Times New Roman" w:cs="Times New Roman"/>
          <w:sz w:val="28"/>
          <w:szCs w:val="28"/>
        </w:rPr>
        <w:t>Условиями предоставления субсидии получателю субсидии являются:</w:t>
      </w:r>
    </w:p>
    <w:p w14:paraId="24C7148D" w14:textId="77777777" w:rsidR="00CF6ED1" w:rsidRPr="00CC0A19" w:rsidRDefault="00CF6ED1" w:rsidP="00CF6ED1">
      <w:pPr>
        <w:pStyle w:val="ConsPlusNormal"/>
        <w:tabs>
          <w:tab w:val="left" w:pos="993"/>
        </w:tabs>
        <w:ind w:firstLine="709"/>
        <w:jc w:val="both"/>
        <w:rPr>
          <w:rFonts w:ascii="Times New Roman" w:hAnsi="Times New Roman" w:cs="Times New Roman"/>
          <w:sz w:val="28"/>
          <w:szCs w:val="28"/>
        </w:rPr>
      </w:pPr>
      <w:r w:rsidRPr="00CC0A19">
        <w:rPr>
          <w:rFonts w:ascii="Times New Roman" w:hAnsi="Times New Roman" w:cs="Times New Roman"/>
          <w:sz w:val="28"/>
          <w:szCs w:val="28"/>
        </w:rPr>
        <w:t>1)</w:t>
      </w:r>
      <w:r w:rsidRPr="00CC0A19">
        <w:rPr>
          <w:rFonts w:ascii="Times New Roman" w:hAnsi="Times New Roman" w:cs="Times New Roman"/>
          <w:sz w:val="28"/>
          <w:szCs w:val="28"/>
        </w:rPr>
        <w:tab/>
        <w:t>соответствие получателя субсидии категории, установленной частью 7 настоящего Порядка;</w:t>
      </w:r>
    </w:p>
    <w:p w14:paraId="046C3D91" w14:textId="77777777" w:rsidR="00CF6ED1" w:rsidRPr="00CC0A19" w:rsidRDefault="00CF6ED1" w:rsidP="00CF6ED1">
      <w:pPr>
        <w:pStyle w:val="ConsPlusNormal"/>
        <w:tabs>
          <w:tab w:val="left" w:pos="993"/>
        </w:tabs>
        <w:ind w:firstLine="709"/>
        <w:jc w:val="both"/>
        <w:rPr>
          <w:rFonts w:ascii="Times New Roman" w:hAnsi="Times New Roman" w:cs="Times New Roman"/>
          <w:sz w:val="28"/>
          <w:szCs w:val="28"/>
        </w:rPr>
      </w:pPr>
      <w:r w:rsidRPr="00CC0A19">
        <w:rPr>
          <w:rFonts w:ascii="Times New Roman" w:hAnsi="Times New Roman" w:cs="Times New Roman"/>
          <w:sz w:val="28"/>
          <w:szCs w:val="28"/>
        </w:rPr>
        <w:lastRenderedPageBreak/>
        <w:t>2)</w:t>
      </w:r>
      <w:r w:rsidRPr="00CC0A19">
        <w:rPr>
          <w:rFonts w:ascii="Times New Roman" w:hAnsi="Times New Roman" w:cs="Times New Roman"/>
          <w:sz w:val="28"/>
          <w:szCs w:val="28"/>
        </w:rPr>
        <w:tab/>
        <w:t>соответствие получателя субсидии на первое число месяца, в котором он подал в Министерство заявку на предоставление субсидии, требованиям, установленным пунктом 1 части 8</w:t>
      </w:r>
      <w:r>
        <w:rPr>
          <w:rFonts w:ascii="Times New Roman" w:hAnsi="Times New Roman" w:cs="Times New Roman"/>
          <w:sz w:val="28"/>
          <w:szCs w:val="28"/>
        </w:rPr>
        <w:t xml:space="preserve"> настоящего Порядка.</w:t>
      </w:r>
    </w:p>
    <w:p w14:paraId="47829D12" w14:textId="77777777" w:rsidR="00CF6ED1" w:rsidRPr="00602508"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602508">
        <w:rPr>
          <w:rFonts w:ascii="Times New Roman" w:hAnsi="Times New Roman" w:cs="Times New Roman"/>
          <w:sz w:val="28"/>
          <w:szCs w:val="28"/>
        </w:rPr>
        <w:t>Министерство ежемесячно, в течение 3 рабочих дней со дня поступления в краевой бюджет средств безвозмездного целевого взноса за соответствующий календарный месяц, издает приказ о перечислении субсидии и перечисляет субсидию на счет получателя субсидии, реквизиты которого указаны в Соглашении.</w:t>
      </w:r>
    </w:p>
    <w:p w14:paraId="78D09A9F" w14:textId="75FF5703" w:rsidR="00CF6ED1"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AC0914">
        <w:rPr>
          <w:rFonts w:ascii="Times New Roman" w:hAnsi="Times New Roman" w:cs="Times New Roman"/>
          <w:sz w:val="28"/>
          <w:szCs w:val="28"/>
        </w:rPr>
        <w:t xml:space="preserve">35. </w:t>
      </w:r>
      <w:r>
        <w:rPr>
          <w:rFonts w:ascii="Times New Roman" w:hAnsi="Times New Roman" w:cs="Times New Roman"/>
          <w:sz w:val="28"/>
          <w:szCs w:val="28"/>
        </w:rPr>
        <w:t xml:space="preserve">Объем субсидий для всех </w:t>
      </w:r>
      <w:r w:rsidR="00AC0914">
        <w:rPr>
          <w:rFonts w:ascii="Times New Roman" w:hAnsi="Times New Roman" w:cs="Times New Roman"/>
          <w:sz w:val="28"/>
          <w:szCs w:val="28"/>
        </w:rPr>
        <w:t xml:space="preserve">получателей субсидий </w:t>
      </w:r>
      <w:r>
        <w:rPr>
          <w:rFonts w:ascii="Times New Roman" w:hAnsi="Times New Roman" w:cs="Times New Roman"/>
          <w:sz w:val="28"/>
          <w:szCs w:val="28"/>
        </w:rPr>
        <w:t>в текущем финансовом году, а также ежемесячный объем субсидий равен объему средств, учитываемых при определении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установленных распоряжением Правительства Российской Федерации на соответствующий финансовый год (далее - Объем средств, установленный Правительством РФ).</w:t>
      </w:r>
    </w:p>
    <w:p w14:paraId="75C8B2DB" w14:textId="5FBA0034" w:rsidR="00CF6ED1" w:rsidRPr="00602508" w:rsidRDefault="00CF6ED1" w:rsidP="00CF6ED1">
      <w:pPr>
        <w:pStyle w:val="ConsPlusNormal"/>
        <w:ind w:firstLine="709"/>
        <w:jc w:val="both"/>
        <w:rPr>
          <w:rFonts w:ascii="Times New Roman" w:hAnsi="Times New Roman" w:cs="Times New Roman"/>
          <w:sz w:val="28"/>
          <w:szCs w:val="28"/>
        </w:rPr>
      </w:pPr>
      <w:r w:rsidRPr="00AC0914">
        <w:rPr>
          <w:rFonts w:ascii="Times New Roman" w:hAnsi="Times New Roman" w:cs="Times New Roman"/>
          <w:sz w:val="28"/>
          <w:szCs w:val="28"/>
        </w:rPr>
        <w:t>Размер ежемесячно предоставляемой субсидии определяется путем распределения всех поступивших в краевой бюджет средств безвозмездного целевого взноса за соответствующий календарный месяц между получателями субсидии, с которыми заключены Соглашения, пропорционально размерам их недополученных доходов, установленным Региональной службой по тарифам и ценам Камчатского края на соответствующий финансовый год.</w:t>
      </w:r>
    </w:p>
    <w:p w14:paraId="2F826762" w14:textId="277641C3" w:rsidR="00CF6ED1" w:rsidRPr="00CF6ED1" w:rsidRDefault="00CF6ED1" w:rsidP="00CF6ED1">
      <w:pPr>
        <w:pStyle w:val="ConsPlusNormal"/>
        <w:ind w:firstLine="709"/>
        <w:jc w:val="both"/>
        <w:rPr>
          <w:rFonts w:ascii="Times New Roman" w:hAnsi="Times New Roman" w:cs="Times New Roman"/>
          <w:sz w:val="28"/>
          <w:szCs w:val="28"/>
        </w:rPr>
      </w:pPr>
      <w:r w:rsidRPr="00CF6ED1">
        <w:rPr>
          <w:rFonts w:ascii="Times New Roman" w:hAnsi="Times New Roman" w:cs="Times New Roman"/>
          <w:sz w:val="28"/>
          <w:szCs w:val="28"/>
        </w:rPr>
        <w:t xml:space="preserve">36. </w:t>
      </w:r>
      <w:r w:rsidRPr="00AC0914">
        <w:rPr>
          <w:rFonts w:ascii="Times New Roman" w:hAnsi="Times New Roman" w:cs="Times New Roman"/>
          <w:sz w:val="28"/>
          <w:szCs w:val="28"/>
        </w:rPr>
        <w:t xml:space="preserve">Результатом предоставления субсидии является </w:t>
      </w:r>
      <w:r w:rsidR="00AC0914" w:rsidRPr="00AC0914">
        <w:rPr>
          <w:rFonts w:ascii="Times New Roman" w:hAnsi="Times New Roman" w:cs="Times New Roman"/>
          <w:sz w:val="28"/>
          <w:szCs w:val="28"/>
        </w:rPr>
        <w:t>объем реализованной электрической энергии (мощности) покупателям на территории Камчатского края</w:t>
      </w:r>
      <w:r w:rsidR="00AC0914" w:rsidRPr="00AC0914">
        <w:rPr>
          <w:rFonts w:ascii="Times New Roman" w:hAnsi="Times New Roman" w:cs="Times New Roman"/>
          <w:bCs/>
          <w:sz w:val="28"/>
          <w:szCs w:val="28"/>
        </w:rPr>
        <w:t xml:space="preserve">, не относящимся к населению и приравненным к нему категориям потребителей, в </w:t>
      </w:r>
      <w:r w:rsidR="00AC0914" w:rsidRPr="00AC0914">
        <w:rPr>
          <w:rFonts w:ascii="Times New Roman" w:hAnsi="Times New Roman" w:cs="Times New Roman"/>
          <w:sz w:val="28"/>
          <w:szCs w:val="28"/>
        </w:rPr>
        <w:t>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r w:rsidRPr="00AC0914">
        <w:rPr>
          <w:rFonts w:ascii="Times New Roman" w:hAnsi="Times New Roman" w:cs="Times New Roman"/>
          <w:sz w:val="28"/>
          <w:szCs w:val="28"/>
        </w:rPr>
        <w:t>.</w:t>
      </w:r>
    </w:p>
    <w:p w14:paraId="38C4DCC4" w14:textId="77777777" w:rsidR="00CF6ED1"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0B68F2">
        <w:rPr>
          <w:rFonts w:ascii="Times New Roman" w:hAnsi="Times New Roman" w:cs="Times New Roman"/>
          <w:sz w:val="28"/>
          <w:szCs w:val="28"/>
        </w:rPr>
        <w:t>37. Получатель субсидии обязан направлять средства субсидии на возмещение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утверждаемых Правительством Российской Федерации.</w:t>
      </w:r>
    </w:p>
    <w:p w14:paraId="73560D96" w14:textId="77777777" w:rsidR="00CF6ED1"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p>
    <w:p w14:paraId="47543126" w14:textId="77777777" w:rsidR="00CF6ED1" w:rsidRPr="005B4DCC" w:rsidRDefault="00CF6ED1" w:rsidP="00CF6ED1">
      <w:pPr>
        <w:pStyle w:val="ConsPlusNormal"/>
        <w:ind w:left="709" w:firstLine="0"/>
        <w:jc w:val="center"/>
        <w:rPr>
          <w:rFonts w:ascii="Times New Roman" w:hAnsi="Times New Roman" w:cs="Times New Roman"/>
          <w:sz w:val="28"/>
          <w:szCs w:val="28"/>
        </w:rPr>
      </w:pPr>
      <w:r>
        <w:rPr>
          <w:rFonts w:ascii="Times New Roman" w:hAnsi="Times New Roman" w:cs="Times New Roman"/>
          <w:sz w:val="28"/>
          <w:szCs w:val="28"/>
        </w:rPr>
        <w:t xml:space="preserve">4. </w:t>
      </w:r>
      <w:r w:rsidRPr="005B4DCC">
        <w:rPr>
          <w:rFonts w:ascii="Times New Roman" w:hAnsi="Times New Roman" w:cs="Times New Roman"/>
          <w:sz w:val="28"/>
          <w:szCs w:val="28"/>
        </w:rPr>
        <w:t>Требования к отчетности получателей субсидии</w:t>
      </w:r>
    </w:p>
    <w:p w14:paraId="03EE49D0" w14:textId="77777777" w:rsidR="00CF6ED1" w:rsidRPr="000B68F2"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p>
    <w:p w14:paraId="67925D38"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38. Министерство устанавливает в Соглашении порядок, сроки и форму предоставления получателем субсидии отчетности о достижении результата предоставления субсидии.</w:t>
      </w:r>
    </w:p>
    <w:p w14:paraId="750F1112"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 xml:space="preserve">39. Получатели субсидии не позднее 12 февраля года, следующего за отчетным финансовым годом, представляют в Региональную службу по тарифам и ценам Камчатского края для согласования отчет о возмещении недополученных доходов в связи с достижением базовых уровней цен (тарифов) </w:t>
      </w:r>
      <w:r w:rsidRPr="000B68F2">
        <w:rPr>
          <w:rFonts w:ascii="Times New Roman" w:hAnsi="Times New Roman" w:cs="Times New Roman"/>
          <w:sz w:val="28"/>
          <w:szCs w:val="28"/>
        </w:rPr>
        <w:lastRenderedPageBreak/>
        <w:t>на электрическую энергию (мощность) в разрезе покупателей электрической энергии (мощности), к которому прилагается следующая отчетность за отчетный финансовый год:</w:t>
      </w:r>
    </w:p>
    <w:p w14:paraId="5E0ED6AC"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1) о фактических объемах полезного отпуска электрической энергии по форме № 46-ЭЭ (полезный отпуск) «Сведения о полезном отпуске (продаже) электрической энергии и мощности отдельным категориям потребителей», утвержденной Приказом Федеральной службы государственной статистики от 02.08.2018 № 477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и представленной по Единой информационно-аналитической системе «ФСТ России - РЭК - субъекты регулирования» (далее - ЕИАС) в формате шаблонов ЕИАС, размещенных в информационно-коммуникационной сети Интернет на сайте http://www.tias.ru;</w:t>
      </w:r>
    </w:p>
    <w:p w14:paraId="7A4E7D7E"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2) о фактических показателях:</w:t>
      </w:r>
    </w:p>
    <w:p w14:paraId="30313207"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а) выработки электрической энергии;</w:t>
      </w:r>
    </w:p>
    <w:p w14:paraId="6A58F5B5"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б) расходов на собственные нужды;</w:t>
      </w:r>
    </w:p>
    <w:p w14:paraId="71D6FF50"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в) отпуска с шин;</w:t>
      </w:r>
    </w:p>
    <w:p w14:paraId="600D82BE"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г) покупной электрической энергии;</w:t>
      </w:r>
    </w:p>
    <w:p w14:paraId="015D9569"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д) отпуска в сеть;</w:t>
      </w:r>
    </w:p>
    <w:p w14:paraId="7E397D36"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е) потерь (с разделением на технические и коммерческие);</w:t>
      </w:r>
    </w:p>
    <w:p w14:paraId="7E8576ED"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ж) расходов на производственные и хозяйственные нужды;</w:t>
      </w:r>
    </w:p>
    <w:p w14:paraId="613066A5"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з) полезного отпуска;</w:t>
      </w:r>
    </w:p>
    <w:p w14:paraId="18DEAE39"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и) удельного расхода условного топлива;</w:t>
      </w:r>
    </w:p>
    <w:p w14:paraId="31CE71DC"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к) расхода условного топлива.</w:t>
      </w:r>
    </w:p>
    <w:p w14:paraId="57F2E4C1" w14:textId="77777777" w:rsidR="00CF6ED1" w:rsidRPr="000B68F2" w:rsidRDefault="00CF6ED1" w:rsidP="00CF6ED1">
      <w:pPr>
        <w:autoSpaceDE w:val="0"/>
        <w:autoSpaceDN w:val="0"/>
        <w:spacing w:after="0" w:line="240" w:lineRule="auto"/>
        <w:ind w:firstLine="709"/>
        <w:jc w:val="both"/>
        <w:rPr>
          <w:rFonts w:ascii="Times New Roman" w:hAnsi="Times New Roman" w:cs="Times New Roman"/>
          <w:sz w:val="28"/>
          <w:szCs w:val="28"/>
        </w:rPr>
      </w:pPr>
      <w:r w:rsidRPr="000B68F2">
        <w:rPr>
          <w:rFonts w:ascii="Times New Roman" w:hAnsi="Times New Roman" w:cs="Times New Roman"/>
          <w:sz w:val="28"/>
          <w:szCs w:val="28"/>
        </w:rPr>
        <w:t xml:space="preserve">40. Региональная служба по тарифам и ценам Камчатского края рассматривает документы, указанные в части 39 настоящего Порядка, в течение 5 рабочих дней со дня их поступления в Региональную службу по тарифам и ценам Камчатского края. </w:t>
      </w:r>
    </w:p>
    <w:p w14:paraId="1C3EA62B"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41. Получатель субсидии не позднее 19 февраля года, следующего за отчетным финансовым годом, представляет в Министерство отчет о возмещении недополученных доходов в связи с достижением базовых уровней цен (тарифов) на электрическую энергию (мощность) в разрезе покупателей электрической энергии (мощности), согласованный Региональной службой по тарифам и ценам Камчатского края.</w:t>
      </w:r>
    </w:p>
    <w:p w14:paraId="2A79823C"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42. В случае, если по итогам отчетного финансового года фактические недополученные доходы получателя субсидии меньше размера средств субсидии, предоставленных в отчетном финансовом году, остаток средств субсидии подлежит возврату в срок до 20 февраля года, следующего за отчетным финансовым годом, в краевой бюджет на лицевой счет Министерства.</w:t>
      </w:r>
    </w:p>
    <w:p w14:paraId="1285FDA2"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43. Остаток средств субсидии, возвращенных в краевой бюджет в соответствии с частью 42 настоящего Порядка (далее - остаток средств субсидии), расходуется на следующие цели:</w:t>
      </w:r>
    </w:p>
    <w:p w14:paraId="395FEE6B"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 xml:space="preserve">1) в первую очередь - на возмещение получателям субсидии, с которыми заключены Соглашения, образованной в отчетном финансовом году величины превышения их фактических недополученных доходов над размером средств </w:t>
      </w:r>
      <w:r w:rsidRPr="000B68F2">
        <w:rPr>
          <w:rFonts w:ascii="Times New Roman" w:hAnsi="Times New Roman" w:cs="Times New Roman"/>
          <w:sz w:val="28"/>
          <w:szCs w:val="28"/>
        </w:rPr>
        <w:lastRenderedPageBreak/>
        <w:t>субсидии, предоставленных в отчетном финансовом году, пропорционально величинам такого превышения, а также на те же цели в последующие финансовые годы при наличии остатка средств субсидии после указанного возмещения.</w:t>
      </w:r>
    </w:p>
    <w:p w14:paraId="304A4C0C"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Министерство принимает решение о возмещении получателям субсидии величины превышения их фактических недополученных доходов над размером предоставленных средств субсидии и издает соответствующий приказ до 1 апреля следующего финансового года и перечисляет субсидии на счет получателя субсидии в течение 10 рабочих дней со дня издания приказа;</w:t>
      </w:r>
    </w:p>
    <w:p w14:paraId="2D5445A6"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2) во вторую очередь - если по итогам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в период, установленный Федеральным законом от 26.03.2003 № 35-ФЗ «Об электроэнергетике», образовался остаток средств субсидии и получателям субсидии возмещены все недополученные доходы за отчетный финансовый год в соответствии с пунктом 1 настоящей части, остаток средств субсидии используется в следующем финансовом году на цели возмещения недополученных доходов субъектов электроэнергетики, образовавшихся за прошедшие периоды вне зависимости от причин их возникновения.</w:t>
      </w:r>
    </w:p>
    <w:p w14:paraId="1500AA41" w14:textId="77777777" w:rsidR="00CF6ED1" w:rsidRPr="000B68F2" w:rsidRDefault="00CF6ED1" w:rsidP="00CF6ED1">
      <w:pPr>
        <w:pStyle w:val="ConsPlusNormal"/>
        <w:ind w:firstLine="709"/>
        <w:jc w:val="both"/>
        <w:rPr>
          <w:rFonts w:ascii="Times New Roman" w:hAnsi="Times New Roman" w:cs="Times New Roman"/>
          <w:sz w:val="28"/>
          <w:szCs w:val="28"/>
        </w:rPr>
      </w:pPr>
      <w:r w:rsidRPr="000B68F2">
        <w:rPr>
          <w:rFonts w:ascii="Times New Roman" w:hAnsi="Times New Roman" w:cs="Times New Roman"/>
          <w:sz w:val="28"/>
          <w:szCs w:val="28"/>
        </w:rPr>
        <w:t>Министерство в срок до 30 марта следующего финансового года направляет в Региональную службу по тарифам и ценам Камчатского края информацию о наличии образовавшего остатка средств субсидии, которая в дальнейшем их учитывает в рамках процедуры тарифного регулирования.</w:t>
      </w:r>
    </w:p>
    <w:p w14:paraId="559034E3" w14:textId="77777777" w:rsidR="00CF6ED1" w:rsidRDefault="00CF6ED1" w:rsidP="00CF6ED1">
      <w:pPr>
        <w:pStyle w:val="ConsPlusNormal"/>
        <w:ind w:firstLine="709"/>
        <w:jc w:val="both"/>
        <w:rPr>
          <w:rFonts w:ascii="Times New Roman" w:hAnsi="Times New Roman" w:cs="Times New Roman"/>
          <w:sz w:val="28"/>
          <w:szCs w:val="28"/>
        </w:rPr>
      </w:pPr>
      <w:r w:rsidRPr="004A1913">
        <w:rPr>
          <w:rFonts w:ascii="Times New Roman" w:hAnsi="Times New Roman" w:cs="Times New Roman"/>
          <w:sz w:val="28"/>
          <w:szCs w:val="28"/>
        </w:rPr>
        <w:t>44. В случае если по итогам отчетного финансового года фактические недополученные доходы получателя субсидии превышают размер средств субсидии, предоставленных в отчетном финансовом году, и отсутствует остаток средств субсидии по итогам отчетного финансового года (или его величины не достаточно для полного возмещения величины превышения фактических недополученных доходов над размером предоставленных средств субсидии), величина невозмещенных за счет средств субсидии фактических недополученных доходов получателя субсидии учитывается Региональной службой по тарифам и ценам Камчатского края на следующий период регулирования в соответствии с Основами ценообразования в области регулирования цен (тарифов) в электроэнергетике, утвержденными постановлением Правительства Российской Федерации от 29.12.2011 № 1178 «О ценообразовании в области регулируемых цен (тарифов) в электроэнергетике».</w:t>
      </w:r>
    </w:p>
    <w:p w14:paraId="1849C7ED" w14:textId="77777777" w:rsidR="00CF6ED1" w:rsidRDefault="00CF6ED1" w:rsidP="00CF6ED1">
      <w:pPr>
        <w:pStyle w:val="ConsPlusNormal"/>
        <w:ind w:firstLine="709"/>
        <w:jc w:val="both"/>
        <w:rPr>
          <w:rFonts w:ascii="Times New Roman" w:hAnsi="Times New Roman" w:cs="Times New Roman"/>
          <w:sz w:val="28"/>
          <w:szCs w:val="28"/>
        </w:rPr>
      </w:pPr>
    </w:p>
    <w:p w14:paraId="6187924E" w14:textId="77777777" w:rsidR="00CF6ED1" w:rsidRPr="005B4DCC" w:rsidRDefault="00CF6ED1" w:rsidP="00CF6ED1">
      <w:pPr>
        <w:pStyle w:val="ConsPlusNormal"/>
        <w:numPr>
          <w:ilvl w:val="0"/>
          <w:numId w:val="24"/>
        </w:numPr>
        <w:jc w:val="center"/>
        <w:rPr>
          <w:rFonts w:ascii="Times New Roman" w:hAnsi="Times New Roman" w:cs="Times New Roman"/>
          <w:sz w:val="28"/>
          <w:szCs w:val="28"/>
        </w:rPr>
      </w:pPr>
      <w:r w:rsidRPr="005B4DCC">
        <w:rPr>
          <w:rFonts w:ascii="Times New Roman" w:hAnsi="Times New Roman" w:cs="Times New Roman"/>
          <w:sz w:val="28"/>
          <w:szCs w:val="28"/>
        </w:rPr>
        <w:t>Осуществление контроля за соблюдением условий и порядка предоставления субсидии и ответственность за их нарушение</w:t>
      </w:r>
    </w:p>
    <w:p w14:paraId="2904B7EB" w14:textId="77777777" w:rsidR="00CF6ED1" w:rsidRPr="004A1913" w:rsidRDefault="00CF6ED1" w:rsidP="00CF6ED1">
      <w:pPr>
        <w:pStyle w:val="ConsPlusNormal"/>
        <w:ind w:firstLine="709"/>
        <w:jc w:val="both"/>
        <w:rPr>
          <w:rFonts w:ascii="Times New Roman" w:hAnsi="Times New Roman" w:cs="Times New Roman"/>
          <w:sz w:val="28"/>
          <w:szCs w:val="28"/>
        </w:rPr>
      </w:pPr>
    </w:p>
    <w:p w14:paraId="7D2142CE" w14:textId="77777777" w:rsidR="002D5D52" w:rsidRPr="002D5D52" w:rsidRDefault="00CF6ED1" w:rsidP="002D5D52">
      <w:pPr>
        <w:pStyle w:val="ConsPlusNormal"/>
        <w:ind w:firstLine="709"/>
        <w:jc w:val="both"/>
        <w:rPr>
          <w:rFonts w:ascii="Times New Roman" w:hAnsi="Times New Roman" w:cs="Times New Roman"/>
          <w:sz w:val="28"/>
          <w:szCs w:val="28"/>
        </w:rPr>
      </w:pPr>
      <w:r w:rsidRPr="004A1913">
        <w:rPr>
          <w:rFonts w:ascii="Times New Roman" w:hAnsi="Times New Roman" w:cs="Times New Roman"/>
          <w:sz w:val="28"/>
          <w:szCs w:val="28"/>
        </w:rPr>
        <w:t xml:space="preserve">45. </w:t>
      </w:r>
      <w:r w:rsidR="002D5D52" w:rsidRPr="002D5D52">
        <w:rPr>
          <w:rFonts w:ascii="Times New Roman" w:hAnsi="Times New Roman" w:cs="Times New Roman"/>
          <w:sz w:val="28"/>
          <w:szCs w:val="28"/>
        </w:rPr>
        <w:t>Министерство осуществляет обязательную проверку соблюдения получателями субсидии условий и порядка предоставления субсидии, в том числе в части достижения результатов ее предоставления.</w:t>
      </w:r>
    </w:p>
    <w:p w14:paraId="07510D6C" w14:textId="77777777" w:rsidR="002D5D52" w:rsidRDefault="002D5D52" w:rsidP="002D5D52">
      <w:pPr>
        <w:pStyle w:val="ConsPlusNormal"/>
        <w:ind w:firstLine="709"/>
        <w:jc w:val="both"/>
        <w:rPr>
          <w:rFonts w:ascii="Times New Roman" w:hAnsi="Times New Roman" w:cs="Times New Roman"/>
          <w:sz w:val="28"/>
          <w:szCs w:val="28"/>
        </w:rPr>
      </w:pPr>
      <w:r w:rsidRPr="002D5D52">
        <w:rPr>
          <w:rFonts w:ascii="Times New Roman" w:hAnsi="Times New Roman" w:cs="Times New Roman"/>
          <w:sz w:val="28"/>
          <w:szCs w:val="28"/>
        </w:rPr>
        <w:lastRenderedPageBreak/>
        <w:t>Органы государственного финансового контроля осуществляют проверку в соответствии со статьями 268</w:t>
      </w:r>
      <w:r w:rsidRPr="002D5D52">
        <w:rPr>
          <w:rFonts w:ascii="Times New Roman" w:hAnsi="Times New Roman" w:cs="Times New Roman"/>
          <w:sz w:val="28"/>
          <w:szCs w:val="28"/>
          <w:vertAlign w:val="superscript"/>
        </w:rPr>
        <w:t>1</w:t>
      </w:r>
      <w:r w:rsidRPr="002D5D52">
        <w:rPr>
          <w:rFonts w:ascii="Times New Roman" w:hAnsi="Times New Roman" w:cs="Times New Roman"/>
          <w:sz w:val="28"/>
          <w:szCs w:val="28"/>
        </w:rPr>
        <w:t xml:space="preserve"> и 269</w:t>
      </w:r>
      <w:r w:rsidRPr="002D5D52">
        <w:rPr>
          <w:rFonts w:ascii="Times New Roman" w:hAnsi="Times New Roman" w:cs="Times New Roman"/>
          <w:sz w:val="28"/>
          <w:szCs w:val="28"/>
          <w:vertAlign w:val="superscript"/>
        </w:rPr>
        <w:t>2</w:t>
      </w:r>
      <w:r w:rsidRPr="002D5D52">
        <w:rPr>
          <w:rFonts w:ascii="Times New Roman" w:hAnsi="Times New Roman" w:cs="Times New Roman"/>
          <w:sz w:val="28"/>
          <w:szCs w:val="28"/>
        </w:rPr>
        <w:t xml:space="preserve"> Бюджетного кодекса Российской Федерации.</w:t>
      </w:r>
    </w:p>
    <w:p w14:paraId="53986B0D" w14:textId="4B7C97BD" w:rsidR="00CF6ED1" w:rsidRPr="004A1913" w:rsidRDefault="00CF6ED1" w:rsidP="002D5D52">
      <w:pPr>
        <w:pStyle w:val="ConsPlusNormal"/>
        <w:ind w:firstLine="709"/>
        <w:jc w:val="both"/>
        <w:rPr>
          <w:rFonts w:ascii="Times New Roman" w:hAnsi="Times New Roman" w:cs="Times New Roman"/>
          <w:sz w:val="28"/>
          <w:szCs w:val="28"/>
        </w:rPr>
      </w:pPr>
      <w:r w:rsidRPr="004A1913">
        <w:rPr>
          <w:rFonts w:ascii="Times New Roman" w:hAnsi="Times New Roman" w:cs="Times New Roman"/>
          <w:sz w:val="28"/>
          <w:szCs w:val="28"/>
        </w:rPr>
        <w:t>46. В случае выявления, в том числе по фактам проверок, проведенных Министерством и органом государственного финансового контроля, нарушения целей, порядка, условий предоставления субсидии, а также недостижения значений результатов и показателей, установленных при предоставлении субсидии, получатель субсидии обязан возвратить денежные средства в краевой бюджет в следующем порядке и сроки:</w:t>
      </w:r>
    </w:p>
    <w:p w14:paraId="194FB934" w14:textId="77777777" w:rsidR="00CF6ED1" w:rsidRPr="004A1913" w:rsidRDefault="00CF6ED1" w:rsidP="00CF6ED1">
      <w:pPr>
        <w:pStyle w:val="ConsPlusNormal"/>
        <w:ind w:firstLine="709"/>
        <w:jc w:val="both"/>
        <w:rPr>
          <w:rFonts w:ascii="Times New Roman" w:hAnsi="Times New Roman" w:cs="Times New Roman"/>
          <w:sz w:val="28"/>
          <w:szCs w:val="28"/>
        </w:rPr>
      </w:pPr>
      <w:r w:rsidRPr="004A1913">
        <w:rPr>
          <w:rFonts w:ascii="Times New Roman" w:hAnsi="Times New Roman" w:cs="Times New Roman"/>
          <w:sz w:val="28"/>
          <w:szCs w:val="28"/>
        </w:rPr>
        <w:t>1)</w:t>
      </w:r>
      <w:r w:rsidRPr="004A1913">
        <w:rPr>
          <w:rFonts w:ascii="Times New Roman" w:hAnsi="Times New Roman" w:cs="Times New Roman"/>
          <w:sz w:val="28"/>
          <w:szCs w:val="28"/>
        </w:rPr>
        <w:tab/>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2280AD73" w14:textId="77777777" w:rsidR="00CF6ED1" w:rsidRPr="004A1913"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sidRPr="004A1913">
        <w:rPr>
          <w:rFonts w:ascii="Times New Roman" w:hAnsi="Times New Roman" w:cs="Times New Roman"/>
          <w:sz w:val="28"/>
          <w:szCs w:val="28"/>
        </w:rPr>
        <w:t>2)</w:t>
      </w:r>
      <w:r w:rsidRPr="004A1913">
        <w:rPr>
          <w:rFonts w:ascii="Times New Roman" w:hAnsi="Times New Roman" w:cs="Times New Roman"/>
          <w:sz w:val="28"/>
          <w:szCs w:val="28"/>
        </w:rPr>
        <w:tab/>
        <w:t>в случае выявления нарушения Министерством – в течение 20 рабочих дней со дня получения требования Министерства.</w:t>
      </w:r>
    </w:p>
    <w:p w14:paraId="3D8AD90A" w14:textId="77777777" w:rsidR="00CF6ED1" w:rsidRPr="004A1913" w:rsidRDefault="00CF6ED1" w:rsidP="00CF6E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4A1913">
        <w:rPr>
          <w:rFonts w:ascii="Times New Roman" w:hAnsi="Times New Roman" w:cs="Times New Roman"/>
          <w:sz w:val="28"/>
          <w:szCs w:val="28"/>
        </w:rPr>
        <w:t>Письменное уведомление о возврате субсидии направляется Министерством получателю субсидии в течение 5 рабочих дней со дня выявления соответствующего нарушения.</w:t>
      </w:r>
    </w:p>
    <w:p w14:paraId="12B51A52" w14:textId="77777777" w:rsidR="00CF6ED1" w:rsidRPr="004A1913" w:rsidRDefault="00CF6ED1" w:rsidP="00CF6ED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A1913">
        <w:rPr>
          <w:rFonts w:ascii="Times New Roman" w:hAnsi="Times New Roman" w:cs="Times New Roman"/>
          <w:sz w:val="28"/>
          <w:szCs w:val="28"/>
        </w:rPr>
        <w:t>48. Получатель субсидии обязан возвратить средства субсидии в следующих размерах:</w:t>
      </w:r>
    </w:p>
    <w:p w14:paraId="72AF1A49" w14:textId="77777777" w:rsidR="00CF6ED1" w:rsidRPr="004A1913" w:rsidRDefault="00CF6ED1" w:rsidP="00CF6ED1">
      <w:pPr>
        <w:pStyle w:val="ad"/>
        <w:numPr>
          <w:ilvl w:val="0"/>
          <w:numId w:val="5"/>
        </w:numPr>
        <w:autoSpaceDE w:val="0"/>
        <w:autoSpaceDN w:val="0"/>
        <w:adjustRightInd w:val="0"/>
        <w:ind w:left="0" w:firstLine="709"/>
        <w:jc w:val="both"/>
        <w:rPr>
          <w:szCs w:val="28"/>
        </w:rPr>
      </w:pPr>
      <w:r w:rsidRPr="004A1913">
        <w:rPr>
          <w:szCs w:val="28"/>
        </w:rPr>
        <w:t>в случае нарушения условий и порядка предоставления субсидии – в полном объеме;</w:t>
      </w:r>
    </w:p>
    <w:p w14:paraId="4290656B" w14:textId="77777777" w:rsidR="00CF6ED1" w:rsidRDefault="00CF6ED1" w:rsidP="00AC0914">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недостижения значения результата предоставления субсидии, установленного при их предоставлении, – в размере, рассчитанном по формуле:</w:t>
      </w:r>
    </w:p>
    <w:p w14:paraId="388FA04D" w14:textId="77777777" w:rsidR="00CF6ED1" w:rsidRDefault="00A60376" w:rsidP="00CF6ED1">
      <w:pPr>
        <w:tabs>
          <w:tab w:val="left" w:pos="993"/>
        </w:tabs>
        <w:autoSpaceDE w:val="0"/>
        <w:autoSpaceDN w:val="0"/>
        <w:adjustRightInd w:val="0"/>
        <w:spacing w:after="0" w:line="240" w:lineRule="auto"/>
        <w:ind w:firstLine="709"/>
        <w:contextualSpacing/>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i</m:t>
            </m:r>
          </m:sub>
          <m:sup>
            <m:r>
              <w:rPr>
                <w:rFonts w:ascii="Cambria Math" w:hAnsi="Cambria Math" w:cs="Times New Roman"/>
                <w:sz w:val="28"/>
                <w:szCs w:val="28"/>
              </w:rPr>
              <m:t>r</m:t>
            </m:r>
          </m:sup>
        </m:sSubSup>
      </m:oMath>
      <w:r w:rsidR="00CF6ED1">
        <w:rPr>
          <w:rFonts w:ascii="Times New Roman" w:eastAsiaTheme="minorEastAsia" w:hAnsi="Times New Roman" w:cs="Times New Roman"/>
          <w:sz w:val="28"/>
          <w:szCs w:val="28"/>
        </w:rPr>
        <w:t>, где:</w:t>
      </w:r>
    </w:p>
    <w:p w14:paraId="7905690F" w14:textId="77777777" w:rsidR="00CF6ED1" w:rsidRDefault="00CF6ED1" w:rsidP="00CF6ED1">
      <w:pPr>
        <w:autoSpaceDE w:val="0"/>
        <w:autoSpaceDN w:val="0"/>
        <w:adjustRightInd w:val="0"/>
        <w:spacing w:after="0" w:line="240" w:lineRule="auto"/>
        <w:ind w:firstLine="709"/>
        <w:contextualSpacing/>
        <w:jc w:val="both"/>
        <w:rPr>
          <w:rFonts w:ascii="Times New Roman" w:hAnsi="Times New Roman" w:cs="Times New Roman"/>
          <w:sz w:val="24"/>
          <w:szCs w:val="28"/>
        </w:rPr>
      </w:pPr>
      <w:r>
        <w:rPr>
          <w:rFonts w:ascii="Times New Roman" w:hAnsi="Times New Roman" w:cs="Times New Roman"/>
          <w:sz w:val="28"/>
          <w:szCs w:val="28"/>
          <w:lang w:val="en-US"/>
        </w:rPr>
        <w:t>W</w:t>
      </w:r>
      <w:r w:rsidRPr="00435A33">
        <w:rPr>
          <w:rFonts w:ascii="Times New Roman" w:hAnsi="Times New Roman" w:cs="Times New Roman"/>
          <w:sz w:val="24"/>
          <w:szCs w:val="28"/>
          <w:lang w:val="en-US"/>
        </w:rPr>
        <w:t>i</w:t>
      </w:r>
      <w:r w:rsidRPr="00435A33">
        <w:rPr>
          <w:rFonts w:ascii="Times New Roman" w:hAnsi="Times New Roman" w:cs="Times New Roman"/>
          <w:sz w:val="24"/>
          <w:szCs w:val="28"/>
        </w:rPr>
        <w:t xml:space="preserve"> </w:t>
      </w:r>
      <w:r w:rsidRPr="00435A33">
        <w:rPr>
          <w:rFonts w:ascii="Times New Roman" w:hAnsi="Times New Roman" w:cs="Times New Roman"/>
          <w:sz w:val="28"/>
          <w:szCs w:val="28"/>
        </w:rPr>
        <w:t xml:space="preserve">– размер субсидии, подлежащей </w:t>
      </w:r>
      <w:r>
        <w:rPr>
          <w:rFonts w:ascii="Times New Roman" w:hAnsi="Times New Roman" w:cs="Times New Roman"/>
          <w:sz w:val="28"/>
          <w:szCs w:val="28"/>
        </w:rPr>
        <w:t>в</w:t>
      </w:r>
      <w:r w:rsidRPr="00435A33">
        <w:rPr>
          <w:rFonts w:ascii="Times New Roman" w:hAnsi="Times New Roman" w:cs="Times New Roman"/>
          <w:sz w:val="28"/>
          <w:szCs w:val="28"/>
        </w:rPr>
        <w:t xml:space="preserve">озврату в краевой бюджет </w:t>
      </w:r>
      <w:r w:rsidRPr="00435A33">
        <w:rPr>
          <w:rFonts w:ascii="Times New Roman" w:hAnsi="Times New Roman" w:cs="Times New Roman"/>
          <w:sz w:val="28"/>
          <w:szCs w:val="28"/>
          <w:lang w:val="en-US"/>
        </w:rPr>
        <w:t>i</w:t>
      </w:r>
      <w:r w:rsidRPr="00435A33">
        <w:rPr>
          <w:rFonts w:ascii="Times New Roman" w:hAnsi="Times New Roman" w:cs="Times New Roman"/>
          <w:sz w:val="28"/>
          <w:szCs w:val="28"/>
        </w:rPr>
        <w:t>-тым получателем субсидии;</w:t>
      </w:r>
    </w:p>
    <w:p w14:paraId="5F9C6267" w14:textId="77777777" w:rsidR="00CF6ED1" w:rsidRPr="00435A33" w:rsidRDefault="00CF6ED1" w:rsidP="00CF6ED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35A33">
        <w:rPr>
          <w:rFonts w:ascii="Times New Roman" w:hAnsi="Times New Roman" w:cs="Times New Roman"/>
          <w:i/>
          <w:sz w:val="28"/>
          <w:szCs w:val="28"/>
          <w:lang w:val="en-US"/>
        </w:rPr>
        <w:t>C</w:t>
      </w:r>
      <w:r w:rsidRPr="00435A33">
        <w:rPr>
          <w:rFonts w:ascii="Times New Roman" w:hAnsi="Times New Roman" w:cs="Times New Roman"/>
          <w:i/>
          <w:sz w:val="24"/>
          <w:szCs w:val="28"/>
          <w:lang w:val="en-US"/>
        </w:rPr>
        <w:t>i</w:t>
      </w:r>
      <w:r>
        <w:rPr>
          <w:rFonts w:ascii="Times New Roman" w:hAnsi="Times New Roman" w:cs="Times New Roman"/>
          <w:i/>
          <w:sz w:val="24"/>
          <w:szCs w:val="28"/>
        </w:rPr>
        <w:t xml:space="preserve"> </w:t>
      </w:r>
      <w:r>
        <w:rPr>
          <w:rFonts w:ascii="Times New Roman" w:hAnsi="Times New Roman" w:cs="Times New Roman"/>
          <w:i/>
          <w:sz w:val="28"/>
          <w:szCs w:val="28"/>
        </w:rPr>
        <w:t>–</w:t>
      </w:r>
      <w:r w:rsidRPr="00435A33">
        <w:rPr>
          <w:rFonts w:ascii="Times New Roman" w:hAnsi="Times New Roman" w:cs="Times New Roman"/>
          <w:i/>
          <w:sz w:val="28"/>
          <w:szCs w:val="28"/>
        </w:rPr>
        <w:t xml:space="preserve"> </w:t>
      </w:r>
      <w:r>
        <w:rPr>
          <w:rFonts w:ascii="Times New Roman" w:hAnsi="Times New Roman" w:cs="Times New Roman"/>
          <w:sz w:val="28"/>
          <w:szCs w:val="28"/>
        </w:rPr>
        <w:t xml:space="preserve">размер субсидии, предоставленный </w:t>
      </w:r>
      <w:r>
        <w:rPr>
          <w:rFonts w:ascii="Times New Roman" w:hAnsi="Times New Roman" w:cs="Times New Roman"/>
          <w:sz w:val="28"/>
          <w:szCs w:val="28"/>
          <w:lang w:val="en-US"/>
        </w:rPr>
        <w:t>i</w:t>
      </w:r>
      <w:r w:rsidRPr="00435A33">
        <w:rPr>
          <w:rFonts w:ascii="Times New Roman" w:hAnsi="Times New Roman" w:cs="Times New Roman"/>
          <w:sz w:val="28"/>
          <w:szCs w:val="28"/>
        </w:rPr>
        <w:t>-</w:t>
      </w:r>
      <w:r>
        <w:rPr>
          <w:rFonts w:ascii="Times New Roman" w:hAnsi="Times New Roman" w:cs="Times New Roman"/>
          <w:sz w:val="28"/>
          <w:szCs w:val="28"/>
        </w:rPr>
        <w:t>тому получателю субсидии в отчетном году;</w:t>
      </w:r>
    </w:p>
    <w:p w14:paraId="0D77F04C" w14:textId="77777777" w:rsidR="00CF6ED1" w:rsidRDefault="00A60376" w:rsidP="00CF6ED1">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K</m:t>
            </m:r>
          </m:e>
          <m:sub>
            <m:r>
              <w:rPr>
                <w:rFonts w:ascii="Cambria Math" w:hAnsi="Cambria Math" w:cs="Times New Roman"/>
                <w:sz w:val="28"/>
                <w:szCs w:val="28"/>
                <w:lang w:val="en-US"/>
              </w:rPr>
              <m:t>j</m:t>
            </m:r>
          </m:sub>
          <m:sup>
            <m:r>
              <w:rPr>
                <w:rFonts w:ascii="Cambria Math" w:hAnsi="Cambria Math" w:cs="Times New Roman"/>
                <w:sz w:val="28"/>
                <w:szCs w:val="28"/>
                <w:lang w:val="en-US"/>
              </w:rPr>
              <m:t>r</m:t>
            </m:r>
          </m:sup>
        </m:sSubSup>
      </m:oMath>
      <w:r w:rsidR="00CF6ED1">
        <w:rPr>
          <w:rFonts w:ascii="Times New Roman" w:eastAsiaTheme="minorEastAsia" w:hAnsi="Times New Roman" w:cs="Times New Roman"/>
          <w:i/>
          <w:sz w:val="28"/>
          <w:szCs w:val="28"/>
        </w:rPr>
        <w:t xml:space="preserve">- </w:t>
      </w:r>
      <w:r w:rsidR="00CF6ED1">
        <w:rPr>
          <w:rFonts w:ascii="Times New Roman" w:eastAsiaTheme="minorEastAsia" w:hAnsi="Times New Roman" w:cs="Times New Roman"/>
          <w:sz w:val="28"/>
          <w:szCs w:val="28"/>
        </w:rPr>
        <w:t xml:space="preserve">коэффициент результативности предоставления субсидии </w:t>
      </w:r>
      <w:r w:rsidR="00CF6ED1">
        <w:rPr>
          <w:rFonts w:ascii="Times New Roman" w:eastAsiaTheme="minorEastAsia" w:hAnsi="Times New Roman" w:cs="Times New Roman"/>
          <w:sz w:val="28"/>
          <w:szCs w:val="28"/>
          <w:lang w:val="en-US"/>
        </w:rPr>
        <w:t>i</w:t>
      </w:r>
      <w:r w:rsidR="00CF6ED1">
        <w:rPr>
          <w:rFonts w:ascii="Times New Roman" w:eastAsiaTheme="minorEastAsia" w:hAnsi="Times New Roman" w:cs="Times New Roman"/>
          <w:sz w:val="28"/>
          <w:szCs w:val="28"/>
        </w:rPr>
        <w:t>-тому получателю субсидии, определяемый по формуле:</w:t>
      </w:r>
    </w:p>
    <w:p w14:paraId="4D4A5625" w14:textId="77777777" w:rsidR="00CF6ED1" w:rsidRDefault="00A60376" w:rsidP="00CF6ED1">
      <w:pPr>
        <w:tabs>
          <w:tab w:val="left" w:pos="993"/>
        </w:tabs>
        <w:autoSpaceDE w:val="0"/>
        <w:autoSpaceDN w:val="0"/>
        <w:adjustRightInd w:val="0"/>
        <w:spacing w:after="0" w:line="240" w:lineRule="auto"/>
        <w:ind w:firstLine="709"/>
        <w:contextualSpacing/>
        <w:jc w:val="center"/>
        <w:rPr>
          <w:rFonts w:ascii="Times New Roman" w:eastAsiaTheme="minorEastAsia" w:hAnsi="Times New Roman" w:cs="Times New Roman"/>
          <w:sz w:val="28"/>
          <w:szCs w:val="28"/>
        </w:rPr>
      </w:pPr>
      <m:oMath>
        <m:sSubSup>
          <m:sSubSupPr>
            <m:ctrlPr>
              <w:rPr>
                <w:rFonts w:ascii="Cambria Math" w:hAnsi="Cambria Math" w:cs="Times New Roman"/>
                <w:i/>
                <w:sz w:val="32"/>
                <w:szCs w:val="28"/>
              </w:rPr>
            </m:ctrlPr>
          </m:sSubSupPr>
          <m:e>
            <m:r>
              <w:rPr>
                <w:rFonts w:ascii="Cambria Math" w:hAnsi="Cambria Math" w:cs="Times New Roman"/>
                <w:sz w:val="32"/>
                <w:szCs w:val="28"/>
                <w:lang w:val="en-US"/>
              </w:rPr>
              <m:t>K</m:t>
            </m:r>
          </m:e>
          <m:sub>
            <m:r>
              <w:rPr>
                <w:rFonts w:ascii="Cambria Math" w:hAnsi="Cambria Math" w:cs="Times New Roman"/>
                <w:sz w:val="32"/>
                <w:szCs w:val="28"/>
              </w:rPr>
              <m:t>i</m:t>
            </m:r>
          </m:sub>
          <m:sup>
            <m:r>
              <w:rPr>
                <w:rFonts w:ascii="Cambria Math" w:hAnsi="Cambria Math" w:cs="Times New Roman"/>
                <w:sz w:val="32"/>
                <w:szCs w:val="28"/>
              </w:rPr>
              <m:t>r</m:t>
            </m:r>
          </m:sup>
        </m:sSubSup>
        <m:r>
          <w:rPr>
            <w:rFonts w:ascii="Cambria Math" w:hAnsi="Cambria Math" w:cs="Times New Roman"/>
            <w:sz w:val="32"/>
            <w:szCs w:val="28"/>
          </w:rPr>
          <m:t>=</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Y</m:t>
                </m:r>
              </m:e>
              <m:sub>
                <m:r>
                  <w:rPr>
                    <w:rFonts w:ascii="Cambria Math" w:hAnsi="Cambria Math" w:cs="Times New Roman"/>
                    <w:sz w:val="32"/>
                    <w:szCs w:val="28"/>
                  </w:rPr>
                  <m:t>i</m:t>
                </m:r>
              </m:sub>
            </m:sSub>
          </m:num>
          <m:den>
            <m:sSub>
              <m:sSubPr>
                <m:ctrlPr>
                  <w:rPr>
                    <w:rFonts w:ascii="Cambria Math" w:hAnsi="Cambria Math" w:cs="Times New Roman"/>
                    <w:i/>
                    <w:sz w:val="32"/>
                    <w:szCs w:val="28"/>
                  </w:rPr>
                </m:ctrlPr>
              </m:sSubPr>
              <m:e>
                <m:r>
                  <w:rPr>
                    <w:rFonts w:ascii="Cambria Math" w:hAnsi="Cambria Math" w:cs="Times New Roman"/>
                    <w:sz w:val="32"/>
                    <w:szCs w:val="28"/>
                  </w:rPr>
                  <m:t>X</m:t>
                </m:r>
              </m:e>
              <m:sub>
                <m:r>
                  <w:rPr>
                    <w:rFonts w:ascii="Cambria Math" w:hAnsi="Cambria Math" w:cs="Times New Roman"/>
                    <w:sz w:val="32"/>
                    <w:szCs w:val="28"/>
                  </w:rPr>
                  <m:t>i</m:t>
                </m:r>
              </m:sub>
            </m:sSub>
          </m:den>
        </m:f>
      </m:oMath>
      <w:r w:rsidR="00CF6ED1">
        <w:rPr>
          <w:rFonts w:ascii="Times New Roman" w:eastAsiaTheme="minorEastAsia" w:hAnsi="Times New Roman" w:cs="Times New Roman"/>
          <w:sz w:val="28"/>
          <w:szCs w:val="28"/>
        </w:rPr>
        <w:t>, где:</w:t>
      </w:r>
    </w:p>
    <w:p w14:paraId="37D7AEAC" w14:textId="77777777" w:rsidR="00CF6ED1" w:rsidRPr="00435A33" w:rsidRDefault="00CF6ED1" w:rsidP="00CF6ED1">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35A33">
        <w:rPr>
          <w:rFonts w:ascii="Times New Roman" w:hAnsi="Times New Roman" w:cs="Times New Roman"/>
          <w:i/>
          <w:sz w:val="28"/>
          <w:szCs w:val="28"/>
          <w:lang w:val="en-US"/>
        </w:rPr>
        <w:t>Y</w:t>
      </w:r>
      <w:r w:rsidRPr="00435A33">
        <w:rPr>
          <w:rFonts w:ascii="Times New Roman" w:hAnsi="Times New Roman" w:cs="Times New Roman"/>
          <w:i/>
          <w:sz w:val="24"/>
          <w:szCs w:val="28"/>
          <w:lang w:val="en-US"/>
        </w:rPr>
        <w:t>i</w:t>
      </w:r>
      <w:r w:rsidRPr="00435A33">
        <w:rPr>
          <w:rFonts w:ascii="Times New Roman" w:hAnsi="Times New Roman" w:cs="Times New Roman"/>
          <w:sz w:val="28"/>
          <w:szCs w:val="28"/>
        </w:rPr>
        <w:t xml:space="preserve"> – </w:t>
      </w:r>
      <w:r>
        <w:rPr>
          <w:rFonts w:ascii="Times New Roman" w:hAnsi="Times New Roman" w:cs="Times New Roman"/>
          <w:sz w:val="28"/>
          <w:szCs w:val="28"/>
        </w:rPr>
        <w:t xml:space="preserve">достигнутое </w:t>
      </w:r>
      <w:r>
        <w:rPr>
          <w:rFonts w:ascii="Times New Roman" w:hAnsi="Times New Roman" w:cs="Times New Roman"/>
          <w:sz w:val="28"/>
          <w:szCs w:val="28"/>
          <w:lang w:val="en-US"/>
        </w:rPr>
        <w:t>i</w:t>
      </w:r>
      <w:r w:rsidRPr="00435A33">
        <w:rPr>
          <w:rFonts w:ascii="Times New Roman" w:hAnsi="Times New Roman" w:cs="Times New Roman"/>
          <w:sz w:val="28"/>
          <w:szCs w:val="28"/>
        </w:rPr>
        <w:t>-</w:t>
      </w:r>
      <w:r>
        <w:rPr>
          <w:rFonts w:ascii="Times New Roman" w:hAnsi="Times New Roman" w:cs="Times New Roman"/>
          <w:sz w:val="28"/>
          <w:szCs w:val="28"/>
        </w:rPr>
        <w:t>тым получателем субсидии значение результата предоставления субсидии;</w:t>
      </w:r>
    </w:p>
    <w:p w14:paraId="6854BF2B" w14:textId="77777777" w:rsidR="00CF6ED1" w:rsidRPr="00435A33" w:rsidRDefault="00CF6ED1" w:rsidP="00CF6ED1">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35A33">
        <w:rPr>
          <w:rFonts w:ascii="Times New Roman" w:hAnsi="Times New Roman" w:cs="Times New Roman"/>
          <w:i/>
          <w:sz w:val="28"/>
          <w:szCs w:val="28"/>
          <w:lang w:val="en-US"/>
        </w:rPr>
        <w:t>X</w:t>
      </w:r>
      <w:r w:rsidRPr="00435A33">
        <w:rPr>
          <w:rFonts w:ascii="Times New Roman" w:hAnsi="Times New Roman" w:cs="Times New Roman"/>
          <w:i/>
          <w:sz w:val="24"/>
          <w:szCs w:val="28"/>
          <w:lang w:val="en-US"/>
        </w:rPr>
        <w:t>i</w:t>
      </w:r>
      <w:r>
        <w:rPr>
          <w:rFonts w:ascii="Times New Roman" w:hAnsi="Times New Roman" w:cs="Times New Roman"/>
          <w:sz w:val="28"/>
          <w:szCs w:val="28"/>
        </w:rPr>
        <w:t xml:space="preserve"> – значение результата предоставления субсидии, установленное </w:t>
      </w:r>
      <w:r>
        <w:rPr>
          <w:rFonts w:ascii="Times New Roman" w:hAnsi="Times New Roman" w:cs="Times New Roman"/>
          <w:sz w:val="28"/>
          <w:szCs w:val="28"/>
          <w:lang w:val="en-US"/>
        </w:rPr>
        <w:t>i</w:t>
      </w:r>
      <w:r w:rsidRPr="00435A33">
        <w:rPr>
          <w:rFonts w:ascii="Times New Roman" w:hAnsi="Times New Roman" w:cs="Times New Roman"/>
          <w:sz w:val="28"/>
          <w:szCs w:val="28"/>
        </w:rPr>
        <w:t>-</w:t>
      </w:r>
      <w:r>
        <w:rPr>
          <w:rFonts w:ascii="Times New Roman" w:hAnsi="Times New Roman" w:cs="Times New Roman"/>
          <w:sz w:val="28"/>
          <w:szCs w:val="28"/>
        </w:rPr>
        <w:t>тому получателю субсидии при предоставлении субсидии.</w:t>
      </w:r>
    </w:p>
    <w:p w14:paraId="1636C7CA" w14:textId="77777777" w:rsidR="00CF6ED1" w:rsidRPr="00602508" w:rsidRDefault="00CF6ED1" w:rsidP="00CF6ED1">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49. При невозврате средств субсидии в сроки, установленные частью 46 настоящего Порядка, </w:t>
      </w:r>
      <w:r w:rsidRPr="004F1D7E">
        <w:rPr>
          <w:rFonts w:ascii="Times New Roman" w:hAnsi="Times New Roman" w:cs="Times New Roman"/>
          <w:sz w:val="28"/>
          <w:szCs w:val="28"/>
        </w:rPr>
        <w:t xml:space="preserve">Министерство принимает необходимые меры по взысканию подлежащей возврату в краевой бюджет субсидии в судебном порядке в срок не позднее тридцати рабочих дней </w:t>
      </w:r>
      <w:r w:rsidRPr="006F0BCA">
        <w:rPr>
          <w:rFonts w:ascii="Times New Roman" w:hAnsi="Times New Roman" w:cs="Times New Roman"/>
          <w:sz w:val="28"/>
          <w:szCs w:val="28"/>
        </w:rPr>
        <w:t xml:space="preserve">после </w:t>
      </w:r>
      <w:r w:rsidRPr="004F1D7E">
        <w:rPr>
          <w:rFonts w:ascii="Times New Roman" w:hAnsi="Times New Roman" w:cs="Times New Roman"/>
          <w:sz w:val="28"/>
          <w:szCs w:val="28"/>
        </w:rPr>
        <w:t xml:space="preserve">дня, когда Министерству стало известно о неисполнении </w:t>
      </w:r>
      <w:r>
        <w:rPr>
          <w:rFonts w:ascii="Times New Roman" w:hAnsi="Times New Roman" w:cs="Times New Roman"/>
          <w:sz w:val="28"/>
          <w:szCs w:val="28"/>
        </w:rPr>
        <w:t>получателем субсидии требования о возврате субсидии.</w:t>
      </w:r>
    </w:p>
    <w:p w14:paraId="5ED86005" w14:textId="77777777" w:rsidR="00CF6ED1" w:rsidRPr="00033533" w:rsidRDefault="00CF6ED1" w:rsidP="002C2B5A"/>
    <w:sectPr w:rsidR="00CF6ED1" w:rsidRPr="00033533" w:rsidSect="00CF6ED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F66EE" w14:textId="77777777" w:rsidR="00A60376" w:rsidRDefault="00A60376" w:rsidP="0031799B">
      <w:pPr>
        <w:spacing w:after="0" w:line="240" w:lineRule="auto"/>
      </w:pPr>
      <w:r>
        <w:separator/>
      </w:r>
    </w:p>
  </w:endnote>
  <w:endnote w:type="continuationSeparator" w:id="0">
    <w:p w14:paraId="082384B0" w14:textId="77777777" w:rsidR="00A60376" w:rsidRDefault="00A60376"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C4CA0" w14:textId="77777777" w:rsidR="00A60376" w:rsidRDefault="00A60376" w:rsidP="0031799B">
      <w:pPr>
        <w:spacing w:after="0" w:line="240" w:lineRule="auto"/>
      </w:pPr>
      <w:r>
        <w:separator/>
      </w:r>
    </w:p>
  </w:footnote>
  <w:footnote w:type="continuationSeparator" w:id="0">
    <w:p w14:paraId="59F072E5" w14:textId="77777777" w:rsidR="00A60376" w:rsidRDefault="00A60376"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CC7"/>
    <w:multiLevelType w:val="hybridMultilevel"/>
    <w:tmpl w:val="65E099C4"/>
    <w:lvl w:ilvl="0" w:tplc="049E5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C520E4"/>
    <w:multiLevelType w:val="hybridMultilevel"/>
    <w:tmpl w:val="242C2726"/>
    <w:lvl w:ilvl="0" w:tplc="54EC7800">
      <w:start w:val="4"/>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6332D1"/>
    <w:multiLevelType w:val="hybridMultilevel"/>
    <w:tmpl w:val="C444F604"/>
    <w:lvl w:ilvl="0" w:tplc="44CCC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AD1568"/>
    <w:multiLevelType w:val="hybridMultilevel"/>
    <w:tmpl w:val="AF2A789A"/>
    <w:lvl w:ilvl="0" w:tplc="D4D47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EF6F7A"/>
    <w:multiLevelType w:val="hybridMultilevel"/>
    <w:tmpl w:val="D63099CE"/>
    <w:lvl w:ilvl="0" w:tplc="061E0CB6">
      <w:start w:val="2"/>
      <w:numFmt w:val="decimal"/>
      <w:lvlText w:val="%1."/>
      <w:lvlJc w:val="left"/>
      <w:pPr>
        <w:ind w:left="2498"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2CA16751"/>
    <w:multiLevelType w:val="hybridMultilevel"/>
    <w:tmpl w:val="B8E4B91C"/>
    <w:lvl w:ilvl="0" w:tplc="703AE4CE">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6379A6"/>
    <w:multiLevelType w:val="hybridMultilevel"/>
    <w:tmpl w:val="FF06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BD586F"/>
    <w:multiLevelType w:val="hybridMultilevel"/>
    <w:tmpl w:val="4218FC7C"/>
    <w:lvl w:ilvl="0" w:tplc="049E5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8E714A"/>
    <w:multiLevelType w:val="hybridMultilevel"/>
    <w:tmpl w:val="27C2C588"/>
    <w:lvl w:ilvl="0" w:tplc="042EA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2C2D8E"/>
    <w:multiLevelType w:val="hybridMultilevel"/>
    <w:tmpl w:val="8CB8E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370195"/>
    <w:multiLevelType w:val="hybridMultilevel"/>
    <w:tmpl w:val="AD4026C8"/>
    <w:lvl w:ilvl="0" w:tplc="04A48A7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526C67"/>
    <w:multiLevelType w:val="hybridMultilevel"/>
    <w:tmpl w:val="2DE86278"/>
    <w:lvl w:ilvl="0" w:tplc="64906070">
      <w:start w:val="15"/>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8DF6229"/>
    <w:multiLevelType w:val="hybridMultilevel"/>
    <w:tmpl w:val="31168BBE"/>
    <w:lvl w:ilvl="0" w:tplc="30EAD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CFB7915"/>
    <w:multiLevelType w:val="hybridMultilevel"/>
    <w:tmpl w:val="92543A72"/>
    <w:lvl w:ilvl="0" w:tplc="5C522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FD694C"/>
    <w:multiLevelType w:val="hybridMultilevel"/>
    <w:tmpl w:val="65E099C4"/>
    <w:lvl w:ilvl="0" w:tplc="049E5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2F4D27"/>
    <w:multiLevelType w:val="hybridMultilevel"/>
    <w:tmpl w:val="65640ACA"/>
    <w:lvl w:ilvl="0" w:tplc="396C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9961889"/>
    <w:multiLevelType w:val="hybridMultilevel"/>
    <w:tmpl w:val="05587028"/>
    <w:lvl w:ilvl="0" w:tplc="7166C91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4826FB"/>
    <w:multiLevelType w:val="hybridMultilevel"/>
    <w:tmpl w:val="394C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1731D"/>
    <w:multiLevelType w:val="hybridMultilevel"/>
    <w:tmpl w:val="CA409FA6"/>
    <w:lvl w:ilvl="0" w:tplc="D94A71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8559B8"/>
    <w:multiLevelType w:val="hybridMultilevel"/>
    <w:tmpl w:val="65640ACA"/>
    <w:lvl w:ilvl="0" w:tplc="396C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CDA327B"/>
    <w:multiLevelType w:val="hybridMultilevel"/>
    <w:tmpl w:val="E2020A6C"/>
    <w:lvl w:ilvl="0" w:tplc="061E0CB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85649F"/>
    <w:multiLevelType w:val="hybridMultilevel"/>
    <w:tmpl w:val="EE329A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5165FD"/>
    <w:multiLevelType w:val="hybridMultilevel"/>
    <w:tmpl w:val="01C2A970"/>
    <w:lvl w:ilvl="0" w:tplc="53B25F9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FBD7B8B"/>
    <w:multiLevelType w:val="hybridMultilevel"/>
    <w:tmpl w:val="80A833E2"/>
    <w:lvl w:ilvl="0" w:tplc="F466B098">
      <w:start w:val="1"/>
      <w:numFmt w:val="decimal"/>
      <w:lvlText w:val="%1)"/>
      <w:lvlJc w:val="left"/>
      <w:pPr>
        <w:ind w:left="107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5F91BDF"/>
    <w:multiLevelType w:val="hybridMultilevel"/>
    <w:tmpl w:val="1A581BAE"/>
    <w:lvl w:ilvl="0" w:tplc="F064F54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6E3450B"/>
    <w:multiLevelType w:val="hybridMultilevel"/>
    <w:tmpl w:val="0BEA88AA"/>
    <w:lvl w:ilvl="0" w:tplc="F620DC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A891DBD"/>
    <w:multiLevelType w:val="hybridMultilevel"/>
    <w:tmpl w:val="9740F838"/>
    <w:lvl w:ilvl="0" w:tplc="222C4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9"/>
  </w:num>
  <w:num w:numId="3">
    <w:abstractNumId w:val="2"/>
  </w:num>
  <w:num w:numId="4">
    <w:abstractNumId w:val="15"/>
  </w:num>
  <w:num w:numId="5">
    <w:abstractNumId w:val="19"/>
  </w:num>
  <w:num w:numId="6">
    <w:abstractNumId w:val="8"/>
  </w:num>
  <w:num w:numId="7">
    <w:abstractNumId w:val="26"/>
  </w:num>
  <w:num w:numId="8">
    <w:abstractNumId w:val="3"/>
  </w:num>
  <w:num w:numId="9">
    <w:abstractNumId w:val="10"/>
  </w:num>
  <w:num w:numId="10">
    <w:abstractNumId w:val="17"/>
  </w:num>
  <w:num w:numId="11">
    <w:abstractNumId w:val="6"/>
  </w:num>
  <w:num w:numId="12">
    <w:abstractNumId w:val="14"/>
  </w:num>
  <w:num w:numId="13">
    <w:abstractNumId w:val="21"/>
  </w:num>
  <w:num w:numId="14">
    <w:abstractNumId w:val="25"/>
  </w:num>
  <w:num w:numId="15">
    <w:abstractNumId w:val="0"/>
  </w:num>
  <w:num w:numId="16">
    <w:abstractNumId w:val="7"/>
  </w:num>
  <w:num w:numId="17">
    <w:abstractNumId w:val="22"/>
  </w:num>
  <w:num w:numId="18">
    <w:abstractNumId w:val="11"/>
  </w:num>
  <w:num w:numId="19">
    <w:abstractNumId w:val="5"/>
  </w:num>
  <w:num w:numId="20">
    <w:abstractNumId w:val="18"/>
  </w:num>
  <w:num w:numId="21">
    <w:abstractNumId w:val="12"/>
  </w:num>
  <w:num w:numId="22">
    <w:abstractNumId w:val="1"/>
  </w:num>
  <w:num w:numId="23">
    <w:abstractNumId w:val="24"/>
  </w:num>
  <w:num w:numId="24">
    <w:abstractNumId w:val="16"/>
  </w:num>
  <w:num w:numId="25">
    <w:abstractNumId w:val="13"/>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34AA3"/>
    <w:rsid w:val="000440CE"/>
    <w:rsid w:val="00045111"/>
    <w:rsid w:val="00045304"/>
    <w:rsid w:val="00053869"/>
    <w:rsid w:val="00065596"/>
    <w:rsid w:val="00066C50"/>
    <w:rsid w:val="00076132"/>
    <w:rsid w:val="00077162"/>
    <w:rsid w:val="00082619"/>
    <w:rsid w:val="000831E9"/>
    <w:rsid w:val="00087CF3"/>
    <w:rsid w:val="00095795"/>
    <w:rsid w:val="000B1239"/>
    <w:rsid w:val="000C7139"/>
    <w:rsid w:val="000D772C"/>
    <w:rsid w:val="000E30BC"/>
    <w:rsid w:val="000E4EC3"/>
    <w:rsid w:val="000E53EF"/>
    <w:rsid w:val="001125EB"/>
    <w:rsid w:val="00112C1A"/>
    <w:rsid w:val="001208AF"/>
    <w:rsid w:val="00126EFA"/>
    <w:rsid w:val="00140E22"/>
    <w:rsid w:val="00143537"/>
    <w:rsid w:val="0016404D"/>
    <w:rsid w:val="00167DB2"/>
    <w:rsid w:val="00180140"/>
    <w:rsid w:val="00180E00"/>
    <w:rsid w:val="00181702"/>
    <w:rsid w:val="00181A55"/>
    <w:rsid w:val="00192D22"/>
    <w:rsid w:val="001C15D6"/>
    <w:rsid w:val="001D00F5"/>
    <w:rsid w:val="001D4724"/>
    <w:rsid w:val="001F1DD5"/>
    <w:rsid w:val="00201FDC"/>
    <w:rsid w:val="0022234A"/>
    <w:rsid w:val="00225F0E"/>
    <w:rsid w:val="00233FCB"/>
    <w:rsid w:val="0024385A"/>
    <w:rsid w:val="00257670"/>
    <w:rsid w:val="00295AC8"/>
    <w:rsid w:val="002C2B5A"/>
    <w:rsid w:val="002C7CBB"/>
    <w:rsid w:val="002D5D0F"/>
    <w:rsid w:val="002D5D52"/>
    <w:rsid w:val="002E14AB"/>
    <w:rsid w:val="002E4E87"/>
    <w:rsid w:val="002E5F95"/>
    <w:rsid w:val="002F3844"/>
    <w:rsid w:val="0030022E"/>
    <w:rsid w:val="003073F2"/>
    <w:rsid w:val="00313CF4"/>
    <w:rsid w:val="0031799B"/>
    <w:rsid w:val="00327B6F"/>
    <w:rsid w:val="003435A1"/>
    <w:rsid w:val="00344B32"/>
    <w:rsid w:val="00374C3C"/>
    <w:rsid w:val="00375FF0"/>
    <w:rsid w:val="0038403D"/>
    <w:rsid w:val="00397C94"/>
    <w:rsid w:val="003B0709"/>
    <w:rsid w:val="003B52E1"/>
    <w:rsid w:val="003B55E1"/>
    <w:rsid w:val="003C30E0"/>
    <w:rsid w:val="003C4DFA"/>
    <w:rsid w:val="003C529B"/>
    <w:rsid w:val="003E106B"/>
    <w:rsid w:val="003E23DA"/>
    <w:rsid w:val="003F6903"/>
    <w:rsid w:val="00412D6A"/>
    <w:rsid w:val="0043251D"/>
    <w:rsid w:val="004348C7"/>
    <w:rsid w:val="0043505F"/>
    <w:rsid w:val="004351FE"/>
    <w:rsid w:val="00435A33"/>
    <w:rsid w:val="004415AF"/>
    <w:rsid w:val="004440D5"/>
    <w:rsid w:val="004549E8"/>
    <w:rsid w:val="00464949"/>
    <w:rsid w:val="00466B97"/>
    <w:rsid w:val="004A2400"/>
    <w:rsid w:val="004B221A"/>
    <w:rsid w:val="004C1C88"/>
    <w:rsid w:val="004C2D45"/>
    <w:rsid w:val="004E00B2"/>
    <w:rsid w:val="004E0FDC"/>
    <w:rsid w:val="004E554E"/>
    <w:rsid w:val="004E6A87"/>
    <w:rsid w:val="00501E9E"/>
    <w:rsid w:val="00503487"/>
    <w:rsid w:val="00503FC3"/>
    <w:rsid w:val="005271B3"/>
    <w:rsid w:val="005578C9"/>
    <w:rsid w:val="00563B33"/>
    <w:rsid w:val="00575E15"/>
    <w:rsid w:val="00576D34"/>
    <w:rsid w:val="00581E7B"/>
    <w:rsid w:val="005846D7"/>
    <w:rsid w:val="005B4DCC"/>
    <w:rsid w:val="005B4F8A"/>
    <w:rsid w:val="005D2494"/>
    <w:rsid w:val="005E0A23"/>
    <w:rsid w:val="005E1E37"/>
    <w:rsid w:val="005F11A7"/>
    <w:rsid w:val="005F1F7D"/>
    <w:rsid w:val="00602508"/>
    <w:rsid w:val="00610184"/>
    <w:rsid w:val="00621633"/>
    <w:rsid w:val="006271E6"/>
    <w:rsid w:val="00631037"/>
    <w:rsid w:val="00650CAB"/>
    <w:rsid w:val="00651AEE"/>
    <w:rsid w:val="00663D27"/>
    <w:rsid w:val="006664BC"/>
    <w:rsid w:val="0068110F"/>
    <w:rsid w:val="00681BFE"/>
    <w:rsid w:val="0069601C"/>
    <w:rsid w:val="006A1026"/>
    <w:rsid w:val="006A541B"/>
    <w:rsid w:val="006B115E"/>
    <w:rsid w:val="006E593A"/>
    <w:rsid w:val="006F5D44"/>
    <w:rsid w:val="006F785A"/>
    <w:rsid w:val="00702BD3"/>
    <w:rsid w:val="00717FC1"/>
    <w:rsid w:val="00725A0F"/>
    <w:rsid w:val="0074156B"/>
    <w:rsid w:val="00744B7F"/>
    <w:rsid w:val="00761EE2"/>
    <w:rsid w:val="007675D4"/>
    <w:rsid w:val="0079356B"/>
    <w:rsid w:val="00796B9B"/>
    <w:rsid w:val="007B3851"/>
    <w:rsid w:val="007D746A"/>
    <w:rsid w:val="007E0476"/>
    <w:rsid w:val="007E0811"/>
    <w:rsid w:val="007E7ADA"/>
    <w:rsid w:val="007F0218"/>
    <w:rsid w:val="007F3D5B"/>
    <w:rsid w:val="00812B9A"/>
    <w:rsid w:val="0083394B"/>
    <w:rsid w:val="008405A4"/>
    <w:rsid w:val="0085578D"/>
    <w:rsid w:val="00860C71"/>
    <w:rsid w:val="008708D4"/>
    <w:rsid w:val="0089042F"/>
    <w:rsid w:val="00894735"/>
    <w:rsid w:val="008A0FF4"/>
    <w:rsid w:val="008B1995"/>
    <w:rsid w:val="008B262E"/>
    <w:rsid w:val="008B363E"/>
    <w:rsid w:val="008B4066"/>
    <w:rsid w:val="008B668F"/>
    <w:rsid w:val="008C0054"/>
    <w:rsid w:val="008D4106"/>
    <w:rsid w:val="008D4AE0"/>
    <w:rsid w:val="008D6646"/>
    <w:rsid w:val="008D6954"/>
    <w:rsid w:val="008D7127"/>
    <w:rsid w:val="008E526F"/>
    <w:rsid w:val="008F2635"/>
    <w:rsid w:val="0090254C"/>
    <w:rsid w:val="0090692F"/>
    <w:rsid w:val="00907229"/>
    <w:rsid w:val="0091585A"/>
    <w:rsid w:val="00925E4D"/>
    <w:rsid w:val="009277F0"/>
    <w:rsid w:val="0093395B"/>
    <w:rsid w:val="0094073A"/>
    <w:rsid w:val="00946EA5"/>
    <w:rsid w:val="0095264E"/>
    <w:rsid w:val="0095344D"/>
    <w:rsid w:val="00961C54"/>
    <w:rsid w:val="00962575"/>
    <w:rsid w:val="0096751B"/>
    <w:rsid w:val="00985A18"/>
    <w:rsid w:val="00994AF4"/>
    <w:rsid w:val="00997969"/>
    <w:rsid w:val="009A471F"/>
    <w:rsid w:val="009C42A2"/>
    <w:rsid w:val="009D4790"/>
    <w:rsid w:val="009F320C"/>
    <w:rsid w:val="00A03D6D"/>
    <w:rsid w:val="00A43195"/>
    <w:rsid w:val="00A60376"/>
    <w:rsid w:val="00A806D6"/>
    <w:rsid w:val="00A8227F"/>
    <w:rsid w:val="00A834AC"/>
    <w:rsid w:val="00A84370"/>
    <w:rsid w:val="00A86322"/>
    <w:rsid w:val="00AB0F55"/>
    <w:rsid w:val="00AB3ECC"/>
    <w:rsid w:val="00AC0914"/>
    <w:rsid w:val="00AC0E88"/>
    <w:rsid w:val="00AC6E43"/>
    <w:rsid w:val="00AE7481"/>
    <w:rsid w:val="00AF3568"/>
    <w:rsid w:val="00AF4409"/>
    <w:rsid w:val="00B11806"/>
    <w:rsid w:val="00B12F65"/>
    <w:rsid w:val="00B17A8B"/>
    <w:rsid w:val="00B64060"/>
    <w:rsid w:val="00B70760"/>
    <w:rsid w:val="00B759EC"/>
    <w:rsid w:val="00B75E4C"/>
    <w:rsid w:val="00B81EC3"/>
    <w:rsid w:val="00B831E8"/>
    <w:rsid w:val="00B833C0"/>
    <w:rsid w:val="00BA4F5E"/>
    <w:rsid w:val="00BA6DC7"/>
    <w:rsid w:val="00BB478D"/>
    <w:rsid w:val="00BB7D01"/>
    <w:rsid w:val="00BC6A6C"/>
    <w:rsid w:val="00BD13FF"/>
    <w:rsid w:val="00BD4AB0"/>
    <w:rsid w:val="00BE1E47"/>
    <w:rsid w:val="00BF3269"/>
    <w:rsid w:val="00C00C17"/>
    <w:rsid w:val="00C22F2F"/>
    <w:rsid w:val="00C366DA"/>
    <w:rsid w:val="00C37B1E"/>
    <w:rsid w:val="00C41538"/>
    <w:rsid w:val="00C442AB"/>
    <w:rsid w:val="00C502D0"/>
    <w:rsid w:val="00C5596B"/>
    <w:rsid w:val="00C73DCC"/>
    <w:rsid w:val="00C7485B"/>
    <w:rsid w:val="00C90D3D"/>
    <w:rsid w:val="00CB0344"/>
    <w:rsid w:val="00CC35FF"/>
    <w:rsid w:val="00CE47D7"/>
    <w:rsid w:val="00CF6ED1"/>
    <w:rsid w:val="00D1380D"/>
    <w:rsid w:val="00D16B35"/>
    <w:rsid w:val="00D206A1"/>
    <w:rsid w:val="00D24EE4"/>
    <w:rsid w:val="00D31705"/>
    <w:rsid w:val="00D330ED"/>
    <w:rsid w:val="00D43547"/>
    <w:rsid w:val="00D47CEF"/>
    <w:rsid w:val="00D50172"/>
    <w:rsid w:val="00D51DAE"/>
    <w:rsid w:val="00D616C5"/>
    <w:rsid w:val="00D76898"/>
    <w:rsid w:val="00DC189A"/>
    <w:rsid w:val="00DD3A94"/>
    <w:rsid w:val="00DD737C"/>
    <w:rsid w:val="00DE00D7"/>
    <w:rsid w:val="00DE5D34"/>
    <w:rsid w:val="00DF3901"/>
    <w:rsid w:val="00DF3A35"/>
    <w:rsid w:val="00E05881"/>
    <w:rsid w:val="00E05B8A"/>
    <w:rsid w:val="00E0619C"/>
    <w:rsid w:val="00E159EE"/>
    <w:rsid w:val="00E1670A"/>
    <w:rsid w:val="00E21060"/>
    <w:rsid w:val="00E40B4C"/>
    <w:rsid w:val="00E40D0A"/>
    <w:rsid w:val="00E43CC4"/>
    <w:rsid w:val="00E44DF5"/>
    <w:rsid w:val="00E60260"/>
    <w:rsid w:val="00E61A8D"/>
    <w:rsid w:val="00E7048B"/>
    <w:rsid w:val="00E72DA7"/>
    <w:rsid w:val="00E74E41"/>
    <w:rsid w:val="00E8524F"/>
    <w:rsid w:val="00E90D9A"/>
    <w:rsid w:val="00E92746"/>
    <w:rsid w:val="00EC2DBB"/>
    <w:rsid w:val="00EF524F"/>
    <w:rsid w:val="00F148B5"/>
    <w:rsid w:val="00F42F6B"/>
    <w:rsid w:val="00F46EC1"/>
    <w:rsid w:val="00F4752E"/>
    <w:rsid w:val="00F52709"/>
    <w:rsid w:val="00F63133"/>
    <w:rsid w:val="00F81A81"/>
    <w:rsid w:val="00FB47AC"/>
    <w:rsid w:val="00FB5AF7"/>
    <w:rsid w:val="00FC767A"/>
    <w:rsid w:val="00FD23C1"/>
    <w:rsid w:val="00FE0846"/>
    <w:rsid w:val="00FE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209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02508"/>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Title">
    <w:name w:val="ConsPlusTitle"/>
    <w:rsid w:val="006025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6025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80E00"/>
    <w:rPr>
      <w:rFonts w:ascii="Arial" w:eastAsia="Times New Roman" w:hAnsi="Arial" w:cs="Arial"/>
      <w:sz w:val="20"/>
      <w:szCs w:val="20"/>
      <w:lang w:eastAsia="ru-RU"/>
    </w:rPr>
  </w:style>
  <w:style w:type="character" w:styleId="ae">
    <w:name w:val="Placeholder Text"/>
    <w:basedOn w:val="a0"/>
    <w:uiPriority w:val="99"/>
    <w:semiHidden/>
    <w:rsid w:val="00575E15"/>
    <w:rPr>
      <w:color w:val="808080"/>
    </w:rPr>
  </w:style>
  <w:style w:type="character" w:styleId="af">
    <w:name w:val="annotation reference"/>
    <w:basedOn w:val="a0"/>
    <w:uiPriority w:val="99"/>
    <w:semiHidden/>
    <w:unhideWhenUsed/>
    <w:rsid w:val="00761EE2"/>
    <w:rPr>
      <w:sz w:val="16"/>
      <w:szCs w:val="16"/>
    </w:rPr>
  </w:style>
  <w:style w:type="paragraph" w:styleId="af0">
    <w:name w:val="annotation text"/>
    <w:basedOn w:val="a"/>
    <w:link w:val="af1"/>
    <w:uiPriority w:val="99"/>
    <w:semiHidden/>
    <w:unhideWhenUsed/>
    <w:rsid w:val="00761EE2"/>
    <w:pPr>
      <w:spacing w:line="240" w:lineRule="auto"/>
    </w:pPr>
    <w:rPr>
      <w:sz w:val="20"/>
      <w:szCs w:val="20"/>
    </w:rPr>
  </w:style>
  <w:style w:type="character" w:customStyle="1" w:styleId="af1">
    <w:name w:val="Текст примечания Знак"/>
    <w:basedOn w:val="a0"/>
    <w:link w:val="af0"/>
    <w:uiPriority w:val="99"/>
    <w:semiHidden/>
    <w:rsid w:val="00761EE2"/>
    <w:rPr>
      <w:sz w:val="20"/>
      <w:szCs w:val="20"/>
    </w:rPr>
  </w:style>
  <w:style w:type="paragraph" w:styleId="af2">
    <w:name w:val="annotation subject"/>
    <w:basedOn w:val="af0"/>
    <w:next w:val="af0"/>
    <w:link w:val="af3"/>
    <w:uiPriority w:val="99"/>
    <w:semiHidden/>
    <w:unhideWhenUsed/>
    <w:rsid w:val="00761EE2"/>
    <w:rPr>
      <w:b/>
      <w:bCs/>
    </w:rPr>
  </w:style>
  <w:style w:type="character" w:customStyle="1" w:styleId="af3">
    <w:name w:val="Тема примечания Знак"/>
    <w:basedOn w:val="af1"/>
    <w:link w:val="af2"/>
    <w:uiPriority w:val="99"/>
    <w:semiHidden/>
    <w:rsid w:val="00761E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3F12-E8D3-4FF7-8B7F-843FF60C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4587</Words>
  <Characters>26152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Панихина Марина Ивановна</cp:lastModifiedBy>
  <cp:revision>4</cp:revision>
  <cp:lastPrinted>2022-05-05T03:50:00Z</cp:lastPrinted>
  <dcterms:created xsi:type="dcterms:W3CDTF">2022-06-20T06:38:00Z</dcterms:created>
  <dcterms:modified xsi:type="dcterms:W3CDTF">2022-06-20T06:45:00Z</dcterms:modified>
</cp:coreProperties>
</file>