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B14C79" w:rsidRPr="003D5955" w:rsidRDefault="00C458D7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0A406F" w:rsidTr="00C458D7">
        <w:trPr>
          <w:trHeight w:val="2100"/>
        </w:trPr>
        <w:tc>
          <w:tcPr>
            <w:tcW w:w="4395" w:type="dxa"/>
            <w:hideMark/>
          </w:tcPr>
          <w:p w:rsidR="00BD049B" w:rsidRDefault="00604337" w:rsidP="006515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Перечня должностей государственной гражданской службы Камчатского края в Министерстве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жилищно-коммунального хозяйства и энергетики </w:t>
            </w:r>
            <w:r w:rsidRPr="0060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ая, замещение которых связано с </w:t>
            </w:r>
            <w:r w:rsidRPr="0060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коррупционными рискам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604337" w:rsidRPr="000A406F" w:rsidRDefault="00604337" w:rsidP="0060433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37" w:rsidRDefault="00604337" w:rsidP="00062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:rsidR="00604337" w:rsidRDefault="00604337" w:rsidP="00BD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F0" w:rsidRDefault="00604337" w:rsidP="00BD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04337" w:rsidRDefault="00604337" w:rsidP="00BD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1F0" w:rsidRP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 Утвердить Перечень должностей государственной гражданской службы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Камчатского края в Министерстве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жилищно-коммунального хозяйства и энергетики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Камчатского края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(далее – Министерство)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 замещение которых связано с коррупционными рисками (далее – Перечень конкретных должностей), согласно приложению 1 к настоящему приказу.</w:t>
      </w:r>
    </w:p>
    <w:p w:rsidR="003721F0" w:rsidRP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2. Руководителям структурных подразделений Министерства (далее – подразделение) обеспечить:</w:t>
      </w:r>
    </w:p>
    <w:p w:rsidR="003721F0" w:rsidRP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1) проведение на системной основе оценки коррупционных рисков, возникающих при осуществлении государственными гражданскими служащими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соответствующего подразделения своих должностных обязанностей в рамках реализации Министерством установленных задач и функций;</w:t>
      </w:r>
    </w:p>
    <w:p w:rsidR="003721F0" w:rsidRP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2) представление предложений об уточнении (корректировке) Перечня конкретных должностей, подготовленных по результатам оценки в соответствии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 </w:t>
      </w:r>
      <w:r w:rsidR="009C3A4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пунктом 1 настоящей части,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референту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Министерства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ответственному за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профилактику коррупционных и иных правонарушений 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ежегодно до 1 декабря календарного года;</w:t>
      </w:r>
    </w:p>
    <w:p w:rsidR="003721F0" w:rsidRP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3) контроль за соблюдением государственными гражданскими служащими соответствующего подразделения, должности которых включены в Перечень конкретных должностей, требований федерального законодательства и законодательства Камчатского края о предоставлении в установленные сроки представителю нанимателя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3.</w:t>
      </w:r>
      <w:r w:rsidR="00BB3415" w:rsidRPr="00BB3415">
        <w:t xml:space="preserve"> </w:t>
      </w:r>
      <w:r w:rsidR="00BB3415" w:rsidRP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</w:t>
      </w:r>
      <w:r w:rsidR="00BB3415" w:rsidRP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ab/>
        <w:t>Признать утратившими силу следующие приказы Министерства жилищно-коммунального хозяйства и энергетики Камчатского края</w:t>
      </w:r>
      <w:r w:rsid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:</w:t>
      </w:r>
    </w:p>
    <w:p w:rsidR="00BB3415" w:rsidRDefault="00BB3415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1) 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рисками»;</w:t>
      </w:r>
    </w:p>
    <w:p w:rsidR="00BB3415" w:rsidRDefault="00BB3415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2) от 13.10.2005 № 500 «О внесении изменений в приложение к приказу</w:t>
      </w:r>
      <w:r w:rsidRPr="00BB3415">
        <w:t xml:space="preserve"> </w:t>
      </w:r>
      <w:r w:rsidRP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BB3415" w:rsidRDefault="00BB3415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3) от 04.04.2016 № 170 </w:t>
      </w:r>
      <w:r w:rsidRP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«О внесении изменений в приложение к приказу 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BB3415" w:rsidRDefault="00BB3415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4) от 17.10.2017 № 687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«О внесении изменений в приложение к приказу</w:t>
      </w:r>
      <w:r w:rsidRPr="00BB3415">
        <w:t xml:space="preserve"> </w:t>
      </w:r>
      <w:r w:rsidRP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BB3415" w:rsidRDefault="00BB3415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5) от 04.07.2018 № 457 </w:t>
      </w:r>
      <w:r w:rsidRPr="00BB341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«О внесении изменений в приложение к приказу 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BB3415" w:rsidRDefault="00BB3415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6) </w:t>
      </w:r>
      <w:r w:rsidR="00B7720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 16.07.2020 № 595 </w:t>
      </w:r>
      <w:r w:rsidR="00B77209" w:rsidRPr="00B7720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«О внесении изменений в приложение к приказу 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</w:t>
      </w:r>
      <w:r w:rsidR="00B7720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B77209" w:rsidRDefault="00B77209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7) от 11.02.2021 № 20-30 </w:t>
      </w:r>
      <w:r w:rsidRPr="00B7720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«О внесении изменений в приложение к приказу от 20.07.2009 № 107/п «Об утверждении Перечня должностей государственной гражданской службы Камчатского края, замещение которых связано с коррупционными рисками»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3721F0" w:rsidRPr="003721F0" w:rsidRDefault="003721F0" w:rsidP="0037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4. Настоящий приказ вступает в силу после дня его официального опубликования и распространяется на правоотношения, возникшие с 31 декабря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3721F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2021 года.</w:t>
      </w:r>
    </w:p>
    <w:p w:rsidR="000A406F" w:rsidRPr="000A406F" w:rsidRDefault="000A406F" w:rsidP="000A406F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682CF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458D7">
              <w:rPr>
                <w:rFonts w:ascii="Times New Roman" w:hAnsi="Times New Roman" w:cs="Times New Roman"/>
                <w:sz w:val="28"/>
                <w:szCs w:val="28"/>
              </w:rPr>
              <w:t>о Министра</w:t>
            </w:r>
          </w:p>
        </w:tc>
        <w:tc>
          <w:tcPr>
            <w:tcW w:w="3260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82CF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И.Э. Меметов</w:t>
            </w:r>
          </w:p>
        </w:tc>
      </w:tr>
    </w:tbl>
    <w:p w:rsidR="00C458D7" w:rsidRDefault="00C458D7" w:rsidP="00C458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48" w:rsidRPr="009C3A48" w:rsidRDefault="009C3A48" w:rsidP="009C3A48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Министерства жилищно-коммунального хозяйства и энергетики Камчатского края от </w:t>
      </w:r>
      <w:r w:rsidRPr="009C3A48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9C3A48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>Дата регистрации</w:t>
      </w:r>
      <w:r w:rsidRPr="009C3A48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9C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C3A48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9C3A48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>Номер документа</w:t>
      </w:r>
      <w:r w:rsidRPr="009C3A48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9C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A48" w:rsidRPr="009C3A48" w:rsidRDefault="009C3A48" w:rsidP="009C3A48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48" w:rsidRPr="009C3A48" w:rsidRDefault="009C3A48" w:rsidP="009C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A48" w:rsidRPr="009C3A48" w:rsidRDefault="009C3A48" w:rsidP="009C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A48" w:rsidRPr="009C3A48" w:rsidRDefault="009C3A48" w:rsidP="009C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C3A4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Перечень</w:t>
      </w: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C3A4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должностей государственной гражданской службы Камчатского края в</w:t>
      </w: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C3A4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Министерстве </w:t>
      </w:r>
      <w:r w:rsidR="0006284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жилищно-коммунального хозяйства и энергетики</w:t>
      </w:r>
      <w:r w:rsidRPr="009C3A4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Камчатского края, замещение которых связано с коррупционными рисками</w:t>
      </w: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271"/>
        <w:gridCol w:w="3686"/>
        <w:gridCol w:w="4677"/>
      </w:tblGrid>
      <w:tr w:rsidR="009C3A48" w:rsidRPr="009C3A48" w:rsidTr="00E903FB">
        <w:tc>
          <w:tcPr>
            <w:tcW w:w="1271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C3A48">
              <w:rPr>
                <w:rFonts w:ascii="TimesNewRomanPSMT" w:hAnsi="TimesNewRomanPSMT" w:cs="TimesNewRomanPSMT"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C3A48">
              <w:rPr>
                <w:rFonts w:ascii="TimesNewRomanPSMT" w:hAnsi="TimesNewRomanPSMT" w:cs="TimesNewRomanPSMT"/>
                <w:sz w:val="24"/>
                <w:szCs w:val="24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4677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C3A48">
              <w:rPr>
                <w:rFonts w:ascii="TimesNewRomanPSMT" w:hAnsi="TimesNewRomanPSMT" w:cs="TimesNewRomanPSMT"/>
                <w:sz w:val="24"/>
                <w:szCs w:val="24"/>
              </w:rPr>
              <w:t>Виды коррупционных рисков*, с которыми</w:t>
            </w:r>
          </w:p>
          <w:p w:rsidR="009C3A48" w:rsidRPr="009C3A48" w:rsidRDefault="009C3A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C3A48">
              <w:rPr>
                <w:rFonts w:ascii="TimesNewRomanPSMT" w:hAnsi="TimesNewRomanPSMT" w:cs="TimesNewRomanPSMT"/>
                <w:sz w:val="24"/>
                <w:szCs w:val="24"/>
              </w:rPr>
              <w:t>связано исполнение должностных обязанностей</w:t>
            </w:r>
          </w:p>
        </w:tc>
      </w:tr>
      <w:tr w:rsidR="009C3A48" w:rsidRPr="009C3A48" w:rsidTr="00E903FB">
        <w:tc>
          <w:tcPr>
            <w:tcW w:w="1271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</w:tr>
      <w:tr w:rsidR="00062848" w:rsidRPr="009C3A48" w:rsidTr="000C4D57">
        <w:tc>
          <w:tcPr>
            <w:tcW w:w="9634" w:type="dxa"/>
            <w:gridSpan w:val="3"/>
          </w:tcPr>
          <w:p w:rsidR="00062848" w:rsidRPr="009C3A48" w:rsidRDefault="00062848" w:rsidP="000628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 xml:space="preserve">Отдел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экономики и реформирования ЖКХ</w:t>
            </w:r>
          </w:p>
        </w:tc>
      </w:tr>
      <w:tr w:rsidR="009C3A48" w:rsidRPr="009C3A48" w:rsidTr="00E903FB">
        <w:tc>
          <w:tcPr>
            <w:tcW w:w="1271" w:type="dxa"/>
          </w:tcPr>
          <w:p w:rsidR="009C3A48" w:rsidRPr="009C3A48" w:rsidRDefault="000628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C3A48" w:rsidRPr="009C3A48" w:rsidRDefault="000628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</w:t>
            </w:r>
            <w:r w:rsidR="009C3A48" w:rsidRPr="009C3A48">
              <w:rPr>
                <w:rFonts w:ascii="TimesNewRomanPSMT" w:hAnsi="TimesNewRomanPSMT" w:cs="TimesNewRomanPSMT"/>
                <w:sz w:val="28"/>
                <w:szCs w:val="28"/>
              </w:rPr>
              <w:t>ачальник отдела</w:t>
            </w:r>
          </w:p>
        </w:tc>
        <w:tc>
          <w:tcPr>
            <w:tcW w:w="4677" w:type="dxa"/>
          </w:tcPr>
          <w:p w:rsidR="009C3A48" w:rsidRPr="009C3A48" w:rsidRDefault="009C3A48" w:rsidP="009C3A4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062848" w:rsidRPr="009C3A48" w:rsidTr="00E903FB">
        <w:tc>
          <w:tcPr>
            <w:tcW w:w="1271" w:type="dxa"/>
          </w:tcPr>
          <w:p w:rsidR="00062848" w:rsidRDefault="000628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62848" w:rsidRDefault="00062848" w:rsidP="009C3A4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677" w:type="dxa"/>
          </w:tcPr>
          <w:p w:rsidR="00062848" w:rsidRPr="009C3A48" w:rsidRDefault="00D94A79" w:rsidP="009C3A4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и принятие решений о распределили бюджетных ассигнований, субсидий, межбюджетных трансфертов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3102DB" w:rsidRPr="009C3A48" w:rsidRDefault="00D94A79" w:rsidP="00D94A7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Подготовка и принятие решений об отсрочке уплаты налогов и сборов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консультант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Размещение заказов на поставку товаров, выполнение работ и оказание услуг для государственных нужд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 группы мониторинга и реализации программ капитального ремонта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3102DB" w:rsidRPr="009C3A48" w:rsidTr="00475684">
        <w:tc>
          <w:tcPr>
            <w:tcW w:w="9634" w:type="dxa"/>
            <w:gridSpan w:val="3"/>
          </w:tcPr>
          <w:p w:rsidR="003102DB" w:rsidRPr="009C3A48" w:rsidRDefault="003102DB" w:rsidP="00D94A7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 xml:space="preserve">Отдел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энергетики и коммунального хозяйства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3102DB" w:rsidRPr="009C3A48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 н</w:t>
            </w: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ачальник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 xml:space="preserve"> отдела </w:t>
            </w:r>
          </w:p>
        </w:tc>
        <w:tc>
          <w:tcPr>
            <w:tcW w:w="4677" w:type="dxa"/>
          </w:tcPr>
          <w:p w:rsidR="003102DB" w:rsidRPr="009C3A48" w:rsidRDefault="003102DB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подготовка и принятие решений о распределении субсидий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102DB" w:rsidRPr="009C3A48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</w:t>
            </w: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еферент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852EF1" w:rsidRPr="009C3A48" w:rsidTr="00E903FB">
        <w:tc>
          <w:tcPr>
            <w:tcW w:w="1271" w:type="dxa"/>
          </w:tcPr>
          <w:p w:rsidR="00852EF1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52EF1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консультант</w:t>
            </w:r>
          </w:p>
        </w:tc>
        <w:tc>
          <w:tcPr>
            <w:tcW w:w="4677" w:type="dxa"/>
          </w:tcPr>
          <w:p w:rsidR="00852EF1" w:rsidRPr="00D94A79" w:rsidRDefault="00852EF1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52EF1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  <w:tr w:rsidR="003102DB" w:rsidRPr="009C3A48" w:rsidTr="009134E5">
        <w:tc>
          <w:tcPr>
            <w:tcW w:w="9634" w:type="dxa"/>
            <w:gridSpan w:val="3"/>
          </w:tcPr>
          <w:p w:rsidR="003102DB" w:rsidRPr="009C3A48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 xml:space="preserve">Отдел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энергоресурсосбережения и технической политики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3102DB" w:rsidRPr="009C3A48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 н</w:t>
            </w: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ачальник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 xml:space="preserve"> отдела</w:t>
            </w:r>
          </w:p>
        </w:tc>
        <w:tc>
          <w:tcPr>
            <w:tcW w:w="4677" w:type="dxa"/>
          </w:tcPr>
          <w:p w:rsidR="003102DB" w:rsidRPr="009C3A48" w:rsidRDefault="003102DB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C3A48">
              <w:rPr>
                <w:rFonts w:ascii="TimesNewRomanPSMT" w:hAnsi="TimesNewRomanPSMT" w:cs="TimesNewRomanPSMT"/>
                <w:sz w:val="28"/>
                <w:szCs w:val="28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3102DB" w:rsidRPr="009C3A48" w:rsidTr="00643CE8">
        <w:tc>
          <w:tcPr>
            <w:tcW w:w="9634" w:type="dxa"/>
            <w:gridSpan w:val="3"/>
          </w:tcPr>
          <w:p w:rsidR="003102DB" w:rsidRPr="009C3A48" w:rsidRDefault="003102DB" w:rsidP="00D94A7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Отдел по обращению с отходами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3102DB" w:rsidRPr="009C3A48" w:rsidTr="007F2A33">
        <w:tc>
          <w:tcPr>
            <w:tcW w:w="9634" w:type="dxa"/>
            <w:gridSpan w:val="3"/>
          </w:tcPr>
          <w:p w:rsidR="003102DB" w:rsidRPr="009C3A48" w:rsidRDefault="003102DB" w:rsidP="00D94A7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Референты Министерства жилищно-коммунального хозяйства и энергетики Камчатского края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Представление в судебных органах прав и законных интересов Российской Федерации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Представление в судебных органах прав и законных интересов Российской Федерации</w:t>
            </w:r>
          </w:p>
        </w:tc>
      </w:tr>
      <w:tr w:rsidR="003102DB" w:rsidRPr="009C3A48" w:rsidTr="00E903FB">
        <w:tc>
          <w:tcPr>
            <w:tcW w:w="1271" w:type="dxa"/>
          </w:tcPr>
          <w:p w:rsidR="003102DB" w:rsidRPr="009C3A48" w:rsidRDefault="00852EF1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3102DB" w:rsidRDefault="003102DB" w:rsidP="003102D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референт</w:t>
            </w:r>
          </w:p>
        </w:tc>
        <w:tc>
          <w:tcPr>
            <w:tcW w:w="4677" w:type="dxa"/>
          </w:tcPr>
          <w:p w:rsidR="003102DB" w:rsidRPr="009C3A48" w:rsidRDefault="00D94A79" w:rsidP="003102D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4A79">
              <w:rPr>
                <w:rFonts w:ascii="TimesNewRomanPSMT" w:hAnsi="TimesNewRomanPSMT" w:cs="TimesNewRomanPSMT"/>
                <w:sz w:val="28"/>
                <w:szCs w:val="28"/>
              </w:rPr>
              <w:t>Осуществление организационно-распорядительных функций, предоставление государственных услуг</w:t>
            </w:r>
          </w:p>
        </w:tc>
      </w:tr>
    </w:tbl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bookmarkStart w:id="0" w:name="_GoBack"/>
      <w:bookmarkEnd w:id="0"/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9C3A48">
        <w:rPr>
          <w:rFonts w:ascii="Calibri" w:eastAsia="Times New Roman" w:hAnsi="Calibri" w:cs="Calibri"/>
          <w:lang w:eastAsia="ru-RU"/>
        </w:rPr>
        <w:t>_____________________________</w:t>
      </w: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9C3A48">
        <w:rPr>
          <w:rFonts w:ascii="Calibri" w:eastAsia="Times New Roman" w:hAnsi="Calibri" w:cs="Calibri"/>
          <w:lang w:eastAsia="ru-RU"/>
        </w:rPr>
        <w:t xml:space="preserve">* </w:t>
      </w:r>
      <w:r w:rsidRPr="009C3A48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Виды коррупционных рисков предусмотрены разделом 2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</w:t>
      </w:r>
    </w:p>
    <w:p w:rsidR="009C3A48" w:rsidRPr="009C3A48" w:rsidRDefault="009C3A48" w:rsidP="009C3A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9C3A48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Pr="006F0243" w:rsidRDefault="00D47E35" w:rsidP="00542165">
      <w:pPr>
        <w:spacing w:after="0" w:line="240" w:lineRule="auto"/>
        <w:jc w:val="both"/>
        <w:rPr>
          <w:i/>
          <w:sz w:val="16"/>
          <w:szCs w:val="16"/>
        </w:rPr>
      </w:pPr>
    </w:p>
    <w:sectPr w:rsidR="00D47E35" w:rsidRPr="006F0243" w:rsidSect="009C3A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46" w:rsidRDefault="00B87546" w:rsidP="006F0243">
      <w:pPr>
        <w:spacing w:after="0" w:line="240" w:lineRule="auto"/>
      </w:pPr>
      <w:r>
        <w:separator/>
      </w:r>
    </w:p>
  </w:endnote>
  <w:endnote w:type="continuationSeparator" w:id="0">
    <w:p w:rsidR="00B87546" w:rsidRDefault="00B87546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46" w:rsidRDefault="00B87546" w:rsidP="006F0243">
      <w:pPr>
        <w:spacing w:after="0" w:line="240" w:lineRule="auto"/>
      </w:pPr>
      <w:r>
        <w:separator/>
      </w:r>
    </w:p>
  </w:footnote>
  <w:footnote w:type="continuationSeparator" w:id="0">
    <w:p w:rsidR="00B87546" w:rsidRDefault="00B87546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EC5"/>
    <w:rsid w:val="00033648"/>
    <w:rsid w:val="00040466"/>
    <w:rsid w:val="000430E0"/>
    <w:rsid w:val="00043385"/>
    <w:rsid w:val="00044CFC"/>
    <w:rsid w:val="00050239"/>
    <w:rsid w:val="00050522"/>
    <w:rsid w:val="00054182"/>
    <w:rsid w:val="00055DE2"/>
    <w:rsid w:val="000561B9"/>
    <w:rsid w:val="00057343"/>
    <w:rsid w:val="00062848"/>
    <w:rsid w:val="00067BDF"/>
    <w:rsid w:val="00073E16"/>
    <w:rsid w:val="00076191"/>
    <w:rsid w:val="0007685D"/>
    <w:rsid w:val="00077EFD"/>
    <w:rsid w:val="00086E6A"/>
    <w:rsid w:val="000919D3"/>
    <w:rsid w:val="00093E46"/>
    <w:rsid w:val="00095A6D"/>
    <w:rsid w:val="000A3918"/>
    <w:rsid w:val="000A406F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06A39"/>
    <w:rsid w:val="001107CD"/>
    <w:rsid w:val="00114791"/>
    <w:rsid w:val="00120B55"/>
    <w:rsid w:val="001227EF"/>
    <w:rsid w:val="00126FD1"/>
    <w:rsid w:val="00134561"/>
    <w:rsid w:val="001453A6"/>
    <w:rsid w:val="00156056"/>
    <w:rsid w:val="001679F9"/>
    <w:rsid w:val="001712CE"/>
    <w:rsid w:val="0017235A"/>
    <w:rsid w:val="00173154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371"/>
    <w:rsid w:val="00253D00"/>
    <w:rsid w:val="00256B92"/>
    <w:rsid w:val="0025713D"/>
    <w:rsid w:val="00274A6A"/>
    <w:rsid w:val="002751AB"/>
    <w:rsid w:val="00276D67"/>
    <w:rsid w:val="00280329"/>
    <w:rsid w:val="002829F0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02DB"/>
    <w:rsid w:val="003117DA"/>
    <w:rsid w:val="00316121"/>
    <w:rsid w:val="0033208D"/>
    <w:rsid w:val="003366F6"/>
    <w:rsid w:val="0035042B"/>
    <w:rsid w:val="00356ED2"/>
    <w:rsid w:val="003575A4"/>
    <w:rsid w:val="003579DB"/>
    <w:rsid w:val="00362883"/>
    <w:rsid w:val="00363C38"/>
    <w:rsid w:val="00364544"/>
    <w:rsid w:val="00365B7F"/>
    <w:rsid w:val="00371F8F"/>
    <w:rsid w:val="003721F0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D5955"/>
    <w:rsid w:val="003E412F"/>
    <w:rsid w:val="003E4F39"/>
    <w:rsid w:val="003F5637"/>
    <w:rsid w:val="0040296D"/>
    <w:rsid w:val="00402CF4"/>
    <w:rsid w:val="00412EAE"/>
    <w:rsid w:val="0042062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5D49"/>
    <w:rsid w:val="004A73EA"/>
    <w:rsid w:val="004C2AE3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92193"/>
    <w:rsid w:val="0059610D"/>
    <w:rsid w:val="005A2D51"/>
    <w:rsid w:val="005A3EED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0433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1576"/>
    <w:rsid w:val="00656FC6"/>
    <w:rsid w:val="00657F65"/>
    <w:rsid w:val="006601BE"/>
    <w:rsid w:val="006609E4"/>
    <w:rsid w:val="00660E39"/>
    <w:rsid w:val="00682CF6"/>
    <w:rsid w:val="00696BD5"/>
    <w:rsid w:val="006974F0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4EA8"/>
    <w:rsid w:val="007157DC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4631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E19B0"/>
    <w:rsid w:val="007E2D45"/>
    <w:rsid w:val="007E5574"/>
    <w:rsid w:val="007F56E4"/>
    <w:rsid w:val="008010EE"/>
    <w:rsid w:val="00802929"/>
    <w:rsid w:val="00806F89"/>
    <w:rsid w:val="00811043"/>
    <w:rsid w:val="00813DB6"/>
    <w:rsid w:val="00814818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52EF1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B0E8C"/>
    <w:rsid w:val="009C0AF0"/>
    <w:rsid w:val="009C0B40"/>
    <w:rsid w:val="009C3A48"/>
    <w:rsid w:val="009D3DBF"/>
    <w:rsid w:val="009E38B8"/>
    <w:rsid w:val="009E41E8"/>
    <w:rsid w:val="009E7CD1"/>
    <w:rsid w:val="009F6CA0"/>
    <w:rsid w:val="00A000DE"/>
    <w:rsid w:val="00A0084F"/>
    <w:rsid w:val="00A0648D"/>
    <w:rsid w:val="00A07055"/>
    <w:rsid w:val="00A135CA"/>
    <w:rsid w:val="00A206FC"/>
    <w:rsid w:val="00A26034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A36BC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77209"/>
    <w:rsid w:val="00B8669A"/>
    <w:rsid w:val="00B87543"/>
    <w:rsid w:val="00B87546"/>
    <w:rsid w:val="00B93B41"/>
    <w:rsid w:val="00BA46B9"/>
    <w:rsid w:val="00BB2F1F"/>
    <w:rsid w:val="00BB3352"/>
    <w:rsid w:val="00BB3415"/>
    <w:rsid w:val="00BC3AAA"/>
    <w:rsid w:val="00BC5628"/>
    <w:rsid w:val="00BD049B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047D1"/>
    <w:rsid w:val="00C06E22"/>
    <w:rsid w:val="00C13B85"/>
    <w:rsid w:val="00C17A41"/>
    <w:rsid w:val="00C30623"/>
    <w:rsid w:val="00C317A3"/>
    <w:rsid w:val="00C4126D"/>
    <w:rsid w:val="00C458D7"/>
    <w:rsid w:val="00C51BB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10FFC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6DF1"/>
    <w:rsid w:val="00D91068"/>
    <w:rsid w:val="00D927AC"/>
    <w:rsid w:val="00D94A79"/>
    <w:rsid w:val="00DA0C62"/>
    <w:rsid w:val="00DA306D"/>
    <w:rsid w:val="00DA6D7D"/>
    <w:rsid w:val="00DB2702"/>
    <w:rsid w:val="00DB2A17"/>
    <w:rsid w:val="00DB7BCA"/>
    <w:rsid w:val="00DC0C07"/>
    <w:rsid w:val="00DC29DE"/>
    <w:rsid w:val="00DC3618"/>
    <w:rsid w:val="00DD19EE"/>
    <w:rsid w:val="00DE0FE9"/>
    <w:rsid w:val="00DE1169"/>
    <w:rsid w:val="00E04AE4"/>
    <w:rsid w:val="00E075CB"/>
    <w:rsid w:val="00E0776C"/>
    <w:rsid w:val="00E11158"/>
    <w:rsid w:val="00E172F0"/>
    <w:rsid w:val="00E24A9E"/>
    <w:rsid w:val="00E24D5B"/>
    <w:rsid w:val="00E357FD"/>
    <w:rsid w:val="00E36B48"/>
    <w:rsid w:val="00E37A48"/>
    <w:rsid w:val="00E40FD5"/>
    <w:rsid w:val="00E421CE"/>
    <w:rsid w:val="00E434FB"/>
    <w:rsid w:val="00E473E2"/>
    <w:rsid w:val="00E474DE"/>
    <w:rsid w:val="00E52452"/>
    <w:rsid w:val="00E55530"/>
    <w:rsid w:val="00E557C6"/>
    <w:rsid w:val="00E61B60"/>
    <w:rsid w:val="00E6423A"/>
    <w:rsid w:val="00E708CE"/>
    <w:rsid w:val="00E77998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6C33"/>
    <w:rsid w:val="00ED7DFB"/>
    <w:rsid w:val="00EE224E"/>
    <w:rsid w:val="00EF76BE"/>
    <w:rsid w:val="00F00957"/>
    <w:rsid w:val="00F01201"/>
    <w:rsid w:val="00F01922"/>
    <w:rsid w:val="00F027A2"/>
    <w:rsid w:val="00F10557"/>
    <w:rsid w:val="00F110DB"/>
    <w:rsid w:val="00F15C15"/>
    <w:rsid w:val="00F2324F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  <w:style w:type="table" w:customStyle="1" w:styleId="11">
    <w:name w:val="Сетка таблицы1"/>
    <w:basedOn w:val="a1"/>
    <w:next w:val="a3"/>
    <w:rsid w:val="009C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465A-EF29-4A5B-89F4-6469E740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Кинжитаева Татьяна Александровна</cp:lastModifiedBy>
  <cp:revision>9</cp:revision>
  <cp:lastPrinted>2022-02-24T05:50:00Z</cp:lastPrinted>
  <dcterms:created xsi:type="dcterms:W3CDTF">2022-02-24T05:07:00Z</dcterms:created>
  <dcterms:modified xsi:type="dcterms:W3CDTF">2022-02-24T05:52:00Z</dcterms:modified>
</cp:coreProperties>
</file>