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21C" w:rsidRPr="00A3300A" w:rsidRDefault="00A0321C" w:rsidP="00A3300A">
      <w:pPr>
        <w:suppressAutoHyphens/>
        <w:jc w:val="center"/>
        <w:rPr>
          <w:sz w:val="28"/>
          <w:szCs w:val="28"/>
        </w:rPr>
      </w:pPr>
      <w:r w:rsidRPr="00A3300A">
        <w:rPr>
          <w:sz w:val="28"/>
          <w:szCs w:val="28"/>
        </w:rPr>
        <w:t>Пояснительная записка</w:t>
      </w:r>
    </w:p>
    <w:p w:rsidR="00A0321C" w:rsidRPr="00A3300A" w:rsidRDefault="00A0321C" w:rsidP="00A3300A">
      <w:pPr>
        <w:ind w:right="-1"/>
        <w:jc w:val="center"/>
        <w:rPr>
          <w:sz w:val="28"/>
          <w:szCs w:val="28"/>
        </w:rPr>
      </w:pPr>
      <w:r w:rsidRPr="00A3300A">
        <w:rPr>
          <w:sz w:val="28"/>
          <w:szCs w:val="28"/>
        </w:rPr>
        <w:t>к проекту постановления Правительства Камчатского края</w:t>
      </w:r>
    </w:p>
    <w:p w:rsidR="00A0321C" w:rsidRPr="00955C7C" w:rsidRDefault="00A0321C" w:rsidP="00A3300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55C7C">
        <w:rPr>
          <w:rFonts w:ascii="Times New Roman" w:hAnsi="Times New Roman" w:cs="Times New Roman"/>
          <w:b w:val="0"/>
          <w:sz w:val="28"/>
          <w:szCs w:val="28"/>
        </w:rPr>
        <w:t>«</w:t>
      </w:r>
      <w:r w:rsidR="00955C7C" w:rsidRPr="00955C7C"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Правительства Камчатского края от 26.12.2018 № 558-П «Об утверждении Порядка предоставления из краевого бюджета субсидий юридическим лицам на финансовое обеспечение (возмещение) затрат в связи с оказанием услуг по обращению с твердыми коммунальными отходами</w:t>
      </w:r>
      <w:r w:rsidRPr="00955C7C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A0321C" w:rsidRPr="000B442A" w:rsidRDefault="00A0321C" w:rsidP="00A032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0321C" w:rsidRPr="00062417" w:rsidRDefault="00A0321C" w:rsidP="00D108ED">
      <w:pPr>
        <w:ind w:right="-1" w:firstLine="709"/>
        <w:jc w:val="both"/>
        <w:rPr>
          <w:sz w:val="28"/>
          <w:szCs w:val="28"/>
        </w:rPr>
      </w:pPr>
      <w:r w:rsidRPr="00062417">
        <w:rPr>
          <w:sz w:val="28"/>
          <w:szCs w:val="28"/>
        </w:rPr>
        <w:t>Настоящий проект постановления</w:t>
      </w:r>
      <w:r w:rsidR="00D108ED" w:rsidRPr="00062417">
        <w:rPr>
          <w:sz w:val="28"/>
          <w:szCs w:val="28"/>
        </w:rPr>
        <w:t xml:space="preserve"> Правительства Камчатского края «</w:t>
      </w:r>
      <w:r w:rsidR="00210C12" w:rsidRPr="00210C12">
        <w:rPr>
          <w:sz w:val="28"/>
          <w:szCs w:val="28"/>
        </w:rPr>
        <w:t>О внесении изменений в постановление Правительства Камчатского края от 26.12.2018 № 558-П «Об утверждении Порядка предоставления из краевого бюджета субсидий юридическим лицам на финансовое обеспечение (возмещение) затрат в связи с оказанием услуг по обращению с твердыми коммунальными отходами</w:t>
      </w:r>
      <w:r w:rsidR="00D108ED" w:rsidRPr="00062417">
        <w:rPr>
          <w:bCs/>
          <w:sz w:val="28"/>
          <w:szCs w:val="28"/>
        </w:rPr>
        <w:t>» (далее – проект постановления)</w:t>
      </w:r>
      <w:r w:rsidRPr="00062417">
        <w:rPr>
          <w:sz w:val="28"/>
          <w:szCs w:val="28"/>
        </w:rPr>
        <w:t xml:space="preserve"> разработан в</w:t>
      </w:r>
      <w:r w:rsidR="00E9244D">
        <w:rPr>
          <w:sz w:val="28"/>
          <w:szCs w:val="28"/>
        </w:rPr>
        <w:t xml:space="preserve"> связи с</w:t>
      </w:r>
      <w:r w:rsidRPr="00062417">
        <w:rPr>
          <w:sz w:val="28"/>
          <w:szCs w:val="28"/>
        </w:rPr>
        <w:t xml:space="preserve"> </w:t>
      </w:r>
      <w:r w:rsidR="00E9244D">
        <w:rPr>
          <w:sz w:val="28"/>
          <w:szCs w:val="28"/>
        </w:rPr>
        <w:t>принятием</w:t>
      </w:r>
      <w:r w:rsidRPr="00062417">
        <w:rPr>
          <w:sz w:val="28"/>
          <w:szCs w:val="28"/>
        </w:rPr>
        <w:t xml:space="preserve"> с постановлением Губернатора Камчатского края от 29.09.2020 № 178 «Об изменении структуры исполнительных органов государственной власти Камчатского края» (далее – постановление </w:t>
      </w:r>
      <w:r w:rsidR="007C5C2B">
        <w:rPr>
          <w:sz w:val="28"/>
          <w:szCs w:val="28"/>
        </w:rPr>
        <w:t xml:space="preserve">от 29.09.2020 </w:t>
      </w:r>
      <w:r w:rsidRPr="00062417">
        <w:rPr>
          <w:sz w:val="28"/>
          <w:szCs w:val="28"/>
        </w:rPr>
        <w:t>№ 178).</w:t>
      </w:r>
    </w:p>
    <w:p w:rsidR="00062417" w:rsidRPr="00062417" w:rsidRDefault="00062417" w:rsidP="000624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2417">
        <w:rPr>
          <w:sz w:val="28"/>
          <w:szCs w:val="28"/>
        </w:rPr>
        <w:t xml:space="preserve">В соответствии с частью </w:t>
      </w:r>
      <w:r w:rsidR="003A77D8">
        <w:rPr>
          <w:sz w:val="28"/>
          <w:szCs w:val="28"/>
        </w:rPr>
        <w:t>3</w:t>
      </w:r>
      <w:r w:rsidRPr="00062417">
        <w:rPr>
          <w:sz w:val="28"/>
          <w:szCs w:val="28"/>
        </w:rPr>
        <w:t xml:space="preserve"> постановления от 29.09.2020 № 178 Министерство </w:t>
      </w:r>
      <w:r w:rsidR="003A77D8">
        <w:rPr>
          <w:sz w:val="28"/>
          <w:szCs w:val="28"/>
        </w:rPr>
        <w:t>жилищно-коммунального хозяйства и энергетики</w:t>
      </w:r>
      <w:r w:rsidRPr="00062417">
        <w:rPr>
          <w:sz w:val="28"/>
          <w:szCs w:val="28"/>
        </w:rPr>
        <w:t xml:space="preserve"> Камчатского края </w:t>
      </w:r>
      <w:r w:rsidR="00462401">
        <w:rPr>
          <w:sz w:val="28"/>
          <w:szCs w:val="28"/>
        </w:rPr>
        <w:t xml:space="preserve">(далее – Министерство) </w:t>
      </w:r>
      <w:r w:rsidRPr="00062417">
        <w:rPr>
          <w:sz w:val="28"/>
          <w:szCs w:val="28"/>
        </w:rPr>
        <w:t xml:space="preserve">реорганизуется в форме присоединения к нему </w:t>
      </w:r>
      <w:r w:rsidR="003A77D8">
        <w:rPr>
          <w:sz w:val="28"/>
          <w:szCs w:val="28"/>
        </w:rPr>
        <w:t>Агентства по обращению с отходами</w:t>
      </w:r>
      <w:r w:rsidRPr="00062417">
        <w:rPr>
          <w:sz w:val="28"/>
          <w:szCs w:val="28"/>
        </w:rPr>
        <w:t xml:space="preserve"> Камчатского края</w:t>
      </w:r>
      <w:r w:rsidR="00462401">
        <w:rPr>
          <w:sz w:val="28"/>
          <w:szCs w:val="28"/>
        </w:rPr>
        <w:t xml:space="preserve"> (далее – Агентство)</w:t>
      </w:r>
      <w:r w:rsidRPr="00062417">
        <w:rPr>
          <w:sz w:val="28"/>
          <w:szCs w:val="28"/>
        </w:rPr>
        <w:t>.</w:t>
      </w:r>
    </w:p>
    <w:p w:rsidR="00062417" w:rsidRPr="00062417" w:rsidRDefault="00462401" w:rsidP="00A926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="00A3300A" w:rsidRPr="00062417">
        <w:rPr>
          <w:sz w:val="28"/>
          <w:szCs w:val="28"/>
        </w:rPr>
        <w:t>остановлени</w:t>
      </w:r>
      <w:r>
        <w:rPr>
          <w:sz w:val="28"/>
          <w:szCs w:val="28"/>
        </w:rPr>
        <w:t>ем</w:t>
      </w:r>
      <w:r w:rsidR="00A3300A" w:rsidRPr="00062417">
        <w:rPr>
          <w:sz w:val="28"/>
          <w:szCs w:val="28"/>
        </w:rPr>
        <w:t xml:space="preserve"> Правительства Камчатского края</w:t>
      </w:r>
      <w:r w:rsidR="00A3300A" w:rsidRPr="00062417">
        <w:rPr>
          <w:bCs/>
          <w:sz w:val="28"/>
          <w:szCs w:val="28"/>
        </w:rPr>
        <w:t xml:space="preserve"> </w:t>
      </w:r>
      <w:r w:rsidR="00062417" w:rsidRPr="00062417">
        <w:rPr>
          <w:sz w:val="28"/>
          <w:szCs w:val="28"/>
        </w:rPr>
        <w:t xml:space="preserve">от </w:t>
      </w:r>
      <w:r w:rsidR="00A9269A">
        <w:rPr>
          <w:sz w:val="28"/>
          <w:szCs w:val="28"/>
        </w:rPr>
        <w:t>13.10</w:t>
      </w:r>
      <w:r w:rsidR="00062417" w:rsidRPr="00062417">
        <w:rPr>
          <w:sz w:val="28"/>
          <w:szCs w:val="28"/>
        </w:rPr>
        <w:t>.202</w:t>
      </w:r>
      <w:r w:rsidR="00A9269A">
        <w:rPr>
          <w:sz w:val="28"/>
          <w:szCs w:val="28"/>
        </w:rPr>
        <w:t>0 № 404</w:t>
      </w:r>
      <w:r w:rsidR="00062417" w:rsidRPr="00062417">
        <w:rPr>
          <w:sz w:val="28"/>
          <w:szCs w:val="28"/>
        </w:rPr>
        <w:t>-</w:t>
      </w:r>
      <w:r w:rsidR="00062417">
        <w:rPr>
          <w:sz w:val="28"/>
          <w:szCs w:val="28"/>
        </w:rPr>
        <w:t>П</w:t>
      </w:r>
      <w:r w:rsidR="00062417" w:rsidRPr="00062417">
        <w:rPr>
          <w:sz w:val="28"/>
          <w:szCs w:val="28"/>
        </w:rPr>
        <w:t xml:space="preserve"> </w:t>
      </w:r>
      <w:r w:rsidR="00A3300A" w:rsidRPr="00062417">
        <w:rPr>
          <w:bCs/>
          <w:sz w:val="28"/>
          <w:szCs w:val="28"/>
        </w:rPr>
        <w:t>«</w:t>
      </w:r>
      <w:r w:rsidR="00A9269A">
        <w:rPr>
          <w:rFonts w:eastAsiaTheme="minorHAnsi"/>
          <w:sz w:val="28"/>
          <w:szCs w:val="28"/>
          <w:lang w:eastAsia="en-US"/>
        </w:rPr>
        <w:t>О внесении изменений в часть 2.1 приложения к постановлению Правительства Камчатского края от 19.12.2008 № 426-П «Об утверждении Положения о Министерстве жилищно-коммунального хозяйства и энергетики Камчатского края</w:t>
      </w:r>
      <w:r w:rsidR="00A3300A" w:rsidRPr="00062417">
        <w:rPr>
          <w:bCs/>
          <w:sz w:val="28"/>
          <w:szCs w:val="28"/>
        </w:rPr>
        <w:t>»</w:t>
      </w:r>
      <w:r w:rsidR="00A9269A">
        <w:rPr>
          <w:bCs/>
          <w:sz w:val="28"/>
          <w:szCs w:val="28"/>
        </w:rPr>
        <w:t xml:space="preserve"> и постановлени</w:t>
      </w:r>
      <w:r>
        <w:rPr>
          <w:bCs/>
          <w:sz w:val="28"/>
          <w:szCs w:val="28"/>
        </w:rPr>
        <w:t>ем</w:t>
      </w:r>
      <w:r w:rsidR="00A9269A">
        <w:rPr>
          <w:bCs/>
          <w:sz w:val="28"/>
          <w:szCs w:val="28"/>
        </w:rPr>
        <w:t xml:space="preserve"> </w:t>
      </w:r>
      <w:r w:rsidR="00A9269A">
        <w:rPr>
          <w:rFonts w:eastAsiaTheme="minorHAnsi"/>
          <w:sz w:val="28"/>
          <w:szCs w:val="28"/>
          <w:lang w:eastAsia="en-US"/>
        </w:rPr>
        <w:t xml:space="preserve">Правительства Камчатского края от 26.10.2020 </w:t>
      </w:r>
      <w:r w:rsidR="008575D9">
        <w:rPr>
          <w:rFonts w:eastAsiaTheme="minorHAnsi"/>
          <w:sz w:val="28"/>
          <w:szCs w:val="28"/>
          <w:lang w:eastAsia="en-US"/>
        </w:rPr>
        <w:br/>
      </w:r>
      <w:r w:rsidR="00A9269A">
        <w:rPr>
          <w:rFonts w:eastAsiaTheme="minorHAnsi"/>
          <w:sz w:val="28"/>
          <w:szCs w:val="28"/>
          <w:lang w:eastAsia="en-US"/>
        </w:rPr>
        <w:t>№ 437-П «О внесении изменений в часть 2.1 приложения к постановлению Правительства Камчатского края от 19.12.2008 № 426-П «Об утверждении Положения о Министерстве жилищно-коммунального хозяйства и энергетики Камчатского края»</w:t>
      </w:r>
      <w:r w:rsidR="00A3300A" w:rsidRPr="00062417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были внесены изменения в части дополнения полномочий Министерства </w:t>
      </w:r>
      <w:r w:rsidR="007B1889">
        <w:rPr>
          <w:bCs/>
          <w:sz w:val="28"/>
          <w:szCs w:val="28"/>
        </w:rPr>
        <w:t>отдельными</w:t>
      </w:r>
      <w:r>
        <w:rPr>
          <w:bCs/>
          <w:sz w:val="28"/>
          <w:szCs w:val="28"/>
        </w:rPr>
        <w:t xml:space="preserve"> полномочиями Агентства. В связи с чем возникла необходимость внесения изменений в </w:t>
      </w:r>
      <w:r w:rsidRPr="00462401">
        <w:rPr>
          <w:sz w:val="28"/>
          <w:szCs w:val="28"/>
        </w:rPr>
        <w:t>постановление Правительства Камчатского края от 26.12.2018 № 558-П «Об утверждении Порядка предоставления из краевого бюджета субсидий юридическим лицам на финансовое обеспечение (возмещение) затрат в связи с оказанием услуг по обращению с твердыми коммунальными отходами»</w:t>
      </w:r>
      <w:r>
        <w:rPr>
          <w:sz w:val="28"/>
          <w:szCs w:val="28"/>
        </w:rPr>
        <w:t xml:space="preserve"> (далее – постановление </w:t>
      </w:r>
      <w:r w:rsidR="009E68BF">
        <w:rPr>
          <w:sz w:val="28"/>
          <w:szCs w:val="28"/>
        </w:rPr>
        <w:t>от 26.12.2018</w:t>
      </w:r>
      <w:r>
        <w:rPr>
          <w:sz w:val="28"/>
          <w:szCs w:val="28"/>
        </w:rPr>
        <w:t xml:space="preserve"> № 558-П) в части установления Министерства главным распорядителем </w:t>
      </w:r>
      <w:r w:rsidR="008575D9">
        <w:rPr>
          <w:sz w:val="28"/>
          <w:szCs w:val="28"/>
        </w:rPr>
        <w:t>бюджетных средств</w:t>
      </w:r>
      <w:r w:rsidR="009A7C66">
        <w:rPr>
          <w:sz w:val="28"/>
          <w:szCs w:val="28"/>
        </w:rPr>
        <w:t xml:space="preserve"> при предоставлении субсидий </w:t>
      </w:r>
      <w:r w:rsidR="009A7C66" w:rsidRPr="00462401">
        <w:rPr>
          <w:sz w:val="28"/>
          <w:szCs w:val="28"/>
        </w:rPr>
        <w:t>юридическим лицам на финансовое обеспечение (возмещение) затрат в связи с оказанием услуг по обращению с твердыми коммунальными отходами</w:t>
      </w:r>
      <w:bookmarkStart w:id="0" w:name="_GoBack"/>
      <w:bookmarkEnd w:id="0"/>
      <w:r w:rsidR="00062417" w:rsidRPr="00062417">
        <w:rPr>
          <w:sz w:val="28"/>
          <w:szCs w:val="28"/>
        </w:rPr>
        <w:t>.</w:t>
      </w:r>
    </w:p>
    <w:p w:rsidR="009736B4" w:rsidRDefault="00462401" w:rsidP="009736B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Помимо изложенного, проектом постановления приводятся нормы </w:t>
      </w:r>
      <w:r w:rsidRPr="00462401">
        <w:rPr>
          <w:sz w:val="28"/>
          <w:szCs w:val="28"/>
        </w:rPr>
        <w:t xml:space="preserve">постановления </w:t>
      </w:r>
      <w:r w:rsidR="00D5254B">
        <w:rPr>
          <w:sz w:val="28"/>
          <w:szCs w:val="28"/>
        </w:rPr>
        <w:t>от 26.12.2018</w:t>
      </w:r>
      <w:r w:rsidRPr="00462401">
        <w:rPr>
          <w:sz w:val="28"/>
          <w:szCs w:val="28"/>
        </w:rPr>
        <w:t xml:space="preserve"> № 558-П </w:t>
      </w:r>
      <w:r>
        <w:rPr>
          <w:sz w:val="28"/>
          <w:szCs w:val="28"/>
        </w:rPr>
        <w:t>в соответствие с</w:t>
      </w:r>
      <w:r w:rsidR="00BF6E9E">
        <w:rPr>
          <w:sz w:val="28"/>
          <w:szCs w:val="28"/>
        </w:rPr>
        <w:t xml:space="preserve"> требованиями</w:t>
      </w:r>
      <w:r>
        <w:rPr>
          <w:sz w:val="28"/>
          <w:szCs w:val="28"/>
        </w:rPr>
        <w:t xml:space="preserve"> </w:t>
      </w:r>
      <w:r w:rsidR="009736B4">
        <w:rPr>
          <w:rFonts w:eastAsiaTheme="minorHAnsi"/>
          <w:sz w:val="28"/>
          <w:szCs w:val="28"/>
          <w:lang w:eastAsia="en-US"/>
        </w:rPr>
        <w:t>п</w:t>
      </w:r>
      <w:r w:rsidR="009736B4">
        <w:rPr>
          <w:rFonts w:eastAsiaTheme="minorHAnsi"/>
          <w:sz w:val="28"/>
          <w:szCs w:val="28"/>
          <w:lang w:eastAsia="en-US"/>
        </w:rPr>
        <w:t>остановлени</w:t>
      </w:r>
      <w:r w:rsidR="00BF6E9E">
        <w:rPr>
          <w:rFonts w:eastAsiaTheme="minorHAnsi"/>
          <w:sz w:val="28"/>
          <w:szCs w:val="28"/>
          <w:lang w:eastAsia="en-US"/>
        </w:rPr>
        <w:t>я</w:t>
      </w:r>
      <w:r w:rsidR="009736B4">
        <w:rPr>
          <w:rFonts w:eastAsiaTheme="minorHAnsi"/>
          <w:sz w:val="28"/>
          <w:szCs w:val="28"/>
          <w:lang w:eastAsia="en-US"/>
        </w:rPr>
        <w:t xml:space="preserve"> Правительства Р</w:t>
      </w:r>
      <w:r w:rsidR="009736B4">
        <w:rPr>
          <w:rFonts w:eastAsiaTheme="minorHAnsi"/>
          <w:sz w:val="28"/>
          <w:szCs w:val="28"/>
          <w:lang w:eastAsia="en-US"/>
        </w:rPr>
        <w:t xml:space="preserve">оссийской </w:t>
      </w:r>
      <w:r w:rsidR="009736B4">
        <w:rPr>
          <w:rFonts w:eastAsiaTheme="minorHAnsi"/>
          <w:sz w:val="28"/>
          <w:szCs w:val="28"/>
          <w:lang w:eastAsia="en-US"/>
        </w:rPr>
        <w:t>Ф</w:t>
      </w:r>
      <w:r w:rsidR="009736B4">
        <w:rPr>
          <w:rFonts w:eastAsiaTheme="minorHAnsi"/>
          <w:sz w:val="28"/>
          <w:szCs w:val="28"/>
          <w:lang w:eastAsia="en-US"/>
        </w:rPr>
        <w:t>едерации</w:t>
      </w:r>
      <w:r w:rsidR="009736B4">
        <w:rPr>
          <w:rFonts w:eastAsiaTheme="minorHAnsi"/>
          <w:sz w:val="28"/>
          <w:szCs w:val="28"/>
          <w:lang w:eastAsia="en-US"/>
        </w:rPr>
        <w:t xml:space="preserve"> от 18.09.2020 </w:t>
      </w:r>
      <w:r w:rsidR="009736B4">
        <w:rPr>
          <w:rFonts w:eastAsiaTheme="minorHAnsi"/>
          <w:sz w:val="28"/>
          <w:szCs w:val="28"/>
          <w:lang w:eastAsia="en-US"/>
        </w:rPr>
        <w:t>№</w:t>
      </w:r>
      <w:r w:rsidR="009736B4">
        <w:rPr>
          <w:rFonts w:eastAsiaTheme="minorHAnsi"/>
          <w:sz w:val="28"/>
          <w:szCs w:val="28"/>
          <w:lang w:eastAsia="en-US"/>
        </w:rPr>
        <w:t xml:space="preserve"> 1492</w:t>
      </w:r>
      <w:r w:rsidR="009736B4">
        <w:rPr>
          <w:rFonts w:eastAsiaTheme="minorHAnsi"/>
          <w:sz w:val="28"/>
          <w:szCs w:val="28"/>
          <w:lang w:eastAsia="en-US"/>
        </w:rPr>
        <w:t xml:space="preserve"> «</w:t>
      </w:r>
      <w:r w:rsidR="009736B4">
        <w:rPr>
          <w:rFonts w:eastAsiaTheme="minorHAnsi"/>
          <w:sz w:val="28"/>
          <w:szCs w:val="28"/>
          <w:lang w:eastAsia="en-US"/>
        </w:rPr>
        <w:t xml:space="preserve">Об общих требованиях к нормативным правовым актам, муниципальным правовым актам, регулирующим предоставление субсидий, в том числе грантов в форме </w:t>
      </w:r>
      <w:r w:rsidR="009736B4">
        <w:rPr>
          <w:rFonts w:eastAsiaTheme="minorHAnsi"/>
          <w:sz w:val="28"/>
          <w:szCs w:val="28"/>
          <w:lang w:eastAsia="en-US"/>
        </w:rPr>
        <w:lastRenderedPageBreak/>
        <w:t>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</w:t>
      </w:r>
      <w:r w:rsidR="009736B4">
        <w:rPr>
          <w:rFonts w:eastAsiaTheme="minorHAnsi"/>
          <w:sz w:val="28"/>
          <w:szCs w:val="28"/>
          <w:lang w:eastAsia="en-US"/>
        </w:rPr>
        <w:t>ой Федерации»</w:t>
      </w:r>
      <w:r w:rsidR="00BF6E9E">
        <w:rPr>
          <w:rFonts w:eastAsiaTheme="minorHAnsi"/>
          <w:sz w:val="28"/>
          <w:szCs w:val="28"/>
          <w:lang w:eastAsia="en-US"/>
        </w:rPr>
        <w:t>.</w:t>
      </w:r>
    </w:p>
    <w:p w:rsidR="00203FB0" w:rsidRPr="00D82487" w:rsidRDefault="00203FB0" w:rsidP="00203F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постановления </w:t>
      </w:r>
      <w:r w:rsidR="00BF6E9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.11</w:t>
      </w:r>
      <w:r w:rsidRPr="00D82487">
        <w:rPr>
          <w:rFonts w:ascii="Times New Roman" w:hAnsi="Times New Roman" w:cs="Times New Roman"/>
          <w:sz w:val="28"/>
          <w:szCs w:val="28"/>
        </w:rPr>
        <w:t>.2020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</w:t>
      </w:r>
      <w:proofErr w:type="spellStart"/>
      <w:r w:rsidRPr="00D82487">
        <w:rPr>
          <w:rFonts w:ascii="Times New Roman" w:hAnsi="Times New Roman" w:cs="Times New Roman"/>
          <w:sz w:val="28"/>
          <w:szCs w:val="28"/>
          <w:lang w:val="en-US"/>
        </w:rPr>
        <w:t>htths</w:t>
      </w:r>
      <w:proofErr w:type="spellEnd"/>
      <w:r w:rsidRPr="00D82487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D82487">
        <w:rPr>
          <w:rFonts w:ascii="Times New Roman" w:hAnsi="Times New Roman" w:cs="Times New Roman"/>
          <w:sz w:val="28"/>
          <w:szCs w:val="28"/>
          <w:lang w:val="en-US"/>
        </w:rPr>
        <w:t>npaproject</w:t>
      </w:r>
      <w:proofErr w:type="spellEnd"/>
      <w:r w:rsidRPr="00D8248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82487">
        <w:rPr>
          <w:rFonts w:ascii="Times New Roman" w:hAnsi="Times New Roman" w:cs="Times New Roman"/>
          <w:sz w:val="28"/>
          <w:szCs w:val="28"/>
          <w:lang w:val="en-US"/>
        </w:rPr>
        <w:t>kamgov</w:t>
      </w:r>
      <w:proofErr w:type="spellEnd"/>
      <w:r w:rsidRPr="00D8248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8248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D82487">
        <w:rPr>
          <w:rFonts w:ascii="Times New Roman" w:hAnsi="Times New Roman" w:cs="Times New Roman"/>
          <w:sz w:val="28"/>
          <w:szCs w:val="28"/>
        </w:rPr>
        <w:t>) для обеспечения возможности проведения независимой антикоррупционной экспертизы.</w:t>
      </w:r>
    </w:p>
    <w:p w:rsidR="00203FB0" w:rsidRPr="00D82487" w:rsidRDefault="00203FB0" w:rsidP="00203FB0">
      <w:pPr>
        <w:ind w:firstLine="709"/>
        <w:jc w:val="both"/>
        <w:rPr>
          <w:sz w:val="28"/>
          <w:szCs w:val="28"/>
        </w:rPr>
      </w:pPr>
      <w:r w:rsidRPr="00D82487">
        <w:rPr>
          <w:sz w:val="28"/>
          <w:szCs w:val="28"/>
        </w:rPr>
        <w:t xml:space="preserve">Дата окончания приема заключений по результатам независимой антикоррупционной экспертизы – </w:t>
      </w:r>
      <w:r w:rsidR="00BF6E9E">
        <w:rPr>
          <w:sz w:val="28"/>
          <w:szCs w:val="28"/>
        </w:rPr>
        <w:t>01</w:t>
      </w:r>
      <w:r>
        <w:rPr>
          <w:sz w:val="28"/>
          <w:szCs w:val="28"/>
        </w:rPr>
        <w:t>.1</w:t>
      </w:r>
      <w:r w:rsidR="00BF6E9E">
        <w:rPr>
          <w:sz w:val="28"/>
          <w:szCs w:val="28"/>
        </w:rPr>
        <w:t>2</w:t>
      </w:r>
      <w:r w:rsidRPr="00D82487">
        <w:rPr>
          <w:sz w:val="28"/>
          <w:szCs w:val="28"/>
        </w:rPr>
        <w:t>.2020.</w:t>
      </w:r>
    </w:p>
    <w:p w:rsidR="00404F0C" w:rsidRDefault="00203FB0" w:rsidP="00203FB0">
      <w:pPr>
        <w:pStyle w:val="ConsPlusNormal"/>
        <w:ind w:firstLine="709"/>
        <w:jc w:val="both"/>
      </w:pPr>
      <w:r w:rsidRPr="00D82487">
        <w:rPr>
          <w:rFonts w:ascii="Times New Roman" w:hAnsi="Times New Roman" w:cs="Times New Roman"/>
          <w:sz w:val="28"/>
          <w:szCs w:val="28"/>
        </w:rPr>
        <w:t>Настоящий проект постановления не подлежит оценке регулирующего воздействия в соответствии с постановлением Правительства Камчатского края от 06.06.2013 № 233-П «Об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края».</w:t>
      </w:r>
    </w:p>
    <w:sectPr w:rsidR="00404F0C" w:rsidSect="00695FC7">
      <w:footerReference w:type="even" r:id="rId7"/>
      <w:footerReference w:type="default" r:id="rId8"/>
      <w:pgSz w:w="11906" w:h="16838" w:code="9"/>
      <w:pgMar w:top="1134" w:right="567" w:bottom="1134" w:left="1701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CD0" w:rsidRDefault="003A6CD0">
      <w:r>
        <w:separator/>
      </w:r>
    </w:p>
  </w:endnote>
  <w:endnote w:type="continuationSeparator" w:id="0">
    <w:p w:rsidR="003A6CD0" w:rsidRDefault="003A6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BAF" w:rsidRDefault="000B442A" w:rsidP="00EE38F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2BAF" w:rsidRDefault="003A6CD0" w:rsidP="002E2D4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BAF" w:rsidRDefault="003A6CD0">
    <w:pPr>
      <w:pStyle w:val="a3"/>
      <w:jc w:val="right"/>
    </w:pPr>
  </w:p>
  <w:p w:rsidR="00042BAF" w:rsidRDefault="003A6CD0" w:rsidP="002E2D4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CD0" w:rsidRDefault="003A6CD0">
      <w:r>
        <w:separator/>
      </w:r>
    </w:p>
  </w:footnote>
  <w:footnote w:type="continuationSeparator" w:id="0">
    <w:p w:rsidR="003A6CD0" w:rsidRDefault="003A6C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A604C3"/>
    <w:multiLevelType w:val="hybridMultilevel"/>
    <w:tmpl w:val="24BCA82E"/>
    <w:lvl w:ilvl="0" w:tplc="0EB490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85E"/>
    <w:rsid w:val="000434CF"/>
    <w:rsid w:val="00062417"/>
    <w:rsid w:val="000B442A"/>
    <w:rsid w:val="001A785E"/>
    <w:rsid w:val="00203FB0"/>
    <w:rsid w:val="00210C12"/>
    <w:rsid w:val="00302F78"/>
    <w:rsid w:val="003220CE"/>
    <w:rsid w:val="003A6CD0"/>
    <w:rsid w:val="003A77D8"/>
    <w:rsid w:val="00404F0C"/>
    <w:rsid w:val="00462401"/>
    <w:rsid w:val="004E52AF"/>
    <w:rsid w:val="005B4A0F"/>
    <w:rsid w:val="00652DB1"/>
    <w:rsid w:val="006D09E6"/>
    <w:rsid w:val="00707A06"/>
    <w:rsid w:val="007B1889"/>
    <w:rsid w:val="007C1DFF"/>
    <w:rsid w:val="007C5C2B"/>
    <w:rsid w:val="008575D9"/>
    <w:rsid w:val="00914E86"/>
    <w:rsid w:val="00955C7C"/>
    <w:rsid w:val="009736B4"/>
    <w:rsid w:val="009A7C66"/>
    <w:rsid w:val="009B17BE"/>
    <w:rsid w:val="009E68BF"/>
    <w:rsid w:val="00A0321C"/>
    <w:rsid w:val="00A13253"/>
    <w:rsid w:val="00A3300A"/>
    <w:rsid w:val="00A9269A"/>
    <w:rsid w:val="00B56E25"/>
    <w:rsid w:val="00BF6E9E"/>
    <w:rsid w:val="00C63A6F"/>
    <w:rsid w:val="00C82CEE"/>
    <w:rsid w:val="00D004C4"/>
    <w:rsid w:val="00D108ED"/>
    <w:rsid w:val="00D5254B"/>
    <w:rsid w:val="00E1390C"/>
    <w:rsid w:val="00E34522"/>
    <w:rsid w:val="00E73BD5"/>
    <w:rsid w:val="00E9244D"/>
    <w:rsid w:val="00F6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9226F9-E985-4273-9241-D4DB1DEAC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2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3300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0321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032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0321C"/>
  </w:style>
  <w:style w:type="paragraph" w:styleId="a6">
    <w:name w:val="Normal (Web)"/>
    <w:basedOn w:val="a"/>
    <w:uiPriority w:val="99"/>
    <w:unhideWhenUsed/>
    <w:rsid w:val="00A0321C"/>
    <w:pPr>
      <w:spacing w:before="100" w:beforeAutospacing="1" w:after="100" w:afterAutospacing="1"/>
    </w:pPr>
  </w:style>
  <w:style w:type="paragraph" w:customStyle="1" w:styleId="a7">
    <w:name w:val="Прижатый влево"/>
    <w:basedOn w:val="a"/>
    <w:next w:val="a"/>
    <w:uiPriority w:val="99"/>
    <w:rsid w:val="000B442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9"/>
    <w:rsid w:val="00A3300A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03F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03FB0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52DB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52DB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Тарунина Юлия Алексеевна</dc:creator>
  <cp:keywords/>
  <dc:description/>
  <cp:lastModifiedBy>Попова Елена Николаевна</cp:lastModifiedBy>
  <cp:revision>28</cp:revision>
  <cp:lastPrinted>2020-11-20T03:10:00Z</cp:lastPrinted>
  <dcterms:created xsi:type="dcterms:W3CDTF">2020-11-18T02:17:00Z</dcterms:created>
  <dcterms:modified xsi:type="dcterms:W3CDTF">2020-11-20T03:13:00Z</dcterms:modified>
</cp:coreProperties>
</file>