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2658"/>
        <w:gridCol w:w="4420"/>
      </w:tblGrid>
      <w:tr w:rsidR="001C2F82" w:rsidTr="001C2F82">
        <w:tc>
          <w:tcPr>
            <w:tcW w:w="3341" w:type="dxa"/>
          </w:tcPr>
          <w:p w:rsidR="001C2F82" w:rsidRDefault="001C2F82" w:rsidP="00B0271D">
            <w:pPr>
              <w:spacing w:after="0" w:line="240" w:lineRule="auto"/>
              <w:rPr>
                <w:rFonts w:ascii="Times New Roman" w:hAnsi="Times New Roman" w:cs="Times New Roman"/>
                <w:b/>
                <w:sz w:val="28"/>
                <w:szCs w:val="28"/>
              </w:rPr>
            </w:pPr>
          </w:p>
        </w:tc>
        <w:tc>
          <w:tcPr>
            <w:tcW w:w="3004" w:type="dxa"/>
          </w:tcPr>
          <w:p w:rsidR="001C2F82" w:rsidRDefault="001C2F82" w:rsidP="00B0271D">
            <w:pPr>
              <w:spacing w:after="0" w:line="240" w:lineRule="auto"/>
              <w:rPr>
                <w:rFonts w:ascii="Times New Roman" w:hAnsi="Times New Roman" w:cs="Times New Roman"/>
                <w:b/>
                <w:sz w:val="28"/>
                <w:szCs w:val="28"/>
              </w:rPr>
            </w:pPr>
          </w:p>
        </w:tc>
        <w:tc>
          <w:tcPr>
            <w:tcW w:w="3686" w:type="dxa"/>
          </w:tcPr>
          <w:p w:rsidR="001C2F82" w:rsidRPr="0083433F" w:rsidRDefault="001C2F82" w:rsidP="001C2F82">
            <w:pPr>
              <w:spacing w:after="0" w:line="240" w:lineRule="auto"/>
              <w:ind w:left="34"/>
              <w:jc w:val="both"/>
              <w:rPr>
                <w:rFonts w:ascii="Times New Roman" w:hAnsi="Times New Roman" w:cs="Times New Roman"/>
                <w:sz w:val="28"/>
                <w:szCs w:val="28"/>
              </w:rPr>
            </w:pPr>
            <w:r w:rsidRPr="0083433F">
              <w:rPr>
                <w:rFonts w:ascii="Times New Roman" w:hAnsi="Times New Roman" w:cs="Times New Roman"/>
                <w:sz w:val="28"/>
                <w:szCs w:val="28"/>
              </w:rPr>
              <w:t xml:space="preserve">Приложение к совместному                                                                                 приказу Министерства ЖКХ к                                                                                      энергетики Камчатского края и                                                                                       Министерства специальных программ и по делам казачества                                                                                      Камчатского края                                                                                   </w:t>
            </w:r>
            <w:r w:rsidR="00C431C3" w:rsidRPr="0083433F">
              <w:rPr>
                <w:rFonts w:ascii="Times New Roman" w:hAnsi="Times New Roman" w:cs="Times New Roman"/>
                <w:sz w:val="28"/>
                <w:szCs w:val="28"/>
              </w:rPr>
              <w:t xml:space="preserve">  </w:t>
            </w:r>
            <w:proofErr w:type="gramStart"/>
            <w:r w:rsidR="00C431C3" w:rsidRPr="0083433F">
              <w:rPr>
                <w:rFonts w:ascii="Times New Roman" w:hAnsi="Times New Roman" w:cs="Times New Roman"/>
                <w:sz w:val="28"/>
                <w:szCs w:val="28"/>
              </w:rPr>
              <w:t>от</w:t>
            </w:r>
            <w:proofErr w:type="gramEnd"/>
            <w:r w:rsidR="00C431C3" w:rsidRPr="0083433F">
              <w:rPr>
                <w:rFonts w:ascii="Times New Roman" w:hAnsi="Times New Roman" w:cs="Times New Roman"/>
                <w:sz w:val="28"/>
                <w:szCs w:val="28"/>
              </w:rPr>
              <w:t>____________</w:t>
            </w:r>
            <w:r w:rsidRPr="0083433F">
              <w:rPr>
                <w:rFonts w:ascii="Times New Roman" w:hAnsi="Times New Roman" w:cs="Times New Roman"/>
                <w:sz w:val="28"/>
                <w:szCs w:val="28"/>
              </w:rPr>
              <w:t>№</w:t>
            </w:r>
            <w:r w:rsidR="00C431C3" w:rsidRPr="0083433F">
              <w:rPr>
                <w:rFonts w:ascii="Times New Roman" w:hAnsi="Times New Roman" w:cs="Times New Roman"/>
                <w:sz w:val="28"/>
                <w:szCs w:val="28"/>
              </w:rPr>
              <w:t>______________</w:t>
            </w:r>
          </w:p>
          <w:p w:rsidR="001C2F82" w:rsidRPr="001C2F82" w:rsidRDefault="001C2F82" w:rsidP="001C2F82">
            <w:pPr>
              <w:spacing w:after="0" w:line="240" w:lineRule="auto"/>
              <w:rPr>
                <w:rFonts w:ascii="Times New Roman" w:hAnsi="Times New Roman" w:cs="Times New Roman"/>
                <w:b/>
                <w:sz w:val="28"/>
                <w:szCs w:val="28"/>
              </w:rPr>
            </w:pPr>
          </w:p>
        </w:tc>
      </w:tr>
    </w:tbl>
    <w:p w:rsidR="004007CC" w:rsidRDefault="004007CC" w:rsidP="00B0271D">
      <w:pPr>
        <w:spacing w:after="0" w:line="240" w:lineRule="auto"/>
        <w:rPr>
          <w:rFonts w:ascii="Times New Roman" w:hAnsi="Times New Roman" w:cs="Times New Roman"/>
          <w:b/>
          <w:sz w:val="28"/>
          <w:szCs w:val="28"/>
        </w:rPr>
      </w:pPr>
    </w:p>
    <w:p w:rsidR="004007CC" w:rsidRDefault="004007CC" w:rsidP="004007CC">
      <w:pPr>
        <w:spacing w:after="0" w:line="240" w:lineRule="auto"/>
        <w:jc w:val="center"/>
        <w:rPr>
          <w:rFonts w:ascii="Times New Roman" w:hAnsi="Times New Roman" w:cs="Times New Roman"/>
          <w:b/>
          <w:sz w:val="28"/>
          <w:szCs w:val="28"/>
        </w:rPr>
      </w:pPr>
    </w:p>
    <w:p w:rsidR="001C2F82" w:rsidRDefault="001C2F82" w:rsidP="004007CC">
      <w:pPr>
        <w:spacing w:after="0" w:line="240" w:lineRule="auto"/>
        <w:jc w:val="center"/>
        <w:rPr>
          <w:rFonts w:ascii="Times New Roman" w:hAnsi="Times New Roman" w:cs="Times New Roman"/>
          <w:b/>
          <w:sz w:val="28"/>
          <w:szCs w:val="28"/>
        </w:rPr>
      </w:pPr>
    </w:p>
    <w:p w:rsidR="004007CC" w:rsidRPr="00C94D29" w:rsidRDefault="004007CC" w:rsidP="001C2F82">
      <w:pPr>
        <w:spacing w:after="0" w:line="240" w:lineRule="auto"/>
        <w:jc w:val="center"/>
        <w:rPr>
          <w:rFonts w:ascii="Times New Roman" w:hAnsi="Times New Roman" w:cs="Times New Roman"/>
          <w:b/>
          <w:sz w:val="28"/>
          <w:szCs w:val="28"/>
        </w:rPr>
      </w:pPr>
      <w:r w:rsidRPr="00C94D29">
        <w:rPr>
          <w:rFonts w:ascii="Times New Roman" w:hAnsi="Times New Roman" w:cs="Times New Roman"/>
          <w:b/>
          <w:sz w:val="28"/>
          <w:szCs w:val="28"/>
        </w:rPr>
        <w:t>РЕГЛАМЕНТ</w:t>
      </w:r>
    </w:p>
    <w:p w:rsidR="004007CC" w:rsidRPr="00887A9A" w:rsidRDefault="00F65465" w:rsidP="001C2F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внесения информации в автоматизированную информационную систему «Реформа ЖКХ» государственной корпорации – Фонд содействия реформированию жилищно-коммунального хозяйства</w:t>
      </w:r>
      <w:r w:rsidR="00B0271D">
        <w:rPr>
          <w:rFonts w:ascii="Times New Roman" w:hAnsi="Times New Roman" w:cs="Times New Roman"/>
          <w:sz w:val="28"/>
          <w:szCs w:val="28"/>
        </w:rPr>
        <w:t xml:space="preserve"> </w:t>
      </w:r>
      <w:r w:rsidR="004007CC">
        <w:rPr>
          <w:rFonts w:ascii="Times New Roman" w:hAnsi="Times New Roman" w:cs="Times New Roman"/>
          <w:sz w:val="28"/>
          <w:szCs w:val="28"/>
        </w:rPr>
        <w:t>(далее - Регламент)</w:t>
      </w:r>
    </w:p>
    <w:p w:rsidR="004007CC" w:rsidRPr="00894D77" w:rsidRDefault="004007CC" w:rsidP="004007CC">
      <w:pPr>
        <w:spacing w:before="120" w:after="0" w:line="240" w:lineRule="auto"/>
        <w:rPr>
          <w:rFonts w:ascii="Times New Roman" w:hAnsi="Times New Roman" w:cs="Times New Roman"/>
          <w:sz w:val="28"/>
          <w:szCs w:val="28"/>
        </w:rPr>
      </w:pPr>
    </w:p>
    <w:p w:rsidR="004007CC" w:rsidRDefault="004007CC" w:rsidP="00E028B7">
      <w:pPr>
        <w:pStyle w:val="ConsPlusTitle"/>
        <w:numPr>
          <w:ilvl w:val="0"/>
          <w:numId w:val="2"/>
        </w:numPr>
        <w:spacing w:before="120"/>
        <w:jc w:val="center"/>
        <w:outlineLvl w:val="0"/>
        <w:rPr>
          <w:rFonts w:ascii="Times New Roman" w:hAnsi="Times New Roman" w:cs="Times New Roman"/>
          <w:sz w:val="28"/>
          <w:szCs w:val="28"/>
        </w:rPr>
      </w:pPr>
      <w:r w:rsidRPr="00894D77">
        <w:rPr>
          <w:rFonts w:ascii="Times New Roman" w:hAnsi="Times New Roman" w:cs="Times New Roman"/>
          <w:sz w:val="28"/>
          <w:szCs w:val="28"/>
        </w:rPr>
        <w:t>Основные положения</w:t>
      </w:r>
    </w:p>
    <w:p w:rsidR="00E028B7" w:rsidRPr="00894D77" w:rsidRDefault="00E028B7" w:rsidP="00E028B7">
      <w:pPr>
        <w:pStyle w:val="ConsPlusTitle"/>
        <w:spacing w:before="120"/>
        <w:ind w:left="1070"/>
        <w:outlineLvl w:val="0"/>
        <w:rPr>
          <w:rFonts w:ascii="Times New Roman" w:hAnsi="Times New Roman" w:cs="Times New Roman"/>
          <w:sz w:val="28"/>
          <w:szCs w:val="28"/>
        </w:rPr>
      </w:pPr>
    </w:p>
    <w:p w:rsidR="004007CC" w:rsidRPr="00576BA3" w:rsidRDefault="004007CC" w:rsidP="002A6B67">
      <w:pPr>
        <w:pStyle w:val="ConsPlusNormal"/>
        <w:numPr>
          <w:ilvl w:val="1"/>
          <w:numId w:val="2"/>
        </w:numPr>
        <w:ind w:left="0" w:firstLine="709"/>
        <w:jc w:val="both"/>
        <w:rPr>
          <w:rFonts w:ascii="Times New Roman" w:hAnsi="Times New Roman" w:cs="Times New Roman"/>
          <w:sz w:val="28"/>
          <w:szCs w:val="28"/>
        </w:rPr>
      </w:pPr>
      <w:proofErr w:type="gramStart"/>
      <w:r w:rsidRPr="00576BA3">
        <w:rPr>
          <w:rFonts w:ascii="Times New Roman" w:hAnsi="Times New Roman" w:cs="Times New Roman"/>
          <w:sz w:val="28"/>
          <w:szCs w:val="28"/>
        </w:rPr>
        <w:t>Настоящи</w:t>
      </w:r>
      <w:r>
        <w:rPr>
          <w:rFonts w:ascii="Times New Roman" w:hAnsi="Times New Roman" w:cs="Times New Roman"/>
          <w:sz w:val="28"/>
          <w:szCs w:val="28"/>
        </w:rPr>
        <w:t>й</w:t>
      </w:r>
      <w:r w:rsidR="009C7DBA">
        <w:rPr>
          <w:rFonts w:ascii="Times New Roman" w:hAnsi="Times New Roman" w:cs="Times New Roman"/>
          <w:sz w:val="28"/>
          <w:szCs w:val="28"/>
        </w:rPr>
        <w:t xml:space="preserve"> </w:t>
      </w:r>
      <w:r>
        <w:rPr>
          <w:rFonts w:ascii="Times New Roman" w:hAnsi="Times New Roman" w:cs="Times New Roman"/>
          <w:sz w:val="28"/>
          <w:szCs w:val="28"/>
        </w:rPr>
        <w:t>Регламент</w:t>
      </w:r>
      <w:r w:rsidRPr="00576BA3">
        <w:rPr>
          <w:rFonts w:ascii="Times New Roman" w:hAnsi="Times New Roman" w:cs="Times New Roman"/>
          <w:sz w:val="28"/>
          <w:szCs w:val="28"/>
        </w:rPr>
        <w:t xml:space="preserve"> разработан в целях методическог</w:t>
      </w:r>
      <w:r w:rsidR="005C4B94">
        <w:rPr>
          <w:rFonts w:ascii="Times New Roman" w:hAnsi="Times New Roman" w:cs="Times New Roman"/>
          <w:sz w:val="28"/>
          <w:szCs w:val="28"/>
        </w:rPr>
        <w:t>о об</w:t>
      </w:r>
      <w:r w:rsidR="00F65465">
        <w:rPr>
          <w:rFonts w:ascii="Times New Roman" w:hAnsi="Times New Roman" w:cs="Times New Roman"/>
          <w:sz w:val="28"/>
          <w:szCs w:val="28"/>
        </w:rPr>
        <w:t>еспечения внесения информации в автоматизированную информационную систему «Реформа ЖКХ» государственной корпорации – Фонд содействия реформированию жилищно-коммунального хозяйства (далее</w:t>
      </w:r>
      <w:r w:rsidR="00796BAA">
        <w:rPr>
          <w:rFonts w:ascii="Times New Roman" w:hAnsi="Times New Roman" w:cs="Times New Roman"/>
          <w:sz w:val="28"/>
          <w:szCs w:val="28"/>
        </w:rPr>
        <w:t xml:space="preserve"> - </w:t>
      </w:r>
      <w:r w:rsidR="00F65465">
        <w:rPr>
          <w:rFonts w:ascii="Times New Roman" w:hAnsi="Times New Roman" w:cs="Times New Roman"/>
          <w:sz w:val="28"/>
          <w:szCs w:val="28"/>
        </w:rPr>
        <w:t>Система</w:t>
      </w:r>
      <w:r w:rsidR="005C4B94">
        <w:rPr>
          <w:rFonts w:ascii="Times New Roman" w:hAnsi="Times New Roman" w:cs="Times New Roman"/>
          <w:sz w:val="28"/>
          <w:szCs w:val="28"/>
        </w:rPr>
        <w:t xml:space="preserve"> МКА ЖКХ</w:t>
      </w:r>
      <w:r w:rsidR="00F65465">
        <w:rPr>
          <w:rFonts w:ascii="Times New Roman" w:hAnsi="Times New Roman" w:cs="Times New Roman"/>
          <w:sz w:val="28"/>
          <w:szCs w:val="28"/>
        </w:rPr>
        <w:t>)</w:t>
      </w:r>
      <w:r w:rsidR="005C4B94">
        <w:rPr>
          <w:rFonts w:ascii="Times New Roman" w:hAnsi="Times New Roman" w:cs="Times New Roman"/>
          <w:sz w:val="28"/>
          <w:szCs w:val="28"/>
        </w:rPr>
        <w:t xml:space="preserve"> органами</w:t>
      </w:r>
      <w:r w:rsidR="009244D2">
        <w:rPr>
          <w:rFonts w:ascii="Times New Roman" w:hAnsi="Times New Roman" w:cs="Times New Roman"/>
          <w:sz w:val="28"/>
          <w:szCs w:val="28"/>
        </w:rPr>
        <w:t xml:space="preserve"> местного самоуправления</w:t>
      </w:r>
      <w:r w:rsidR="00796BAA">
        <w:rPr>
          <w:rFonts w:ascii="Times New Roman" w:hAnsi="Times New Roman" w:cs="Times New Roman"/>
          <w:sz w:val="28"/>
          <w:szCs w:val="28"/>
        </w:rPr>
        <w:t xml:space="preserve"> муниципальных образований в Камчатском крае</w:t>
      </w:r>
      <w:r w:rsidR="009244D2">
        <w:rPr>
          <w:rFonts w:ascii="Times New Roman" w:hAnsi="Times New Roman" w:cs="Times New Roman"/>
          <w:sz w:val="28"/>
          <w:szCs w:val="28"/>
        </w:rPr>
        <w:t>, едиными дежурными дисп</w:t>
      </w:r>
      <w:r w:rsidR="00796BAA">
        <w:rPr>
          <w:rFonts w:ascii="Times New Roman" w:hAnsi="Times New Roman" w:cs="Times New Roman"/>
          <w:sz w:val="28"/>
          <w:szCs w:val="28"/>
        </w:rPr>
        <w:t>етчерскими службами,</w:t>
      </w:r>
      <w:r w:rsidR="005C4B94">
        <w:rPr>
          <w:rFonts w:ascii="Times New Roman" w:hAnsi="Times New Roman" w:cs="Times New Roman"/>
          <w:sz w:val="28"/>
          <w:szCs w:val="28"/>
        </w:rPr>
        <w:t xml:space="preserve"> (далее – ЕДДС), ресурсоснабжающими и иными организациями сферы ЖКХ, действующими на территории Камчатского края</w:t>
      </w:r>
      <w:r w:rsidR="00B0271D">
        <w:rPr>
          <w:rFonts w:ascii="Times New Roman" w:hAnsi="Times New Roman" w:cs="Times New Roman"/>
          <w:sz w:val="28"/>
          <w:szCs w:val="28"/>
        </w:rPr>
        <w:t>.</w:t>
      </w:r>
      <w:proofErr w:type="gramEnd"/>
    </w:p>
    <w:p w:rsidR="004007CC" w:rsidRPr="001C100B" w:rsidRDefault="004007CC" w:rsidP="00E028B7">
      <w:pPr>
        <w:pStyle w:val="ConsPlusNormal"/>
        <w:numPr>
          <w:ilvl w:val="1"/>
          <w:numId w:val="2"/>
        </w:numPr>
        <w:spacing w:before="120"/>
        <w:ind w:left="0" w:firstLine="709"/>
        <w:jc w:val="both"/>
        <w:rPr>
          <w:rFonts w:ascii="Times New Roman" w:hAnsi="Times New Roman" w:cs="Times New Roman"/>
          <w:sz w:val="28"/>
          <w:szCs w:val="28"/>
        </w:rPr>
      </w:pPr>
      <w:r w:rsidRPr="00EB43B9">
        <w:rPr>
          <w:rFonts w:ascii="Times New Roman" w:hAnsi="Times New Roman" w:cs="Times New Roman"/>
          <w:sz w:val="28"/>
          <w:szCs w:val="28"/>
        </w:rPr>
        <w:t xml:space="preserve">Целью Системы МКА ЖКХ является обеспечение ситуационного центра Минстроя России </w:t>
      </w:r>
      <w:r>
        <w:rPr>
          <w:rFonts w:ascii="Times New Roman" w:hAnsi="Times New Roman" w:cs="Times New Roman"/>
          <w:sz w:val="28"/>
          <w:szCs w:val="28"/>
        </w:rPr>
        <w:t xml:space="preserve">и </w:t>
      </w:r>
      <w:r w:rsidRPr="00576BA3">
        <w:rPr>
          <w:rFonts w:ascii="Times New Roman" w:hAnsi="Times New Roman" w:cs="Times New Roman"/>
          <w:sz w:val="28"/>
          <w:szCs w:val="28"/>
        </w:rPr>
        <w:t>орг</w:t>
      </w:r>
      <w:r w:rsidRPr="001C100B">
        <w:rPr>
          <w:rFonts w:ascii="Times New Roman" w:hAnsi="Times New Roman" w:cs="Times New Roman"/>
          <w:sz w:val="28"/>
          <w:szCs w:val="28"/>
        </w:rPr>
        <w:t>анов исполнительной власти субъектов Российской Федерации, уполномоченных</w:t>
      </w:r>
      <w:r w:rsidRPr="00576BA3">
        <w:rPr>
          <w:rFonts w:ascii="Times New Roman" w:hAnsi="Times New Roman" w:cs="Times New Roman"/>
          <w:sz w:val="28"/>
          <w:szCs w:val="28"/>
        </w:rPr>
        <w:t xml:space="preserve"> на осуществление государственной политики, нормативно правового регулирования и надзора в сфере</w:t>
      </w:r>
      <w:r>
        <w:rPr>
          <w:rFonts w:ascii="Times New Roman" w:hAnsi="Times New Roman" w:cs="Times New Roman"/>
          <w:sz w:val="28"/>
          <w:szCs w:val="28"/>
        </w:rPr>
        <w:t xml:space="preserve"> ЖКХ,</w:t>
      </w:r>
      <w:r w:rsidR="00E4373C">
        <w:rPr>
          <w:rFonts w:ascii="Times New Roman" w:hAnsi="Times New Roman" w:cs="Times New Roman"/>
          <w:sz w:val="28"/>
          <w:szCs w:val="28"/>
        </w:rPr>
        <w:t xml:space="preserve"> </w:t>
      </w:r>
      <w:r w:rsidRPr="00EB43B9">
        <w:rPr>
          <w:rFonts w:ascii="Times New Roman" w:hAnsi="Times New Roman" w:cs="Times New Roman"/>
          <w:sz w:val="28"/>
          <w:szCs w:val="28"/>
        </w:rPr>
        <w:t xml:space="preserve">оперативной, полной и достоверной информацией о возникающих авариях </w:t>
      </w:r>
      <w:r>
        <w:rPr>
          <w:rFonts w:ascii="Times New Roman" w:hAnsi="Times New Roman" w:cs="Times New Roman"/>
          <w:sz w:val="28"/>
          <w:szCs w:val="28"/>
        </w:rPr>
        <w:br/>
      </w:r>
      <w:r w:rsidRPr="00EB43B9">
        <w:rPr>
          <w:rFonts w:ascii="Times New Roman" w:hAnsi="Times New Roman" w:cs="Times New Roman"/>
          <w:sz w:val="28"/>
          <w:szCs w:val="28"/>
        </w:rPr>
        <w:t xml:space="preserve">и инцидентах в сфере </w:t>
      </w:r>
      <w:r>
        <w:rPr>
          <w:rFonts w:ascii="Times New Roman" w:hAnsi="Times New Roman" w:cs="Times New Roman"/>
          <w:sz w:val="28"/>
          <w:szCs w:val="28"/>
        </w:rPr>
        <w:t xml:space="preserve">ЖКХ </w:t>
      </w:r>
      <w:r w:rsidRPr="00EB43B9">
        <w:rPr>
          <w:rFonts w:ascii="Times New Roman" w:hAnsi="Times New Roman" w:cs="Times New Roman"/>
          <w:sz w:val="28"/>
          <w:szCs w:val="28"/>
        </w:rPr>
        <w:t xml:space="preserve">на </w:t>
      </w:r>
      <w:r w:rsidRPr="001C100B">
        <w:rPr>
          <w:rFonts w:ascii="Times New Roman" w:hAnsi="Times New Roman" w:cs="Times New Roman"/>
          <w:sz w:val="28"/>
          <w:szCs w:val="28"/>
        </w:rPr>
        <w:t>территории Российской Федерации, планируемых и реализованных мероприятиях по их устранению.</w:t>
      </w:r>
    </w:p>
    <w:p w:rsidR="004007CC" w:rsidRPr="00C80FC2" w:rsidRDefault="004007CC" w:rsidP="002A6B67">
      <w:pPr>
        <w:pStyle w:val="ConsPlusNormal"/>
        <w:numPr>
          <w:ilvl w:val="1"/>
          <w:numId w:val="2"/>
        </w:numPr>
        <w:spacing w:before="120"/>
        <w:jc w:val="both"/>
        <w:rPr>
          <w:rFonts w:ascii="Times New Roman" w:hAnsi="Times New Roman" w:cs="Times New Roman"/>
          <w:sz w:val="28"/>
          <w:szCs w:val="28"/>
        </w:rPr>
      </w:pPr>
      <w:r w:rsidRPr="00C80FC2">
        <w:rPr>
          <w:rFonts w:ascii="Times New Roman" w:hAnsi="Times New Roman" w:cs="Times New Roman"/>
          <w:sz w:val="28"/>
          <w:szCs w:val="28"/>
        </w:rPr>
        <w:t>Систем</w:t>
      </w:r>
      <w:r>
        <w:rPr>
          <w:rFonts w:ascii="Times New Roman" w:hAnsi="Times New Roman" w:cs="Times New Roman"/>
          <w:sz w:val="28"/>
          <w:szCs w:val="28"/>
        </w:rPr>
        <w:t>а</w:t>
      </w:r>
      <w:r w:rsidRPr="00C80FC2">
        <w:rPr>
          <w:rFonts w:ascii="Times New Roman" w:hAnsi="Times New Roman" w:cs="Times New Roman"/>
          <w:sz w:val="28"/>
          <w:szCs w:val="28"/>
        </w:rPr>
        <w:t xml:space="preserve"> МКА ЖКХ </w:t>
      </w:r>
      <w:r w:rsidRPr="00576BA3">
        <w:rPr>
          <w:rFonts w:ascii="Times New Roman" w:hAnsi="Times New Roman" w:cs="Times New Roman"/>
          <w:sz w:val="28"/>
          <w:szCs w:val="28"/>
        </w:rPr>
        <w:t>предназначена для решения следующих основных задач:</w:t>
      </w:r>
    </w:p>
    <w:p w:rsidR="004007CC" w:rsidRPr="00576BA3" w:rsidRDefault="004007CC" w:rsidP="002A6B67">
      <w:pPr>
        <w:pStyle w:val="ConsPlusNormal"/>
        <w:numPr>
          <w:ilvl w:val="0"/>
          <w:numId w:val="3"/>
        </w:numPr>
        <w:spacing w:before="120"/>
        <w:ind w:left="0" w:firstLine="709"/>
        <w:jc w:val="both"/>
        <w:rPr>
          <w:rFonts w:ascii="Times New Roman" w:hAnsi="Times New Roman" w:cs="Times New Roman"/>
          <w:sz w:val="28"/>
          <w:szCs w:val="28"/>
        </w:rPr>
      </w:pPr>
      <w:r w:rsidRPr="00576BA3">
        <w:rPr>
          <w:rFonts w:ascii="Times New Roman" w:hAnsi="Times New Roman" w:cs="Times New Roman"/>
          <w:sz w:val="28"/>
          <w:szCs w:val="28"/>
        </w:rPr>
        <w:t>фиксация в оперативном режиме информации о произошедших авариях и инцидентах на объектах ЖКХ, включая сведения об объектах и последствиях нарушения их работы, о введенных режимах чрезвычайной ситуации, о планируемых сроках их устранения, а также лицах, ответственных за планирование и реализацию необходимых для устранения их последствий мероприятий;</w:t>
      </w:r>
    </w:p>
    <w:p w:rsidR="004007CC" w:rsidRPr="00576BA3" w:rsidRDefault="004007CC" w:rsidP="00E028B7">
      <w:pPr>
        <w:pStyle w:val="ConsPlusNormal"/>
        <w:numPr>
          <w:ilvl w:val="0"/>
          <w:numId w:val="3"/>
        </w:numPr>
        <w:spacing w:before="120"/>
        <w:ind w:left="0" w:firstLine="709"/>
        <w:jc w:val="both"/>
        <w:rPr>
          <w:rFonts w:ascii="Times New Roman" w:hAnsi="Times New Roman" w:cs="Times New Roman"/>
          <w:sz w:val="28"/>
          <w:szCs w:val="28"/>
        </w:rPr>
      </w:pPr>
      <w:r w:rsidRPr="00576BA3">
        <w:rPr>
          <w:rFonts w:ascii="Times New Roman" w:hAnsi="Times New Roman" w:cs="Times New Roman"/>
          <w:sz w:val="28"/>
          <w:szCs w:val="28"/>
        </w:rPr>
        <w:t>формирование планов мероприятий по устранению аварий и инцидентов на объектах ЖКХ, контроль реализации таких мероприятий;</w:t>
      </w:r>
    </w:p>
    <w:p w:rsidR="004007CC" w:rsidRPr="00576BA3" w:rsidRDefault="004007CC" w:rsidP="00E028B7">
      <w:pPr>
        <w:pStyle w:val="ConsPlusNormal"/>
        <w:numPr>
          <w:ilvl w:val="0"/>
          <w:numId w:val="3"/>
        </w:numPr>
        <w:spacing w:before="120"/>
        <w:ind w:left="0"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обеспечение информационного взаимодействия по вопросам, </w:t>
      </w:r>
      <w:r w:rsidRPr="00576BA3">
        <w:rPr>
          <w:rFonts w:ascii="Times New Roman" w:hAnsi="Times New Roman" w:cs="Times New Roman"/>
          <w:sz w:val="28"/>
          <w:szCs w:val="28"/>
        </w:rPr>
        <w:lastRenderedPageBreak/>
        <w:t>связанным с возникновением и устранением аварий и инцидентов на объектах ЖКХ, с федеральными органами исполнительной власти (МЧС России, Минэнерго России), органами исполнительной власти субъектов Российской Федерации, органами местного самоуправления и уполномоченных ими лицами.</w:t>
      </w:r>
    </w:p>
    <w:p w:rsidR="004007CC" w:rsidRPr="00576BA3" w:rsidRDefault="004007CC" w:rsidP="00E028B7">
      <w:pPr>
        <w:pStyle w:val="ConsPlusNormal"/>
        <w:numPr>
          <w:ilvl w:val="0"/>
          <w:numId w:val="3"/>
        </w:numPr>
        <w:spacing w:before="120"/>
        <w:ind w:left="0" w:firstLine="709"/>
        <w:jc w:val="both"/>
        <w:rPr>
          <w:rFonts w:ascii="Times New Roman" w:hAnsi="Times New Roman" w:cs="Times New Roman"/>
          <w:sz w:val="28"/>
          <w:szCs w:val="28"/>
        </w:rPr>
      </w:pPr>
      <w:r w:rsidRPr="00576BA3">
        <w:rPr>
          <w:rFonts w:ascii="Times New Roman" w:hAnsi="Times New Roman" w:cs="Times New Roman"/>
          <w:sz w:val="28"/>
          <w:szCs w:val="28"/>
        </w:rPr>
        <w:t>верификацию информации об авариях и инцидентах на объектах ЖКХ, исключение дублирования информации о них при информационном взаимодействии;</w:t>
      </w:r>
    </w:p>
    <w:p w:rsidR="004007CC" w:rsidRPr="00576BA3" w:rsidRDefault="004007CC" w:rsidP="00E028B7">
      <w:pPr>
        <w:pStyle w:val="ConsPlusNormal"/>
        <w:numPr>
          <w:ilvl w:val="0"/>
          <w:numId w:val="3"/>
        </w:numPr>
        <w:spacing w:before="120"/>
        <w:ind w:left="0" w:firstLine="709"/>
        <w:jc w:val="both"/>
        <w:rPr>
          <w:rFonts w:ascii="Times New Roman" w:hAnsi="Times New Roman" w:cs="Times New Roman"/>
          <w:sz w:val="28"/>
          <w:szCs w:val="28"/>
        </w:rPr>
      </w:pPr>
      <w:r w:rsidRPr="00576BA3">
        <w:rPr>
          <w:rFonts w:ascii="Times New Roman" w:hAnsi="Times New Roman" w:cs="Times New Roman"/>
          <w:sz w:val="28"/>
          <w:szCs w:val="28"/>
        </w:rPr>
        <w:t>формирование отчетов по авариям и инцидентам на объектах ЖКХ;</w:t>
      </w:r>
    </w:p>
    <w:p w:rsidR="004007CC" w:rsidRPr="00576BA3" w:rsidRDefault="004007CC" w:rsidP="00E028B7">
      <w:pPr>
        <w:pStyle w:val="ConsPlusNormal"/>
        <w:numPr>
          <w:ilvl w:val="0"/>
          <w:numId w:val="3"/>
        </w:numPr>
        <w:spacing w:before="120"/>
        <w:ind w:left="0" w:firstLine="709"/>
        <w:jc w:val="both"/>
        <w:rPr>
          <w:rFonts w:ascii="Times New Roman" w:hAnsi="Times New Roman" w:cs="Times New Roman"/>
          <w:sz w:val="28"/>
          <w:szCs w:val="28"/>
        </w:rPr>
      </w:pPr>
      <w:r w:rsidRPr="00576BA3">
        <w:rPr>
          <w:rFonts w:ascii="Times New Roman" w:hAnsi="Times New Roman" w:cs="Times New Roman"/>
          <w:sz w:val="28"/>
          <w:szCs w:val="28"/>
        </w:rPr>
        <w:t>формирование базы данных объектов ЖКХ, в том числе с высоким уровнем риска возникновения на них аварийных ситуаций;</w:t>
      </w:r>
    </w:p>
    <w:p w:rsidR="004007CC" w:rsidRPr="00576BA3" w:rsidRDefault="004007CC" w:rsidP="00E028B7">
      <w:pPr>
        <w:pStyle w:val="ConsPlusNormal"/>
        <w:numPr>
          <w:ilvl w:val="0"/>
          <w:numId w:val="3"/>
        </w:numPr>
        <w:spacing w:before="120"/>
        <w:ind w:left="0" w:firstLine="709"/>
        <w:jc w:val="both"/>
        <w:rPr>
          <w:rFonts w:ascii="Times New Roman" w:hAnsi="Times New Roman" w:cs="Times New Roman"/>
          <w:sz w:val="28"/>
          <w:szCs w:val="28"/>
        </w:rPr>
      </w:pPr>
      <w:r w:rsidRPr="00576BA3">
        <w:rPr>
          <w:rFonts w:ascii="Times New Roman" w:hAnsi="Times New Roman" w:cs="Times New Roman"/>
          <w:sz w:val="28"/>
          <w:szCs w:val="28"/>
        </w:rPr>
        <w:t>формирование информации для расчета индексов риска по объектам ЖКХ на основании накопленных данных об авариях и инцидентах.</w:t>
      </w:r>
    </w:p>
    <w:p w:rsidR="004007CC" w:rsidRPr="00894D77" w:rsidRDefault="004007CC" w:rsidP="00E028B7">
      <w:pPr>
        <w:pStyle w:val="ConsPlusNormal"/>
        <w:numPr>
          <w:ilvl w:val="1"/>
          <w:numId w:val="2"/>
        </w:numPr>
        <w:spacing w:before="120"/>
        <w:ind w:left="0" w:firstLine="709"/>
        <w:jc w:val="both"/>
        <w:rPr>
          <w:rFonts w:ascii="Times New Roman" w:hAnsi="Times New Roman" w:cs="Times New Roman"/>
          <w:sz w:val="28"/>
          <w:szCs w:val="28"/>
        </w:rPr>
      </w:pPr>
      <w:r w:rsidRPr="00894D77">
        <w:rPr>
          <w:rFonts w:ascii="Times New Roman" w:hAnsi="Times New Roman" w:cs="Times New Roman"/>
          <w:sz w:val="28"/>
          <w:szCs w:val="28"/>
        </w:rPr>
        <w:t>Настоящи</w:t>
      </w:r>
      <w:r>
        <w:rPr>
          <w:rFonts w:ascii="Times New Roman" w:hAnsi="Times New Roman" w:cs="Times New Roman"/>
          <w:sz w:val="28"/>
          <w:szCs w:val="28"/>
        </w:rPr>
        <w:t>й Регламент регулирует</w:t>
      </w:r>
      <w:r w:rsidR="001D06FD">
        <w:rPr>
          <w:rFonts w:ascii="Times New Roman" w:hAnsi="Times New Roman" w:cs="Times New Roman"/>
          <w:sz w:val="28"/>
          <w:szCs w:val="28"/>
        </w:rPr>
        <w:t xml:space="preserve"> </w:t>
      </w:r>
      <w:r>
        <w:rPr>
          <w:rFonts w:ascii="Times New Roman" w:hAnsi="Times New Roman" w:cs="Times New Roman"/>
          <w:sz w:val="28"/>
          <w:szCs w:val="28"/>
        </w:rPr>
        <w:t xml:space="preserve">порядок </w:t>
      </w:r>
      <w:r w:rsidRPr="00894D77">
        <w:rPr>
          <w:rFonts w:ascii="Times New Roman" w:hAnsi="Times New Roman" w:cs="Times New Roman"/>
          <w:sz w:val="28"/>
          <w:szCs w:val="28"/>
        </w:rPr>
        <w:t>мониторинг</w:t>
      </w:r>
      <w:r>
        <w:rPr>
          <w:rFonts w:ascii="Times New Roman" w:hAnsi="Times New Roman" w:cs="Times New Roman"/>
          <w:sz w:val="28"/>
          <w:szCs w:val="28"/>
        </w:rPr>
        <w:t>а</w:t>
      </w:r>
      <w:r w:rsidRPr="00894D77">
        <w:rPr>
          <w:rFonts w:ascii="Times New Roman" w:hAnsi="Times New Roman" w:cs="Times New Roman"/>
          <w:sz w:val="28"/>
          <w:szCs w:val="28"/>
        </w:rPr>
        <w:t xml:space="preserve"> и контрол</w:t>
      </w:r>
      <w:r>
        <w:rPr>
          <w:rFonts w:ascii="Times New Roman" w:hAnsi="Times New Roman" w:cs="Times New Roman"/>
          <w:sz w:val="28"/>
          <w:szCs w:val="28"/>
        </w:rPr>
        <w:t xml:space="preserve">я </w:t>
      </w:r>
      <w:r w:rsidRPr="00894D77">
        <w:rPr>
          <w:rFonts w:ascii="Times New Roman" w:hAnsi="Times New Roman" w:cs="Times New Roman"/>
          <w:sz w:val="28"/>
          <w:szCs w:val="28"/>
        </w:rPr>
        <w:t xml:space="preserve">устранения аварий и инцидентов, возникающих в следующих сферах </w:t>
      </w:r>
      <w:r>
        <w:rPr>
          <w:rFonts w:ascii="Times New Roman" w:hAnsi="Times New Roman" w:cs="Times New Roman"/>
          <w:sz w:val="28"/>
          <w:szCs w:val="28"/>
        </w:rPr>
        <w:t>ЖКХ</w:t>
      </w:r>
      <w:r w:rsidRPr="00894D77">
        <w:rPr>
          <w:rFonts w:ascii="Times New Roman" w:hAnsi="Times New Roman" w:cs="Times New Roman"/>
          <w:sz w:val="28"/>
          <w:szCs w:val="28"/>
        </w:rPr>
        <w:t>:</w:t>
      </w:r>
    </w:p>
    <w:p w:rsidR="004007CC" w:rsidRPr="00894D77" w:rsidRDefault="004007CC" w:rsidP="00E028B7">
      <w:pPr>
        <w:pStyle w:val="ConsPlusNormal"/>
        <w:numPr>
          <w:ilvl w:val="0"/>
          <w:numId w:val="3"/>
        </w:numPr>
        <w:spacing w:before="120"/>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894D77">
        <w:rPr>
          <w:rFonts w:ascii="Times New Roman" w:hAnsi="Times New Roman" w:cs="Times New Roman"/>
          <w:sz w:val="28"/>
          <w:szCs w:val="28"/>
        </w:rPr>
        <w:t>еплоснабжение</w:t>
      </w:r>
      <w:r>
        <w:rPr>
          <w:rFonts w:ascii="Times New Roman" w:hAnsi="Times New Roman" w:cs="Times New Roman"/>
          <w:sz w:val="28"/>
          <w:szCs w:val="28"/>
        </w:rPr>
        <w:t xml:space="preserve"> (учетные признаки </w:t>
      </w:r>
      <w:r w:rsidR="00555492">
        <w:rPr>
          <w:rFonts w:ascii="Times New Roman" w:hAnsi="Times New Roman" w:cs="Times New Roman"/>
          <w:sz w:val="28"/>
          <w:szCs w:val="28"/>
        </w:rPr>
        <w:t>аварии/инцидента</w:t>
      </w:r>
      <w:r>
        <w:rPr>
          <w:rFonts w:ascii="Times New Roman" w:hAnsi="Times New Roman" w:cs="Times New Roman"/>
          <w:sz w:val="28"/>
          <w:szCs w:val="28"/>
        </w:rPr>
        <w:t xml:space="preserve"> указаны в таблиц</w:t>
      </w:r>
      <w:r w:rsidR="00555492">
        <w:rPr>
          <w:rFonts w:ascii="Times New Roman" w:hAnsi="Times New Roman" w:cs="Times New Roman"/>
          <w:sz w:val="28"/>
          <w:szCs w:val="28"/>
        </w:rPr>
        <w:t>ах№1 и №</w:t>
      </w:r>
      <w:r w:rsidR="00833A49">
        <w:rPr>
          <w:rFonts w:ascii="Times New Roman" w:hAnsi="Times New Roman" w:cs="Times New Roman"/>
          <w:sz w:val="28"/>
          <w:szCs w:val="28"/>
        </w:rPr>
        <w:t>2 приложения</w:t>
      </w:r>
      <w:r w:rsidR="00555492">
        <w:rPr>
          <w:rFonts w:ascii="Times New Roman" w:hAnsi="Times New Roman" w:cs="Times New Roman"/>
          <w:sz w:val="28"/>
          <w:szCs w:val="28"/>
        </w:rPr>
        <w:t>№11</w:t>
      </w:r>
      <w:r>
        <w:rPr>
          <w:rFonts w:ascii="Times New Roman" w:hAnsi="Times New Roman" w:cs="Times New Roman"/>
          <w:sz w:val="28"/>
          <w:szCs w:val="28"/>
        </w:rPr>
        <w:t>к Регламенту)</w:t>
      </w:r>
      <w:r w:rsidRPr="00894D77">
        <w:rPr>
          <w:rFonts w:ascii="Times New Roman" w:hAnsi="Times New Roman" w:cs="Times New Roman"/>
          <w:sz w:val="28"/>
          <w:szCs w:val="28"/>
        </w:rPr>
        <w:t>;</w:t>
      </w:r>
    </w:p>
    <w:p w:rsidR="004007CC" w:rsidRPr="00894D77" w:rsidRDefault="004007CC" w:rsidP="00E028B7">
      <w:pPr>
        <w:pStyle w:val="ConsPlusNormal"/>
        <w:numPr>
          <w:ilvl w:val="0"/>
          <w:numId w:val="3"/>
        </w:numPr>
        <w:spacing w:before="120"/>
        <w:ind w:left="0" w:firstLine="709"/>
        <w:jc w:val="both"/>
        <w:rPr>
          <w:rFonts w:ascii="Times New Roman" w:hAnsi="Times New Roman" w:cs="Times New Roman"/>
          <w:sz w:val="28"/>
          <w:szCs w:val="28"/>
        </w:rPr>
      </w:pPr>
      <w:r w:rsidRPr="00894D77">
        <w:rPr>
          <w:rFonts w:ascii="Times New Roman" w:hAnsi="Times New Roman" w:cs="Times New Roman"/>
          <w:sz w:val="28"/>
          <w:szCs w:val="28"/>
        </w:rPr>
        <w:t>электроснабжение</w:t>
      </w:r>
      <w:r>
        <w:rPr>
          <w:rFonts w:ascii="Times New Roman" w:hAnsi="Times New Roman" w:cs="Times New Roman"/>
          <w:sz w:val="28"/>
          <w:szCs w:val="28"/>
        </w:rPr>
        <w:t xml:space="preserve"> (</w:t>
      </w:r>
      <w:r w:rsidR="00555492">
        <w:rPr>
          <w:rFonts w:ascii="Times New Roman" w:hAnsi="Times New Roman" w:cs="Times New Roman"/>
          <w:sz w:val="28"/>
          <w:szCs w:val="28"/>
        </w:rPr>
        <w:t xml:space="preserve">учетные признаки аварии/инцидента указаны </w:t>
      </w:r>
      <w:r w:rsidR="00555492">
        <w:rPr>
          <w:rFonts w:ascii="Times New Roman" w:hAnsi="Times New Roman" w:cs="Times New Roman"/>
          <w:sz w:val="28"/>
          <w:szCs w:val="28"/>
        </w:rPr>
        <w:br/>
        <w:t>в таблицах №3 и №</w:t>
      </w:r>
      <w:r w:rsidR="00833A49">
        <w:rPr>
          <w:rFonts w:ascii="Times New Roman" w:hAnsi="Times New Roman" w:cs="Times New Roman"/>
          <w:sz w:val="28"/>
          <w:szCs w:val="28"/>
        </w:rPr>
        <w:t>4 приложения</w:t>
      </w:r>
      <w:r w:rsidR="00555492">
        <w:rPr>
          <w:rFonts w:ascii="Times New Roman" w:hAnsi="Times New Roman" w:cs="Times New Roman"/>
          <w:sz w:val="28"/>
          <w:szCs w:val="28"/>
        </w:rPr>
        <w:t xml:space="preserve"> №11к Регламенту</w:t>
      </w:r>
      <w:r>
        <w:rPr>
          <w:rFonts w:ascii="Times New Roman" w:hAnsi="Times New Roman" w:cs="Times New Roman"/>
          <w:sz w:val="28"/>
          <w:szCs w:val="28"/>
        </w:rPr>
        <w:t>)</w:t>
      </w:r>
      <w:r w:rsidRPr="00894D77">
        <w:rPr>
          <w:rFonts w:ascii="Times New Roman" w:hAnsi="Times New Roman" w:cs="Times New Roman"/>
          <w:sz w:val="28"/>
          <w:szCs w:val="28"/>
        </w:rPr>
        <w:t>;</w:t>
      </w:r>
    </w:p>
    <w:p w:rsidR="004007CC" w:rsidRPr="00894D77" w:rsidRDefault="004007CC" w:rsidP="00E028B7">
      <w:pPr>
        <w:pStyle w:val="ConsPlusNormal"/>
        <w:numPr>
          <w:ilvl w:val="0"/>
          <w:numId w:val="3"/>
        </w:numPr>
        <w:spacing w:before="120"/>
        <w:ind w:left="0" w:firstLine="709"/>
        <w:jc w:val="both"/>
        <w:rPr>
          <w:rFonts w:ascii="Times New Roman" w:hAnsi="Times New Roman" w:cs="Times New Roman"/>
          <w:sz w:val="28"/>
          <w:szCs w:val="28"/>
        </w:rPr>
      </w:pPr>
      <w:r w:rsidRPr="00894D77">
        <w:rPr>
          <w:rFonts w:ascii="Times New Roman" w:hAnsi="Times New Roman" w:cs="Times New Roman"/>
          <w:sz w:val="28"/>
          <w:szCs w:val="28"/>
        </w:rPr>
        <w:t>водоснабжение</w:t>
      </w:r>
      <w:r>
        <w:rPr>
          <w:rFonts w:ascii="Times New Roman" w:hAnsi="Times New Roman" w:cs="Times New Roman"/>
          <w:sz w:val="28"/>
          <w:szCs w:val="28"/>
        </w:rPr>
        <w:t xml:space="preserve"> (</w:t>
      </w:r>
      <w:r w:rsidR="00555492">
        <w:rPr>
          <w:rFonts w:ascii="Times New Roman" w:hAnsi="Times New Roman" w:cs="Times New Roman"/>
          <w:sz w:val="28"/>
          <w:szCs w:val="28"/>
        </w:rPr>
        <w:t xml:space="preserve">учетные признаки аварии/инцидента указаны </w:t>
      </w:r>
      <w:r w:rsidR="00555492">
        <w:rPr>
          <w:rFonts w:ascii="Times New Roman" w:hAnsi="Times New Roman" w:cs="Times New Roman"/>
          <w:sz w:val="28"/>
          <w:szCs w:val="28"/>
        </w:rPr>
        <w:br/>
        <w:t>в таблицах №5 и №</w:t>
      </w:r>
      <w:r w:rsidR="00833A49">
        <w:rPr>
          <w:rFonts w:ascii="Times New Roman" w:hAnsi="Times New Roman" w:cs="Times New Roman"/>
          <w:sz w:val="28"/>
          <w:szCs w:val="28"/>
        </w:rPr>
        <w:t>6 приложения</w:t>
      </w:r>
      <w:r w:rsidR="00555492">
        <w:rPr>
          <w:rFonts w:ascii="Times New Roman" w:hAnsi="Times New Roman" w:cs="Times New Roman"/>
          <w:sz w:val="28"/>
          <w:szCs w:val="28"/>
        </w:rPr>
        <w:t xml:space="preserve"> №11к Регламенту</w:t>
      </w:r>
      <w:r>
        <w:rPr>
          <w:rFonts w:ascii="Times New Roman" w:hAnsi="Times New Roman" w:cs="Times New Roman"/>
          <w:sz w:val="28"/>
          <w:szCs w:val="28"/>
        </w:rPr>
        <w:t>)</w:t>
      </w:r>
      <w:r w:rsidRPr="00894D77">
        <w:rPr>
          <w:rFonts w:ascii="Times New Roman" w:hAnsi="Times New Roman" w:cs="Times New Roman"/>
          <w:sz w:val="28"/>
          <w:szCs w:val="28"/>
        </w:rPr>
        <w:t>;</w:t>
      </w:r>
    </w:p>
    <w:p w:rsidR="004007CC" w:rsidRPr="00894D77" w:rsidRDefault="004007CC" w:rsidP="00E028B7">
      <w:pPr>
        <w:pStyle w:val="ConsPlusNormal"/>
        <w:numPr>
          <w:ilvl w:val="0"/>
          <w:numId w:val="3"/>
        </w:numPr>
        <w:spacing w:before="120"/>
        <w:ind w:left="0" w:firstLine="709"/>
        <w:jc w:val="both"/>
        <w:rPr>
          <w:rFonts w:ascii="Times New Roman" w:hAnsi="Times New Roman" w:cs="Times New Roman"/>
          <w:sz w:val="28"/>
          <w:szCs w:val="28"/>
        </w:rPr>
      </w:pPr>
      <w:r w:rsidRPr="00894D77">
        <w:rPr>
          <w:rFonts w:ascii="Times New Roman" w:hAnsi="Times New Roman" w:cs="Times New Roman"/>
          <w:sz w:val="28"/>
          <w:szCs w:val="28"/>
        </w:rPr>
        <w:t>водоотведение</w:t>
      </w:r>
      <w:r>
        <w:rPr>
          <w:rFonts w:ascii="Times New Roman" w:hAnsi="Times New Roman" w:cs="Times New Roman"/>
          <w:sz w:val="28"/>
          <w:szCs w:val="28"/>
        </w:rPr>
        <w:t xml:space="preserve"> (</w:t>
      </w:r>
      <w:r w:rsidR="00833A49">
        <w:rPr>
          <w:rFonts w:ascii="Times New Roman" w:hAnsi="Times New Roman" w:cs="Times New Roman"/>
          <w:sz w:val="28"/>
          <w:szCs w:val="28"/>
        </w:rPr>
        <w:t xml:space="preserve">учетные признаки аварии/инцидента указаны </w:t>
      </w:r>
      <w:r w:rsidR="00833A49">
        <w:rPr>
          <w:rFonts w:ascii="Times New Roman" w:hAnsi="Times New Roman" w:cs="Times New Roman"/>
          <w:sz w:val="28"/>
          <w:szCs w:val="28"/>
        </w:rPr>
        <w:br/>
        <w:t>в таблицах №7 и №8 приложения №11 к Регламенту</w:t>
      </w:r>
      <w:r>
        <w:rPr>
          <w:rFonts w:ascii="Times New Roman" w:hAnsi="Times New Roman" w:cs="Times New Roman"/>
          <w:sz w:val="28"/>
          <w:szCs w:val="28"/>
        </w:rPr>
        <w:t>)</w:t>
      </w:r>
      <w:r w:rsidRPr="00894D77">
        <w:rPr>
          <w:rFonts w:ascii="Times New Roman" w:hAnsi="Times New Roman" w:cs="Times New Roman"/>
          <w:sz w:val="28"/>
          <w:szCs w:val="28"/>
        </w:rPr>
        <w:t>;</w:t>
      </w:r>
    </w:p>
    <w:p w:rsidR="004007CC" w:rsidRPr="00894D77" w:rsidRDefault="004007CC" w:rsidP="00E028B7">
      <w:pPr>
        <w:pStyle w:val="ConsPlusNormal"/>
        <w:numPr>
          <w:ilvl w:val="0"/>
          <w:numId w:val="3"/>
        </w:numPr>
        <w:spacing w:before="120"/>
        <w:ind w:left="0" w:firstLine="709"/>
        <w:jc w:val="both"/>
        <w:rPr>
          <w:rFonts w:ascii="Times New Roman" w:hAnsi="Times New Roman" w:cs="Times New Roman"/>
          <w:sz w:val="28"/>
          <w:szCs w:val="28"/>
        </w:rPr>
      </w:pPr>
      <w:r w:rsidRPr="00894D77">
        <w:rPr>
          <w:rFonts w:ascii="Times New Roman" w:hAnsi="Times New Roman" w:cs="Times New Roman"/>
          <w:sz w:val="28"/>
          <w:szCs w:val="28"/>
        </w:rPr>
        <w:t>газоснабжение</w:t>
      </w:r>
      <w:r>
        <w:rPr>
          <w:rFonts w:ascii="Times New Roman" w:hAnsi="Times New Roman" w:cs="Times New Roman"/>
          <w:sz w:val="28"/>
          <w:szCs w:val="28"/>
        </w:rPr>
        <w:t xml:space="preserve"> (</w:t>
      </w:r>
      <w:r w:rsidR="00833A49">
        <w:rPr>
          <w:rFonts w:ascii="Times New Roman" w:hAnsi="Times New Roman" w:cs="Times New Roman"/>
          <w:sz w:val="28"/>
          <w:szCs w:val="28"/>
        </w:rPr>
        <w:t xml:space="preserve">учетные признаки аварии/инцидента указаны </w:t>
      </w:r>
      <w:r w:rsidR="00833A49">
        <w:rPr>
          <w:rFonts w:ascii="Times New Roman" w:hAnsi="Times New Roman" w:cs="Times New Roman"/>
          <w:sz w:val="28"/>
          <w:szCs w:val="28"/>
        </w:rPr>
        <w:br/>
        <w:t>в таблицах №9 и №10 приложения №11 к Регламенту</w:t>
      </w:r>
      <w:r>
        <w:rPr>
          <w:rFonts w:ascii="Times New Roman" w:hAnsi="Times New Roman" w:cs="Times New Roman"/>
          <w:sz w:val="28"/>
          <w:szCs w:val="28"/>
        </w:rPr>
        <w:t>)</w:t>
      </w:r>
      <w:r w:rsidRPr="00894D77">
        <w:rPr>
          <w:rFonts w:ascii="Times New Roman" w:hAnsi="Times New Roman" w:cs="Times New Roman"/>
          <w:sz w:val="28"/>
          <w:szCs w:val="28"/>
        </w:rPr>
        <w:t>;</w:t>
      </w:r>
    </w:p>
    <w:p w:rsidR="004007CC" w:rsidRPr="00894D77" w:rsidRDefault="004007CC" w:rsidP="00E028B7">
      <w:pPr>
        <w:pStyle w:val="ConsPlusNormal"/>
        <w:numPr>
          <w:ilvl w:val="0"/>
          <w:numId w:val="3"/>
        </w:numPr>
        <w:spacing w:before="120"/>
        <w:ind w:left="0" w:firstLine="709"/>
        <w:jc w:val="both"/>
        <w:rPr>
          <w:rFonts w:ascii="Times New Roman" w:hAnsi="Times New Roman" w:cs="Times New Roman"/>
          <w:sz w:val="28"/>
          <w:szCs w:val="28"/>
        </w:rPr>
      </w:pPr>
      <w:r>
        <w:rPr>
          <w:rFonts w:ascii="Times New Roman" w:hAnsi="Times New Roman" w:cs="Times New Roman"/>
          <w:sz w:val="28"/>
          <w:szCs w:val="28"/>
        </w:rPr>
        <w:t>эксплуатация жилищного</w:t>
      </w:r>
      <w:r w:rsidRPr="00894D77">
        <w:rPr>
          <w:rFonts w:ascii="Times New Roman" w:hAnsi="Times New Roman" w:cs="Times New Roman"/>
          <w:sz w:val="28"/>
          <w:szCs w:val="28"/>
        </w:rPr>
        <w:t xml:space="preserve"> фонд</w:t>
      </w:r>
      <w:r>
        <w:rPr>
          <w:rFonts w:ascii="Times New Roman" w:hAnsi="Times New Roman" w:cs="Times New Roman"/>
          <w:sz w:val="28"/>
          <w:szCs w:val="28"/>
        </w:rPr>
        <w:t>а</w:t>
      </w:r>
      <w:r w:rsidR="007104C8">
        <w:rPr>
          <w:rFonts w:ascii="Times New Roman" w:hAnsi="Times New Roman" w:cs="Times New Roman"/>
          <w:sz w:val="28"/>
          <w:szCs w:val="28"/>
        </w:rPr>
        <w:t xml:space="preserve"> </w:t>
      </w:r>
      <w:r>
        <w:rPr>
          <w:rFonts w:ascii="Times New Roman" w:hAnsi="Times New Roman" w:cs="Times New Roman"/>
          <w:sz w:val="28"/>
          <w:szCs w:val="28"/>
        </w:rPr>
        <w:t xml:space="preserve">(учетные признаки аварии указаны </w:t>
      </w:r>
      <w:r w:rsidR="00D95007">
        <w:rPr>
          <w:rFonts w:ascii="Times New Roman" w:hAnsi="Times New Roman" w:cs="Times New Roman"/>
          <w:sz w:val="28"/>
          <w:szCs w:val="28"/>
        </w:rPr>
        <w:br/>
      </w:r>
      <w:r>
        <w:rPr>
          <w:rFonts w:ascii="Times New Roman" w:hAnsi="Times New Roman" w:cs="Times New Roman"/>
          <w:sz w:val="28"/>
          <w:szCs w:val="28"/>
        </w:rPr>
        <w:t xml:space="preserve">в </w:t>
      </w:r>
      <w:r w:rsidR="00F610A7">
        <w:rPr>
          <w:rFonts w:ascii="Times New Roman" w:hAnsi="Times New Roman" w:cs="Times New Roman"/>
          <w:sz w:val="28"/>
          <w:szCs w:val="28"/>
        </w:rPr>
        <w:t>таблице №</w:t>
      </w:r>
      <w:r w:rsidR="00833A49">
        <w:rPr>
          <w:rFonts w:ascii="Times New Roman" w:hAnsi="Times New Roman" w:cs="Times New Roman"/>
          <w:sz w:val="28"/>
          <w:szCs w:val="28"/>
        </w:rPr>
        <w:t>11</w:t>
      </w:r>
      <w:r>
        <w:rPr>
          <w:rFonts w:ascii="Times New Roman" w:hAnsi="Times New Roman" w:cs="Times New Roman"/>
          <w:sz w:val="28"/>
          <w:szCs w:val="28"/>
        </w:rPr>
        <w:t xml:space="preserve"> приложения </w:t>
      </w:r>
      <w:r w:rsidR="00833A49">
        <w:rPr>
          <w:rFonts w:ascii="Times New Roman" w:hAnsi="Times New Roman" w:cs="Times New Roman"/>
          <w:sz w:val="28"/>
          <w:szCs w:val="28"/>
        </w:rPr>
        <w:t xml:space="preserve">№11 </w:t>
      </w:r>
      <w:r>
        <w:rPr>
          <w:rFonts w:ascii="Times New Roman" w:hAnsi="Times New Roman" w:cs="Times New Roman"/>
          <w:sz w:val="28"/>
          <w:szCs w:val="28"/>
        </w:rPr>
        <w:t>к Регламенту).</w:t>
      </w:r>
    </w:p>
    <w:p w:rsidR="004007CC" w:rsidRPr="00C869FB" w:rsidRDefault="004007CC" w:rsidP="00E028B7">
      <w:pPr>
        <w:pStyle w:val="ConsPlusNormal"/>
        <w:spacing w:before="120"/>
        <w:ind w:firstLine="709"/>
        <w:jc w:val="both"/>
        <w:rPr>
          <w:rFonts w:ascii="Times New Roman" w:hAnsi="Times New Roman" w:cs="Times New Roman"/>
          <w:sz w:val="28"/>
          <w:szCs w:val="28"/>
        </w:rPr>
      </w:pPr>
    </w:p>
    <w:p w:rsidR="004007CC" w:rsidRDefault="004007CC" w:rsidP="00E028B7">
      <w:pPr>
        <w:pStyle w:val="ConsPlusTitle"/>
        <w:numPr>
          <w:ilvl w:val="0"/>
          <w:numId w:val="2"/>
        </w:numPr>
        <w:ind w:left="0" w:firstLine="709"/>
        <w:jc w:val="center"/>
        <w:outlineLvl w:val="1"/>
        <w:rPr>
          <w:rFonts w:ascii="Times New Roman" w:hAnsi="Times New Roman" w:cs="Times New Roman"/>
          <w:sz w:val="28"/>
          <w:szCs w:val="28"/>
        </w:rPr>
      </w:pPr>
      <w:r>
        <w:rPr>
          <w:rFonts w:ascii="Times New Roman" w:hAnsi="Times New Roman" w:cs="Times New Roman"/>
          <w:sz w:val="28"/>
          <w:szCs w:val="28"/>
        </w:rPr>
        <w:t>Основные п</w:t>
      </w:r>
      <w:r w:rsidRPr="00576BA3">
        <w:rPr>
          <w:rFonts w:ascii="Times New Roman" w:hAnsi="Times New Roman" w:cs="Times New Roman"/>
          <w:sz w:val="28"/>
          <w:szCs w:val="28"/>
        </w:rPr>
        <w:t>онятия и сокращения</w:t>
      </w:r>
    </w:p>
    <w:p w:rsidR="00E028B7" w:rsidRPr="00B63E2F" w:rsidRDefault="00E028B7" w:rsidP="00E028B7">
      <w:pPr>
        <w:pStyle w:val="ConsPlusTitle"/>
        <w:ind w:left="709"/>
        <w:outlineLvl w:val="1"/>
        <w:rPr>
          <w:rFonts w:ascii="Times New Roman" w:hAnsi="Times New Roman" w:cs="Times New Roman"/>
          <w:sz w:val="28"/>
          <w:szCs w:val="28"/>
        </w:rPr>
      </w:pPr>
    </w:p>
    <w:p w:rsidR="004007CC" w:rsidRDefault="004007CC" w:rsidP="00E028B7">
      <w:pPr>
        <w:pStyle w:val="ConsPlusTitle"/>
        <w:numPr>
          <w:ilvl w:val="1"/>
          <w:numId w:val="2"/>
        </w:numPr>
        <w:spacing w:before="120"/>
        <w:ind w:left="0" w:firstLine="709"/>
        <w:jc w:val="both"/>
        <w:outlineLvl w:val="1"/>
        <w:rPr>
          <w:rFonts w:ascii="Times New Roman" w:hAnsi="Times New Roman" w:cs="Times New Roman"/>
          <w:b w:val="0"/>
          <w:sz w:val="28"/>
          <w:szCs w:val="28"/>
        </w:rPr>
      </w:pPr>
      <w:r w:rsidRPr="00894D77">
        <w:rPr>
          <w:rFonts w:ascii="Times New Roman" w:hAnsi="Times New Roman" w:cs="Times New Roman"/>
          <w:b w:val="0"/>
          <w:sz w:val="28"/>
          <w:szCs w:val="28"/>
        </w:rPr>
        <w:t>Фонд ЖКХ - Государственная корпораци</w:t>
      </w:r>
      <w:r>
        <w:rPr>
          <w:rFonts w:ascii="Times New Roman" w:hAnsi="Times New Roman" w:cs="Times New Roman"/>
          <w:b w:val="0"/>
          <w:sz w:val="28"/>
          <w:szCs w:val="28"/>
        </w:rPr>
        <w:t>я</w:t>
      </w:r>
      <w:r w:rsidRPr="00894D77">
        <w:rPr>
          <w:rFonts w:ascii="Times New Roman" w:hAnsi="Times New Roman" w:cs="Times New Roman"/>
          <w:b w:val="0"/>
          <w:sz w:val="28"/>
          <w:szCs w:val="28"/>
        </w:rPr>
        <w:t xml:space="preserve"> – Фонд содействия реформированию жилищно-коммунального хозяйства.</w:t>
      </w:r>
    </w:p>
    <w:p w:rsidR="004007CC" w:rsidRPr="00894D77" w:rsidRDefault="004007CC" w:rsidP="00E028B7">
      <w:pPr>
        <w:pStyle w:val="ConsPlusTitle"/>
        <w:numPr>
          <w:ilvl w:val="1"/>
          <w:numId w:val="2"/>
        </w:numPr>
        <w:spacing w:before="120"/>
        <w:ind w:left="0" w:firstLine="709"/>
        <w:jc w:val="both"/>
        <w:outlineLvl w:val="1"/>
        <w:rPr>
          <w:rFonts w:ascii="Times New Roman" w:hAnsi="Times New Roman" w:cs="Times New Roman"/>
          <w:b w:val="0"/>
          <w:sz w:val="28"/>
          <w:szCs w:val="28"/>
        </w:rPr>
      </w:pPr>
      <w:r w:rsidRPr="00894D77">
        <w:rPr>
          <w:rFonts w:ascii="Times New Roman" w:hAnsi="Times New Roman" w:cs="Times New Roman"/>
          <w:b w:val="0"/>
          <w:sz w:val="28"/>
          <w:szCs w:val="28"/>
        </w:rPr>
        <w:t>Система МКА ЖКХ - систем</w:t>
      </w:r>
      <w:r>
        <w:rPr>
          <w:rFonts w:ascii="Times New Roman" w:hAnsi="Times New Roman" w:cs="Times New Roman"/>
          <w:b w:val="0"/>
          <w:sz w:val="28"/>
          <w:szCs w:val="28"/>
        </w:rPr>
        <w:t>а</w:t>
      </w:r>
      <w:r w:rsidRPr="00894D77">
        <w:rPr>
          <w:rFonts w:ascii="Times New Roman" w:hAnsi="Times New Roman" w:cs="Times New Roman"/>
          <w:b w:val="0"/>
          <w:sz w:val="28"/>
          <w:szCs w:val="28"/>
        </w:rPr>
        <w:t xml:space="preserve"> мониторинга и контроля устранения аварий и инцидентов на объектах жилищно-коммунального хозяйства.</w:t>
      </w:r>
    </w:p>
    <w:p w:rsidR="004007CC" w:rsidRPr="00894D77" w:rsidRDefault="004007CC" w:rsidP="00E028B7">
      <w:pPr>
        <w:pStyle w:val="ConsPlusTitle"/>
        <w:numPr>
          <w:ilvl w:val="1"/>
          <w:numId w:val="2"/>
        </w:numPr>
        <w:spacing w:before="120"/>
        <w:ind w:left="0" w:firstLine="709"/>
        <w:jc w:val="both"/>
        <w:outlineLvl w:val="1"/>
        <w:rPr>
          <w:rFonts w:ascii="Times New Roman" w:hAnsi="Times New Roman" w:cs="Times New Roman"/>
          <w:b w:val="0"/>
          <w:sz w:val="28"/>
          <w:szCs w:val="28"/>
        </w:rPr>
      </w:pPr>
      <w:r w:rsidRPr="00894D77">
        <w:rPr>
          <w:rFonts w:ascii="Times New Roman" w:hAnsi="Times New Roman" w:cs="Times New Roman"/>
          <w:b w:val="0"/>
          <w:sz w:val="28"/>
          <w:szCs w:val="28"/>
        </w:rPr>
        <w:t xml:space="preserve">Мобильное приложение МКА ЖКХ – мобильное приложение Системы МКА ЖКХ, позволяющее уполномоченному сотруднику Оператора поставщика данных оперативно загружать информацию </w:t>
      </w:r>
      <w:r w:rsidR="005C4DE1">
        <w:rPr>
          <w:rFonts w:ascii="Times New Roman" w:hAnsi="Times New Roman" w:cs="Times New Roman"/>
          <w:b w:val="0"/>
          <w:sz w:val="28"/>
          <w:szCs w:val="28"/>
        </w:rPr>
        <w:br/>
      </w:r>
      <w:r w:rsidRPr="00894D77">
        <w:rPr>
          <w:rFonts w:ascii="Times New Roman" w:hAnsi="Times New Roman" w:cs="Times New Roman"/>
          <w:b w:val="0"/>
          <w:sz w:val="28"/>
          <w:szCs w:val="28"/>
        </w:rPr>
        <w:t>об аварии/инциденте, фотоматериал и т.д., в том числе непосредственно с места события.</w:t>
      </w:r>
    </w:p>
    <w:p w:rsidR="004007CC" w:rsidRPr="00894D77" w:rsidRDefault="004007CC" w:rsidP="00E028B7">
      <w:pPr>
        <w:pStyle w:val="ConsPlusTitle"/>
        <w:numPr>
          <w:ilvl w:val="1"/>
          <w:numId w:val="2"/>
        </w:numPr>
        <w:spacing w:before="120"/>
        <w:ind w:left="0" w:firstLine="709"/>
        <w:jc w:val="both"/>
        <w:outlineLvl w:val="1"/>
        <w:rPr>
          <w:rFonts w:ascii="Times New Roman" w:hAnsi="Times New Roman" w:cs="Times New Roman"/>
          <w:b w:val="0"/>
          <w:sz w:val="28"/>
          <w:szCs w:val="28"/>
        </w:rPr>
      </w:pPr>
      <w:r w:rsidRPr="00894D77">
        <w:rPr>
          <w:rFonts w:ascii="Times New Roman" w:hAnsi="Times New Roman" w:cs="Times New Roman"/>
          <w:b w:val="0"/>
          <w:sz w:val="28"/>
          <w:szCs w:val="28"/>
        </w:rPr>
        <w:t>АИС «Реформа ЖКХ» - автоматизированная инфор</w:t>
      </w:r>
      <w:r>
        <w:rPr>
          <w:rFonts w:ascii="Times New Roman" w:hAnsi="Times New Roman" w:cs="Times New Roman"/>
          <w:b w:val="0"/>
          <w:sz w:val="28"/>
          <w:szCs w:val="28"/>
        </w:rPr>
        <w:t xml:space="preserve">мационная система «Реформа ЖКХ» государственной корпорации – </w:t>
      </w:r>
      <w:r w:rsidRPr="00E4373C">
        <w:rPr>
          <w:rFonts w:ascii="Times New Roman" w:hAnsi="Times New Roman" w:cs="Times New Roman"/>
          <w:b w:val="0"/>
          <w:sz w:val="28"/>
          <w:szCs w:val="28"/>
        </w:rPr>
        <w:t>Фонд</w:t>
      </w:r>
      <w:r w:rsidR="00E4373C" w:rsidRPr="00E4373C">
        <w:rPr>
          <w:rFonts w:ascii="Times New Roman" w:hAnsi="Times New Roman" w:cs="Times New Roman"/>
          <w:b w:val="0"/>
          <w:sz w:val="28"/>
          <w:szCs w:val="28"/>
        </w:rPr>
        <w:t>а</w:t>
      </w:r>
      <w:r w:rsidRPr="00E4373C">
        <w:rPr>
          <w:rFonts w:ascii="Times New Roman" w:hAnsi="Times New Roman" w:cs="Times New Roman"/>
          <w:b w:val="0"/>
          <w:sz w:val="28"/>
          <w:szCs w:val="28"/>
        </w:rPr>
        <w:t xml:space="preserve"> содействия</w:t>
      </w:r>
      <w:r>
        <w:rPr>
          <w:rFonts w:ascii="Times New Roman" w:hAnsi="Times New Roman" w:cs="Times New Roman"/>
          <w:b w:val="0"/>
          <w:sz w:val="28"/>
          <w:szCs w:val="28"/>
        </w:rPr>
        <w:t xml:space="preserve"> реформированию жилищно-коммунального хозяйства.</w:t>
      </w:r>
    </w:p>
    <w:p w:rsidR="004007CC" w:rsidRPr="00894D77" w:rsidRDefault="004007CC" w:rsidP="00E028B7">
      <w:pPr>
        <w:pStyle w:val="ConsPlusTitle"/>
        <w:numPr>
          <w:ilvl w:val="1"/>
          <w:numId w:val="2"/>
        </w:numPr>
        <w:spacing w:before="120"/>
        <w:ind w:left="0" w:firstLine="709"/>
        <w:jc w:val="both"/>
        <w:outlineLvl w:val="1"/>
        <w:rPr>
          <w:rFonts w:ascii="Times New Roman" w:hAnsi="Times New Roman" w:cs="Times New Roman"/>
          <w:b w:val="0"/>
          <w:sz w:val="28"/>
          <w:szCs w:val="28"/>
        </w:rPr>
      </w:pPr>
      <w:r w:rsidRPr="00894D77">
        <w:rPr>
          <w:rFonts w:ascii="Times New Roman" w:hAnsi="Times New Roman" w:cs="Times New Roman"/>
          <w:b w:val="0"/>
          <w:sz w:val="28"/>
          <w:szCs w:val="28"/>
        </w:rPr>
        <w:lastRenderedPageBreak/>
        <w:t>ФИАС - Федеральная информационная адресная система (ФИАС)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4007CC" w:rsidRPr="00894D77" w:rsidRDefault="004007CC" w:rsidP="00E028B7">
      <w:pPr>
        <w:pStyle w:val="ConsPlusTitle"/>
        <w:numPr>
          <w:ilvl w:val="1"/>
          <w:numId w:val="2"/>
        </w:numPr>
        <w:spacing w:before="120"/>
        <w:ind w:left="0" w:firstLine="709"/>
        <w:jc w:val="both"/>
        <w:outlineLvl w:val="1"/>
        <w:rPr>
          <w:rFonts w:ascii="Times New Roman" w:hAnsi="Times New Roman" w:cs="Times New Roman"/>
          <w:b w:val="0"/>
          <w:sz w:val="28"/>
          <w:szCs w:val="28"/>
        </w:rPr>
      </w:pPr>
      <w:r w:rsidRPr="00894D77">
        <w:rPr>
          <w:rFonts w:ascii="Times New Roman" w:hAnsi="Times New Roman" w:cs="Times New Roman"/>
          <w:b w:val="0"/>
          <w:sz w:val="28"/>
          <w:szCs w:val="28"/>
        </w:rPr>
        <w:t>Оператор Системы – Фонд ЖКХ.</w:t>
      </w:r>
    </w:p>
    <w:p w:rsidR="004007CC" w:rsidRPr="007104C8" w:rsidRDefault="004007CC" w:rsidP="00E028B7">
      <w:pPr>
        <w:pStyle w:val="ConsPlusTitle"/>
        <w:numPr>
          <w:ilvl w:val="1"/>
          <w:numId w:val="2"/>
        </w:numPr>
        <w:spacing w:before="120"/>
        <w:ind w:left="0" w:firstLine="709"/>
        <w:jc w:val="both"/>
        <w:outlineLvl w:val="1"/>
        <w:rPr>
          <w:rFonts w:ascii="Times New Roman" w:hAnsi="Times New Roman" w:cs="Times New Roman"/>
          <w:b w:val="0"/>
          <w:i/>
          <w:iCs/>
          <w:sz w:val="28"/>
          <w:szCs w:val="28"/>
          <w:u w:val="single"/>
        </w:rPr>
      </w:pPr>
      <w:r w:rsidRPr="00894D77">
        <w:rPr>
          <w:rFonts w:ascii="Times New Roman" w:hAnsi="Times New Roman" w:cs="Times New Roman"/>
          <w:b w:val="0"/>
          <w:sz w:val="28"/>
          <w:szCs w:val="28"/>
        </w:rPr>
        <w:t xml:space="preserve">Оператор Субъекта РФ </w:t>
      </w:r>
      <w:r>
        <w:rPr>
          <w:rFonts w:ascii="Times New Roman" w:hAnsi="Times New Roman" w:cs="Times New Roman"/>
          <w:b w:val="0"/>
          <w:sz w:val="28"/>
          <w:szCs w:val="28"/>
        </w:rPr>
        <w:t>–</w:t>
      </w:r>
      <w:r w:rsidR="007104C8">
        <w:rPr>
          <w:rFonts w:ascii="Times New Roman" w:hAnsi="Times New Roman" w:cs="Times New Roman"/>
          <w:b w:val="0"/>
          <w:sz w:val="28"/>
          <w:szCs w:val="28"/>
        </w:rPr>
        <w:t xml:space="preserve"> </w:t>
      </w:r>
      <w:r w:rsidR="007104C8" w:rsidRPr="007104C8">
        <w:rPr>
          <w:rFonts w:ascii="Times New Roman" w:hAnsi="Times New Roman" w:cs="Times New Roman"/>
          <w:b w:val="0"/>
          <w:sz w:val="28"/>
          <w:szCs w:val="28"/>
        </w:rPr>
        <w:t>государственное казенное</w:t>
      </w:r>
      <w:r w:rsidR="00796BAA">
        <w:rPr>
          <w:rFonts w:ascii="Times New Roman" w:hAnsi="Times New Roman" w:cs="Times New Roman"/>
          <w:b w:val="0"/>
          <w:sz w:val="28"/>
          <w:szCs w:val="28"/>
        </w:rPr>
        <w:t xml:space="preserve"> предприятие камчатского края "Е</w:t>
      </w:r>
      <w:r w:rsidR="007104C8" w:rsidRPr="007104C8">
        <w:rPr>
          <w:rFonts w:ascii="Times New Roman" w:hAnsi="Times New Roman" w:cs="Times New Roman"/>
          <w:b w:val="0"/>
          <w:sz w:val="28"/>
          <w:szCs w:val="28"/>
        </w:rPr>
        <w:t>диный ситуационно-мониторинговый центр" (</w:t>
      </w:r>
      <w:r w:rsidR="007104C8">
        <w:rPr>
          <w:rFonts w:ascii="Times New Roman" w:hAnsi="Times New Roman" w:cs="Times New Roman"/>
          <w:b w:val="0"/>
          <w:sz w:val="28"/>
          <w:szCs w:val="28"/>
        </w:rPr>
        <w:t>ГКП - ЕСМЦ</w:t>
      </w:r>
      <w:r w:rsidR="007104C8" w:rsidRPr="007104C8">
        <w:rPr>
          <w:rFonts w:ascii="Times New Roman" w:hAnsi="Times New Roman" w:cs="Times New Roman"/>
          <w:b w:val="0"/>
          <w:sz w:val="28"/>
          <w:szCs w:val="28"/>
        </w:rPr>
        <w:t>)</w:t>
      </w:r>
      <w:r w:rsidR="007104C8" w:rsidRPr="007104C8">
        <w:rPr>
          <w:rFonts w:ascii="Times New Roman" w:hAnsi="Times New Roman" w:cs="Times New Roman"/>
          <w:b w:val="0"/>
          <w:i/>
          <w:iCs/>
          <w:sz w:val="28"/>
          <w:szCs w:val="28"/>
        </w:rPr>
        <w:t>.</w:t>
      </w:r>
    </w:p>
    <w:p w:rsidR="004007CC" w:rsidRPr="00894D77" w:rsidRDefault="004007CC" w:rsidP="00E028B7">
      <w:pPr>
        <w:pStyle w:val="ConsPlusTitle"/>
        <w:numPr>
          <w:ilvl w:val="1"/>
          <w:numId w:val="2"/>
        </w:numPr>
        <w:spacing w:before="120"/>
        <w:ind w:left="0" w:firstLine="709"/>
        <w:jc w:val="both"/>
        <w:outlineLvl w:val="1"/>
        <w:rPr>
          <w:rFonts w:ascii="Times New Roman" w:hAnsi="Times New Roman" w:cs="Times New Roman"/>
          <w:b w:val="0"/>
          <w:sz w:val="28"/>
          <w:szCs w:val="28"/>
        </w:rPr>
      </w:pPr>
      <w:r w:rsidRPr="00B53C4F">
        <w:rPr>
          <w:rFonts w:ascii="Times New Roman" w:hAnsi="Times New Roman" w:cs="Times New Roman"/>
          <w:b w:val="0"/>
          <w:sz w:val="28"/>
          <w:szCs w:val="28"/>
        </w:rPr>
        <w:t>Оператор</w:t>
      </w:r>
      <w:r w:rsidRPr="00894D77">
        <w:rPr>
          <w:rFonts w:ascii="Times New Roman" w:hAnsi="Times New Roman" w:cs="Times New Roman"/>
          <w:b w:val="0"/>
          <w:sz w:val="28"/>
          <w:szCs w:val="28"/>
        </w:rPr>
        <w:t xml:space="preserve"> поставщика данных –</w:t>
      </w:r>
      <w:r w:rsidR="00EA2914">
        <w:rPr>
          <w:rFonts w:ascii="Times New Roman" w:hAnsi="Times New Roman" w:cs="Times New Roman"/>
          <w:b w:val="0"/>
          <w:sz w:val="28"/>
          <w:szCs w:val="28"/>
        </w:rPr>
        <w:t xml:space="preserve"> </w:t>
      </w:r>
      <w:r w:rsidRPr="00576BA3">
        <w:rPr>
          <w:rFonts w:ascii="Times New Roman" w:hAnsi="Times New Roman" w:cs="Times New Roman"/>
          <w:b w:val="0"/>
          <w:sz w:val="28"/>
          <w:szCs w:val="28"/>
        </w:rPr>
        <w:t xml:space="preserve">органы местного самоуправления, ЕДДС муниципальных образований, ресурсоснабжающие предприятия и организации, действующие на территории </w:t>
      </w:r>
      <w:r w:rsidR="007104C8">
        <w:rPr>
          <w:rFonts w:ascii="Times New Roman" w:hAnsi="Times New Roman" w:cs="Times New Roman"/>
          <w:b w:val="0"/>
          <w:sz w:val="28"/>
          <w:szCs w:val="28"/>
        </w:rPr>
        <w:t>Камчатского края</w:t>
      </w:r>
      <w:r w:rsidRPr="00576BA3">
        <w:rPr>
          <w:rFonts w:ascii="Times New Roman" w:hAnsi="Times New Roman" w:cs="Times New Roman"/>
          <w:b w:val="0"/>
          <w:sz w:val="28"/>
          <w:szCs w:val="28"/>
        </w:rPr>
        <w:t xml:space="preserve"> и уполномоченные Оператором Субъекта РФ</w:t>
      </w:r>
      <w:r w:rsidR="00710662">
        <w:rPr>
          <w:rFonts w:ascii="Times New Roman" w:hAnsi="Times New Roman" w:cs="Times New Roman"/>
          <w:b w:val="0"/>
          <w:sz w:val="28"/>
          <w:szCs w:val="28"/>
        </w:rPr>
        <w:t>.</w:t>
      </w:r>
    </w:p>
    <w:p w:rsidR="004007CC" w:rsidRPr="00894D77" w:rsidRDefault="004007CC" w:rsidP="00E028B7">
      <w:pPr>
        <w:pStyle w:val="ConsPlusTitle"/>
        <w:numPr>
          <w:ilvl w:val="1"/>
          <w:numId w:val="2"/>
        </w:numPr>
        <w:spacing w:before="120"/>
        <w:ind w:left="0" w:firstLine="709"/>
        <w:jc w:val="both"/>
        <w:outlineLvl w:val="1"/>
        <w:rPr>
          <w:rFonts w:ascii="Times New Roman" w:hAnsi="Times New Roman" w:cs="Times New Roman"/>
          <w:b w:val="0"/>
          <w:sz w:val="28"/>
          <w:szCs w:val="28"/>
        </w:rPr>
      </w:pPr>
      <w:r w:rsidRPr="00894D77">
        <w:rPr>
          <w:rFonts w:ascii="Times New Roman" w:hAnsi="Times New Roman" w:cs="Times New Roman"/>
          <w:b w:val="0"/>
          <w:sz w:val="28"/>
          <w:szCs w:val="28"/>
        </w:rPr>
        <w:t>УИК – уникальный идентификационный код объекта, присваиваемый Системой.</w:t>
      </w:r>
    </w:p>
    <w:p w:rsidR="004007CC" w:rsidRPr="00894D77" w:rsidRDefault="004007CC" w:rsidP="00E028B7">
      <w:pPr>
        <w:pStyle w:val="ConsPlusTitle"/>
        <w:numPr>
          <w:ilvl w:val="1"/>
          <w:numId w:val="2"/>
        </w:numPr>
        <w:spacing w:before="120"/>
        <w:ind w:left="0" w:firstLine="709"/>
        <w:jc w:val="both"/>
        <w:outlineLvl w:val="1"/>
        <w:rPr>
          <w:rFonts w:ascii="Times New Roman" w:hAnsi="Times New Roman" w:cs="Times New Roman"/>
          <w:b w:val="0"/>
          <w:sz w:val="28"/>
          <w:szCs w:val="28"/>
        </w:rPr>
      </w:pPr>
      <w:r w:rsidRPr="00894D77">
        <w:rPr>
          <w:rFonts w:ascii="Times New Roman" w:hAnsi="Times New Roman" w:cs="Times New Roman"/>
          <w:b w:val="0"/>
          <w:sz w:val="28"/>
          <w:szCs w:val="28"/>
        </w:rPr>
        <w:t>ЕДДС – единая дежурная диспетчерская служба -</w:t>
      </w:r>
      <w:r w:rsidRPr="00894D77">
        <w:rPr>
          <w:rFonts w:ascii="Times New Roman" w:hAnsi="Times New Roman" w:cs="Times New Roman"/>
          <w:b w:val="0"/>
          <w:bCs/>
          <w:sz w:val="28"/>
          <w:szCs w:val="28"/>
        </w:rPr>
        <w:t xml:space="preserve"> орган повседневного </w:t>
      </w:r>
      <w:proofErr w:type="gramStart"/>
      <w:r w:rsidRPr="00894D77">
        <w:rPr>
          <w:rFonts w:ascii="Times New Roman" w:hAnsi="Times New Roman" w:cs="Times New Roman"/>
          <w:b w:val="0"/>
          <w:bCs/>
          <w:sz w:val="28"/>
          <w:szCs w:val="28"/>
        </w:rPr>
        <w:t>управления муниципального звена территориальной подсистемы единой государственной системы предупреждения</w:t>
      </w:r>
      <w:proofErr w:type="gramEnd"/>
      <w:r w:rsidRPr="00894D77">
        <w:rPr>
          <w:rFonts w:ascii="Times New Roman" w:hAnsi="Times New Roman" w:cs="Times New Roman"/>
          <w:b w:val="0"/>
          <w:bCs/>
          <w:sz w:val="28"/>
          <w:szCs w:val="28"/>
        </w:rPr>
        <w:t xml:space="preserve"> и ликвидации чрезвычайных ситуаций. </w:t>
      </w:r>
    </w:p>
    <w:p w:rsidR="004007CC" w:rsidRPr="00A56E0D" w:rsidRDefault="004007CC" w:rsidP="00E028B7">
      <w:pPr>
        <w:pStyle w:val="ConsPlusTitle"/>
        <w:numPr>
          <w:ilvl w:val="1"/>
          <w:numId w:val="2"/>
        </w:numPr>
        <w:spacing w:before="120"/>
        <w:ind w:left="0" w:firstLine="709"/>
        <w:jc w:val="both"/>
        <w:outlineLvl w:val="1"/>
        <w:rPr>
          <w:rFonts w:ascii="Times New Roman" w:hAnsi="Times New Roman" w:cs="Times New Roman"/>
          <w:b w:val="0"/>
          <w:sz w:val="28"/>
          <w:szCs w:val="28"/>
        </w:rPr>
      </w:pPr>
      <w:r w:rsidRPr="00894D77">
        <w:rPr>
          <w:rFonts w:ascii="Times New Roman" w:hAnsi="Times New Roman" w:cs="Times New Roman"/>
          <w:b w:val="0"/>
          <w:bCs/>
          <w:sz w:val="28"/>
          <w:szCs w:val="28"/>
        </w:rPr>
        <w:t>АВР – аварийно-восстановительные работы.</w:t>
      </w:r>
    </w:p>
    <w:p w:rsidR="004007CC" w:rsidRPr="00894D77" w:rsidRDefault="004007CC" w:rsidP="00E028B7">
      <w:pPr>
        <w:pStyle w:val="ConsPlusNormal"/>
        <w:spacing w:before="120"/>
        <w:ind w:firstLine="709"/>
        <w:jc w:val="both"/>
        <w:rPr>
          <w:rFonts w:ascii="Times New Roman" w:hAnsi="Times New Roman" w:cs="Times New Roman"/>
          <w:sz w:val="28"/>
          <w:szCs w:val="28"/>
        </w:rPr>
      </w:pPr>
    </w:p>
    <w:p w:rsidR="004007CC" w:rsidRDefault="004007CC" w:rsidP="00E028B7">
      <w:pPr>
        <w:pStyle w:val="ConsPlusTitle"/>
        <w:numPr>
          <w:ilvl w:val="0"/>
          <w:numId w:val="2"/>
        </w:numPr>
        <w:spacing w:before="120"/>
        <w:ind w:left="0" w:firstLine="709"/>
        <w:jc w:val="center"/>
        <w:outlineLvl w:val="0"/>
        <w:rPr>
          <w:rFonts w:ascii="Times New Roman" w:hAnsi="Times New Roman" w:cs="Times New Roman"/>
          <w:sz w:val="28"/>
          <w:szCs w:val="28"/>
        </w:rPr>
      </w:pPr>
      <w:r w:rsidRPr="00894D77">
        <w:rPr>
          <w:rFonts w:ascii="Times New Roman" w:hAnsi="Times New Roman" w:cs="Times New Roman"/>
          <w:sz w:val="28"/>
          <w:szCs w:val="28"/>
        </w:rPr>
        <w:t>Порядок информационного взаимодействия</w:t>
      </w:r>
    </w:p>
    <w:p w:rsidR="00E028B7" w:rsidRPr="00A32CF9" w:rsidRDefault="00E028B7" w:rsidP="00E028B7">
      <w:pPr>
        <w:pStyle w:val="ConsPlusTitle"/>
        <w:spacing w:before="120"/>
        <w:ind w:left="709"/>
        <w:outlineLvl w:val="0"/>
        <w:rPr>
          <w:rFonts w:ascii="Times New Roman" w:hAnsi="Times New Roman" w:cs="Times New Roman"/>
          <w:sz w:val="28"/>
          <w:szCs w:val="28"/>
        </w:rPr>
      </w:pPr>
    </w:p>
    <w:p w:rsidR="004007CC" w:rsidRDefault="007104C8" w:rsidP="00E028B7">
      <w:pPr>
        <w:pStyle w:val="ConsPlusTitle"/>
        <w:numPr>
          <w:ilvl w:val="1"/>
          <w:numId w:val="2"/>
        </w:numPr>
        <w:spacing w:before="120"/>
        <w:ind w:left="0" w:firstLine="709"/>
        <w:jc w:val="both"/>
        <w:outlineLvl w:val="0"/>
        <w:rPr>
          <w:rFonts w:ascii="Times New Roman" w:hAnsi="Times New Roman" w:cs="Times New Roman"/>
          <w:b w:val="0"/>
          <w:sz w:val="28"/>
          <w:szCs w:val="28"/>
        </w:rPr>
      </w:pPr>
      <w:r w:rsidRPr="00EB39EA">
        <w:rPr>
          <w:rFonts w:ascii="Times New Roman" w:hAnsi="Times New Roman" w:cs="Times New Roman"/>
          <w:b w:val="0"/>
          <w:sz w:val="28"/>
          <w:szCs w:val="28"/>
        </w:rPr>
        <w:t>ГКП ЕСМЦ</w:t>
      </w:r>
      <w:r w:rsidR="00FF44A0" w:rsidRPr="00FF44A0">
        <w:rPr>
          <w:rFonts w:ascii="Times New Roman" w:hAnsi="Times New Roman" w:cs="Times New Roman"/>
          <w:b w:val="0"/>
          <w:i/>
          <w:sz w:val="28"/>
          <w:szCs w:val="28"/>
        </w:rPr>
        <w:t xml:space="preserve"> </w:t>
      </w:r>
      <w:r w:rsidR="004007CC" w:rsidRPr="00721045">
        <w:rPr>
          <w:rFonts w:ascii="Times New Roman" w:hAnsi="Times New Roman" w:cs="Times New Roman"/>
          <w:b w:val="0"/>
          <w:sz w:val="28"/>
          <w:szCs w:val="28"/>
        </w:rPr>
        <w:t xml:space="preserve">осуществляет </w:t>
      </w:r>
      <w:r w:rsidR="004007CC" w:rsidRPr="00894D77">
        <w:rPr>
          <w:rFonts w:ascii="Times New Roman" w:hAnsi="Times New Roman" w:cs="Times New Roman"/>
          <w:b w:val="0"/>
          <w:sz w:val="28"/>
          <w:szCs w:val="28"/>
        </w:rPr>
        <w:t xml:space="preserve">контроль </w:t>
      </w:r>
      <w:r w:rsidR="004007CC">
        <w:rPr>
          <w:rFonts w:ascii="Times New Roman" w:hAnsi="Times New Roman" w:cs="Times New Roman"/>
          <w:b w:val="0"/>
          <w:sz w:val="28"/>
          <w:szCs w:val="28"/>
        </w:rPr>
        <w:t>достоверности и полноты</w:t>
      </w:r>
      <w:r w:rsidR="00FF44A0">
        <w:rPr>
          <w:rFonts w:ascii="Times New Roman" w:hAnsi="Times New Roman" w:cs="Times New Roman"/>
          <w:b w:val="0"/>
          <w:sz w:val="28"/>
          <w:szCs w:val="28"/>
        </w:rPr>
        <w:t xml:space="preserve"> </w:t>
      </w:r>
      <w:r w:rsidR="004007CC" w:rsidRPr="00894D77">
        <w:rPr>
          <w:rFonts w:ascii="Times New Roman" w:hAnsi="Times New Roman" w:cs="Times New Roman"/>
          <w:b w:val="0"/>
          <w:sz w:val="28"/>
          <w:szCs w:val="28"/>
        </w:rPr>
        <w:t xml:space="preserve">предоставляемой </w:t>
      </w:r>
      <w:r w:rsidR="004007CC">
        <w:rPr>
          <w:rFonts w:ascii="Times New Roman" w:hAnsi="Times New Roman" w:cs="Times New Roman"/>
          <w:b w:val="0"/>
          <w:sz w:val="28"/>
          <w:szCs w:val="28"/>
        </w:rPr>
        <w:t xml:space="preserve">в Систему МКА ЖКХ </w:t>
      </w:r>
      <w:r w:rsidR="004007CC" w:rsidRPr="00894D77">
        <w:rPr>
          <w:rFonts w:ascii="Times New Roman" w:hAnsi="Times New Roman" w:cs="Times New Roman"/>
          <w:b w:val="0"/>
          <w:sz w:val="28"/>
          <w:szCs w:val="28"/>
        </w:rPr>
        <w:t xml:space="preserve">оперативной информации по авариям и инцидентам на территории </w:t>
      </w:r>
      <w:r w:rsidRPr="007104C8">
        <w:rPr>
          <w:rFonts w:ascii="Times New Roman" w:hAnsi="Times New Roman" w:cs="Times New Roman"/>
          <w:b w:val="0"/>
          <w:sz w:val="28"/>
          <w:szCs w:val="28"/>
        </w:rPr>
        <w:t>Камчатского края</w:t>
      </w:r>
      <w:r w:rsidR="004007CC" w:rsidRPr="007104C8">
        <w:rPr>
          <w:rFonts w:ascii="Times New Roman" w:hAnsi="Times New Roman" w:cs="Times New Roman"/>
          <w:b w:val="0"/>
          <w:sz w:val="28"/>
          <w:szCs w:val="28"/>
        </w:rPr>
        <w:t xml:space="preserve">, </w:t>
      </w:r>
      <w:r w:rsidR="004007CC" w:rsidRPr="00894D77">
        <w:rPr>
          <w:rFonts w:ascii="Times New Roman" w:hAnsi="Times New Roman" w:cs="Times New Roman"/>
          <w:b w:val="0"/>
          <w:sz w:val="28"/>
          <w:szCs w:val="28"/>
        </w:rPr>
        <w:t>а также иных данных</w:t>
      </w:r>
      <w:r w:rsidR="004007CC">
        <w:rPr>
          <w:rFonts w:ascii="Times New Roman" w:hAnsi="Times New Roman" w:cs="Times New Roman"/>
          <w:b w:val="0"/>
          <w:sz w:val="28"/>
          <w:szCs w:val="28"/>
        </w:rPr>
        <w:t>,</w:t>
      </w:r>
      <w:r w:rsidR="004007CC" w:rsidRPr="00894D77">
        <w:rPr>
          <w:rFonts w:ascii="Times New Roman" w:hAnsi="Times New Roman" w:cs="Times New Roman"/>
          <w:b w:val="0"/>
          <w:sz w:val="28"/>
          <w:szCs w:val="28"/>
        </w:rPr>
        <w:t xml:space="preserve"> предусмотренных настоящим </w:t>
      </w:r>
      <w:r w:rsidR="004007CC">
        <w:rPr>
          <w:rFonts w:ascii="Times New Roman" w:hAnsi="Times New Roman" w:cs="Times New Roman"/>
          <w:b w:val="0"/>
          <w:sz w:val="28"/>
          <w:szCs w:val="28"/>
        </w:rPr>
        <w:t>Регламентом.</w:t>
      </w:r>
    </w:p>
    <w:p w:rsidR="004007CC" w:rsidRPr="00EA2914" w:rsidRDefault="004007CC" w:rsidP="00E028B7">
      <w:pPr>
        <w:pStyle w:val="a3"/>
        <w:numPr>
          <w:ilvl w:val="1"/>
          <w:numId w:val="2"/>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w:t>
      </w:r>
      <w:r w:rsidRPr="00576BA3">
        <w:rPr>
          <w:rFonts w:ascii="Times New Roman" w:eastAsia="Times New Roman" w:hAnsi="Times New Roman" w:cs="Times New Roman"/>
          <w:sz w:val="28"/>
          <w:szCs w:val="28"/>
          <w:lang w:eastAsia="ru-RU"/>
        </w:rPr>
        <w:t xml:space="preserve">вод </w:t>
      </w:r>
      <w:r>
        <w:rPr>
          <w:rFonts w:ascii="Times New Roman" w:eastAsia="Times New Roman" w:hAnsi="Times New Roman" w:cs="Times New Roman"/>
          <w:sz w:val="28"/>
          <w:szCs w:val="28"/>
          <w:lang w:eastAsia="ru-RU"/>
        </w:rPr>
        <w:t xml:space="preserve">в Систему МКА ЖКХ </w:t>
      </w:r>
      <w:r w:rsidRPr="004419F8">
        <w:rPr>
          <w:rFonts w:ascii="Times New Roman" w:eastAsia="Times New Roman" w:hAnsi="Times New Roman" w:cs="Times New Roman"/>
          <w:sz w:val="28"/>
          <w:szCs w:val="28"/>
          <w:lang w:eastAsia="ru-RU"/>
        </w:rPr>
        <w:t xml:space="preserve">оперативной информации по авариям </w:t>
      </w:r>
      <w:r>
        <w:rPr>
          <w:rFonts w:ascii="Times New Roman" w:eastAsia="Times New Roman" w:hAnsi="Times New Roman" w:cs="Times New Roman"/>
          <w:sz w:val="28"/>
          <w:szCs w:val="28"/>
          <w:lang w:eastAsia="ru-RU"/>
        </w:rPr>
        <w:br/>
      </w:r>
      <w:r w:rsidRPr="004419F8">
        <w:rPr>
          <w:rFonts w:ascii="Times New Roman" w:eastAsia="Times New Roman" w:hAnsi="Times New Roman" w:cs="Times New Roman"/>
          <w:sz w:val="28"/>
          <w:szCs w:val="28"/>
          <w:lang w:eastAsia="ru-RU"/>
        </w:rPr>
        <w:t xml:space="preserve">и инцидентам, объектам ЖКХ, а также планам мероприятий по их устранению </w:t>
      </w:r>
      <w:r w:rsidR="00EA2914">
        <w:rPr>
          <w:rFonts w:ascii="Times New Roman" w:eastAsia="Times New Roman" w:hAnsi="Times New Roman" w:cs="Times New Roman"/>
          <w:sz w:val="28"/>
          <w:szCs w:val="28"/>
          <w:lang w:eastAsia="ru-RU"/>
        </w:rPr>
        <w:t xml:space="preserve">осуществляется </w:t>
      </w:r>
      <w:r w:rsidRPr="00EA2914">
        <w:rPr>
          <w:rFonts w:ascii="Times New Roman" w:eastAsia="Times New Roman" w:hAnsi="Times New Roman" w:cs="Times New Roman"/>
          <w:sz w:val="28"/>
          <w:szCs w:val="28"/>
          <w:lang w:eastAsia="ru-RU"/>
        </w:rPr>
        <w:t>Оператором Субъекта РФ,</w:t>
      </w:r>
    </w:p>
    <w:p w:rsidR="004007CC" w:rsidRPr="00782351" w:rsidRDefault="004007CC" w:rsidP="00E028B7">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6BA3">
        <w:rPr>
          <w:rFonts w:ascii="Times New Roman" w:eastAsia="Times New Roman" w:hAnsi="Times New Roman" w:cs="Times New Roman"/>
          <w:sz w:val="28"/>
          <w:szCs w:val="28"/>
          <w:lang w:eastAsia="ru-RU"/>
        </w:rPr>
        <w:t>Оператор</w:t>
      </w:r>
      <w:r>
        <w:rPr>
          <w:rFonts w:ascii="Times New Roman" w:eastAsia="Times New Roman" w:hAnsi="Times New Roman" w:cs="Times New Roman"/>
          <w:sz w:val="28"/>
          <w:szCs w:val="28"/>
          <w:lang w:eastAsia="ru-RU"/>
        </w:rPr>
        <w:t>ом</w:t>
      </w:r>
      <w:r w:rsidRPr="00576BA3">
        <w:rPr>
          <w:rFonts w:ascii="Times New Roman" w:eastAsia="Times New Roman" w:hAnsi="Times New Roman" w:cs="Times New Roman"/>
          <w:sz w:val="28"/>
          <w:szCs w:val="28"/>
          <w:lang w:eastAsia="ru-RU"/>
        </w:rPr>
        <w:t xml:space="preserve"> поставщика данных </w:t>
      </w:r>
      <w:r>
        <w:rPr>
          <w:rFonts w:ascii="Times New Roman" w:eastAsia="Times New Roman" w:hAnsi="Times New Roman" w:cs="Times New Roman"/>
          <w:sz w:val="28"/>
          <w:szCs w:val="28"/>
          <w:lang w:eastAsia="ru-RU"/>
        </w:rPr>
        <w:t>(</w:t>
      </w:r>
      <w:r w:rsidR="00AF08A3">
        <w:rPr>
          <w:rFonts w:ascii="Times New Roman" w:eastAsia="Times New Roman" w:hAnsi="Times New Roman" w:cs="Times New Roman"/>
          <w:sz w:val="28"/>
          <w:szCs w:val="28"/>
          <w:lang w:eastAsia="ru-RU"/>
        </w:rPr>
        <w:t>при делегировании</w:t>
      </w:r>
      <w:r>
        <w:rPr>
          <w:rFonts w:ascii="Times New Roman" w:eastAsia="Times New Roman" w:hAnsi="Times New Roman" w:cs="Times New Roman"/>
          <w:sz w:val="28"/>
          <w:szCs w:val="28"/>
          <w:lang w:eastAsia="ru-RU"/>
        </w:rPr>
        <w:t xml:space="preserve"> Оператором Субъекта РФ полномочий для ввода данных</w:t>
      </w:r>
      <w:r w:rsidRPr="00782351">
        <w:rPr>
          <w:rFonts w:ascii="Times New Roman" w:eastAsia="Times New Roman" w:hAnsi="Times New Roman" w:cs="Times New Roman"/>
          <w:sz w:val="28"/>
          <w:szCs w:val="28"/>
          <w:lang w:eastAsia="ru-RU"/>
        </w:rPr>
        <w:t>),</w:t>
      </w:r>
    </w:p>
    <w:p w:rsidR="004007CC" w:rsidRPr="00782351" w:rsidRDefault="004007CC" w:rsidP="00E028B7">
      <w:pPr>
        <w:pStyle w:val="a3"/>
        <w:spacing w:after="0" w:line="240" w:lineRule="auto"/>
        <w:ind w:left="0" w:firstLine="709"/>
        <w:jc w:val="both"/>
        <w:rPr>
          <w:rFonts w:ascii="Times New Roman" w:hAnsi="Times New Roman" w:cs="Times New Roman"/>
          <w:sz w:val="28"/>
          <w:szCs w:val="28"/>
        </w:rPr>
      </w:pPr>
      <w:r w:rsidRPr="00782351">
        <w:rPr>
          <w:rFonts w:ascii="Times New Roman" w:eastAsia="Times New Roman" w:hAnsi="Times New Roman" w:cs="Times New Roman"/>
          <w:sz w:val="28"/>
          <w:szCs w:val="28"/>
          <w:lang w:eastAsia="ru-RU"/>
        </w:rPr>
        <w:t>в порядке и в сроки, предусмотренные</w:t>
      </w:r>
      <w:r w:rsidRPr="00782351">
        <w:rPr>
          <w:rFonts w:ascii="Times New Roman" w:hAnsi="Times New Roman" w:cs="Times New Roman"/>
          <w:sz w:val="28"/>
          <w:szCs w:val="28"/>
        </w:rPr>
        <w:t xml:space="preserve"> Приложением 1 </w:t>
      </w:r>
      <w:r w:rsidRPr="00782351">
        <w:rPr>
          <w:rFonts w:ascii="Times New Roman" w:eastAsia="Times New Roman" w:hAnsi="Times New Roman" w:cs="Times New Roman"/>
          <w:sz w:val="28"/>
          <w:szCs w:val="28"/>
          <w:lang w:eastAsia="ru-RU"/>
        </w:rPr>
        <w:t>к настоящему Регламенту.</w:t>
      </w:r>
    </w:p>
    <w:p w:rsidR="004007CC" w:rsidRPr="00782351" w:rsidRDefault="004007CC" w:rsidP="00E028B7">
      <w:pPr>
        <w:pStyle w:val="a3"/>
        <w:numPr>
          <w:ilvl w:val="1"/>
          <w:numId w:val="2"/>
        </w:numPr>
        <w:spacing w:after="0" w:line="240" w:lineRule="auto"/>
        <w:ind w:left="0" w:firstLine="709"/>
        <w:jc w:val="both"/>
        <w:rPr>
          <w:rFonts w:ascii="Times New Roman" w:hAnsi="Times New Roman" w:cs="Times New Roman"/>
          <w:sz w:val="28"/>
          <w:szCs w:val="28"/>
        </w:rPr>
      </w:pPr>
      <w:r w:rsidRPr="00782351">
        <w:rPr>
          <w:rFonts w:ascii="Times New Roman" w:eastAsia="Times New Roman" w:hAnsi="Times New Roman" w:cs="Times New Roman"/>
          <w:sz w:val="28"/>
          <w:szCs w:val="28"/>
          <w:lang w:eastAsia="ru-RU"/>
        </w:rPr>
        <w:t>При наличии локальной информационной системы у Оператора Субъекта РФ и (или) Оператора поставщика данных, которая обеспечивает возможность частичного информационного взаимодействия (информационного взаимодействия по ряду показателей) с Системой МКА ЖКХ, ввод остальной информации осуществляется аналогично п. 3.2. настоящего Регламента.</w:t>
      </w:r>
    </w:p>
    <w:p w:rsidR="004007CC" w:rsidRPr="00782351" w:rsidRDefault="004007CC" w:rsidP="00E028B7">
      <w:pPr>
        <w:pStyle w:val="ConsPlusTitle"/>
        <w:numPr>
          <w:ilvl w:val="1"/>
          <w:numId w:val="2"/>
        </w:numPr>
        <w:spacing w:before="120"/>
        <w:ind w:left="0" w:firstLine="709"/>
        <w:jc w:val="both"/>
        <w:outlineLvl w:val="0"/>
        <w:rPr>
          <w:rFonts w:ascii="Times New Roman" w:hAnsi="Times New Roman" w:cs="Times New Roman"/>
          <w:b w:val="0"/>
          <w:sz w:val="28"/>
          <w:szCs w:val="28"/>
          <w:u w:val="single"/>
        </w:rPr>
      </w:pPr>
      <w:proofErr w:type="gramStart"/>
      <w:r w:rsidRPr="00782351">
        <w:rPr>
          <w:rFonts w:ascii="Times New Roman" w:hAnsi="Times New Roman" w:cs="Times New Roman"/>
          <w:b w:val="0"/>
          <w:sz w:val="28"/>
          <w:szCs w:val="28"/>
        </w:rPr>
        <w:t xml:space="preserve">В случае если Поставщиком данных в Систему МКА ЖКХ выступает только Оператор Субъекта РФ, остальные участники информационного обмена, перечисленные в Приложении 2 к настоящему Регламенту, направляют оперативную информации по авариям и инцидентам, объектам ЖКХ, а также планам мероприятий по их устранению </w:t>
      </w:r>
      <w:r w:rsidRPr="00782351">
        <w:rPr>
          <w:rFonts w:ascii="Times New Roman" w:hAnsi="Times New Roman" w:cs="Times New Roman"/>
          <w:b w:val="0"/>
          <w:sz w:val="28"/>
          <w:szCs w:val="28"/>
        </w:rPr>
        <w:br/>
        <w:t>в порядке и в сроки, предусмотренные Приложением 2 к настоящему Регламенту.</w:t>
      </w:r>
      <w:proofErr w:type="gramEnd"/>
    </w:p>
    <w:p w:rsidR="004007CC" w:rsidRPr="00782351" w:rsidRDefault="004007CC" w:rsidP="00E028B7">
      <w:pPr>
        <w:pStyle w:val="ConsPlusTitle"/>
        <w:numPr>
          <w:ilvl w:val="1"/>
          <w:numId w:val="2"/>
        </w:numPr>
        <w:spacing w:before="120"/>
        <w:ind w:left="0" w:firstLine="709"/>
        <w:jc w:val="both"/>
        <w:outlineLvl w:val="0"/>
        <w:rPr>
          <w:rFonts w:ascii="Times New Roman" w:hAnsi="Times New Roman" w:cs="Times New Roman"/>
          <w:b w:val="0"/>
          <w:sz w:val="28"/>
          <w:szCs w:val="28"/>
        </w:rPr>
      </w:pPr>
      <w:r w:rsidRPr="00782351">
        <w:rPr>
          <w:rFonts w:ascii="Times New Roman" w:hAnsi="Times New Roman" w:cs="Times New Roman"/>
          <w:b w:val="0"/>
          <w:sz w:val="28"/>
          <w:szCs w:val="28"/>
        </w:rPr>
        <w:lastRenderedPageBreak/>
        <w:t xml:space="preserve">В случае </w:t>
      </w:r>
      <w:r w:rsidR="00782351" w:rsidRPr="00782351">
        <w:rPr>
          <w:rFonts w:ascii="Times New Roman" w:hAnsi="Times New Roman" w:cs="Times New Roman"/>
          <w:b w:val="0"/>
          <w:sz w:val="28"/>
          <w:szCs w:val="28"/>
        </w:rPr>
        <w:t xml:space="preserve">принятия Оператором Субъекта РФ решения о </w:t>
      </w:r>
      <w:r w:rsidRPr="00782351">
        <w:rPr>
          <w:rFonts w:ascii="Times New Roman" w:hAnsi="Times New Roman" w:cs="Times New Roman"/>
          <w:b w:val="0"/>
          <w:sz w:val="28"/>
          <w:szCs w:val="28"/>
        </w:rPr>
        <w:t>делегировани</w:t>
      </w:r>
      <w:r w:rsidR="00782351" w:rsidRPr="00782351">
        <w:rPr>
          <w:rFonts w:ascii="Times New Roman" w:hAnsi="Times New Roman" w:cs="Times New Roman"/>
          <w:b w:val="0"/>
          <w:sz w:val="28"/>
          <w:szCs w:val="28"/>
        </w:rPr>
        <w:t>и</w:t>
      </w:r>
      <w:r w:rsidRPr="00782351">
        <w:rPr>
          <w:rFonts w:ascii="Times New Roman" w:hAnsi="Times New Roman" w:cs="Times New Roman"/>
          <w:b w:val="0"/>
          <w:sz w:val="28"/>
          <w:szCs w:val="28"/>
        </w:rPr>
        <w:t xml:space="preserve"> полномочий для ввода данных в Систему МКА ЖКХ Операторам поставщика данных: </w:t>
      </w:r>
    </w:p>
    <w:p w:rsidR="004007CC" w:rsidRPr="00782351" w:rsidRDefault="004007CC" w:rsidP="00E028B7">
      <w:pPr>
        <w:pStyle w:val="ConsPlusTitle"/>
        <w:numPr>
          <w:ilvl w:val="0"/>
          <w:numId w:val="17"/>
        </w:numPr>
        <w:spacing w:before="120"/>
        <w:ind w:left="0" w:firstLine="709"/>
        <w:jc w:val="both"/>
        <w:outlineLvl w:val="0"/>
        <w:rPr>
          <w:rFonts w:ascii="Times New Roman" w:hAnsi="Times New Roman" w:cs="Times New Roman"/>
          <w:b w:val="0"/>
          <w:sz w:val="28"/>
          <w:szCs w:val="28"/>
        </w:rPr>
      </w:pPr>
      <w:proofErr w:type="gramStart"/>
      <w:r w:rsidRPr="00782351">
        <w:rPr>
          <w:rFonts w:ascii="Times New Roman" w:hAnsi="Times New Roman" w:cs="Times New Roman"/>
          <w:b w:val="0"/>
          <w:sz w:val="28"/>
          <w:szCs w:val="28"/>
        </w:rPr>
        <w:t xml:space="preserve">Оператор Субъекта РФ обеспечивает определение, изменение перечня Операторов поставщика данных в количестве и составе, обеспечивающим своевременное и полное внесение данных об авариях и инцидентах на объектах ЖКХ на территории всех муниципальных образований </w:t>
      </w:r>
      <w:r w:rsidR="00AC2EDE" w:rsidRPr="00AC2EDE">
        <w:rPr>
          <w:rFonts w:ascii="Times New Roman" w:hAnsi="Times New Roman" w:cs="Times New Roman"/>
          <w:b w:val="0"/>
          <w:iCs/>
          <w:sz w:val="28"/>
          <w:szCs w:val="28"/>
        </w:rPr>
        <w:t>Камчатского края</w:t>
      </w:r>
      <w:r w:rsidRPr="00AC2EDE">
        <w:rPr>
          <w:rFonts w:ascii="Times New Roman" w:hAnsi="Times New Roman" w:cs="Times New Roman"/>
          <w:b w:val="0"/>
          <w:sz w:val="28"/>
          <w:szCs w:val="28"/>
        </w:rPr>
        <w:t>,</w:t>
      </w:r>
      <w:r w:rsidRPr="00782351">
        <w:rPr>
          <w:rFonts w:ascii="Times New Roman" w:hAnsi="Times New Roman" w:cs="Times New Roman"/>
          <w:b w:val="0"/>
          <w:sz w:val="28"/>
          <w:szCs w:val="28"/>
        </w:rPr>
        <w:t xml:space="preserve"> а также их регистрацию </w:t>
      </w:r>
      <w:r w:rsidRPr="00782351">
        <w:rPr>
          <w:rFonts w:ascii="Times New Roman" w:hAnsi="Times New Roman" w:cs="Times New Roman"/>
          <w:b w:val="0"/>
          <w:sz w:val="28"/>
          <w:szCs w:val="28"/>
        </w:rPr>
        <w:br/>
        <w:t xml:space="preserve">в Системе МКА ЖКХ и предоставление им соответствующих прав </w:t>
      </w:r>
      <w:r w:rsidRPr="00782351">
        <w:rPr>
          <w:rFonts w:ascii="Times New Roman" w:hAnsi="Times New Roman" w:cs="Times New Roman"/>
          <w:b w:val="0"/>
          <w:sz w:val="28"/>
          <w:szCs w:val="28"/>
        </w:rPr>
        <w:br/>
        <w:t>на ввод информации в Систему МКА ЖКХ;</w:t>
      </w:r>
      <w:proofErr w:type="gramEnd"/>
    </w:p>
    <w:p w:rsidR="004007CC" w:rsidRPr="00782351" w:rsidRDefault="004007CC" w:rsidP="00E028B7">
      <w:pPr>
        <w:pStyle w:val="ConsPlusTitle"/>
        <w:numPr>
          <w:ilvl w:val="0"/>
          <w:numId w:val="16"/>
        </w:numPr>
        <w:spacing w:before="120"/>
        <w:ind w:left="0" w:firstLine="709"/>
        <w:jc w:val="both"/>
        <w:outlineLvl w:val="0"/>
        <w:rPr>
          <w:rFonts w:ascii="Times New Roman" w:hAnsi="Times New Roman" w:cs="Times New Roman"/>
          <w:b w:val="0"/>
          <w:sz w:val="28"/>
          <w:szCs w:val="28"/>
        </w:rPr>
      </w:pPr>
      <w:r w:rsidRPr="00782351">
        <w:rPr>
          <w:rFonts w:ascii="Times New Roman" w:hAnsi="Times New Roman" w:cs="Times New Roman"/>
          <w:b w:val="0"/>
          <w:sz w:val="28"/>
          <w:szCs w:val="28"/>
        </w:rPr>
        <w:t xml:space="preserve">Перечень Операторов поставщиков данных </w:t>
      </w:r>
      <w:r w:rsidR="0003320E">
        <w:rPr>
          <w:rFonts w:ascii="Times New Roman" w:hAnsi="Times New Roman" w:cs="Times New Roman"/>
          <w:b w:val="0"/>
          <w:sz w:val="28"/>
          <w:szCs w:val="28"/>
        </w:rPr>
        <w:t xml:space="preserve">формируется по форме, представленной </w:t>
      </w:r>
      <w:r w:rsidRPr="00782351">
        <w:rPr>
          <w:rFonts w:ascii="Times New Roman" w:hAnsi="Times New Roman" w:cs="Times New Roman"/>
          <w:b w:val="0"/>
          <w:sz w:val="28"/>
          <w:szCs w:val="28"/>
        </w:rPr>
        <w:t>в Приложении 3 к настоящему Регламенту.</w:t>
      </w:r>
    </w:p>
    <w:p w:rsidR="004007CC" w:rsidRDefault="004007CC" w:rsidP="00E028B7">
      <w:pPr>
        <w:pStyle w:val="ConsPlusTitle"/>
        <w:spacing w:before="120"/>
        <w:ind w:firstLine="709"/>
        <w:jc w:val="both"/>
        <w:outlineLvl w:val="0"/>
        <w:rPr>
          <w:rFonts w:ascii="Times New Roman" w:hAnsi="Times New Roman" w:cs="Times New Roman"/>
          <w:b w:val="0"/>
          <w:sz w:val="28"/>
          <w:szCs w:val="28"/>
        </w:rPr>
      </w:pPr>
    </w:p>
    <w:p w:rsidR="004007CC" w:rsidRPr="00576BA3" w:rsidRDefault="004007CC" w:rsidP="00E028B7">
      <w:pPr>
        <w:pStyle w:val="ConsPlusTitle"/>
        <w:numPr>
          <w:ilvl w:val="0"/>
          <w:numId w:val="2"/>
        </w:numPr>
        <w:ind w:left="0" w:firstLine="709"/>
        <w:jc w:val="center"/>
        <w:outlineLvl w:val="1"/>
        <w:rPr>
          <w:rFonts w:ascii="Times New Roman" w:hAnsi="Times New Roman" w:cs="Times New Roman"/>
          <w:sz w:val="28"/>
          <w:szCs w:val="28"/>
        </w:rPr>
      </w:pPr>
      <w:r w:rsidRPr="00576BA3">
        <w:rPr>
          <w:rFonts w:ascii="Times New Roman" w:hAnsi="Times New Roman" w:cs="Times New Roman"/>
          <w:sz w:val="28"/>
          <w:szCs w:val="28"/>
        </w:rPr>
        <w:t>Ввод, верификация, мониторинг и контроль внесения информации об авариях и инцидентах, объектах ЖКХ</w:t>
      </w:r>
    </w:p>
    <w:p w:rsidR="004007CC" w:rsidRPr="00576BA3" w:rsidRDefault="004007CC" w:rsidP="00E028B7">
      <w:pPr>
        <w:pStyle w:val="ConsPlusTitle"/>
        <w:ind w:firstLine="709"/>
        <w:jc w:val="center"/>
        <w:outlineLvl w:val="1"/>
        <w:rPr>
          <w:rFonts w:ascii="Times New Roman" w:hAnsi="Times New Roman" w:cs="Times New Roman"/>
          <w:sz w:val="28"/>
          <w:szCs w:val="28"/>
        </w:rPr>
      </w:pPr>
    </w:p>
    <w:p w:rsidR="004007CC" w:rsidRPr="00576BA3" w:rsidRDefault="004007CC" w:rsidP="00E028B7">
      <w:pPr>
        <w:pStyle w:val="a3"/>
        <w:widowControl w:val="0"/>
        <w:autoSpaceDE w:val="0"/>
        <w:autoSpaceDN w:val="0"/>
        <w:spacing w:after="0" w:line="240" w:lineRule="auto"/>
        <w:ind w:left="0" w:firstLine="709"/>
        <w:contextualSpacing w:val="0"/>
        <w:jc w:val="both"/>
        <w:outlineLvl w:val="1"/>
        <w:rPr>
          <w:rFonts w:ascii="Times New Roman" w:eastAsia="Times New Roman" w:hAnsi="Times New Roman" w:cs="Times New Roman"/>
          <w:vanish/>
          <w:sz w:val="28"/>
          <w:szCs w:val="28"/>
          <w:lang w:eastAsia="ru-RU"/>
        </w:rPr>
      </w:pPr>
    </w:p>
    <w:p w:rsidR="004007CC" w:rsidRPr="00576BA3" w:rsidRDefault="004007CC" w:rsidP="00E028B7">
      <w:pPr>
        <w:pStyle w:val="ConsPlusNormal"/>
        <w:numPr>
          <w:ilvl w:val="1"/>
          <w:numId w:val="15"/>
        </w:numPr>
        <w:ind w:left="0" w:firstLine="709"/>
        <w:jc w:val="both"/>
        <w:outlineLvl w:val="1"/>
        <w:rPr>
          <w:rFonts w:ascii="Times New Roman" w:hAnsi="Times New Roman" w:cs="Times New Roman"/>
          <w:sz w:val="28"/>
          <w:szCs w:val="28"/>
        </w:rPr>
      </w:pPr>
      <w:r w:rsidRPr="00576BA3">
        <w:rPr>
          <w:rFonts w:ascii="Times New Roman" w:hAnsi="Times New Roman" w:cs="Times New Roman"/>
          <w:sz w:val="28"/>
          <w:szCs w:val="28"/>
        </w:rPr>
        <w:t>Фиксация информации об авариях и инцидентах на объектах ЖКХ производится по следующим основным параметрам (образец карточки события приведен в Приложении № 4 к настоящ</w:t>
      </w:r>
      <w:r w:rsidR="005C4DE1">
        <w:rPr>
          <w:rFonts w:ascii="Times New Roman" w:hAnsi="Times New Roman" w:cs="Times New Roman"/>
          <w:sz w:val="28"/>
          <w:szCs w:val="28"/>
        </w:rPr>
        <w:t>ему</w:t>
      </w:r>
      <w:r w:rsidR="000F480D">
        <w:rPr>
          <w:rFonts w:ascii="Times New Roman" w:hAnsi="Times New Roman" w:cs="Times New Roman"/>
          <w:sz w:val="28"/>
          <w:szCs w:val="28"/>
        </w:rPr>
        <w:t xml:space="preserve"> </w:t>
      </w:r>
      <w:r w:rsidR="005C4DE1">
        <w:rPr>
          <w:rFonts w:ascii="Times New Roman" w:hAnsi="Times New Roman" w:cs="Times New Roman"/>
          <w:sz w:val="28"/>
          <w:szCs w:val="28"/>
        </w:rPr>
        <w:t>Регламенту</w:t>
      </w:r>
      <w:r w:rsidRPr="00576BA3">
        <w:rPr>
          <w:rFonts w:ascii="Times New Roman" w:hAnsi="Times New Roman" w:cs="Times New Roman"/>
          <w:sz w:val="28"/>
          <w:szCs w:val="28"/>
        </w:rPr>
        <w:t>):</w:t>
      </w:r>
    </w:p>
    <w:p w:rsidR="004007CC" w:rsidRPr="00576BA3" w:rsidRDefault="004007CC" w:rsidP="00E028B7">
      <w:pPr>
        <w:pStyle w:val="ConsPlusNormal"/>
        <w:numPr>
          <w:ilvl w:val="0"/>
          <w:numId w:val="3"/>
        </w:numPr>
        <w:ind w:left="0" w:firstLine="709"/>
        <w:jc w:val="both"/>
        <w:rPr>
          <w:rFonts w:ascii="Times New Roman" w:hAnsi="Times New Roman" w:cs="Times New Roman"/>
          <w:sz w:val="28"/>
          <w:szCs w:val="28"/>
        </w:rPr>
      </w:pPr>
      <w:r w:rsidRPr="00576BA3">
        <w:rPr>
          <w:rFonts w:ascii="Times New Roman" w:hAnsi="Times New Roman" w:cs="Times New Roman"/>
          <w:sz w:val="28"/>
          <w:szCs w:val="28"/>
        </w:rPr>
        <w:t>краткое описание события;</w:t>
      </w:r>
    </w:p>
    <w:p w:rsidR="004007CC" w:rsidRPr="00576BA3" w:rsidRDefault="004007CC" w:rsidP="00E028B7">
      <w:pPr>
        <w:pStyle w:val="ConsPlusNormal"/>
        <w:numPr>
          <w:ilvl w:val="0"/>
          <w:numId w:val="3"/>
        </w:numPr>
        <w:ind w:left="0" w:firstLine="709"/>
        <w:jc w:val="both"/>
        <w:rPr>
          <w:rFonts w:ascii="Times New Roman" w:hAnsi="Times New Roman" w:cs="Times New Roman"/>
          <w:sz w:val="28"/>
          <w:szCs w:val="28"/>
        </w:rPr>
      </w:pPr>
      <w:r w:rsidRPr="00576BA3">
        <w:rPr>
          <w:rFonts w:ascii="Times New Roman" w:hAnsi="Times New Roman" w:cs="Times New Roman"/>
          <w:sz w:val="28"/>
          <w:szCs w:val="28"/>
        </w:rPr>
        <w:t>сфера ЖКХ;</w:t>
      </w:r>
    </w:p>
    <w:p w:rsidR="004007CC" w:rsidRPr="00DB5E92" w:rsidRDefault="004007CC" w:rsidP="00E028B7">
      <w:pPr>
        <w:pStyle w:val="ConsPlusNormal"/>
        <w:numPr>
          <w:ilvl w:val="0"/>
          <w:numId w:val="3"/>
        </w:numPr>
        <w:ind w:left="0" w:firstLine="709"/>
        <w:jc w:val="both"/>
        <w:rPr>
          <w:rFonts w:ascii="Times New Roman" w:hAnsi="Times New Roman" w:cs="Times New Roman"/>
          <w:sz w:val="28"/>
          <w:szCs w:val="28"/>
        </w:rPr>
      </w:pPr>
      <w:r w:rsidRPr="00576BA3">
        <w:rPr>
          <w:rFonts w:ascii="Times New Roman" w:hAnsi="Times New Roman" w:cs="Times New Roman"/>
          <w:sz w:val="28"/>
          <w:szCs w:val="28"/>
        </w:rPr>
        <w:t>дата и местное время возникновения аварии или инцидента</w:t>
      </w:r>
      <w:r w:rsidRPr="00576BA3">
        <w:rPr>
          <w:rFonts w:ascii="Times New Roman" w:hAnsi="Times New Roman" w:cs="Times New Roman"/>
          <w:sz w:val="28"/>
          <w:szCs w:val="28"/>
        </w:rPr>
        <w:br/>
        <w:t xml:space="preserve">(с </w:t>
      </w:r>
      <w:r w:rsidRPr="00DB5E92">
        <w:rPr>
          <w:rFonts w:ascii="Times New Roman" w:hAnsi="Times New Roman" w:cs="Times New Roman"/>
          <w:sz w:val="28"/>
          <w:szCs w:val="28"/>
        </w:rPr>
        <w:t>автоматическим указанием московского времени);</w:t>
      </w:r>
    </w:p>
    <w:p w:rsidR="004007CC" w:rsidRPr="001840B5" w:rsidRDefault="004007CC" w:rsidP="00E028B7">
      <w:pPr>
        <w:pStyle w:val="ConsPlusNormal"/>
        <w:numPr>
          <w:ilvl w:val="0"/>
          <w:numId w:val="3"/>
        </w:numPr>
        <w:ind w:left="0" w:firstLine="709"/>
        <w:jc w:val="both"/>
        <w:rPr>
          <w:rFonts w:ascii="Times New Roman" w:hAnsi="Times New Roman" w:cs="Times New Roman"/>
          <w:sz w:val="28"/>
          <w:szCs w:val="28"/>
        </w:rPr>
      </w:pPr>
      <w:r w:rsidRPr="00DB5E92">
        <w:rPr>
          <w:rFonts w:ascii="Times New Roman" w:hAnsi="Times New Roman" w:cs="Times New Roman"/>
          <w:sz w:val="28"/>
          <w:szCs w:val="28"/>
        </w:rPr>
        <w:t>описание объекта, на котором произошла авария или инцидент</w:t>
      </w:r>
      <w:r w:rsidRPr="00DB5E92">
        <w:rPr>
          <w:rFonts w:ascii="Times New Roman" w:hAnsi="Times New Roman" w:cs="Times New Roman"/>
          <w:sz w:val="28"/>
          <w:szCs w:val="28"/>
        </w:rPr>
        <w:br/>
        <w:t xml:space="preserve">(с возможностью выбора из реестра объектов), с указанием вида и типа объекта (справочник систем, видов и типов объектов приведен </w:t>
      </w:r>
      <w:r w:rsidR="00DB5E92">
        <w:rPr>
          <w:rFonts w:ascii="Times New Roman" w:hAnsi="Times New Roman" w:cs="Times New Roman"/>
          <w:sz w:val="28"/>
          <w:szCs w:val="28"/>
        </w:rPr>
        <w:br/>
      </w:r>
      <w:r w:rsidRPr="00DB5E92">
        <w:rPr>
          <w:rFonts w:ascii="Times New Roman" w:hAnsi="Times New Roman" w:cs="Times New Roman"/>
          <w:sz w:val="28"/>
          <w:szCs w:val="28"/>
        </w:rPr>
        <w:t xml:space="preserve">в Приложении </w:t>
      </w:r>
      <w:r w:rsidRPr="001840B5">
        <w:rPr>
          <w:rFonts w:ascii="Times New Roman" w:hAnsi="Times New Roman" w:cs="Times New Roman"/>
          <w:sz w:val="28"/>
          <w:szCs w:val="28"/>
        </w:rPr>
        <w:t xml:space="preserve">№ </w:t>
      </w:r>
      <w:r w:rsidR="00DB5E92" w:rsidRPr="001840B5">
        <w:rPr>
          <w:rFonts w:ascii="Times New Roman" w:hAnsi="Times New Roman" w:cs="Times New Roman"/>
          <w:sz w:val="28"/>
          <w:szCs w:val="28"/>
        </w:rPr>
        <w:t>10</w:t>
      </w:r>
      <w:r w:rsidRPr="001840B5">
        <w:rPr>
          <w:rFonts w:ascii="Times New Roman" w:hAnsi="Times New Roman" w:cs="Times New Roman"/>
          <w:sz w:val="28"/>
          <w:szCs w:val="28"/>
        </w:rPr>
        <w:t xml:space="preserve"> к настоящ</w:t>
      </w:r>
      <w:r w:rsidR="00DB5E92" w:rsidRPr="001840B5">
        <w:rPr>
          <w:rFonts w:ascii="Times New Roman" w:hAnsi="Times New Roman" w:cs="Times New Roman"/>
          <w:sz w:val="28"/>
          <w:szCs w:val="28"/>
        </w:rPr>
        <w:t>ему Регламенту</w:t>
      </w:r>
      <w:r w:rsidRPr="001840B5">
        <w:rPr>
          <w:rFonts w:ascii="Times New Roman" w:hAnsi="Times New Roman" w:cs="Times New Roman"/>
          <w:sz w:val="28"/>
          <w:szCs w:val="28"/>
        </w:rPr>
        <w:t>);</w:t>
      </w:r>
    </w:p>
    <w:p w:rsidR="004007CC" w:rsidRPr="001840B5" w:rsidRDefault="004007CC" w:rsidP="00E028B7">
      <w:pPr>
        <w:pStyle w:val="ConsPlusNormal"/>
        <w:numPr>
          <w:ilvl w:val="0"/>
          <w:numId w:val="3"/>
        </w:numPr>
        <w:ind w:left="0" w:firstLine="709"/>
        <w:jc w:val="both"/>
        <w:rPr>
          <w:rFonts w:ascii="Times New Roman" w:hAnsi="Times New Roman" w:cs="Times New Roman"/>
          <w:sz w:val="28"/>
          <w:szCs w:val="28"/>
        </w:rPr>
      </w:pPr>
      <w:r w:rsidRPr="001840B5">
        <w:rPr>
          <w:rFonts w:ascii="Times New Roman" w:hAnsi="Times New Roman" w:cs="Times New Roman"/>
          <w:sz w:val="28"/>
          <w:szCs w:val="28"/>
        </w:rPr>
        <w:t>адрес местоположения объекта (по справочнику Федеральной информационной адресной системы (далее – ФИАС), при наличии);</w:t>
      </w:r>
    </w:p>
    <w:p w:rsidR="004007CC" w:rsidRPr="001840B5" w:rsidRDefault="004007CC" w:rsidP="00E028B7">
      <w:pPr>
        <w:pStyle w:val="ConsPlusNormal"/>
        <w:numPr>
          <w:ilvl w:val="0"/>
          <w:numId w:val="3"/>
        </w:numPr>
        <w:ind w:left="0" w:firstLine="709"/>
        <w:jc w:val="both"/>
        <w:rPr>
          <w:rFonts w:ascii="Times New Roman" w:hAnsi="Times New Roman" w:cs="Times New Roman"/>
          <w:sz w:val="28"/>
          <w:szCs w:val="28"/>
        </w:rPr>
      </w:pPr>
      <w:r w:rsidRPr="001840B5">
        <w:rPr>
          <w:rFonts w:ascii="Times New Roman" w:hAnsi="Times New Roman" w:cs="Times New Roman"/>
          <w:sz w:val="28"/>
          <w:szCs w:val="28"/>
        </w:rPr>
        <w:t xml:space="preserve">координаты места аварии или инцидента (с указанием места </w:t>
      </w:r>
      <w:r w:rsidR="00B71E87">
        <w:rPr>
          <w:rFonts w:ascii="Times New Roman" w:hAnsi="Times New Roman" w:cs="Times New Roman"/>
          <w:sz w:val="28"/>
          <w:szCs w:val="28"/>
        </w:rPr>
        <w:br/>
      </w:r>
      <w:r w:rsidRPr="001840B5">
        <w:rPr>
          <w:rFonts w:ascii="Times New Roman" w:hAnsi="Times New Roman" w:cs="Times New Roman"/>
          <w:sz w:val="28"/>
          <w:szCs w:val="28"/>
        </w:rPr>
        <w:t xml:space="preserve">на карте в Системе МКА ЖКХ или мобильном приложении Системы, </w:t>
      </w:r>
      <w:r w:rsidR="00B71E87">
        <w:rPr>
          <w:rFonts w:ascii="Times New Roman" w:hAnsi="Times New Roman" w:cs="Times New Roman"/>
          <w:sz w:val="28"/>
          <w:szCs w:val="28"/>
        </w:rPr>
        <w:br/>
      </w:r>
      <w:r w:rsidRPr="001840B5">
        <w:rPr>
          <w:rFonts w:ascii="Times New Roman" w:hAnsi="Times New Roman" w:cs="Times New Roman"/>
          <w:sz w:val="28"/>
          <w:szCs w:val="28"/>
        </w:rPr>
        <w:t>при отсутствии ссылки на ФИАС);</w:t>
      </w:r>
    </w:p>
    <w:p w:rsidR="004007CC" w:rsidRPr="00FD1032" w:rsidRDefault="004007CC" w:rsidP="00E028B7">
      <w:pPr>
        <w:pStyle w:val="ConsPlusNormal"/>
        <w:numPr>
          <w:ilvl w:val="0"/>
          <w:numId w:val="3"/>
        </w:numPr>
        <w:ind w:left="0" w:firstLine="709"/>
        <w:jc w:val="both"/>
        <w:rPr>
          <w:rFonts w:ascii="Times New Roman" w:hAnsi="Times New Roman" w:cs="Times New Roman"/>
          <w:sz w:val="28"/>
          <w:szCs w:val="28"/>
        </w:rPr>
      </w:pPr>
      <w:r w:rsidRPr="001840B5">
        <w:rPr>
          <w:rFonts w:ascii="Times New Roman" w:hAnsi="Times New Roman" w:cs="Times New Roman"/>
          <w:sz w:val="28"/>
          <w:szCs w:val="28"/>
        </w:rPr>
        <w:t xml:space="preserve">статус события (авария или инцидент). Присвоение событию статуса аварии производится на основании соответствия одному из учетных признаков аварии по каждой из сфер ЖКХ (справочник учетных признаков аварии и инцидентов на </w:t>
      </w:r>
      <w:r w:rsidRPr="00FD1032">
        <w:rPr>
          <w:rFonts w:ascii="Times New Roman" w:hAnsi="Times New Roman" w:cs="Times New Roman"/>
          <w:sz w:val="28"/>
          <w:szCs w:val="28"/>
        </w:rPr>
        <w:t xml:space="preserve">объектах жилищно-коммунального хозяйства приведен в Приложении № </w:t>
      </w:r>
      <w:r w:rsidR="001840B5" w:rsidRPr="00FD1032">
        <w:rPr>
          <w:rFonts w:ascii="Times New Roman" w:hAnsi="Times New Roman" w:cs="Times New Roman"/>
          <w:sz w:val="28"/>
          <w:szCs w:val="28"/>
        </w:rPr>
        <w:t>11</w:t>
      </w:r>
      <w:r w:rsidRPr="00FD1032">
        <w:rPr>
          <w:rFonts w:ascii="Times New Roman" w:hAnsi="Times New Roman" w:cs="Times New Roman"/>
          <w:sz w:val="28"/>
          <w:szCs w:val="28"/>
        </w:rPr>
        <w:t xml:space="preserve"> к настоящ</w:t>
      </w:r>
      <w:r w:rsidR="001840B5" w:rsidRPr="00FD1032">
        <w:rPr>
          <w:rFonts w:ascii="Times New Roman" w:hAnsi="Times New Roman" w:cs="Times New Roman"/>
          <w:sz w:val="28"/>
          <w:szCs w:val="28"/>
        </w:rPr>
        <w:t>ему</w:t>
      </w:r>
      <w:r w:rsidR="000F480D">
        <w:rPr>
          <w:rFonts w:ascii="Times New Roman" w:hAnsi="Times New Roman" w:cs="Times New Roman"/>
          <w:sz w:val="28"/>
          <w:szCs w:val="28"/>
        </w:rPr>
        <w:t xml:space="preserve"> </w:t>
      </w:r>
      <w:r w:rsidR="001840B5" w:rsidRPr="00FD1032">
        <w:rPr>
          <w:rFonts w:ascii="Times New Roman" w:hAnsi="Times New Roman" w:cs="Times New Roman"/>
          <w:sz w:val="28"/>
          <w:szCs w:val="28"/>
        </w:rPr>
        <w:t>Регламенту;</w:t>
      </w:r>
    </w:p>
    <w:p w:rsidR="004007CC" w:rsidRPr="00FD1032" w:rsidRDefault="004007CC" w:rsidP="00E028B7">
      <w:pPr>
        <w:pStyle w:val="ConsPlusNormal"/>
        <w:numPr>
          <w:ilvl w:val="0"/>
          <w:numId w:val="3"/>
        </w:numPr>
        <w:ind w:left="0" w:firstLine="709"/>
        <w:jc w:val="both"/>
        <w:rPr>
          <w:rFonts w:ascii="Times New Roman" w:hAnsi="Times New Roman" w:cs="Times New Roman"/>
          <w:sz w:val="28"/>
          <w:szCs w:val="28"/>
        </w:rPr>
      </w:pPr>
      <w:r w:rsidRPr="00FD1032">
        <w:rPr>
          <w:rFonts w:ascii="Times New Roman" w:hAnsi="Times New Roman" w:cs="Times New Roman"/>
          <w:sz w:val="28"/>
          <w:szCs w:val="28"/>
        </w:rPr>
        <w:t>погодные условия в месте аварии или инцидента;</w:t>
      </w:r>
    </w:p>
    <w:p w:rsidR="004007CC" w:rsidRPr="00FD1032" w:rsidRDefault="004007CC" w:rsidP="00E028B7">
      <w:pPr>
        <w:pStyle w:val="ConsPlusNormal"/>
        <w:numPr>
          <w:ilvl w:val="0"/>
          <w:numId w:val="3"/>
        </w:numPr>
        <w:ind w:left="0" w:firstLine="709"/>
        <w:jc w:val="both"/>
        <w:rPr>
          <w:rFonts w:ascii="Times New Roman" w:hAnsi="Times New Roman" w:cs="Times New Roman"/>
          <w:sz w:val="28"/>
          <w:szCs w:val="28"/>
        </w:rPr>
      </w:pPr>
      <w:r w:rsidRPr="00FD1032">
        <w:rPr>
          <w:rFonts w:ascii="Times New Roman" w:hAnsi="Times New Roman" w:cs="Times New Roman"/>
          <w:sz w:val="28"/>
          <w:szCs w:val="28"/>
        </w:rPr>
        <w:t xml:space="preserve">сведения об объеме полного или частичного ограничения </w:t>
      </w:r>
      <w:proofErr w:type="spellStart"/>
      <w:r w:rsidRPr="00FD1032">
        <w:rPr>
          <w:rFonts w:ascii="Times New Roman" w:hAnsi="Times New Roman" w:cs="Times New Roman"/>
          <w:sz w:val="28"/>
          <w:szCs w:val="28"/>
        </w:rPr>
        <w:t>ресурсоснабжения</w:t>
      </w:r>
      <w:proofErr w:type="spellEnd"/>
      <w:r w:rsidRPr="00FD1032">
        <w:rPr>
          <w:rFonts w:ascii="Times New Roman" w:hAnsi="Times New Roman" w:cs="Times New Roman"/>
          <w:sz w:val="28"/>
          <w:szCs w:val="28"/>
        </w:rPr>
        <w:t>, с указанием населенных пунктов, категории и количества потребителей, адресного списка домов;</w:t>
      </w:r>
    </w:p>
    <w:p w:rsidR="004007CC" w:rsidRPr="00FD1032" w:rsidRDefault="004007CC" w:rsidP="00E028B7">
      <w:pPr>
        <w:pStyle w:val="ConsPlusNormal"/>
        <w:numPr>
          <w:ilvl w:val="0"/>
          <w:numId w:val="3"/>
        </w:numPr>
        <w:ind w:left="0" w:firstLine="709"/>
        <w:jc w:val="both"/>
        <w:rPr>
          <w:rFonts w:ascii="Times New Roman" w:hAnsi="Times New Roman" w:cs="Times New Roman"/>
          <w:sz w:val="28"/>
          <w:szCs w:val="28"/>
        </w:rPr>
      </w:pPr>
      <w:r w:rsidRPr="00FD1032">
        <w:rPr>
          <w:rFonts w:ascii="Times New Roman" w:hAnsi="Times New Roman" w:cs="Times New Roman"/>
          <w:sz w:val="28"/>
          <w:szCs w:val="28"/>
        </w:rPr>
        <w:t xml:space="preserve">сведения о связанных ограничениях </w:t>
      </w:r>
      <w:proofErr w:type="spellStart"/>
      <w:r w:rsidRPr="00FD1032">
        <w:rPr>
          <w:rFonts w:ascii="Times New Roman" w:hAnsi="Times New Roman" w:cs="Times New Roman"/>
          <w:sz w:val="28"/>
          <w:szCs w:val="28"/>
        </w:rPr>
        <w:t>ресурсоснабжения</w:t>
      </w:r>
      <w:proofErr w:type="spellEnd"/>
      <w:r w:rsidRPr="00FD1032">
        <w:rPr>
          <w:rFonts w:ascii="Times New Roman" w:hAnsi="Times New Roman" w:cs="Times New Roman"/>
          <w:sz w:val="28"/>
          <w:szCs w:val="28"/>
        </w:rPr>
        <w:t>, вызванных возникшей аварийной ситуацией;</w:t>
      </w:r>
    </w:p>
    <w:p w:rsidR="004007CC" w:rsidRPr="00FD1032" w:rsidRDefault="004007CC" w:rsidP="00E028B7">
      <w:pPr>
        <w:pStyle w:val="ConsPlusNormal"/>
        <w:numPr>
          <w:ilvl w:val="0"/>
          <w:numId w:val="3"/>
        </w:numPr>
        <w:ind w:left="0" w:firstLine="709"/>
        <w:jc w:val="both"/>
        <w:rPr>
          <w:rFonts w:ascii="Times New Roman" w:hAnsi="Times New Roman" w:cs="Times New Roman"/>
          <w:sz w:val="28"/>
          <w:szCs w:val="28"/>
        </w:rPr>
      </w:pPr>
      <w:r w:rsidRPr="00FD1032">
        <w:rPr>
          <w:rFonts w:ascii="Times New Roman" w:hAnsi="Times New Roman" w:cs="Times New Roman"/>
          <w:sz w:val="28"/>
          <w:szCs w:val="28"/>
        </w:rPr>
        <w:t>фотографии места события;</w:t>
      </w:r>
    </w:p>
    <w:p w:rsidR="004007CC" w:rsidRPr="00FD1032" w:rsidRDefault="004007CC" w:rsidP="00E028B7">
      <w:pPr>
        <w:pStyle w:val="ConsPlusNormal"/>
        <w:numPr>
          <w:ilvl w:val="0"/>
          <w:numId w:val="3"/>
        </w:numPr>
        <w:ind w:left="0" w:firstLine="709"/>
        <w:jc w:val="both"/>
        <w:rPr>
          <w:rFonts w:ascii="Times New Roman" w:hAnsi="Times New Roman" w:cs="Times New Roman"/>
          <w:sz w:val="28"/>
          <w:szCs w:val="28"/>
        </w:rPr>
      </w:pPr>
      <w:r w:rsidRPr="00FD1032">
        <w:rPr>
          <w:rFonts w:ascii="Times New Roman" w:hAnsi="Times New Roman" w:cs="Times New Roman"/>
          <w:sz w:val="28"/>
          <w:szCs w:val="28"/>
        </w:rPr>
        <w:t>наименование собственника, эксплуатирующей организации, на объекте которого произошла авария или инцидент, их контактная информация;</w:t>
      </w:r>
    </w:p>
    <w:p w:rsidR="004007CC" w:rsidRPr="00FD1032" w:rsidRDefault="004007CC" w:rsidP="00E028B7">
      <w:pPr>
        <w:pStyle w:val="ConsPlusNormal"/>
        <w:numPr>
          <w:ilvl w:val="0"/>
          <w:numId w:val="3"/>
        </w:numPr>
        <w:ind w:left="0" w:firstLine="709"/>
        <w:jc w:val="both"/>
        <w:rPr>
          <w:rFonts w:ascii="Times New Roman" w:hAnsi="Times New Roman" w:cs="Times New Roman"/>
          <w:sz w:val="28"/>
          <w:szCs w:val="28"/>
        </w:rPr>
      </w:pPr>
      <w:r w:rsidRPr="00FD1032">
        <w:rPr>
          <w:rFonts w:ascii="Times New Roman" w:hAnsi="Times New Roman" w:cs="Times New Roman"/>
          <w:sz w:val="28"/>
          <w:szCs w:val="28"/>
        </w:rPr>
        <w:lastRenderedPageBreak/>
        <w:t>организация, должностные лица, ответственные за разработку и реализацию плана мероприятий по устранению аварии, их контактная информация;</w:t>
      </w:r>
    </w:p>
    <w:p w:rsidR="004007CC" w:rsidRPr="00FD1032" w:rsidRDefault="004007CC" w:rsidP="00E028B7">
      <w:pPr>
        <w:pStyle w:val="ConsPlusNormal"/>
        <w:numPr>
          <w:ilvl w:val="0"/>
          <w:numId w:val="3"/>
        </w:numPr>
        <w:ind w:left="0" w:firstLine="709"/>
        <w:jc w:val="both"/>
        <w:rPr>
          <w:rFonts w:ascii="Times New Roman" w:hAnsi="Times New Roman" w:cs="Times New Roman"/>
          <w:sz w:val="28"/>
          <w:szCs w:val="28"/>
        </w:rPr>
      </w:pPr>
      <w:r w:rsidRPr="00FD1032">
        <w:rPr>
          <w:rFonts w:ascii="Times New Roman" w:hAnsi="Times New Roman" w:cs="Times New Roman"/>
          <w:sz w:val="28"/>
          <w:szCs w:val="28"/>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p w:rsidR="004007CC" w:rsidRPr="00FD1032" w:rsidRDefault="004007CC" w:rsidP="00E028B7">
      <w:pPr>
        <w:pStyle w:val="ConsPlusNormal"/>
        <w:numPr>
          <w:ilvl w:val="0"/>
          <w:numId w:val="3"/>
        </w:numPr>
        <w:ind w:left="0" w:firstLine="709"/>
        <w:jc w:val="both"/>
        <w:rPr>
          <w:rFonts w:ascii="Times New Roman" w:hAnsi="Times New Roman" w:cs="Times New Roman"/>
          <w:sz w:val="28"/>
          <w:szCs w:val="28"/>
        </w:rPr>
      </w:pPr>
      <w:r w:rsidRPr="00FD1032">
        <w:rPr>
          <w:rFonts w:ascii="Times New Roman" w:hAnsi="Times New Roman" w:cs="Times New Roman"/>
          <w:sz w:val="28"/>
          <w:szCs w:val="28"/>
        </w:rPr>
        <w:t>источник информации (фамилия, имя, отчество (последнее – при наличии), контакты).</w:t>
      </w:r>
    </w:p>
    <w:p w:rsidR="004007CC" w:rsidRPr="00FD1032" w:rsidRDefault="004007CC" w:rsidP="00E028B7">
      <w:pPr>
        <w:pStyle w:val="ConsPlusNormal"/>
        <w:numPr>
          <w:ilvl w:val="1"/>
          <w:numId w:val="15"/>
        </w:numPr>
        <w:ind w:left="0" w:firstLine="709"/>
        <w:jc w:val="both"/>
        <w:outlineLvl w:val="1"/>
        <w:rPr>
          <w:rFonts w:ascii="Times New Roman" w:hAnsi="Times New Roman" w:cs="Times New Roman"/>
          <w:sz w:val="28"/>
          <w:szCs w:val="28"/>
        </w:rPr>
      </w:pPr>
      <w:r w:rsidRPr="00FD1032">
        <w:rPr>
          <w:rFonts w:ascii="Times New Roman" w:hAnsi="Times New Roman" w:cs="Times New Roman"/>
          <w:sz w:val="28"/>
          <w:szCs w:val="28"/>
        </w:rPr>
        <w:t xml:space="preserve">Плановое приостановление или ограничение предоставления коммунальных услуг для проведения планово-профилактических </w:t>
      </w:r>
      <w:r w:rsidR="00FD1032" w:rsidRPr="00FD1032">
        <w:rPr>
          <w:rFonts w:ascii="Times New Roman" w:hAnsi="Times New Roman" w:cs="Times New Roman"/>
          <w:sz w:val="28"/>
          <w:szCs w:val="28"/>
        </w:rPr>
        <w:br/>
      </w:r>
      <w:r w:rsidRPr="00FD1032">
        <w:rPr>
          <w:rFonts w:ascii="Times New Roman" w:hAnsi="Times New Roman" w:cs="Times New Roman"/>
          <w:sz w:val="28"/>
          <w:szCs w:val="28"/>
        </w:rPr>
        <w:t xml:space="preserve">и ремонтных работ не рассматриваются в качестве аварии или инцидента </w:t>
      </w:r>
      <w:r w:rsidR="00FD1032" w:rsidRPr="00FD1032">
        <w:rPr>
          <w:rFonts w:ascii="Times New Roman" w:hAnsi="Times New Roman" w:cs="Times New Roman"/>
          <w:sz w:val="28"/>
          <w:szCs w:val="28"/>
        </w:rPr>
        <w:br/>
      </w:r>
      <w:r w:rsidRPr="00FD1032">
        <w:rPr>
          <w:rFonts w:ascii="Times New Roman" w:hAnsi="Times New Roman" w:cs="Times New Roman"/>
          <w:sz w:val="28"/>
          <w:szCs w:val="28"/>
        </w:rPr>
        <w:t xml:space="preserve">и учитываются в Системе </w:t>
      </w:r>
      <w:r w:rsidR="00FD1032" w:rsidRPr="00FD1032">
        <w:rPr>
          <w:rFonts w:ascii="Times New Roman" w:hAnsi="Times New Roman" w:cs="Times New Roman"/>
          <w:sz w:val="28"/>
          <w:szCs w:val="28"/>
        </w:rPr>
        <w:t xml:space="preserve">МКА ЖКХ </w:t>
      </w:r>
      <w:r w:rsidRPr="00FD1032">
        <w:rPr>
          <w:rFonts w:ascii="Times New Roman" w:hAnsi="Times New Roman" w:cs="Times New Roman"/>
          <w:sz w:val="28"/>
          <w:szCs w:val="28"/>
        </w:rPr>
        <w:t>как плановое событие с указанием планового срока их проведения. В случае превышения такого планового срока плановое приостановление или ограничение предоставления коммунальных услуг автоматически классифицируется как инцидент либо авария в зависимости от фактического срока его завершения.</w:t>
      </w:r>
    </w:p>
    <w:p w:rsidR="004007CC" w:rsidRPr="00576BA3" w:rsidRDefault="004007CC" w:rsidP="00E028B7">
      <w:pPr>
        <w:pStyle w:val="ConsPlusNormal"/>
        <w:numPr>
          <w:ilvl w:val="1"/>
          <w:numId w:val="15"/>
        </w:numPr>
        <w:ind w:left="0" w:firstLine="709"/>
        <w:jc w:val="both"/>
        <w:outlineLvl w:val="1"/>
        <w:rPr>
          <w:rFonts w:ascii="Times New Roman" w:hAnsi="Times New Roman" w:cs="Times New Roman"/>
          <w:sz w:val="28"/>
          <w:szCs w:val="28"/>
        </w:rPr>
      </w:pPr>
      <w:r w:rsidRPr="00FD1032">
        <w:rPr>
          <w:rFonts w:ascii="Times New Roman" w:hAnsi="Times New Roman" w:cs="Times New Roman"/>
          <w:sz w:val="28"/>
          <w:szCs w:val="28"/>
        </w:rPr>
        <w:t>Отсчет времени устранения аварий и инцидентов в Системе</w:t>
      </w:r>
      <w:r w:rsidR="00FD1032" w:rsidRPr="00FD1032">
        <w:rPr>
          <w:rFonts w:ascii="Times New Roman" w:hAnsi="Times New Roman" w:cs="Times New Roman"/>
          <w:sz w:val="28"/>
          <w:szCs w:val="28"/>
        </w:rPr>
        <w:t xml:space="preserve"> МКА ЖКХ</w:t>
      </w:r>
      <w:r w:rsidRPr="00FD1032">
        <w:rPr>
          <w:rFonts w:ascii="Times New Roman" w:hAnsi="Times New Roman" w:cs="Times New Roman"/>
          <w:sz w:val="28"/>
          <w:szCs w:val="28"/>
        </w:rPr>
        <w:t xml:space="preserve"> осуществляется в автоматическом режиме. В случае превышения срока фактического устранения инцидента над сроком, указанным в качестве одного из учетных признаков аварии,</w:t>
      </w:r>
      <w:r w:rsidRPr="00576BA3">
        <w:rPr>
          <w:rFonts w:ascii="Times New Roman" w:hAnsi="Times New Roman" w:cs="Times New Roman"/>
          <w:sz w:val="28"/>
          <w:szCs w:val="28"/>
        </w:rPr>
        <w:t xml:space="preserve"> текущее событие автоматически классифицируется как авария.</w:t>
      </w:r>
    </w:p>
    <w:p w:rsidR="004007CC" w:rsidRPr="00E0450B" w:rsidRDefault="004007CC" w:rsidP="00E028B7">
      <w:pPr>
        <w:pStyle w:val="ConsPlusNormal"/>
        <w:numPr>
          <w:ilvl w:val="1"/>
          <w:numId w:val="15"/>
        </w:numPr>
        <w:ind w:left="0" w:firstLine="709"/>
        <w:jc w:val="both"/>
        <w:outlineLvl w:val="1"/>
        <w:rPr>
          <w:rFonts w:ascii="Times New Roman" w:hAnsi="Times New Roman" w:cs="Times New Roman"/>
          <w:sz w:val="28"/>
          <w:szCs w:val="28"/>
        </w:rPr>
      </w:pPr>
      <w:r w:rsidRPr="00E0450B">
        <w:rPr>
          <w:rFonts w:ascii="Times New Roman" w:hAnsi="Times New Roman" w:cs="Times New Roman"/>
          <w:sz w:val="28"/>
          <w:szCs w:val="28"/>
        </w:rPr>
        <w:t>В случае</w:t>
      </w:r>
      <w:proofErr w:type="gramStart"/>
      <w:r w:rsidRPr="00E0450B">
        <w:rPr>
          <w:rFonts w:ascii="Times New Roman" w:hAnsi="Times New Roman" w:cs="Times New Roman"/>
          <w:sz w:val="28"/>
          <w:szCs w:val="28"/>
        </w:rPr>
        <w:t>,</w:t>
      </w:r>
      <w:proofErr w:type="gramEnd"/>
      <w:r w:rsidRPr="00E0450B">
        <w:rPr>
          <w:rFonts w:ascii="Times New Roman" w:hAnsi="Times New Roman" w:cs="Times New Roman"/>
          <w:sz w:val="28"/>
          <w:szCs w:val="28"/>
        </w:rPr>
        <w:t xml:space="preserve"> если в связи с последствиями произошедшей аварии либо иных нарушений на объекте (объектах) ЖКХ органом государственной власти </w:t>
      </w:r>
      <w:r w:rsidR="00AC2EDE" w:rsidRPr="00AC2EDE">
        <w:rPr>
          <w:rFonts w:ascii="Times New Roman" w:hAnsi="Times New Roman" w:cs="Times New Roman"/>
          <w:iCs/>
          <w:sz w:val="28"/>
          <w:szCs w:val="28"/>
        </w:rPr>
        <w:t>Камчатского края</w:t>
      </w:r>
      <w:r w:rsidRPr="00E0450B">
        <w:rPr>
          <w:rFonts w:ascii="Times New Roman" w:hAnsi="Times New Roman" w:cs="Times New Roman"/>
          <w:sz w:val="28"/>
          <w:szCs w:val="28"/>
        </w:rPr>
        <w:t xml:space="preserve"> либо органом местного самоуправления было принято решение о введении режима чрезвычайной ситуации, </w:t>
      </w:r>
      <w:r w:rsidR="00E0450B" w:rsidRPr="00E0450B">
        <w:rPr>
          <w:rFonts w:ascii="Times New Roman" w:hAnsi="Times New Roman" w:cs="Times New Roman"/>
          <w:sz w:val="28"/>
          <w:szCs w:val="28"/>
        </w:rPr>
        <w:t xml:space="preserve">фиксация данной информации производится по параметрам, предусмотренным </w:t>
      </w:r>
      <w:r w:rsidR="00926AB5">
        <w:rPr>
          <w:rFonts w:ascii="Times New Roman" w:hAnsi="Times New Roman" w:cs="Times New Roman"/>
          <w:sz w:val="28"/>
          <w:szCs w:val="28"/>
        </w:rPr>
        <w:br/>
      </w:r>
      <w:r w:rsidR="00E0450B" w:rsidRPr="00E0450B">
        <w:rPr>
          <w:rFonts w:ascii="Times New Roman" w:hAnsi="Times New Roman" w:cs="Times New Roman"/>
          <w:sz w:val="28"/>
          <w:szCs w:val="28"/>
        </w:rPr>
        <w:t xml:space="preserve">в  </w:t>
      </w:r>
      <w:r w:rsidRPr="00E0450B">
        <w:rPr>
          <w:rFonts w:ascii="Times New Roman" w:hAnsi="Times New Roman" w:cs="Times New Roman"/>
          <w:sz w:val="28"/>
          <w:szCs w:val="28"/>
        </w:rPr>
        <w:t>образ</w:t>
      </w:r>
      <w:r w:rsidR="00E0450B" w:rsidRPr="00E0450B">
        <w:rPr>
          <w:rFonts w:ascii="Times New Roman" w:hAnsi="Times New Roman" w:cs="Times New Roman"/>
          <w:sz w:val="28"/>
          <w:szCs w:val="28"/>
        </w:rPr>
        <w:t>це</w:t>
      </w:r>
      <w:r w:rsidRPr="00E0450B">
        <w:rPr>
          <w:rFonts w:ascii="Times New Roman" w:hAnsi="Times New Roman" w:cs="Times New Roman"/>
          <w:sz w:val="28"/>
          <w:szCs w:val="28"/>
        </w:rPr>
        <w:t xml:space="preserve"> карточки учета информации о введении режимов чрезвычайной ситуации в связи с аварией (авариями) на объектах ЖКХ </w:t>
      </w:r>
      <w:r w:rsidR="00E0450B" w:rsidRPr="00E0450B">
        <w:rPr>
          <w:rFonts w:ascii="Times New Roman" w:hAnsi="Times New Roman" w:cs="Times New Roman"/>
          <w:sz w:val="28"/>
          <w:szCs w:val="28"/>
        </w:rPr>
        <w:br/>
        <w:t>(</w:t>
      </w:r>
      <w:r w:rsidRPr="00E0450B">
        <w:rPr>
          <w:rFonts w:ascii="Times New Roman" w:hAnsi="Times New Roman" w:cs="Times New Roman"/>
          <w:sz w:val="28"/>
          <w:szCs w:val="28"/>
        </w:rPr>
        <w:t>Приложени</w:t>
      </w:r>
      <w:r w:rsidR="00E0450B" w:rsidRPr="00E0450B">
        <w:rPr>
          <w:rFonts w:ascii="Times New Roman" w:hAnsi="Times New Roman" w:cs="Times New Roman"/>
          <w:sz w:val="28"/>
          <w:szCs w:val="28"/>
        </w:rPr>
        <w:t>е</w:t>
      </w:r>
      <w:r w:rsidRPr="00E0450B">
        <w:rPr>
          <w:rFonts w:ascii="Times New Roman" w:hAnsi="Times New Roman" w:cs="Times New Roman"/>
          <w:sz w:val="28"/>
          <w:szCs w:val="28"/>
        </w:rPr>
        <w:t xml:space="preserve"> № </w:t>
      </w:r>
      <w:r w:rsidR="00E0450B" w:rsidRPr="00E0450B">
        <w:rPr>
          <w:rFonts w:ascii="Times New Roman" w:hAnsi="Times New Roman" w:cs="Times New Roman"/>
          <w:sz w:val="28"/>
          <w:szCs w:val="28"/>
        </w:rPr>
        <w:t>5</w:t>
      </w:r>
      <w:r w:rsidRPr="00E0450B">
        <w:rPr>
          <w:rFonts w:ascii="Times New Roman" w:hAnsi="Times New Roman" w:cs="Times New Roman"/>
          <w:sz w:val="28"/>
          <w:szCs w:val="28"/>
        </w:rPr>
        <w:t xml:space="preserve"> к настоящ</w:t>
      </w:r>
      <w:r w:rsidR="00E0450B" w:rsidRPr="00E0450B">
        <w:rPr>
          <w:rFonts w:ascii="Times New Roman" w:hAnsi="Times New Roman" w:cs="Times New Roman"/>
          <w:sz w:val="28"/>
          <w:szCs w:val="28"/>
        </w:rPr>
        <w:t>ему Регламенту</w:t>
      </w:r>
      <w:r w:rsidRPr="00E0450B">
        <w:rPr>
          <w:rFonts w:ascii="Times New Roman" w:hAnsi="Times New Roman" w:cs="Times New Roman"/>
          <w:sz w:val="28"/>
          <w:szCs w:val="28"/>
        </w:rPr>
        <w:t>).</w:t>
      </w:r>
    </w:p>
    <w:p w:rsidR="004007CC" w:rsidRPr="00926AB5" w:rsidRDefault="004007CC" w:rsidP="00E028B7">
      <w:pPr>
        <w:pStyle w:val="ConsPlusNormal"/>
        <w:numPr>
          <w:ilvl w:val="1"/>
          <w:numId w:val="15"/>
        </w:numPr>
        <w:ind w:left="0" w:firstLine="709"/>
        <w:jc w:val="both"/>
        <w:outlineLvl w:val="1"/>
        <w:rPr>
          <w:rFonts w:ascii="Times New Roman" w:hAnsi="Times New Roman" w:cs="Times New Roman"/>
          <w:sz w:val="28"/>
          <w:szCs w:val="28"/>
        </w:rPr>
      </w:pPr>
      <w:r w:rsidRPr="00926AB5">
        <w:rPr>
          <w:rFonts w:ascii="Times New Roman" w:hAnsi="Times New Roman" w:cs="Times New Roman"/>
          <w:sz w:val="28"/>
          <w:szCs w:val="28"/>
        </w:rPr>
        <w:t xml:space="preserve">Формирование планов мероприятий по устранению аварий, контроль реализации таких мероприятий осуществляется по следующим параметрам (образец карточки </w:t>
      </w:r>
      <w:r w:rsidRPr="00926AB5">
        <w:rPr>
          <w:rFonts w:ascii="Times New Roman" w:hAnsi="Times New Roman" w:cs="Times New Roman"/>
          <w:bCs/>
          <w:sz w:val="28"/>
          <w:szCs w:val="28"/>
        </w:rPr>
        <w:t>учета информации о планах мероприятий по ликвидации последствий аварии или инцидента на объектах жилищно-коммунального хозяйства и их исполнению</w:t>
      </w:r>
      <w:r w:rsidR="000F480D">
        <w:rPr>
          <w:rFonts w:ascii="Times New Roman" w:hAnsi="Times New Roman" w:cs="Times New Roman"/>
          <w:bCs/>
          <w:sz w:val="28"/>
          <w:szCs w:val="28"/>
        </w:rPr>
        <w:t xml:space="preserve"> </w:t>
      </w:r>
      <w:r w:rsidRPr="00926AB5">
        <w:rPr>
          <w:rFonts w:ascii="Times New Roman" w:hAnsi="Times New Roman" w:cs="Times New Roman"/>
          <w:sz w:val="28"/>
          <w:szCs w:val="28"/>
        </w:rPr>
        <w:t xml:space="preserve">приведен в Приложении № </w:t>
      </w:r>
      <w:r w:rsidR="00926AB5" w:rsidRPr="00926AB5">
        <w:rPr>
          <w:rFonts w:ascii="Times New Roman" w:hAnsi="Times New Roman" w:cs="Times New Roman"/>
          <w:sz w:val="28"/>
          <w:szCs w:val="28"/>
        </w:rPr>
        <w:t>6</w:t>
      </w:r>
      <w:r w:rsidR="00926AB5" w:rsidRPr="00926AB5">
        <w:rPr>
          <w:rFonts w:ascii="Times New Roman" w:hAnsi="Times New Roman" w:cs="Times New Roman"/>
          <w:sz w:val="28"/>
          <w:szCs w:val="28"/>
        </w:rPr>
        <w:br/>
      </w:r>
      <w:r w:rsidRPr="00926AB5">
        <w:rPr>
          <w:rFonts w:ascii="Times New Roman" w:hAnsi="Times New Roman" w:cs="Times New Roman"/>
          <w:sz w:val="28"/>
          <w:szCs w:val="28"/>
        </w:rPr>
        <w:t>к настоящ</w:t>
      </w:r>
      <w:r w:rsidR="00926AB5" w:rsidRPr="00926AB5">
        <w:rPr>
          <w:rFonts w:ascii="Times New Roman" w:hAnsi="Times New Roman" w:cs="Times New Roman"/>
          <w:sz w:val="28"/>
          <w:szCs w:val="28"/>
        </w:rPr>
        <w:t>ему Регламенту</w:t>
      </w:r>
      <w:r w:rsidRPr="00926AB5">
        <w:rPr>
          <w:rFonts w:ascii="Times New Roman" w:hAnsi="Times New Roman" w:cs="Times New Roman"/>
          <w:sz w:val="28"/>
          <w:szCs w:val="28"/>
        </w:rPr>
        <w:t>):</w:t>
      </w:r>
    </w:p>
    <w:p w:rsidR="004007CC" w:rsidRPr="00DA7B04" w:rsidRDefault="004007CC" w:rsidP="00E028B7">
      <w:pPr>
        <w:pStyle w:val="ConsPlusNormal"/>
        <w:numPr>
          <w:ilvl w:val="0"/>
          <w:numId w:val="3"/>
        </w:numPr>
        <w:ind w:left="0" w:firstLine="709"/>
        <w:jc w:val="both"/>
        <w:rPr>
          <w:rFonts w:ascii="Times New Roman" w:hAnsi="Times New Roman" w:cs="Times New Roman"/>
          <w:sz w:val="28"/>
          <w:szCs w:val="28"/>
        </w:rPr>
      </w:pPr>
      <w:r w:rsidRPr="00DA7B04">
        <w:rPr>
          <w:rFonts w:ascii="Times New Roman" w:hAnsi="Times New Roman" w:cs="Times New Roman"/>
          <w:sz w:val="28"/>
          <w:szCs w:val="28"/>
        </w:rPr>
        <w:t>наименование и состав мероприятия;</w:t>
      </w:r>
    </w:p>
    <w:p w:rsidR="004007CC" w:rsidRPr="00DA7B04" w:rsidRDefault="004007CC" w:rsidP="00E028B7">
      <w:pPr>
        <w:pStyle w:val="ConsPlusNormal"/>
        <w:numPr>
          <w:ilvl w:val="0"/>
          <w:numId w:val="3"/>
        </w:numPr>
        <w:ind w:left="0" w:firstLine="709"/>
        <w:jc w:val="both"/>
        <w:rPr>
          <w:rFonts w:ascii="Times New Roman" w:hAnsi="Times New Roman" w:cs="Times New Roman"/>
          <w:sz w:val="28"/>
          <w:szCs w:val="28"/>
        </w:rPr>
      </w:pPr>
      <w:r w:rsidRPr="00DA7B04">
        <w:rPr>
          <w:rFonts w:ascii="Times New Roman" w:hAnsi="Times New Roman" w:cs="Times New Roman"/>
          <w:sz w:val="28"/>
          <w:szCs w:val="28"/>
        </w:rPr>
        <w:t>ответственные за проведение мероприятия лица;</w:t>
      </w:r>
    </w:p>
    <w:p w:rsidR="004007CC" w:rsidRPr="00DA7B04" w:rsidRDefault="004007CC" w:rsidP="00E028B7">
      <w:pPr>
        <w:pStyle w:val="ConsPlusNormal"/>
        <w:numPr>
          <w:ilvl w:val="0"/>
          <w:numId w:val="3"/>
        </w:numPr>
        <w:ind w:left="0" w:firstLine="709"/>
        <w:jc w:val="both"/>
        <w:rPr>
          <w:rFonts w:ascii="Times New Roman" w:hAnsi="Times New Roman" w:cs="Times New Roman"/>
          <w:sz w:val="28"/>
          <w:szCs w:val="28"/>
        </w:rPr>
      </w:pPr>
      <w:r w:rsidRPr="00DA7B04">
        <w:rPr>
          <w:rFonts w:ascii="Times New Roman" w:hAnsi="Times New Roman" w:cs="Times New Roman"/>
          <w:sz w:val="28"/>
          <w:szCs w:val="28"/>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p w:rsidR="004007CC" w:rsidRPr="00DA7B04" w:rsidRDefault="004007CC" w:rsidP="00E028B7">
      <w:pPr>
        <w:pStyle w:val="ConsPlusNormal"/>
        <w:numPr>
          <w:ilvl w:val="0"/>
          <w:numId w:val="3"/>
        </w:numPr>
        <w:ind w:left="0" w:firstLine="709"/>
        <w:jc w:val="both"/>
        <w:rPr>
          <w:rFonts w:ascii="Times New Roman" w:hAnsi="Times New Roman" w:cs="Times New Roman"/>
          <w:sz w:val="28"/>
          <w:szCs w:val="28"/>
        </w:rPr>
      </w:pPr>
      <w:r w:rsidRPr="00DA7B04">
        <w:rPr>
          <w:rFonts w:ascii="Times New Roman" w:hAnsi="Times New Roman" w:cs="Times New Roman"/>
          <w:sz w:val="28"/>
          <w:szCs w:val="28"/>
        </w:rPr>
        <w:t>сумма и источники финансирования мероприятия;</w:t>
      </w:r>
    </w:p>
    <w:p w:rsidR="004007CC" w:rsidRPr="00DA7B04" w:rsidRDefault="004007CC" w:rsidP="00E028B7">
      <w:pPr>
        <w:pStyle w:val="ConsPlusNormal"/>
        <w:numPr>
          <w:ilvl w:val="0"/>
          <w:numId w:val="3"/>
        </w:numPr>
        <w:ind w:left="0" w:firstLine="709"/>
        <w:jc w:val="both"/>
        <w:rPr>
          <w:rFonts w:ascii="Times New Roman" w:hAnsi="Times New Roman" w:cs="Times New Roman"/>
          <w:sz w:val="28"/>
          <w:szCs w:val="28"/>
        </w:rPr>
      </w:pPr>
      <w:r w:rsidRPr="00DA7B04">
        <w:rPr>
          <w:rFonts w:ascii="Times New Roman" w:hAnsi="Times New Roman" w:cs="Times New Roman"/>
          <w:sz w:val="28"/>
          <w:szCs w:val="28"/>
        </w:rPr>
        <w:t>первоначально установленный плановый срок проведения мероприятия;</w:t>
      </w:r>
    </w:p>
    <w:p w:rsidR="004007CC" w:rsidRPr="00DA7B04" w:rsidRDefault="004007CC" w:rsidP="00E028B7">
      <w:pPr>
        <w:pStyle w:val="ConsPlusNormal"/>
        <w:numPr>
          <w:ilvl w:val="0"/>
          <w:numId w:val="3"/>
        </w:numPr>
        <w:ind w:left="0" w:firstLine="709"/>
        <w:jc w:val="both"/>
        <w:rPr>
          <w:rFonts w:ascii="Times New Roman" w:hAnsi="Times New Roman" w:cs="Times New Roman"/>
          <w:sz w:val="28"/>
          <w:szCs w:val="28"/>
        </w:rPr>
      </w:pPr>
      <w:r w:rsidRPr="00DA7B04">
        <w:rPr>
          <w:rFonts w:ascii="Times New Roman" w:hAnsi="Times New Roman" w:cs="Times New Roman"/>
          <w:sz w:val="28"/>
          <w:szCs w:val="28"/>
        </w:rPr>
        <w:t>плановый срок проведения мероприятия с учетом изменений;</w:t>
      </w:r>
    </w:p>
    <w:p w:rsidR="004007CC" w:rsidRPr="00DA7B04" w:rsidRDefault="004007CC" w:rsidP="00E028B7">
      <w:pPr>
        <w:pStyle w:val="ConsPlusNormal"/>
        <w:numPr>
          <w:ilvl w:val="0"/>
          <w:numId w:val="3"/>
        </w:numPr>
        <w:ind w:left="0" w:firstLine="709"/>
        <w:jc w:val="both"/>
        <w:rPr>
          <w:rFonts w:ascii="Times New Roman" w:hAnsi="Times New Roman" w:cs="Times New Roman"/>
          <w:sz w:val="28"/>
          <w:szCs w:val="28"/>
        </w:rPr>
      </w:pPr>
      <w:r w:rsidRPr="00DA7B04">
        <w:rPr>
          <w:rFonts w:ascii="Times New Roman" w:hAnsi="Times New Roman" w:cs="Times New Roman"/>
          <w:sz w:val="28"/>
          <w:szCs w:val="28"/>
        </w:rPr>
        <w:t>текущий статус проведения мероприятия;</w:t>
      </w:r>
    </w:p>
    <w:p w:rsidR="004007CC" w:rsidRPr="00576BA3" w:rsidRDefault="004007CC" w:rsidP="00E028B7">
      <w:pPr>
        <w:pStyle w:val="ConsPlusNormal"/>
        <w:numPr>
          <w:ilvl w:val="0"/>
          <w:numId w:val="3"/>
        </w:numPr>
        <w:ind w:left="0" w:firstLine="709"/>
        <w:jc w:val="both"/>
        <w:rPr>
          <w:rFonts w:ascii="Times New Roman" w:hAnsi="Times New Roman" w:cs="Times New Roman"/>
          <w:sz w:val="28"/>
          <w:szCs w:val="28"/>
        </w:rPr>
      </w:pPr>
      <w:r w:rsidRPr="00DA7B04">
        <w:rPr>
          <w:rFonts w:ascii="Times New Roman" w:hAnsi="Times New Roman" w:cs="Times New Roman"/>
          <w:sz w:val="28"/>
          <w:szCs w:val="28"/>
        </w:rPr>
        <w:t>дата и время последнего определения статуса</w:t>
      </w:r>
      <w:r w:rsidRPr="00576BA3">
        <w:rPr>
          <w:rFonts w:ascii="Times New Roman" w:hAnsi="Times New Roman" w:cs="Times New Roman"/>
          <w:sz w:val="28"/>
          <w:szCs w:val="28"/>
        </w:rPr>
        <w:t xml:space="preserve"> мероприятия;</w:t>
      </w:r>
    </w:p>
    <w:p w:rsidR="004007CC" w:rsidRPr="00576BA3" w:rsidRDefault="004007CC" w:rsidP="00E028B7">
      <w:pPr>
        <w:pStyle w:val="ConsPlusNormal"/>
        <w:numPr>
          <w:ilvl w:val="0"/>
          <w:numId w:val="3"/>
        </w:numPr>
        <w:ind w:left="0"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источник информации (фамилия, имя, отчество (последнее – </w:t>
      </w:r>
      <w:r w:rsidR="00DA4A43">
        <w:rPr>
          <w:rFonts w:ascii="Times New Roman" w:hAnsi="Times New Roman" w:cs="Times New Roman"/>
          <w:sz w:val="28"/>
          <w:szCs w:val="28"/>
        </w:rPr>
        <w:br/>
      </w:r>
      <w:r w:rsidRPr="00576BA3">
        <w:rPr>
          <w:rFonts w:ascii="Times New Roman" w:hAnsi="Times New Roman" w:cs="Times New Roman"/>
          <w:sz w:val="28"/>
          <w:szCs w:val="28"/>
        </w:rPr>
        <w:lastRenderedPageBreak/>
        <w:t>при наличии), контакты).</w:t>
      </w:r>
    </w:p>
    <w:p w:rsidR="004007CC" w:rsidRPr="00EC3B93" w:rsidRDefault="004007CC" w:rsidP="00E028B7">
      <w:pPr>
        <w:pStyle w:val="ConsPlusNormal"/>
        <w:numPr>
          <w:ilvl w:val="1"/>
          <w:numId w:val="15"/>
        </w:numPr>
        <w:ind w:left="0" w:firstLine="709"/>
        <w:jc w:val="both"/>
        <w:outlineLvl w:val="1"/>
        <w:rPr>
          <w:rFonts w:ascii="Times New Roman" w:hAnsi="Times New Roman" w:cs="Times New Roman"/>
          <w:sz w:val="28"/>
          <w:szCs w:val="28"/>
        </w:rPr>
      </w:pPr>
      <w:r w:rsidRPr="00576BA3">
        <w:rPr>
          <w:rFonts w:ascii="Times New Roman" w:hAnsi="Times New Roman" w:cs="Times New Roman"/>
          <w:sz w:val="28"/>
          <w:szCs w:val="28"/>
        </w:rPr>
        <w:t>Форматы данных, используемые при автоматизированном информационном обмене об авариях и инцидентах на объектах жилищно-</w:t>
      </w:r>
      <w:r w:rsidRPr="00EC3B93">
        <w:rPr>
          <w:rFonts w:ascii="Times New Roman" w:hAnsi="Times New Roman" w:cs="Times New Roman"/>
          <w:sz w:val="28"/>
          <w:szCs w:val="28"/>
        </w:rPr>
        <w:t xml:space="preserve">коммунального хозяйства, устанавливаются Оператором Системы. </w:t>
      </w:r>
    </w:p>
    <w:p w:rsidR="004007CC" w:rsidRPr="00EC3B93" w:rsidRDefault="004007CC" w:rsidP="00E028B7">
      <w:pPr>
        <w:pStyle w:val="ConsPlusNormal"/>
        <w:numPr>
          <w:ilvl w:val="1"/>
          <w:numId w:val="15"/>
        </w:numPr>
        <w:ind w:left="0" w:firstLine="709"/>
        <w:jc w:val="both"/>
        <w:outlineLvl w:val="1"/>
        <w:rPr>
          <w:rFonts w:ascii="Times New Roman" w:hAnsi="Times New Roman" w:cs="Times New Roman"/>
          <w:sz w:val="28"/>
          <w:szCs w:val="28"/>
        </w:rPr>
      </w:pPr>
      <w:proofErr w:type="gramStart"/>
      <w:r w:rsidRPr="00EC3B93">
        <w:rPr>
          <w:rFonts w:ascii="Times New Roman" w:hAnsi="Times New Roman" w:cs="Times New Roman"/>
          <w:sz w:val="28"/>
          <w:szCs w:val="28"/>
        </w:rPr>
        <w:t xml:space="preserve">Ввод данных о дате начала и окончания отопительного периода </w:t>
      </w:r>
      <w:r w:rsidR="00EC3B93" w:rsidRPr="00EC3B93">
        <w:rPr>
          <w:rFonts w:ascii="Times New Roman" w:hAnsi="Times New Roman" w:cs="Times New Roman"/>
          <w:sz w:val="28"/>
          <w:szCs w:val="28"/>
        </w:rPr>
        <w:br/>
      </w:r>
      <w:r w:rsidRPr="00EC3B93">
        <w:rPr>
          <w:rFonts w:ascii="Times New Roman" w:hAnsi="Times New Roman" w:cs="Times New Roman"/>
          <w:sz w:val="28"/>
          <w:szCs w:val="28"/>
        </w:rPr>
        <w:t xml:space="preserve">в отношении каждого муниципального образования, расположенного </w:t>
      </w:r>
      <w:r w:rsidR="00EC3B93" w:rsidRPr="00EC3B93">
        <w:rPr>
          <w:rFonts w:ascii="Times New Roman" w:hAnsi="Times New Roman" w:cs="Times New Roman"/>
          <w:sz w:val="28"/>
          <w:szCs w:val="28"/>
        </w:rPr>
        <w:br/>
      </w:r>
      <w:r w:rsidRPr="00EC3B93">
        <w:rPr>
          <w:rFonts w:ascii="Times New Roman" w:hAnsi="Times New Roman" w:cs="Times New Roman"/>
          <w:sz w:val="28"/>
          <w:szCs w:val="28"/>
        </w:rPr>
        <w:t xml:space="preserve">на территории субъекта Российской Федерации, </w:t>
      </w:r>
      <w:r w:rsidR="00EC3B93" w:rsidRPr="00EC3B93">
        <w:rPr>
          <w:rFonts w:ascii="Times New Roman" w:hAnsi="Times New Roman" w:cs="Times New Roman"/>
          <w:sz w:val="28"/>
          <w:szCs w:val="28"/>
        </w:rPr>
        <w:t xml:space="preserve">производится </w:t>
      </w:r>
      <w:r w:rsidRPr="00EC3B93">
        <w:rPr>
          <w:rFonts w:ascii="Times New Roman" w:hAnsi="Times New Roman" w:cs="Times New Roman"/>
          <w:sz w:val="28"/>
          <w:szCs w:val="28"/>
        </w:rPr>
        <w:t xml:space="preserve">с указанием реквизитов нормативного правового акта о начале (окончании) отопительного периода (образец карточки учета сроков начала и завершения отопительного сезона на территории муниципальных образований субъекта Российской Федерации приведен в Приложении № </w:t>
      </w:r>
      <w:r w:rsidR="00EC3B93" w:rsidRPr="00EC3B93">
        <w:rPr>
          <w:rFonts w:ascii="Times New Roman" w:hAnsi="Times New Roman" w:cs="Times New Roman"/>
          <w:sz w:val="28"/>
          <w:szCs w:val="28"/>
        </w:rPr>
        <w:t>7</w:t>
      </w:r>
      <w:r w:rsidRPr="00EC3B93">
        <w:rPr>
          <w:rFonts w:ascii="Times New Roman" w:hAnsi="Times New Roman" w:cs="Times New Roman"/>
          <w:sz w:val="28"/>
          <w:szCs w:val="28"/>
        </w:rPr>
        <w:t xml:space="preserve"> к настоящ</w:t>
      </w:r>
      <w:r w:rsidR="00EC3B93" w:rsidRPr="00EC3B93">
        <w:rPr>
          <w:rFonts w:ascii="Times New Roman" w:hAnsi="Times New Roman" w:cs="Times New Roman"/>
          <w:sz w:val="28"/>
          <w:szCs w:val="28"/>
        </w:rPr>
        <w:t>ему</w:t>
      </w:r>
      <w:r w:rsidR="000F480D">
        <w:rPr>
          <w:rFonts w:ascii="Times New Roman" w:hAnsi="Times New Roman" w:cs="Times New Roman"/>
          <w:sz w:val="28"/>
          <w:szCs w:val="28"/>
        </w:rPr>
        <w:t xml:space="preserve"> </w:t>
      </w:r>
      <w:r w:rsidR="00EC3B93" w:rsidRPr="00EC3B93">
        <w:rPr>
          <w:rFonts w:ascii="Times New Roman" w:hAnsi="Times New Roman" w:cs="Times New Roman"/>
          <w:sz w:val="28"/>
          <w:szCs w:val="28"/>
        </w:rPr>
        <w:t>Регламенту</w:t>
      </w:r>
      <w:r w:rsidRPr="00EC3B93">
        <w:rPr>
          <w:rFonts w:ascii="Times New Roman" w:hAnsi="Times New Roman" w:cs="Times New Roman"/>
          <w:sz w:val="28"/>
          <w:szCs w:val="28"/>
        </w:rPr>
        <w:t xml:space="preserve">). </w:t>
      </w:r>
      <w:proofErr w:type="gramEnd"/>
    </w:p>
    <w:p w:rsidR="004007CC" w:rsidRPr="00DA4A43" w:rsidRDefault="00DA4A43" w:rsidP="00E028B7">
      <w:pPr>
        <w:pStyle w:val="ConsPlusNormal"/>
        <w:numPr>
          <w:ilvl w:val="1"/>
          <w:numId w:val="15"/>
        </w:numPr>
        <w:ind w:left="0" w:firstLine="709"/>
        <w:jc w:val="both"/>
        <w:outlineLvl w:val="1"/>
        <w:rPr>
          <w:rFonts w:ascii="Times New Roman" w:hAnsi="Times New Roman" w:cs="Times New Roman"/>
          <w:bCs/>
          <w:sz w:val="28"/>
          <w:szCs w:val="28"/>
        </w:rPr>
      </w:pPr>
      <w:r w:rsidRPr="00DA4A43">
        <w:rPr>
          <w:rFonts w:ascii="Times New Roman" w:hAnsi="Times New Roman" w:cs="Times New Roman"/>
          <w:sz w:val="28"/>
          <w:szCs w:val="28"/>
        </w:rPr>
        <w:t>В</w:t>
      </w:r>
      <w:r w:rsidR="004007CC" w:rsidRPr="00DA4A43">
        <w:rPr>
          <w:rFonts w:ascii="Times New Roman" w:hAnsi="Times New Roman" w:cs="Times New Roman"/>
          <w:sz w:val="28"/>
          <w:szCs w:val="28"/>
        </w:rPr>
        <w:t>едение и актуализация справочника муниципальных образований, а также обеспечение преемственности данных при его актуализации</w:t>
      </w:r>
      <w:r w:rsidRPr="00DA4A43">
        <w:rPr>
          <w:rFonts w:ascii="Times New Roman" w:hAnsi="Times New Roman" w:cs="Times New Roman"/>
          <w:sz w:val="28"/>
          <w:szCs w:val="28"/>
        </w:rPr>
        <w:t xml:space="preserve"> осуществляется Оператором Системы</w:t>
      </w:r>
      <w:r w:rsidR="004007CC" w:rsidRPr="00DA4A43">
        <w:rPr>
          <w:rFonts w:ascii="Times New Roman" w:hAnsi="Times New Roman" w:cs="Times New Roman"/>
          <w:sz w:val="28"/>
          <w:szCs w:val="28"/>
        </w:rPr>
        <w:t xml:space="preserve">. </w:t>
      </w:r>
    </w:p>
    <w:p w:rsidR="004007CC" w:rsidRPr="00867878" w:rsidRDefault="004007CC" w:rsidP="00E028B7">
      <w:pPr>
        <w:pStyle w:val="ConsPlusNormal"/>
        <w:numPr>
          <w:ilvl w:val="1"/>
          <w:numId w:val="15"/>
        </w:numPr>
        <w:ind w:left="0" w:firstLine="709"/>
        <w:jc w:val="both"/>
        <w:outlineLvl w:val="1"/>
        <w:rPr>
          <w:rFonts w:ascii="Times New Roman" w:hAnsi="Times New Roman" w:cs="Times New Roman"/>
          <w:sz w:val="28"/>
          <w:szCs w:val="28"/>
        </w:rPr>
      </w:pPr>
      <w:proofErr w:type="gramStart"/>
      <w:r w:rsidRPr="00867878">
        <w:rPr>
          <w:rFonts w:ascii="Times New Roman" w:hAnsi="Times New Roman" w:cs="Times New Roman"/>
          <w:sz w:val="28"/>
          <w:szCs w:val="28"/>
        </w:rPr>
        <w:t>Формирование базы данных объектов ЖКХ</w:t>
      </w:r>
      <w:r w:rsidR="00867878" w:rsidRPr="00867878">
        <w:rPr>
          <w:rFonts w:ascii="Times New Roman" w:hAnsi="Times New Roman" w:cs="Times New Roman"/>
          <w:sz w:val="28"/>
          <w:szCs w:val="28"/>
        </w:rPr>
        <w:t>,</w:t>
      </w:r>
      <w:r w:rsidRPr="00867878">
        <w:rPr>
          <w:rFonts w:ascii="Times New Roman" w:hAnsi="Times New Roman" w:cs="Times New Roman"/>
          <w:sz w:val="28"/>
          <w:szCs w:val="28"/>
        </w:rPr>
        <w:t xml:space="preserve"> в том числе с высоким уровнем риска возникновения аварийных ситуаций, осуществляется путем внесения в Систему </w:t>
      </w:r>
      <w:r w:rsidR="00867878" w:rsidRPr="00867878">
        <w:rPr>
          <w:rFonts w:ascii="Times New Roman" w:hAnsi="Times New Roman" w:cs="Times New Roman"/>
          <w:sz w:val="28"/>
          <w:szCs w:val="28"/>
        </w:rPr>
        <w:t xml:space="preserve">МКА ЖКХ </w:t>
      </w:r>
      <w:r w:rsidRPr="00867878">
        <w:rPr>
          <w:rFonts w:ascii="Times New Roman" w:hAnsi="Times New Roman" w:cs="Times New Roman"/>
          <w:sz w:val="28"/>
          <w:szCs w:val="28"/>
        </w:rPr>
        <w:t>следующих сведений (образцы карточек</w:t>
      </w:r>
      <w:r w:rsidR="000F480D">
        <w:rPr>
          <w:rFonts w:ascii="Times New Roman" w:hAnsi="Times New Roman" w:cs="Times New Roman"/>
          <w:sz w:val="28"/>
          <w:szCs w:val="28"/>
        </w:rPr>
        <w:t xml:space="preserve"> </w:t>
      </w:r>
      <w:r w:rsidRPr="00867878">
        <w:rPr>
          <w:rFonts w:ascii="Times New Roman" w:hAnsi="Times New Roman" w:cs="Times New Roman"/>
          <w:bCs/>
          <w:sz w:val="28"/>
          <w:szCs w:val="28"/>
        </w:rPr>
        <w:t xml:space="preserve">объекта жилищно-коммунального хозяйства, в том числе с высоким уровнем риска возникновения аварийных ситуаций для сфер теплоснабжения, электроснабжения, водоснабжения, водоотведения и газоснабжения, а также для сферы эксплуатации жилищного фонда </w:t>
      </w:r>
      <w:r w:rsidRPr="00867878">
        <w:rPr>
          <w:rFonts w:ascii="Times New Roman" w:hAnsi="Times New Roman" w:cs="Times New Roman"/>
          <w:sz w:val="28"/>
          <w:szCs w:val="28"/>
        </w:rPr>
        <w:t>приведены в Приложениях №</w:t>
      </w:r>
      <w:r w:rsidR="00867878" w:rsidRPr="00867878">
        <w:rPr>
          <w:rFonts w:ascii="Times New Roman" w:hAnsi="Times New Roman" w:cs="Times New Roman"/>
          <w:sz w:val="28"/>
          <w:szCs w:val="28"/>
        </w:rPr>
        <w:t>8</w:t>
      </w:r>
      <w:r w:rsidRPr="00867878">
        <w:rPr>
          <w:rFonts w:ascii="Times New Roman" w:hAnsi="Times New Roman" w:cs="Times New Roman"/>
          <w:sz w:val="28"/>
          <w:szCs w:val="28"/>
        </w:rPr>
        <w:t xml:space="preserve">и </w:t>
      </w:r>
      <w:r w:rsidR="00867878" w:rsidRPr="00867878">
        <w:rPr>
          <w:rFonts w:ascii="Times New Roman" w:hAnsi="Times New Roman" w:cs="Times New Roman"/>
          <w:sz w:val="28"/>
          <w:szCs w:val="28"/>
        </w:rPr>
        <w:t>№9</w:t>
      </w:r>
      <w:r w:rsidRPr="00867878">
        <w:rPr>
          <w:rFonts w:ascii="Times New Roman" w:hAnsi="Times New Roman" w:cs="Times New Roman"/>
          <w:sz w:val="28"/>
          <w:szCs w:val="28"/>
        </w:rPr>
        <w:t xml:space="preserve"> к</w:t>
      </w:r>
      <w:proofErr w:type="gramEnd"/>
      <w:r w:rsidRPr="00867878">
        <w:rPr>
          <w:rFonts w:ascii="Times New Roman" w:hAnsi="Times New Roman" w:cs="Times New Roman"/>
          <w:sz w:val="28"/>
          <w:szCs w:val="28"/>
        </w:rPr>
        <w:t xml:space="preserve"> настоящ</w:t>
      </w:r>
      <w:r w:rsidR="00867878" w:rsidRPr="00867878">
        <w:rPr>
          <w:rFonts w:ascii="Times New Roman" w:hAnsi="Times New Roman" w:cs="Times New Roman"/>
          <w:sz w:val="28"/>
          <w:szCs w:val="28"/>
        </w:rPr>
        <w:t>ему Регламенту):</w:t>
      </w:r>
    </w:p>
    <w:p w:rsidR="004007CC" w:rsidRPr="00867878" w:rsidRDefault="004007CC" w:rsidP="00E028B7">
      <w:pPr>
        <w:pStyle w:val="ConsPlusNormal"/>
        <w:numPr>
          <w:ilvl w:val="0"/>
          <w:numId w:val="3"/>
        </w:numPr>
        <w:ind w:left="0" w:firstLine="709"/>
        <w:jc w:val="both"/>
        <w:rPr>
          <w:rFonts w:ascii="Times New Roman" w:hAnsi="Times New Roman" w:cs="Times New Roman"/>
          <w:sz w:val="28"/>
          <w:szCs w:val="28"/>
        </w:rPr>
      </w:pPr>
      <w:r w:rsidRPr="00867878">
        <w:rPr>
          <w:rFonts w:ascii="Times New Roman" w:hAnsi="Times New Roman" w:cs="Times New Roman"/>
          <w:sz w:val="28"/>
          <w:szCs w:val="28"/>
        </w:rPr>
        <w:t>о единичном объекте, на котором произошла авария или инцидент (при однократном возникновении аварии или инцидента на объектах коммунальной системы в течение установленного отчетного периода);</w:t>
      </w:r>
    </w:p>
    <w:p w:rsidR="004007CC" w:rsidRPr="00867878" w:rsidRDefault="004007CC" w:rsidP="00E028B7">
      <w:pPr>
        <w:pStyle w:val="ConsPlusNormal"/>
        <w:numPr>
          <w:ilvl w:val="0"/>
          <w:numId w:val="3"/>
        </w:numPr>
        <w:ind w:left="0" w:firstLine="709"/>
        <w:jc w:val="both"/>
        <w:rPr>
          <w:rFonts w:ascii="Times New Roman" w:hAnsi="Times New Roman" w:cs="Times New Roman"/>
          <w:sz w:val="28"/>
          <w:szCs w:val="28"/>
        </w:rPr>
      </w:pPr>
      <w:proofErr w:type="gramStart"/>
      <w:r w:rsidRPr="00867878">
        <w:rPr>
          <w:rFonts w:ascii="Times New Roman" w:hAnsi="Times New Roman" w:cs="Times New Roman"/>
          <w:sz w:val="28"/>
          <w:szCs w:val="28"/>
        </w:rPr>
        <w:t>о</w:t>
      </w:r>
      <w:proofErr w:type="gramEnd"/>
      <w:r w:rsidRPr="00867878">
        <w:rPr>
          <w:rFonts w:ascii="Times New Roman" w:hAnsi="Times New Roman" w:cs="Times New Roman"/>
          <w:sz w:val="28"/>
          <w:szCs w:val="28"/>
        </w:rPr>
        <w:t xml:space="preserve"> всех объектах коммунальной системы, в которой зафиксированы аварийные ситуации или инциденты (при многократном, более 3 раз в течение установленного отчетного периода, возникновении аварийных ситуаций </w:t>
      </w:r>
      <w:r w:rsidR="00DE7628">
        <w:rPr>
          <w:rFonts w:ascii="Times New Roman" w:hAnsi="Times New Roman" w:cs="Times New Roman"/>
          <w:sz w:val="28"/>
          <w:szCs w:val="28"/>
        </w:rPr>
        <w:br/>
      </w:r>
      <w:r w:rsidRPr="00867878">
        <w:rPr>
          <w:rFonts w:ascii="Times New Roman" w:hAnsi="Times New Roman" w:cs="Times New Roman"/>
          <w:sz w:val="28"/>
          <w:szCs w:val="28"/>
        </w:rPr>
        <w:t xml:space="preserve">в такой системе). </w:t>
      </w:r>
    </w:p>
    <w:p w:rsidR="004007CC" w:rsidRPr="0092071F" w:rsidRDefault="004007CC" w:rsidP="00E028B7">
      <w:pPr>
        <w:pStyle w:val="ConsPlusNormal"/>
        <w:numPr>
          <w:ilvl w:val="1"/>
          <w:numId w:val="15"/>
        </w:numPr>
        <w:ind w:left="0" w:firstLine="709"/>
        <w:jc w:val="both"/>
        <w:outlineLvl w:val="1"/>
        <w:rPr>
          <w:rFonts w:ascii="Times New Roman" w:hAnsi="Times New Roman" w:cs="Times New Roman"/>
          <w:sz w:val="28"/>
          <w:szCs w:val="28"/>
        </w:rPr>
      </w:pPr>
      <w:proofErr w:type="gramStart"/>
      <w:r w:rsidRPr="00576BA3">
        <w:rPr>
          <w:rFonts w:ascii="Times New Roman" w:hAnsi="Times New Roman" w:cs="Times New Roman"/>
          <w:sz w:val="28"/>
          <w:szCs w:val="28"/>
        </w:rPr>
        <w:t xml:space="preserve">В случае возникновения события в сфере эксплуатации жилищного фонда, подпадающего под категорию «Природные явления, повлекшие разрушение и (или) невозможность эксплуатации жилого фонда (природные пожары, наводнения, паводки, подтопления и т.д.», формирование базы </w:t>
      </w:r>
      <w:r w:rsidRPr="0092071F">
        <w:rPr>
          <w:rFonts w:ascii="Times New Roman" w:hAnsi="Times New Roman" w:cs="Times New Roman"/>
          <w:sz w:val="28"/>
          <w:szCs w:val="28"/>
        </w:rPr>
        <w:t xml:space="preserve">данных объектов не производится. </w:t>
      </w:r>
      <w:proofErr w:type="gramEnd"/>
    </w:p>
    <w:p w:rsidR="004007CC" w:rsidRPr="00576BA3" w:rsidRDefault="004007CC" w:rsidP="00E028B7">
      <w:pPr>
        <w:pStyle w:val="ConsPlusNormal"/>
        <w:numPr>
          <w:ilvl w:val="1"/>
          <w:numId w:val="15"/>
        </w:numPr>
        <w:ind w:left="0" w:firstLine="709"/>
        <w:jc w:val="both"/>
        <w:outlineLvl w:val="1"/>
        <w:rPr>
          <w:rFonts w:ascii="Times New Roman" w:hAnsi="Times New Roman" w:cs="Times New Roman"/>
          <w:sz w:val="28"/>
          <w:szCs w:val="28"/>
        </w:rPr>
      </w:pPr>
      <w:r w:rsidRPr="0092071F">
        <w:rPr>
          <w:rFonts w:ascii="Times New Roman" w:hAnsi="Times New Roman" w:cs="Times New Roman"/>
          <w:sz w:val="28"/>
          <w:szCs w:val="28"/>
        </w:rPr>
        <w:t xml:space="preserve">Оператор Субъекта РФ производит ежедневный контроль </w:t>
      </w:r>
      <w:r w:rsidR="00D353AE" w:rsidRPr="0092071F">
        <w:rPr>
          <w:rFonts w:ascii="Times New Roman" w:hAnsi="Times New Roman" w:cs="Times New Roman"/>
          <w:sz w:val="28"/>
          <w:szCs w:val="28"/>
        </w:rPr>
        <w:br/>
      </w:r>
      <w:r w:rsidRPr="0092071F">
        <w:rPr>
          <w:rFonts w:ascii="Times New Roman" w:hAnsi="Times New Roman" w:cs="Times New Roman"/>
          <w:sz w:val="28"/>
          <w:szCs w:val="28"/>
        </w:rPr>
        <w:t xml:space="preserve">и при необходимости уточнение внесенных в Систему сведений о </w:t>
      </w:r>
      <w:proofErr w:type="gramStart"/>
      <w:r w:rsidRPr="0092071F">
        <w:rPr>
          <w:rFonts w:ascii="Times New Roman" w:hAnsi="Times New Roman" w:cs="Times New Roman"/>
          <w:sz w:val="28"/>
          <w:szCs w:val="28"/>
        </w:rPr>
        <w:t>фактах</w:t>
      </w:r>
      <w:proofErr w:type="gramEnd"/>
      <w:r w:rsidRPr="0092071F">
        <w:rPr>
          <w:rFonts w:ascii="Times New Roman" w:hAnsi="Times New Roman" w:cs="Times New Roman"/>
          <w:sz w:val="28"/>
          <w:szCs w:val="28"/>
        </w:rPr>
        <w:t xml:space="preserve"> произошедших за истекшие сутки аварий и инцидентов, плановых отключениях и их текущем статусе не позднее 10-00 часов следующего рабочего дня по местному времени Оператора Субъекта РФ. Корректировк</w:t>
      </w:r>
      <w:r w:rsidR="00DE7628" w:rsidRPr="0092071F">
        <w:rPr>
          <w:rFonts w:ascii="Times New Roman" w:hAnsi="Times New Roman" w:cs="Times New Roman"/>
          <w:sz w:val="28"/>
          <w:szCs w:val="28"/>
        </w:rPr>
        <w:t>а</w:t>
      </w:r>
      <w:r w:rsidRPr="0092071F">
        <w:rPr>
          <w:rFonts w:ascii="Times New Roman" w:hAnsi="Times New Roman" w:cs="Times New Roman"/>
          <w:sz w:val="28"/>
          <w:szCs w:val="28"/>
        </w:rPr>
        <w:t xml:space="preserve"> данных о </w:t>
      </w:r>
      <w:proofErr w:type="gramStart"/>
      <w:r w:rsidRPr="0092071F">
        <w:rPr>
          <w:rFonts w:ascii="Times New Roman" w:hAnsi="Times New Roman" w:cs="Times New Roman"/>
          <w:sz w:val="28"/>
          <w:szCs w:val="28"/>
        </w:rPr>
        <w:t>фактах</w:t>
      </w:r>
      <w:proofErr w:type="gramEnd"/>
      <w:r w:rsidRPr="0092071F">
        <w:rPr>
          <w:rFonts w:ascii="Times New Roman" w:hAnsi="Times New Roman" w:cs="Times New Roman"/>
          <w:sz w:val="28"/>
          <w:szCs w:val="28"/>
        </w:rPr>
        <w:t xml:space="preserve"> произошедших за истекшие сутки аварий и инцидентов, плановых отключениях и их текущем статусе после указанного периода производится по согласованию с Оператором Системы</w:t>
      </w:r>
      <w:r w:rsidR="004A2202" w:rsidRPr="0092071F">
        <w:rPr>
          <w:rFonts w:ascii="Times New Roman" w:hAnsi="Times New Roman" w:cs="Times New Roman"/>
          <w:sz w:val="28"/>
          <w:szCs w:val="28"/>
        </w:rPr>
        <w:t xml:space="preserve"> путем отправки Оператором Субъекта РФ за</w:t>
      </w:r>
      <w:r w:rsidR="004A2202">
        <w:rPr>
          <w:rFonts w:ascii="Times New Roman" w:hAnsi="Times New Roman" w:cs="Times New Roman"/>
          <w:sz w:val="28"/>
          <w:szCs w:val="28"/>
        </w:rPr>
        <w:t xml:space="preserve">проса с описанием причины корректировки </w:t>
      </w:r>
      <w:r w:rsidR="004A2202">
        <w:rPr>
          <w:rFonts w:ascii="Times New Roman" w:hAnsi="Times New Roman" w:cs="Times New Roman"/>
          <w:sz w:val="28"/>
          <w:szCs w:val="28"/>
        </w:rPr>
        <w:br/>
        <w:t xml:space="preserve">на электронный адрес </w:t>
      </w:r>
      <w:hyperlink r:id="rId9" w:history="1">
        <w:r w:rsidR="004A2202" w:rsidRPr="00797B82">
          <w:rPr>
            <w:rStyle w:val="ac"/>
            <w:rFonts w:ascii="Times New Roman" w:hAnsi="Times New Roman" w:cs="Times New Roman"/>
            <w:sz w:val="28"/>
            <w:szCs w:val="28"/>
            <w:lang w:val="en-US"/>
          </w:rPr>
          <w:t>ais</w:t>
        </w:r>
        <w:r w:rsidR="004A2202" w:rsidRPr="004A2202">
          <w:rPr>
            <w:rStyle w:val="ac"/>
            <w:rFonts w:ascii="Times New Roman" w:hAnsi="Times New Roman" w:cs="Times New Roman"/>
            <w:sz w:val="28"/>
            <w:szCs w:val="28"/>
          </w:rPr>
          <w:t>_</w:t>
        </w:r>
        <w:r w:rsidR="004A2202" w:rsidRPr="00797B82">
          <w:rPr>
            <w:rStyle w:val="ac"/>
            <w:rFonts w:ascii="Times New Roman" w:hAnsi="Times New Roman" w:cs="Times New Roman"/>
            <w:sz w:val="28"/>
            <w:szCs w:val="28"/>
            <w:lang w:val="en-US"/>
          </w:rPr>
          <w:t>incident</w:t>
        </w:r>
        <w:r w:rsidR="004A2202" w:rsidRPr="004A2202">
          <w:rPr>
            <w:rStyle w:val="ac"/>
            <w:rFonts w:ascii="Times New Roman" w:hAnsi="Times New Roman" w:cs="Times New Roman"/>
            <w:sz w:val="28"/>
            <w:szCs w:val="28"/>
          </w:rPr>
          <w:t>@</w:t>
        </w:r>
        <w:r w:rsidR="004A2202" w:rsidRPr="00797B82">
          <w:rPr>
            <w:rStyle w:val="ac"/>
            <w:rFonts w:ascii="Times New Roman" w:hAnsi="Times New Roman" w:cs="Times New Roman"/>
            <w:sz w:val="28"/>
            <w:szCs w:val="28"/>
            <w:lang w:val="en-US"/>
          </w:rPr>
          <w:t>fondgkh</w:t>
        </w:r>
        <w:r w:rsidR="004A2202" w:rsidRPr="004A2202">
          <w:rPr>
            <w:rStyle w:val="ac"/>
            <w:rFonts w:ascii="Times New Roman" w:hAnsi="Times New Roman" w:cs="Times New Roman"/>
            <w:sz w:val="28"/>
            <w:szCs w:val="28"/>
          </w:rPr>
          <w:t>.</w:t>
        </w:r>
        <w:r w:rsidR="004A2202" w:rsidRPr="00797B82">
          <w:rPr>
            <w:rStyle w:val="ac"/>
            <w:rFonts w:ascii="Times New Roman" w:hAnsi="Times New Roman" w:cs="Times New Roman"/>
            <w:sz w:val="28"/>
            <w:szCs w:val="28"/>
            <w:lang w:val="en-US"/>
          </w:rPr>
          <w:t>ru</w:t>
        </w:r>
      </w:hyperlink>
      <w:r w:rsidR="004A2202" w:rsidRPr="004A2202">
        <w:rPr>
          <w:rFonts w:ascii="Times New Roman" w:hAnsi="Times New Roman" w:cs="Times New Roman"/>
          <w:sz w:val="28"/>
          <w:szCs w:val="28"/>
        </w:rPr>
        <w:t xml:space="preserve"> .</w:t>
      </w:r>
    </w:p>
    <w:p w:rsidR="004007CC" w:rsidRPr="00576BA3" w:rsidRDefault="00D00536" w:rsidP="00E028B7">
      <w:pPr>
        <w:pStyle w:val="ConsPlusNormal"/>
        <w:numPr>
          <w:ilvl w:val="1"/>
          <w:numId w:val="15"/>
        </w:numPr>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Уникальный идентификационный код присваивается объекту ЖКХ автоматически при создании Поставщиком данных карточки объекта </w:t>
      </w:r>
      <w:r w:rsidR="00D353AE">
        <w:rPr>
          <w:rFonts w:ascii="Times New Roman" w:hAnsi="Times New Roman" w:cs="Times New Roman"/>
          <w:sz w:val="28"/>
          <w:szCs w:val="28"/>
        </w:rPr>
        <w:br/>
      </w:r>
      <w:r>
        <w:rPr>
          <w:rFonts w:ascii="Times New Roman" w:hAnsi="Times New Roman" w:cs="Times New Roman"/>
          <w:sz w:val="28"/>
          <w:szCs w:val="28"/>
        </w:rPr>
        <w:t xml:space="preserve">в Системе МКА ЖКХ. </w:t>
      </w:r>
    </w:p>
    <w:p w:rsidR="004007CC" w:rsidRPr="00576BA3" w:rsidRDefault="004007CC" w:rsidP="004007CC">
      <w:pPr>
        <w:pStyle w:val="ConsPlusTitle"/>
        <w:outlineLvl w:val="1"/>
        <w:rPr>
          <w:rFonts w:ascii="Times New Roman" w:hAnsi="Times New Roman" w:cs="Times New Roman"/>
          <w:sz w:val="28"/>
          <w:szCs w:val="28"/>
        </w:rPr>
      </w:pPr>
    </w:p>
    <w:p w:rsidR="004007CC" w:rsidRDefault="004007CC" w:rsidP="00213534">
      <w:pPr>
        <w:pStyle w:val="ConsPlusNormal"/>
        <w:spacing w:before="120"/>
        <w:rPr>
          <w:rFonts w:ascii="Times New Roman" w:hAnsi="Times New Roman" w:cs="Times New Roman"/>
          <w:b/>
          <w:sz w:val="28"/>
          <w:szCs w:val="28"/>
        </w:rPr>
        <w:sectPr w:rsidR="004007CC" w:rsidSect="00213534">
          <w:headerReference w:type="default" r:id="rId10"/>
          <w:pgSz w:w="11906" w:h="16838"/>
          <w:pgMar w:top="737" w:right="680" w:bottom="568" w:left="1418" w:header="708" w:footer="708" w:gutter="0"/>
          <w:cols w:space="708"/>
          <w:docGrid w:linePitch="360"/>
        </w:sectPr>
      </w:pPr>
    </w:p>
    <w:p w:rsidR="004007CC" w:rsidRPr="00EB39EA" w:rsidRDefault="004007CC" w:rsidP="004007CC">
      <w:pPr>
        <w:pStyle w:val="ConsPlusNormal"/>
        <w:spacing w:before="120"/>
        <w:jc w:val="right"/>
        <w:rPr>
          <w:rFonts w:ascii="Times New Roman" w:hAnsi="Times New Roman" w:cs="Times New Roman"/>
          <w:b/>
          <w:sz w:val="28"/>
          <w:szCs w:val="28"/>
        </w:rPr>
      </w:pPr>
      <w:r w:rsidRPr="00EB39EA">
        <w:rPr>
          <w:rFonts w:ascii="Times New Roman" w:hAnsi="Times New Roman" w:cs="Times New Roman"/>
          <w:b/>
          <w:sz w:val="28"/>
          <w:szCs w:val="28"/>
        </w:rPr>
        <w:lastRenderedPageBreak/>
        <w:t>Приложение 1</w:t>
      </w:r>
    </w:p>
    <w:p w:rsidR="004007CC" w:rsidRPr="004404CA" w:rsidRDefault="004007CC" w:rsidP="00EB39EA">
      <w:pPr>
        <w:pStyle w:val="ConsPlusNormal"/>
        <w:spacing w:before="120"/>
        <w:rPr>
          <w:rFonts w:ascii="Times New Roman" w:hAnsi="Times New Roman" w:cs="Times New Roman"/>
          <w:b/>
          <w:sz w:val="28"/>
          <w:szCs w:val="28"/>
        </w:rPr>
      </w:pPr>
    </w:p>
    <w:p w:rsidR="004007CC" w:rsidRPr="000A77DA" w:rsidRDefault="004007CC" w:rsidP="004007CC">
      <w:pPr>
        <w:pStyle w:val="ConsPlusNormal"/>
        <w:spacing w:before="120"/>
        <w:jc w:val="center"/>
        <w:rPr>
          <w:rFonts w:ascii="Times New Roman" w:hAnsi="Times New Roman" w:cs="Times New Roman"/>
          <w:b/>
          <w:sz w:val="28"/>
          <w:szCs w:val="28"/>
        </w:rPr>
      </w:pPr>
      <w:r>
        <w:rPr>
          <w:rFonts w:ascii="Times New Roman" w:hAnsi="Times New Roman" w:cs="Times New Roman"/>
          <w:b/>
          <w:sz w:val="28"/>
          <w:szCs w:val="28"/>
        </w:rPr>
        <w:t>Порядок</w:t>
      </w:r>
      <w:r w:rsidR="000F2D25">
        <w:rPr>
          <w:rFonts w:ascii="Times New Roman" w:hAnsi="Times New Roman" w:cs="Times New Roman"/>
          <w:b/>
          <w:sz w:val="28"/>
          <w:szCs w:val="28"/>
        </w:rPr>
        <w:t xml:space="preserve"> </w:t>
      </w:r>
      <w:r>
        <w:rPr>
          <w:rFonts w:ascii="Times New Roman" w:hAnsi="Times New Roman" w:cs="Times New Roman"/>
          <w:b/>
          <w:sz w:val="28"/>
          <w:szCs w:val="28"/>
        </w:rPr>
        <w:t xml:space="preserve">предоставления оперативной </w:t>
      </w:r>
      <w:r w:rsidRPr="00B146BF">
        <w:rPr>
          <w:rFonts w:ascii="Times New Roman" w:hAnsi="Times New Roman" w:cs="Times New Roman"/>
          <w:b/>
          <w:sz w:val="28"/>
          <w:szCs w:val="28"/>
        </w:rPr>
        <w:t xml:space="preserve">информации о </w:t>
      </w:r>
      <w:r>
        <w:rPr>
          <w:rFonts w:ascii="Times New Roman" w:hAnsi="Times New Roman" w:cs="Times New Roman"/>
          <w:b/>
          <w:sz w:val="28"/>
          <w:szCs w:val="28"/>
        </w:rPr>
        <w:t xml:space="preserve">возникающих авариях и инцидентах в сфере ЖКХ </w:t>
      </w:r>
      <w:r w:rsidR="00621C6D">
        <w:rPr>
          <w:rFonts w:ascii="Times New Roman" w:hAnsi="Times New Roman" w:cs="Times New Roman"/>
          <w:b/>
          <w:sz w:val="28"/>
          <w:szCs w:val="28"/>
        </w:rPr>
        <w:br/>
      </w:r>
      <w:r>
        <w:rPr>
          <w:rFonts w:ascii="Times New Roman" w:hAnsi="Times New Roman" w:cs="Times New Roman"/>
          <w:b/>
          <w:sz w:val="28"/>
          <w:szCs w:val="28"/>
        </w:rPr>
        <w:t xml:space="preserve">на территории </w:t>
      </w:r>
      <w:r w:rsidR="00AC2EDE" w:rsidRPr="00AC2EDE">
        <w:rPr>
          <w:rFonts w:ascii="Times New Roman" w:hAnsi="Times New Roman" w:cs="Times New Roman"/>
          <w:b/>
          <w:iCs/>
          <w:sz w:val="28"/>
          <w:szCs w:val="28"/>
        </w:rPr>
        <w:t>Камчатского края</w:t>
      </w:r>
      <w:r w:rsidRPr="00AC2EDE">
        <w:rPr>
          <w:rFonts w:ascii="Times New Roman" w:hAnsi="Times New Roman" w:cs="Times New Roman"/>
          <w:sz w:val="28"/>
          <w:szCs w:val="28"/>
        </w:rPr>
        <w:t>,</w:t>
      </w:r>
      <w:r w:rsidRPr="00134B76">
        <w:rPr>
          <w:rFonts w:ascii="Times New Roman" w:hAnsi="Times New Roman" w:cs="Times New Roman"/>
          <w:b/>
          <w:bCs/>
          <w:sz w:val="28"/>
          <w:szCs w:val="28"/>
        </w:rPr>
        <w:t xml:space="preserve"> планируемых</w:t>
      </w:r>
      <w:r w:rsidRPr="00134B76">
        <w:rPr>
          <w:rFonts w:ascii="Times New Roman" w:hAnsi="Times New Roman" w:cs="Times New Roman"/>
          <w:b/>
          <w:sz w:val="28"/>
          <w:szCs w:val="28"/>
        </w:rPr>
        <w:t xml:space="preserve"> и реализованных мероприятиях по их устранению </w:t>
      </w:r>
      <w:r w:rsidR="00621C6D">
        <w:rPr>
          <w:rFonts w:ascii="Times New Roman" w:hAnsi="Times New Roman" w:cs="Times New Roman"/>
          <w:b/>
          <w:sz w:val="28"/>
          <w:szCs w:val="28"/>
        </w:rPr>
        <w:br/>
      </w:r>
      <w:r>
        <w:rPr>
          <w:rFonts w:ascii="Times New Roman" w:hAnsi="Times New Roman" w:cs="Times New Roman"/>
          <w:b/>
          <w:sz w:val="28"/>
          <w:szCs w:val="28"/>
        </w:rPr>
        <w:t>в Систему МКА ЖКХ</w:t>
      </w:r>
    </w:p>
    <w:p w:rsidR="004007CC" w:rsidRPr="00AC44E9" w:rsidRDefault="004007CC" w:rsidP="004007CC">
      <w:pPr>
        <w:autoSpaceDE w:val="0"/>
        <w:autoSpaceDN w:val="0"/>
        <w:adjustRightInd w:val="0"/>
        <w:spacing w:after="0"/>
        <w:jc w:val="center"/>
        <w:rPr>
          <w:rFonts w:ascii="Times New Roman" w:hAnsi="Times New Roman" w:cs="Times New Roman"/>
          <w:sz w:val="28"/>
          <w:szCs w:val="28"/>
        </w:rPr>
      </w:pPr>
    </w:p>
    <w:tbl>
      <w:tblPr>
        <w:tblW w:w="14954" w:type="dxa"/>
        <w:tblInd w:w="40" w:type="dxa"/>
        <w:tblLayout w:type="fixed"/>
        <w:tblCellMar>
          <w:left w:w="40" w:type="dxa"/>
          <w:right w:w="40" w:type="dxa"/>
        </w:tblCellMar>
        <w:tblLook w:val="0000" w:firstRow="0" w:lastRow="0" w:firstColumn="0" w:lastColumn="0" w:noHBand="0" w:noVBand="0"/>
      </w:tblPr>
      <w:tblGrid>
        <w:gridCol w:w="5622"/>
        <w:gridCol w:w="6144"/>
        <w:gridCol w:w="3188"/>
      </w:tblGrid>
      <w:tr w:rsidR="004007CC" w:rsidTr="008C5B9A">
        <w:trPr>
          <w:trHeight w:val="509"/>
        </w:trPr>
        <w:tc>
          <w:tcPr>
            <w:tcW w:w="5622" w:type="dxa"/>
            <w:tcBorders>
              <w:top w:val="single" w:sz="6" w:space="0" w:color="auto"/>
              <w:left w:val="single" w:sz="6" w:space="0" w:color="auto"/>
              <w:bottom w:val="single" w:sz="6" w:space="0" w:color="auto"/>
              <w:right w:val="single" w:sz="6" w:space="0" w:color="auto"/>
            </w:tcBorders>
            <w:vAlign w:val="center"/>
          </w:tcPr>
          <w:p w:rsidR="004007CC" w:rsidRDefault="004007CC" w:rsidP="00C607A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Содержание информации</w:t>
            </w: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941239" w:rsidRDefault="004007CC" w:rsidP="00C607A6">
            <w:pPr>
              <w:autoSpaceDE w:val="0"/>
              <w:autoSpaceDN w:val="0"/>
              <w:adjustRightInd w:val="0"/>
              <w:spacing w:after="0" w:line="240" w:lineRule="auto"/>
              <w:jc w:val="center"/>
              <w:rPr>
                <w:rFonts w:ascii="Times New Roman" w:hAnsi="Times New Roman" w:cs="Times New Roman"/>
                <w:b/>
                <w:bCs/>
                <w:color w:val="000000"/>
                <w:lang w:val="en-US"/>
              </w:rPr>
            </w:pPr>
            <w:r>
              <w:rPr>
                <w:rFonts w:ascii="Times New Roman" w:hAnsi="Times New Roman" w:cs="Times New Roman"/>
                <w:b/>
                <w:bCs/>
                <w:color w:val="000000"/>
              </w:rPr>
              <w:t>Срочность предоставления</w:t>
            </w:r>
            <w:r w:rsidR="00941239">
              <w:rPr>
                <w:rFonts w:ascii="Times New Roman" w:hAnsi="Times New Roman" w:cs="Times New Roman"/>
                <w:b/>
                <w:bCs/>
                <w:color w:val="000000"/>
                <w:lang w:val="en-US"/>
              </w:rPr>
              <w:t>*</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Default="004007CC" w:rsidP="00C607A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Состав данных</w:t>
            </w:r>
          </w:p>
        </w:tc>
      </w:tr>
      <w:tr w:rsidR="004007CC" w:rsidTr="008C5B9A">
        <w:trPr>
          <w:trHeight w:val="749"/>
        </w:trPr>
        <w:tc>
          <w:tcPr>
            <w:tcW w:w="14954" w:type="dxa"/>
            <w:gridSpan w:val="3"/>
            <w:tcBorders>
              <w:top w:val="single" w:sz="6" w:space="0" w:color="auto"/>
              <w:left w:val="single" w:sz="6" w:space="0" w:color="auto"/>
              <w:bottom w:val="single" w:sz="6" w:space="0" w:color="auto"/>
              <w:right w:val="single" w:sz="6" w:space="0" w:color="auto"/>
            </w:tcBorders>
            <w:vAlign w:val="center"/>
          </w:tcPr>
          <w:p w:rsidR="004007CC" w:rsidRPr="007E36CF" w:rsidRDefault="004007CC" w:rsidP="00C607A6">
            <w:pPr>
              <w:pStyle w:val="a3"/>
              <w:numPr>
                <w:ilvl w:val="0"/>
                <w:numId w:val="14"/>
              </w:numPr>
              <w:autoSpaceDE w:val="0"/>
              <w:autoSpaceDN w:val="0"/>
              <w:adjustRightInd w:val="0"/>
              <w:spacing w:after="0" w:line="240" w:lineRule="auto"/>
              <w:jc w:val="center"/>
              <w:rPr>
                <w:rFonts w:ascii="Times New Roman" w:hAnsi="Times New Roman" w:cs="Times New Roman"/>
                <w:b/>
                <w:bCs/>
                <w:color w:val="000000"/>
              </w:rPr>
            </w:pPr>
            <w:r w:rsidRPr="007E36CF">
              <w:rPr>
                <w:rFonts w:ascii="Times New Roman" w:hAnsi="Times New Roman" w:cs="Times New Roman"/>
                <w:b/>
                <w:bCs/>
                <w:color w:val="000000"/>
              </w:rPr>
              <w:t>Фиксация информации об авариях и инцидентах</w:t>
            </w:r>
            <w:r>
              <w:rPr>
                <w:rFonts w:ascii="Times New Roman" w:hAnsi="Times New Roman" w:cs="Times New Roman"/>
                <w:b/>
                <w:bCs/>
                <w:color w:val="000000"/>
              </w:rPr>
              <w:t>*</w:t>
            </w:r>
            <w:r w:rsidR="00941239" w:rsidRPr="00941239">
              <w:rPr>
                <w:rFonts w:ascii="Times New Roman" w:hAnsi="Times New Roman" w:cs="Times New Roman"/>
                <w:b/>
                <w:bCs/>
                <w:color w:val="000000"/>
              </w:rPr>
              <w:t>*</w:t>
            </w:r>
          </w:p>
        </w:tc>
      </w:tr>
      <w:tr w:rsidR="004007CC" w:rsidTr="008C5B9A">
        <w:trPr>
          <w:trHeight w:val="730"/>
        </w:trPr>
        <w:tc>
          <w:tcPr>
            <w:tcW w:w="5622" w:type="dxa"/>
            <w:tcBorders>
              <w:top w:val="single" w:sz="6" w:space="0" w:color="auto"/>
              <w:left w:val="single" w:sz="6" w:space="0" w:color="auto"/>
              <w:bottom w:val="single" w:sz="6" w:space="0" w:color="auto"/>
              <w:right w:val="single" w:sz="6" w:space="0" w:color="auto"/>
            </w:tcBorders>
            <w:vAlign w:val="center"/>
          </w:tcPr>
          <w:p w:rsidR="004007CC" w:rsidRPr="007B5868" w:rsidRDefault="004007CC" w:rsidP="00C607A6">
            <w:pPr>
              <w:autoSpaceDE w:val="0"/>
              <w:autoSpaceDN w:val="0"/>
              <w:adjustRightInd w:val="0"/>
              <w:spacing w:after="0" w:line="240" w:lineRule="auto"/>
              <w:rPr>
                <w:rFonts w:ascii="Times New Roman" w:hAnsi="Times New Roman" w:cs="Times New Roman"/>
                <w:color w:val="000000"/>
              </w:rPr>
            </w:pPr>
            <w:r w:rsidRPr="007B5868">
              <w:rPr>
                <w:rFonts w:ascii="Times New Roman" w:hAnsi="Times New Roman" w:cs="Times New Roman"/>
                <w:color w:val="000000"/>
              </w:rPr>
              <w:t xml:space="preserve">1.1. </w:t>
            </w:r>
            <w:r w:rsidR="009F4EB3" w:rsidRPr="007B5868">
              <w:rPr>
                <w:rFonts w:ascii="Times New Roman" w:hAnsi="Times New Roman" w:cs="Times New Roman"/>
                <w:color w:val="000000"/>
              </w:rPr>
              <w:t>Описание события (</w:t>
            </w:r>
            <w:r w:rsidRPr="007B5868">
              <w:rPr>
                <w:rFonts w:ascii="Times New Roman" w:hAnsi="Times New Roman" w:cs="Times New Roman"/>
                <w:color w:val="000000"/>
              </w:rPr>
              <w:t>Об аварии, инциденте на объекте</w:t>
            </w:r>
            <w:r w:rsidR="00096CC1">
              <w:rPr>
                <w:rFonts w:ascii="Times New Roman" w:hAnsi="Times New Roman" w:cs="Times New Roman"/>
                <w:color w:val="000000"/>
              </w:rPr>
              <w:t xml:space="preserve"> </w:t>
            </w:r>
            <w:r w:rsidRPr="007B5868">
              <w:rPr>
                <w:rFonts w:ascii="Times New Roman" w:hAnsi="Times New Roman" w:cs="Times New Roman"/>
                <w:color w:val="000000"/>
              </w:rPr>
              <w:t>жилищно-коммунального хозяйства в сферах теплоснабжения, электроснабжения, водоснабжения, водоотведения, газоснабжения, эксплуатации жилищного фонда</w:t>
            </w:r>
            <w:r w:rsidR="009F4EB3" w:rsidRPr="007B5868">
              <w:rPr>
                <w:rFonts w:ascii="Times New Roman" w:hAnsi="Times New Roman" w:cs="Times New Roman"/>
                <w:color w:val="000000"/>
              </w:rPr>
              <w:t>)</w:t>
            </w: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600E23" w:rsidRDefault="004007CC" w:rsidP="00EA2914">
            <w:pPr>
              <w:autoSpaceDE w:val="0"/>
              <w:autoSpaceDN w:val="0"/>
              <w:adjustRightInd w:val="0"/>
              <w:spacing w:after="0" w:line="240" w:lineRule="auto"/>
              <w:jc w:val="center"/>
              <w:rPr>
                <w:rFonts w:ascii="Times New Roman" w:hAnsi="Times New Roman" w:cs="Times New Roman"/>
                <w:color w:val="000000"/>
              </w:rPr>
            </w:pPr>
            <w:r w:rsidRPr="00600E23">
              <w:rPr>
                <w:rFonts w:ascii="Times New Roman" w:hAnsi="Times New Roman" w:cs="Times New Roman"/>
              </w:rPr>
              <w:t xml:space="preserve">При первой возможности, но не позднее </w:t>
            </w:r>
            <w:r w:rsidR="00EA2914">
              <w:rPr>
                <w:rFonts w:ascii="Times New Roman" w:hAnsi="Times New Roman" w:cs="Times New Roman"/>
              </w:rPr>
              <w:t>15</w:t>
            </w:r>
            <w:r w:rsidRPr="00600E23">
              <w:rPr>
                <w:rFonts w:ascii="Times New Roman" w:hAnsi="Times New Roman" w:cs="Times New Roman"/>
              </w:rPr>
              <w:t xml:space="preserve"> минут от факта получения информации</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225178" w:rsidRDefault="004007CC" w:rsidP="00C607A6">
            <w:pPr>
              <w:autoSpaceDE w:val="0"/>
              <w:autoSpaceDN w:val="0"/>
              <w:adjustRightInd w:val="0"/>
              <w:spacing w:after="0" w:line="240" w:lineRule="auto"/>
              <w:jc w:val="center"/>
              <w:rPr>
                <w:rFonts w:ascii="Times New Roman" w:hAnsi="Times New Roman" w:cs="Times New Roman"/>
                <w:color w:val="000000"/>
              </w:rPr>
            </w:pPr>
            <w:r w:rsidRPr="00225178">
              <w:rPr>
                <w:rFonts w:ascii="Times New Roman" w:hAnsi="Times New Roman" w:cs="Times New Roman"/>
                <w:color w:val="000000"/>
              </w:rPr>
              <w:t xml:space="preserve">Согласно таблице </w:t>
            </w:r>
            <w:r w:rsidR="007155BC">
              <w:rPr>
                <w:rFonts w:ascii="Times New Roman" w:hAnsi="Times New Roman" w:cs="Times New Roman"/>
                <w:color w:val="000000"/>
              </w:rPr>
              <w:t>№</w:t>
            </w:r>
            <w:r w:rsidRPr="00225178">
              <w:rPr>
                <w:rFonts w:ascii="Times New Roman" w:hAnsi="Times New Roman" w:cs="Times New Roman"/>
                <w:color w:val="000000"/>
              </w:rPr>
              <w:t>1 приложения №</w:t>
            </w:r>
            <w:r w:rsidR="00225178" w:rsidRPr="00225178">
              <w:rPr>
                <w:rFonts w:ascii="Times New Roman" w:hAnsi="Times New Roman" w:cs="Times New Roman"/>
                <w:color w:val="000000"/>
              </w:rPr>
              <w:t>4</w:t>
            </w:r>
            <w:r w:rsidRPr="00225178">
              <w:rPr>
                <w:rFonts w:ascii="Times New Roman" w:hAnsi="Times New Roman" w:cs="Times New Roman"/>
                <w:color w:val="000000"/>
              </w:rPr>
              <w:t xml:space="preserve"> Регламента</w:t>
            </w:r>
          </w:p>
        </w:tc>
      </w:tr>
      <w:tr w:rsidR="004007CC" w:rsidTr="008C5B9A">
        <w:trPr>
          <w:trHeight w:val="1295"/>
        </w:trPr>
        <w:tc>
          <w:tcPr>
            <w:tcW w:w="5622" w:type="dxa"/>
            <w:tcBorders>
              <w:top w:val="single" w:sz="6" w:space="0" w:color="auto"/>
              <w:left w:val="single" w:sz="6" w:space="0" w:color="auto"/>
              <w:right w:val="single" w:sz="6" w:space="0" w:color="auto"/>
            </w:tcBorders>
            <w:vAlign w:val="center"/>
          </w:tcPr>
          <w:p w:rsidR="004007CC" w:rsidRPr="007B5868" w:rsidRDefault="004007CC" w:rsidP="00C607A6">
            <w:pPr>
              <w:autoSpaceDE w:val="0"/>
              <w:autoSpaceDN w:val="0"/>
              <w:adjustRightInd w:val="0"/>
              <w:spacing w:after="0" w:line="240" w:lineRule="auto"/>
              <w:rPr>
                <w:rFonts w:ascii="Times New Roman" w:hAnsi="Times New Roman" w:cs="Times New Roman"/>
                <w:color w:val="000000"/>
              </w:rPr>
            </w:pPr>
            <w:r w:rsidRPr="007B5868">
              <w:rPr>
                <w:rFonts w:ascii="Times New Roman" w:hAnsi="Times New Roman" w:cs="Times New Roman"/>
                <w:color w:val="000000"/>
              </w:rPr>
              <w:t xml:space="preserve">1.2. Описание объекта жилищно-коммунального хозяйства, </w:t>
            </w:r>
            <w:proofErr w:type="gramStart"/>
            <w:r w:rsidRPr="007B5868">
              <w:rPr>
                <w:rFonts w:ascii="Times New Roman" w:hAnsi="Times New Roman" w:cs="Times New Roman"/>
                <w:color w:val="000000"/>
              </w:rPr>
              <w:t>сферах</w:t>
            </w:r>
            <w:proofErr w:type="gramEnd"/>
            <w:r w:rsidRPr="007B5868">
              <w:rPr>
                <w:rFonts w:ascii="Times New Roman" w:hAnsi="Times New Roman" w:cs="Times New Roman"/>
                <w:color w:val="000000"/>
              </w:rPr>
              <w:t xml:space="preserve"> теплоснабжения, электроснабжения, водоснабжения, водоотведения, газоснабжения на котором произошла авария, инцидент</w:t>
            </w:r>
          </w:p>
        </w:tc>
        <w:tc>
          <w:tcPr>
            <w:tcW w:w="6144" w:type="dxa"/>
            <w:tcBorders>
              <w:top w:val="single" w:sz="6" w:space="0" w:color="auto"/>
              <w:left w:val="single" w:sz="6" w:space="0" w:color="auto"/>
              <w:right w:val="single" w:sz="6" w:space="0" w:color="auto"/>
            </w:tcBorders>
            <w:vAlign w:val="center"/>
          </w:tcPr>
          <w:p w:rsidR="004007CC" w:rsidRPr="00600E23" w:rsidRDefault="004007CC" w:rsidP="00EA2914">
            <w:pPr>
              <w:autoSpaceDE w:val="0"/>
              <w:autoSpaceDN w:val="0"/>
              <w:adjustRightInd w:val="0"/>
              <w:spacing w:after="0" w:line="240" w:lineRule="auto"/>
              <w:jc w:val="center"/>
              <w:rPr>
                <w:rFonts w:ascii="Times New Roman" w:hAnsi="Times New Roman" w:cs="Times New Roman"/>
                <w:color w:val="000000"/>
              </w:rPr>
            </w:pPr>
            <w:r w:rsidRPr="00600E23">
              <w:rPr>
                <w:rFonts w:ascii="Times New Roman" w:hAnsi="Times New Roman" w:cs="Times New Roman"/>
              </w:rPr>
              <w:t xml:space="preserve">При первой возможности, но не позднее </w:t>
            </w:r>
            <w:r w:rsidR="00EA2914">
              <w:rPr>
                <w:rFonts w:ascii="Times New Roman" w:hAnsi="Times New Roman" w:cs="Times New Roman"/>
              </w:rPr>
              <w:t>30</w:t>
            </w:r>
            <w:r w:rsidRPr="00600E23">
              <w:rPr>
                <w:rFonts w:ascii="Times New Roman" w:hAnsi="Times New Roman" w:cs="Times New Roman"/>
              </w:rPr>
              <w:t xml:space="preserve"> минут от факта получения информации</w:t>
            </w:r>
          </w:p>
        </w:tc>
        <w:tc>
          <w:tcPr>
            <w:tcW w:w="3188" w:type="dxa"/>
            <w:tcBorders>
              <w:top w:val="single" w:sz="6" w:space="0" w:color="auto"/>
              <w:left w:val="single" w:sz="6" w:space="0" w:color="auto"/>
              <w:bottom w:val="single" w:sz="4" w:space="0" w:color="auto"/>
              <w:right w:val="single" w:sz="6" w:space="0" w:color="auto"/>
            </w:tcBorders>
            <w:vAlign w:val="center"/>
          </w:tcPr>
          <w:p w:rsidR="004007CC" w:rsidRPr="00225178" w:rsidRDefault="004007CC" w:rsidP="00C607A6">
            <w:pPr>
              <w:autoSpaceDE w:val="0"/>
              <w:autoSpaceDN w:val="0"/>
              <w:adjustRightInd w:val="0"/>
              <w:spacing w:after="0" w:line="240" w:lineRule="auto"/>
              <w:jc w:val="center"/>
              <w:rPr>
                <w:rFonts w:ascii="Times New Roman" w:hAnsi="Times New Roman" w:cs="Times New Roman"/>
                <w:color w:val="000000"/>
              </w:rPr>
            </w:pPr>
            <w:r w:rsidRPr="00225178">
              <w:rPr>
                <w:rFonts w:ascii="Times New Roman" w:hAnsi="Times New Roman" w:cs="Times New Roman"/>
                <w:color w:val="000000"/>
              </w:rPr>
              <w:t xml:space="preserve">Согласно таблице </w:t>
            </w:r>
            <w:r w:rsidR="007155BC">
              <w:rPr>
                <w:rFonts w:ascii="Times New Roman" w:hAnsi="Times New Roman" w:cs="Times New Roman"/>
                <w:color w:val="000000"/>
              </w:rPr>
              <w:t>№</w:t>
            </w:r>
            <w:r w:rsidRPr="00225178">
              <w:rPr>
                <w:rFonts w:ascii="Times New Roman" w:hAnsi="Times New Roman" w:cs="Times New Roman"/>
                <w:color w:val="000000"/>
              </w:rPr>
              <w:t>2 приложения №</w:t>
            </w:r>
            <w:r w:rsidR="00225178" w:rsidRPr="00225178">
              <w:rPr>
                <w:rFonts w:ascii="Times New Roman" w:hAnsi="Times New Roman" w:cs="Times New Roman"/>
                <w:color w:val="000000"/>
              </w:rPr>
              <w:t>4</w:t>
            </w:r>
            <w:r w:rsidRPr="00225178">
              <w:rPr>
                <w:rFonts w:ascii="Times New Roman" w:hAnsi="Times New Roman" w:cs="Times New Roman"/>
                <w:color w:val="000000"/>
              </w:rPr>
              <w:t xml:space="preserve"> Регламента</w:t>
            </w:r>
          </w:p>
        </w:tc>
      </w:tr>
      <w:tr w:rsidR="004007CC" w:rsidTr="008C5B9A">
        <w:trPr>
          <w:trHeight w:val="730"/>
        </w:trPr>
        <w:tc>
          <w:tcPr>
            <w:tcW w:w="5622" w:type="dxa"/>
            <w:tcBorders>
              <w:top w:val="single" w:sz="6" w:space="0" w:color="auto"/>
              <w:left w:val="single" w:sz="6" w:space="0" w:color="auto"/>
              <w:bottom w:val="single" w:sz="6" w:space="0" w:color="auto"/>
              <w:right w:val="single" w:sz="6" w:space="0" w:color="auto"/>
            </w:tcBorders>
            <w:vAlign w:val="center"/>
          </w:tcPr>
          <w:p w:rsidR="004007CC" w:rsidRPr="007B5868" w:rsidRDefault="004007CC" w:rsidP="00C607A6">
            <w:pPr>
              <w:autoSpaceDE w:val="0"/>
              <w:autoSpaceDN w:val="0"/>
              <w:adjustRightInd w:val="0"/>
              <w:spacing w:after="0" w:line="240" w:lineRule="auto"/>
              <w:rPr>
                <w:rFonts w:ascii="Times New Roman" w:hAnsi="Times New Roman" w:cs="Times New Roman"/>
                <w:color w:val="000000"/>
              </w:rPr>
            </w:pPr>
            <w:r w:rsidRPr="007B5868">
              <w:rPr>
                <w:rFonts w:ascii="Times New Roman" w:hAnsi="Times New Roman" w:cs="Times New Roman"/>
                <w:color w:val="000000"/>
              </w:rPr>
              <w:t xml:space="preserve">1.3. Описание объекта в сфере </w:t>
            </w:r>
            <w:r w:rsidR="00BA034E" w:rsidRPr="007B5868">
              <w:rPr>
                <w:rFonts w:ascii="Times New Roman" w:hAnsi="Times New Roman" w:cs="Times New Roman"/>
                <w:color w:val="000000"/>
              </w:rPr>
              <w:t>эксплуатации жилищного фонда,</w:t>
            </w:r>
            <w:r w:rsidRPr="007B5868">
              <w:rPr>
                <w:rFonts w:ascii="Times New Roman" w:hAnsi="Times New Roman" w:cs="Times New Roman"/>
                <w:color w:val="000000"/>
              </w:rPr>
              <w:t xml:space="preserve"> на котором произошла авария</w:t>
            </w: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600E23" w:rsidRDefault="004007CC" w:rsidP="00EA2914">
            <w:pPr>
              <w:autoSpaceDE w:val="0"/>
              <w:autoSpaceDN w:val="0"/>
              <w:adjustRightInd w:val="0"/>
              <w:spacing w:after="0" w:line="240" w:lineRule="auto"/>
              <w:jc w:val="center"/>
              <w:rPr>
                <w:rFonts w:ascii="Times New Roman" w:hAnsi="Times New Roman" w:cs="Times New Roman"/>
                <w:color w:val="000000"/>
              </w:rPr>
            </w:pPr>
            <w:r w:rsidRPr="00600E23">
              <w:rPr>
                <w:rFonts w:ascii="Times New Roman" w:hAnsi="Times New Roman" w:cs="Times New Roman"/>
              </w:rPr>
              <w:t xml:space="preserve">При первой возможности, но не позднее </w:t>
            </w:r>
            <w:r w:rsidR="00EA2914">
              <w:rPr>
                <w:rFonts w:ascii="Times New Roman" w:hAnsi="Times New Roman" w:cs="Times New Roman"/>
              </w:rPr>
              <w:t>45</w:t>
            </w:r>
            <w:r w:rsidRPr="00600E23">
              <w:rPr>
                <w:rFonts w:ascii="Times New Roman" w:hAnsi="Times New Roman" w:cs="Times New Roman"/>
              </w:rPr>
              <w:t xml:space="preserve"> минут от факта получения информации</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225178" w:rsidRDefault="004007CC" w:rsidP="00C607A6">
            <w:pPr>
              <w:autoSpaceDE w:val="0"/>
              <w:autoSpaceDN w:val="0"/>
              <w:adjustRightInd w:val="0"/>
              <w:spacing w:after="0" w:line="240" w:lineRule="auto"/>
              <w:jc w:val="center"/>
              <w:rPr>
                <w:rFonts w:ascii="Times New Roman" w:hAnsi="Times New Roman" w:cs="Times New Roman"/>
                <w:color w:val="000000"/>
              </w:rPr>
            </w:pPr>
            <w:r w:rsidRPr="00225178">
              <w:rPr>
                <w:rFonts w:ascii="Times New Roman" w:hAnsi="Times New Roman" w:cs="Times New Roman"/>
                <w:color w:val="000000"/>
              </w:rPr>
              <w:t xml:space="preserve">Согласно таблице </w:t>
            </w:r>
            <w:r w:rsidR="007155BC">
              <w:rPr>
                <w:rFonts w:ascii="Times New Roman" w:hAnsi="Times New Roman" w:cs="Times New Roman"/>
                <w:color w:val="000000"/>
              </w:rPr>
              <w:t>№</w:t>
            </w:r>
            <w:r w:rsidRPr="00225178">
              <w:rPr>
                <w:rFonts w:ascii="Times New Roman" w:hAnsi="Times New Roman" w:cs="Times New Roman"/>
                <w:color w:val="000000"/>
              </w:rPr>
              <w:t>3 приложения №</w:t>
            </w:r>
            <w:r w:rsidR="00225178" w:rsidRPr="00225178">
              <w:rPr>
                <w:rFonts w:ascii="Times New Roman" w:hAnsi="Times New Roman" w:cs="Times New Roman"/>
                <w:color w:val="000000"/>
              </w:rPr>
              <w:t>4</w:t>
            </w:r>
            <w:r w:rsidRPr="00225178">
              <w:rPr>
                <w:rFonts w:ascii="Times New Roman" w:hAnsi="Times New Roman" w:cs="Times New Roman"/>
                <w:color w:val="000000"/>
              </w:rPr>
              <w:t xml:space="preserve"> Регламента</w:t>
            </w:r>
          </w:p>
        </w:tc>
      </w:tr>
      <w:tr w:rsidR="004007CC" w:rsidTr="008C5B9A">
        <w:trPr>
          <w:trHeight w:val="730"/>
        </w:trPr>
        <w:tc>
          <w:tcPr>
            <w:tcW w:w="5622" w:type="dxa"/>
            <w:tcBorders>
              <w:top w:val="single" w:sz="6" w:space="0" w:color="auto"/>
              <w:left w:val="single" w:sz="6" w:space="0" w:color="auto"/>
              <w:bottom w:val="single" w:sz="6" w:space="0" w:color="auto"/>
              <w:right w:val="single" w:sz="6" w:space="0" w:color="auto"/>
            </w:tcBorders>
            <w:vAlign w:val="center"/>
          </w:tcPr>
          <w:p w:rsidR="00BA034E" w:rsidRPr="007B5868" w:rsidRDefault="004007CC" w:rsidP="00BA034E">
            <w:pPr>
              <w:pStyle w:val="ConsPlusNormal"/>
              <w:jc w:val="both"/>
              <w:rPr>
                <w:rFonts w:ascii="Times New Roman" w:hAnsi="Times New Roman" w:cs="Times New Roman"/>
                <w:color w:val="000000"/>
              </w:rPr>
            </w:pPr>
            <w:r w:rsidRPr="007B5868">
              <w:rPr>
                <w:rFonts w:ascii="Times New Roman" w:eastAsiaTheme="minorHAnsi" w:hAnsi="Times New Roman" w:cs="Times New Roman"/>
                <w:color w:val="000000"/>
                <w:szCs w:val="22"/>
                <w:lang w:eastAsia="en-US"/>
              </w:rPr>
              <w:t xml:space="preserve">1.4. О </w:t>
            </w:r>
            <w:r w:rsidR="00BA034E" w:rsidRPr="007B5868">
              <w:rPr>
                <w:rFonts w:ascii="Times New Roman" w:eastAsiaTheme="minorHAnsi" w:hAnsi="Times New Roman" w:cs="Times New Roman"/>
                <w:color w:val="000000"/>
                <w:szCs w:val="22"/>
                <w:lang w:eastAsia="en-US"/>
              </w:rPr>
              <w:t xml:space="preserve"> введении и снятии режима чрезвычайной ситуации</w:t>
            </w:r>
            <w:r w:rsidR="00AC2EDE">
              <w:rPr>
                <w:rFonts w:ascii="Times New Roman" w:eastAsiaTheme="minorHAnsi" w:hAnsi="Times New Roman" w:cs="Times New Roman"/>
                <w:color w:val="000000"/>
                <w:szCs w:val="22"/>
                <w:lang w:eastAsia="en-US"/>
              </w:rPr>
              <w:t>, в связи с аварией (авариями) н</w:t>
            </w:r>
            <w:r w:rsidR="009F4EB3" w:rsidRPr="007B5868">
              <w:rPr>
                <w:rFonts w:ascii="Times New Roman" w:eastAsiaTheme="minorHAnsi" w:hAnsi="Times New Roman" w:cs="Times New Roman"/>
                <w:color w:val="000000"/>
                <w:szCs w:val="22"/>
                <w:lang w:eastAsia="en-US"/>
              </w:rPr>
              <w:t>а объектах жилищно-коммунального хозяйства</w:t>
            </w:r>
          </w:p>
          <w:p w:rsidR="004007CC" w:rsidRPr="007B5868" w:rsidRDefault="004007CC" w:rsidP="00BA034E">
            <w:pPr>
              <w:autoSpaceDE w:val="0"/>
              <w:autoSpaceDN w:val="0"/>
              <w:adjustRightInd w:val="0"/>
              <w:spacing w:after="0" w:line="240" w:lineRule="auto"/>
              <w:rPr>
                <w:rFonts w:ascii="Times New Roman" w:hAnsi="Times New Roman" w:cs="Times New Roman"/>
                <w:color w:val="000000"/>
              </w:rPr>
            </w:pP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600E23" w:rsidRDefault="00ED30C6" w:rsidP="00EA2914">
            <w:pPr>
              <w:autoSpaceDE w:val="0"/>
              <w:autoSpaceDN w:val="0"/>
              <w:adjustRightInd w:val="0"/>
              <w:spacing w:after="0" w:line="240" w:lineRule="auto"/>
              <w:jc w:val="center"/>
              <w:rPr>
                <w:rFonts w:ascii="Times New Roman" w:hAnsi="Times New Roman" w:cs="Times New Roman"/>
                <w:color w:val="000000"/>
              </w:rPr>
            </w:pPr>
            <w:r w:rsidRPr="00600E23">
              <w:rPr>
                <w:rFonts w:ascii="Times New Roman" w:hAnsi="Times New Roman" w:cs="Times New Roman"/>
              </w:rPr>
              <w:t xml:space="preserve">При первой возможности, но не позднее </w:t>
            </w:r>
            <w:r w:rsidR="00EA2914">
              <w:rPr>
                <w:rFonts w:ascii="Times New Roman" w:hAnsi="Times New Roman" w:cs="Times New Roman"/>
              </w:rPr>
              <w:t>60</w:t>
            </w:r>
            <w:r w:rsidRPr="00600E23">
              <w:rPr>
                <w:rFonts w:ascii="Times New Roman" w:hAnsi="Times New Roman" w:cs="Times New Roman"/>
              </w:rPr>
              <w:t xml:space="preserve"> минут от факта получения информации</w:t>
            </w:r>
            <w:r>
              <w:rPr>
                <w:rFonts w:ascii="Times New Roman" w:hAnsi="Times New Roman" w:cs="Times New Roman"/>
              </w:rPr>
              <w:t>,</w:t>
            </w:r>
            <w:r w:rsidR="00711B4D">
              <w:rPr>
                <w:rFonts w:ascii="Times New Roman" w:hAnsi="Times New Roman" w:cs="Times New Roman"/>
              </w:rPr>
              <w:t xml:space="preserve"> </w:t>
            </w:r>
            <w:r w:rsidR="00E07389" w:rsidRPr="00E07389">
              <w:rPr>
                <w:rFonts w:ascii="Times New Roman" w:hAnsi="Times New Roman" w:cs="Times New Roman"/>
              </w:rPr>
              <w:t>в течение действия всего периода режима чрезвычайной ситуации</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225178" w:rsidRDefault="004007CC" w:rsidP="00C607A6">
            <w:pPr>
              <w:autoSpaceDE w:val="0"/>
              <w:autoSpaceDN w:val="0"/>
              <w:adjustRightInd w:val="0"/>
              <w:spacing w:after="0" w:line="240" w:lineRule="auto"/>
              <w:jc w:val="center"/>
              <w:rPr>
                <w:rFonts w:ascii="Times New Roman" w:hAnsi="Times New Roman" w:cs="Times New Roman"/>
                <w:color w:val="000000"/>
              </w:rPr>
            </w:pPr>
            <w:r w:rsidRPr="00225178">
              <w:rPr>
                <w:rFonts w:ascii="Times New Roman" w:hAnsi="Times New Roman" w:cs="Times New Roman"/>
                <w:color w:val="000000"/>
              </w:rPr>
              <w:t xml:space="preserve">Согласно </w:t>
            </w:r>
            <w:r w:rsidR="007155BC">
              <w:rPr>
                <w:rFonts w:ascii="Times New Roman" w:hAnsi="Times New Roman" w:cs="Times New Roman"/>
                <w:color w:val="000000"/>
              </w:rPr>
              <w:t xml:space="preserve">таблице №1 </w:t>
            </w:r>
            <w:r w:rsidRPr="00225178">
              <w:rPr>
                <w:rFonts w:ascii="Times New Roman" w:hAnsi="Times New Roman" w:cs="Times New Roman"/>
                <w:color w:val="000000"/>
              </w:rPr>
              <w:t>приложени</w:t>
            </w:r>
            <w:r w:rsidR="007155BC">
              <w:rPr>
                <w:rFonts w:ascii="Times New Roman" w:hAnsi="Times New Roman" w:cs="Times New Roman"/>
                <w:color w:val="000000"/>
              </w:rPr>
              <w:t>я</w:t>
            </w:r>
            <w:r w:rsidRPr="00225178">
              <w:rPr>
                <w:rFonts w:ascii="Times New Roman" w:hAnsi="Times New Roman" w:cs="Times New Roman"/>
                <w:color w:val="000000"/>
              </w:rPr>
              <w:t xml:space="preserve"> №</w:t>
            </w:r>
            <w:r w:rsidR="00D21995">
              <w:rPr>
                <w:rFonts w:ascii="Times New Roman" w:hAnsi="Times New Roman" w:cs="Times New Roman"/>
                <w:color w:val="000000"/>
              </w:rPr>
              <w:t>5</w:t>
            </w:r>
            <w:r w:rsidRPr="00225178">
              <w:rPr>
                <w:rFonts w:ascii="Times New Roman" w:hAnsi="Times New Roman" w:cs="Times New Roman"/>
                <w:color w:val="000000"/>
              </w:rPr>
              <w:t xml:space="preserve"> Регламента</w:t>
            </w:r>
          </w:p>
        </w:tc>
      </w:tr>
      <w:tr w:rsidR="004007CC" w:rsidTr="00CA01C8">
        <w:trPr>
          <w:trHeight w:val="646"/>
        </w:trPr>
        <w:tc>
          <w:tcPr>
            <w:tcW w:w="5622" w:type="dxa"/>
            <w:tcBorders>
              <w:top w:val="single" w:sz="6" w:space="0" w:color="auto"/>
              <w:left w:val="single" w:sz="6" w:space="0" w:color="auto"/>
              <w:bottom w:val="single" w:sz="6" w:space="0" w:color="auto"/>
              <w:right w:val="single" w:sz="6" w:space="0" w:color="auto"/>
            </w:tcBorders>
            <w:vAlign w:val="center"/>
          </w:tcPr>
          <w:p w:rsidR="004007CC" w:rsidRPr="007B5868" w:rsidRDefault="004007CC" w:rsidP="00C607A6">
            <w:pPr>
              <w:autoSpaceDE w:val="0"/>
              <w:autoSpaceDN w:val="0"/>
              <w:adjustRightInd w:val="0"/>
              <w:spacing w:after="0" w:line="240" w:lineRule="auto"/>
              <w:rPr>
                <w:rFonts w:ascii="Times New Roman" w:hAnsi="Times New Roman" w:cs="Times New Roman"/>
                <w:color w:val="000000"/>
              </w:rPr>
            </w:pPr>
            <w:r w:rsidRPr="007B5868">
              <w:rPr>
                <w:rFonts w:ascii="Times New Roman" w:hAnsi="Times New Roman" w:cs="Times New Roman"/>
                <w:color w:val="000000"/>
              </w:rPr>
              <w:t xml:space="preserve">1.5. О плановом приостановлении или ограничении предоставления </w:t>
            </w:r>
            <w:proofErr w:type="spellStart"/>
            <w:r w:rsidRPr="007B5868">
              <w:rPr>
                <w:rFonts w:ascii="Times New Roman" w:hAnsi="Times New Roman" w:cs="Times New Roman"/>
                <w:color w:val="000000"/>
              </w:rPr>
              <w:t>ресурсоснабжения</w:t>
            </w:r>
            <w:proofErr w:type="spellEnd"/>
            <w:r w:rsidRPr="007B5868">
              <w:rPr>
                <w:rFonts w:ascii="Times New Roman" w:hAnsi="Times New Roman" w:cs="Times New Roman"/>
                <w:color w:val="000000"/>
              </w:rPr>
              <w:t xml:space="preserve"> для проведения планово-профилактических и ремонтных работ.</w:t>
            </w: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600E23" w:rsidRDefault="00711B4D" w:rsidP="00C607A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 факту получения (отправки) уведомления потребителям о проведении планово-профилактических и ремонтных работ</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Default="004007CC" w:rsidP="00C607A6">
            <w:pPr>
              <w:autoSpaceDE w:val="0"/>
              <w:autoSpaceDN w:val="0"/>
              <w:adjustRightInd w:val="0"/>
              <w:spacing w:after="0" w:line="240" w:lineRule="auto"/>
              <w:jc w:val="center"/>
              <w:rPr>
                <w:rFonts w:ascii="Times New Roman" w:hAnsi="Times New Roman" w:cs="Times New Roman"/>
                <w:color w:val="000000"/>
              </w:rPr>
            </w:pPr>
          </w:p>
        </w:tc>
      </w:tr>
      <w:tr w:rsidR="004007CC" w:rsidTr="00CA01C8">
        <w:trPr>
          <w:trHeight w:val="741"/>
        </w:trPr>
        <w:tc>
          <w:tcPr>
            <w:tcW w:w="14954" w:type="dxa"/>
            <w:gridSpan w:val="3"/>
            <w:tcBorders>
              <w:top w:val="single" w:sz="6" w:space="0" w:color="auto"/>
              <w:left w:val="single" w:sz="6" w:space="0" w:color="auto"/>
              <w:bottom w:val="single" w:sz="6" w:space="0" w:color="auto"/>
              <w:right w:val="single" w:sz="6" w:space="0" w:color="auto"/>
            </w:tcBorders>
            <w:vAlign w:val="center"/>
          </w:tcPr>
          <w:p w:rsidR="00AE69BD" w:rsidRPr="00F029C7" w:rsidRDefault="00AE69BD" w:rsidP="00F029C7">
            <w:pPr>
              <w:autoSpaceDE w:val="0"/>
              <w:autoSpaceDN w:val="0"/>
              <w:adjustRightInd w:val="0"/>
              <w:spacing w:after="0" w:line="240" w:lineRule="auto"/>
              <w:rPr>
                <w:rFonts w:ascii="Times New Roman" w:hAnsi="Times New Roman" w:cs="Times New Roman"/>
                <w:b/>
                <w:bCs/>
                <w:color w:val="000000"/>
              </w:rPr>
            </w:pPr>
          </w:p>
          <w:p w:rsidR="00AE69BD" w:rsidRPr="00AE69BD" w:rsidRDefault="00AE69BD" w:rsidP="00AE69BD">
            <w:pPr>
              <w:pStyle w:val="a3"/>
              <w:autoSpaceDE w:val="0"/>
              <w:autoSpaceDN w:val="0"/>
              <w:adjustRightInd w:val="0"/>
              <w:spacing w:after="0" w:line="240" w:lineRule="auto"/>
              <w:rPr>
                <w:rFonts w:ascii="Times New Roman" w:hAnsi="Times New Roman" w:cs="Times New Roman"/>
                <w:b/>
                <w:bCs/>
                <w:color w:val="000000"/>
              </w:rPr>
            </w:pPr>
          </w:p>
          <w:p w:rsidR="004007CC" w:rsidRDefault="004007CC" w:rsidP="00C607A6">
            <w:pPr>
              <w:pStyle w:val="a3"/>
              <w:numPr>
                <w:ilvl w:val="0"/>
                <w:numId w:val="14"/>
              </w:numPr>
              <w:autoSpaceDE w:val="0"/>
              <w:autoSpaceDN w:val="0"/>
              <w:adjustRightInd w:val="0"/>
              <w:spacing w:after="0" w:line="240" w:lineRule="auto"/>
              <w:jc w:val="center"/>
              <w:rPr>
                <w:rFonts w:ascii="Times New Roman" w:hAnsi="Times New Roman" w:cs="Times New Roman"/>
                <w:b/>
                <w:bCs/>
                <w:color w:val="000000"/>
              </w:rPr>
            </w:pPr>
            <w:r w:rsidRPr="007B5868">
              <w:rPr>
                <w:rFonts w:ascii="Times New Roman" w:hAnsi="Times New Roman" w:cs="Times New Roman"/>
                <w:b/>
                <w:bCs/>
                <w:color w:val="000000"/>
              </w:rPr>
              <w:t>Формирование планов мероприятий по устранению аварий</w:t>
            </w:r>
            <w:r w:rsidR="00941239" w:rsidRPr="00941239">
              <w:rPr>
                <w:rFonts w:ascii="Times New Roman" w:hAnsi="Times New Roman" w:cs="Times New Roman"/>
                <w:b/>
                <w:bCs/>
                <w:color w:val="000000"/>
              </w:rPr>
              <w:t>**</w:t>
            </w:r>
          </w:p>
          <w:p w:rsidR="00F029C7" w:rsidRPr="007B5868" w:rsidRDefault="00F029C7" w:rsidP="00F029C7">
            <w:pPr>
              <w:pStyle w:val="a3"/>
              <w:autoSpaceDE w:val="0"/>
              <w:autoSpaceDN w:val="0"/>
              <w:adjustRightInd w:val="0"/>
              <w:spacing w:after="0" w:line="240" w:lineRule="auto"/>
              <w:rPr>
                <w:rFonts w:ascii="Times New Roman" w:hAnsi="Times New Roman" w:cs="Times New Roman"/>
                <w:b/>
                <w:bCs/>
                <w:color w:val="000000"/>
              </w:rPr>
            </w:pPr>
          </w:p>
        </w:tc>
      </w:tr>
      <w:tr w:rsidR="004007CC" w:rsidTr="008C5B9A">
        <w:trPr>
          <w:trHeight w:val="415"/>
        </w:trPr>
        <w:tc>
          <w:tcPr>
            <w:tcW w:w="5622" w:type="dxa"/>
            <w:tcBorders>
              <w:top w:val="single" w:sz="6" w:space="0" w:color="auto"/>
              <w:left w:val="single" w:sz="6" w:space="0" w:color="auto"/>
              <w:bottom w:val="single" w:sz="4" w:space="0" w:color="auto"/>
              <w:right w:val="single" w:sz="6" w:space="0" w:color="auto"/>
            </w:tcBorders>
            <w:vAlign w:val="center"/>
          </w:tcPr>
          <w:p w:rsidR="004007CC" w:rsidRPr="007B5868" w:rsidRDefault="004007CC" w:rsidP="00C607A6">
            <w:pPr>
              <w:autoSpaceDE w:val="0"/>
              <w:autoSpaceDN w:val="0"/>
              <w:adjustRightInd w:val="0"/>
              <w:spacing w:after="0" w:line="240" w:lineRule="auto"/>
              <w:rPr>
                <w:rFonts w:ascii="Times New Roman" w:hAnsi="Times New Roman" w:cs="Times New Roman"/>
                <w:b/>
                <w:color w:val="000000"/>
              </w:rPr>
            </w:pPr>
            <w:r w:rsidRPr="007B5868">
              <w:rPr>
                <w:rFonts w:ascii="Times New Roman" w:hAnsi="Times New Roman" w:cs="Times New Roman"/>
                <w:color w:val="000000"/>
              </w:rPr>
              <w:lastRenderedPageBreak/>
              <w:t>2.1. Учет информации о планах мероприятий по ликвидации последствий аварии или инцидента на объекте</w:t>
            </w:r>
            <w:r w:rsidR="0069693E">
              <w:rPr>
                <w:rFonts w:ascii="Times New Roman" w:hAnsi="Times New Roman" w:cs="Times New Roman"/>
                <w:color w:val="000000"/>
              </w:rPr>
              <w:t xml:space="preserve"> </w:t>
            </w:r>
            <w:r w:rsidRPr="007B5868">
              <w:rPr>
                <w:rFonts w:ascii="Times New Roman" w:hAnsi="Times New Roman" w:cs="Times New Roman"/>
                <w:color w:val="000000"/>
              </w:rPr>
              <w:t>жилищно-коммунального хозяйства</w:t>
            </w:r>
          </w:p>
        </w:tc>
        <w:tc>
          <w:tcPr>
            <w:tcW w:w="6144" w:type="dxa"/>
            <w:tcBorders>
              <w:top w:val="single" w:sz="6" w:space="0" w:color="auto"/>
              <w:left w:val="single" w:sz="6" w:space="0" w:color="auto"/>
              <w:bottom w:val="single" w:sz="4" w:space="0" w:color="auto"/>
              <w:right w:val="single" w:sz="6" w:space="0" w:color="auto"/>
            </w:tcBorders>
            <w:vAlign w:val="center"/>
          </w:tcPr>
          <w:p w:rsidR="006E30B3" w:rsidRDefault="006E30B3" w:rsidP="00C607A6">
            <w:pPr>
              <w:autoSpaceDE w:val="0"/>
              <w:autoSpaceDN w:val="0"/>
              <w:adjustRightInd w:val="0"/>
              <w:spacing w:after="0" w:line="240" w:lineRule="auto"/>
              <w:jc w:val="center"/>
              <w:rPr>
                <w:rFonts w:ascii="Times New Roman" w:hAnsi="Times New Roman" w:cs="Times New Roman"/>
                <w:color w:val="000000"/>
              </w:rPr>
            </w:pPr>
          </w:p>
          <w:p w:rsidR="006E30B3" w:rsidRDefault="00ED30C6" w:rsidP="00EA2914">
            <w:pPr>
              <w:autoSpaceDE w:val="0"/>
              <w:autoSpaceDN w:val="0"/>
              <w:adjustRightInd w:val="0"/>
              <w:spacing w:after="0" w:line="240" w:lineRule="auto"/>
              <w:jc w:val="center"/>
              <w:rPr>
                <w:rFonts w:ascii="Times New Roman" w:hAnsi="Times New Roman" w:cs="Times New Roman"/>
                <w:color w:val="000000"/>
              </w:rPr>
            </w:pPr>
            <w:r w:rsidRPr="00600E23">
              <w:rPr>
                <w:rFonts w:ascii="Times New Roman" w:hAnsi="Times New Roman" w:cs="Times New Roman"/>
              </w:rPr>
              <w:t xml:space="preserve">При первой возможности, но не позднее </w:t>
            </w:r>
            <w:r w:rsidR="00EA2914">
              <w:rPr>
                <w:rFonts w:ascii="Times New Roman" w:hAnsi="Times New Roman" w:cs="Times New Roman"/>
              </w:rPr>
              <w:t>60</w:t>
            </w:r>
            <w:r w:rsidRPr="00600E23">
              <w:rPr>
                <w:rFonts w:ascii="Times New Roman" w:hAnsi="Times New Roman" w:cs="Times New Roman"/>
              </w:rPr>
              <w:t xml:space="preserve"> минут от факта получения информации</w:t>
            </w:r>
            <w:r>
              <w:rPr>
                <w:rFonts w:ascii="Times New Roman" w:hAnsi="Times New Roman" w:cs="Times New Roman"/>
              </w:rPr>
              <w:t>,</w:t>
            </w:r>
            <w:r w:rsidR="0069693E">
              <w:rPr>
                <w:rFonts w:ascii="Times New Roman" w:hAnsi="Times New Roman" w:cs="Times New Roman"/>
              </w:rPr>
              <w:t xml:space="preserve"> </w:t>
            </w:r>
            <w:r w:rsidR="006E30B3" w:rsidRPr="00E07389">
              <w:rPr>
                <w:rFonts w:ascii="Times New Roman" w:hAnsi="Times New Roman" w:cs="Times New Roman"/>
              </w:rPr>
              <w:t xml:space="preserve">в течение </w:t>
            </w:r>
            <w:proofErr w:type="gramStart"/>
            <w:r w:rsidR="006E30B3" w:rsidRPr="00E07389">
              <w:rPr>
                <w:rFonts w:ascii="Times New Roman" w:hAnsi="Times New Roman" w:cs="Times New Roman"/>
              </w:rPr>
              <w:t>действия всего периода</w:t>
            </w:r>
            <w:r w:rsidR="006E30B3">
              <w:rPr>
                <w:rFonts w:ascii="Times New Roman" w:hAnsi="Times New Roman" w:cs="Times New Roman"/>
              </w:rPr>
              <w:t xml:space="preserve"> ликвидации последствий аварии</w:t>
            </w:r>
            <w:proofErr w:type="gramEnd"/>
            <w:r w:rsidR="006E30B3">
              <w:rPr>
                <w:rFonts w:ascii="Times New Roman" w:hAnsi="Times New Roman" w:cs="Times New Roman"/>
              </w:rPr>
              <w:t xml:space="preserve"> или инцидента</w:t>
            </w:r>
          </w:p>
        </w:tc>
        <w:tc>
          <w:tcPr>
            <w:tcW w:w="3188" w:type="dxa"/>
            <w:tcBorders>
              <w:top w:val="single" w:sz="6" w:space="0" w:color="auto"/>
              <w:left w:val="single" w:sz="6" w:space="0" w:color="auto"/>
              <w:bottom w:val="single" w:sz="4" w:space="0" w:color="auto"/>
              <w:right w:val="single" w:sz="4" w:space="0" w:color="auto"/>
            </w:tcBorders>
            <w:vAlign w:val="center"/>
          </w:tcPr>
          <w:p w:rsidR="004007CC" w:rsidRPr="00225178" w:rsidRDefault="004007CC" w:rsidP="00C607A6">
            <w:pPr>
              <w:autoSpaceDE w:val="0"/>
              <w:autoSpaceDN w:val="0"/>
              <w:adjustRightInd w:val="0"/>
              <w:spacing w:after="0" w:line="240" w:lineRule="auto"/>
              <w:jc w:val="center"/>
              <w:rPr>
                <w:rFonts w:ascii="Times New Roman" w:hAnsi="Times New Roman" w:cs="Times New Roman"/>
                <w:color w:val="000000"/>
                <w:highlight w:val="yellow"/>
              </w:rPr>
            </w:pPr>
            <w:r w:rsidRPr="0067759B">
              <w:rPr>
                <w:rFonts w:ascii="Times New Roman" w:hAnsi="Times New Roman" w:cs="Times New Roman"/>
                <w:color w:val="000000"/>
              </w:rPr>
              <w:t xml:space="preserve">Согласно </w:t>
            </w:r>
            <w:r w:rsidR="00844B35">
              <w:rPr>
                <w:rFonts w:ascii="Times New Roman" w:hAnsi="Times New Roman" w:cs="Times New Roman"/>
                <w:color w:val="000000"/>
              </w:rPr>
              <w:t xml:space="preserve">таблице №1 </w:t>
            </w:r>
            <w:r w:rsidRPr="0067759B">
              <w:rPr>
                <w:rFonts w:ascii="Times New Roman" w:hAnsi="Times New Roman" w:cs="Times New Roman"/>
                <w:color w:val="000000"/>
              </w:rPr>
              <w:t>приложени</w:t>
            </w:r>
            <w:r w:rsidR="00844B35">
              <w:rPr>
                <w:rFonts w:ascii="Times New Roman" w:hAnsi="Times New Roman" w:cs="Times New Roman"/>
                <w:color w:val="000000"/>
              </w:rPr>
              <w:t>я</w:t>
            </w:r>
            <w:r w:rsidRPr="0067759B">
              <w:rPr>
                <w:rFonts w:ascii="Times New Roman" w:hAnsi="Times New Roman" w:cs="Times New Roman"/>
                <w:color w:val="000000"/>
              </w:rPr>
              <w:t xml:space="preserve"> №</w:t>
            </w:r>
            <w:r w:rsidR="00D21995">
              <w:rPr>
                <w:rFonts w:ascii="Times New Roman" w:hAnsi="Times New Roman" w:cs="Times New Roman"/>
                <w:color w:val="000000"/>
              </w:rPr>
              <w:t>6</w:t>
            </w:r>
            <w:r w:rsidRPr="0067759B">
              <w:rPr>
                <w:rFonts w:ascii="Times New Roman" w:hAnsi="Times New Roman" w:cs="Times New Roman"/>
                <w:color w:val="000000"/>
              </w:rPr>
              <w:t xml:space="preserve"> Регламента</w:t>
            </w:r>
          </w:p>
        </w:tc>
      </w:tr>
      <w:tr w:rsidR="00BA034E" w:rsidTr="008C5B9A">
        <w:trPr>
          <w:trHeight w:val="415"/>
        </w:trPr>
        <w:tc>
          <w:tcPr>
            <w:tcW w:w="5622" w:type="dxa"/>
            <w:tcBorders>
              <w:top w:val="single" w:sz="6" w:space="0" w:color="auto"/>
              <w:left w:val="single" w:sz="6" w:space="0" w:color="auto"/>
              <w:bottom w:val="single" w:sz="4" w:space="0" w:color="auto"/>
              <w:right w:val="single" w:sz="6" w:space="0" w:color="auto"/>
            </w:tcBorders>
            <w:vAlign w:val="center"/>
          </w:tcPr>
          <w:p w:rsidR="00BA034E" w:rsidRPr="007B5868" w:rsidRDefault="00BA034E" w:rsidP="00BA034E">
            <w:pPr>
              <w:pStyle w:val="a3"/>
              <w:numPr>
                <w:ilvl w:val="1"/>
                <w:numId w:val="14"/>
              </w:numPr>
              <w:autoSpaceDE w:val="0"/>
              <w:autoSpaceDN w:val="0"/>
              <w:adjustRightInd w:val="0"/>
              <w:spacing w:after="0" w:line="240" w:lineRule="auto"/>
              <w:ind w:left="0" w:firstLine="0"/>
              <w:rPr>
                <w:rFonts w:ascii="Times New Roman" w:hAnsi="Times New Roman" w:cs="Times New Roman"/>
                <w:color w:val="000000"/>
              </w:rPr>
            </w:pPr>
            <w:r w:rsidRPr="007B5868">
              <w:rPr>
                <w:rFonts w:ascii="Times New Roman" w:hAnsi="Times New Roman" w:cs="Times New Roman"/>
                <w:color w:val="000000"/>
              </w:rPr>
              <w:t>Учет информации о планах мероприятий по ликвидации последствий чрезвычайной ситуации и их исполнению</w:t>
            </w:r>
          </w:p>
        </w:tc>
        <w:tc>
          <w:tcPr>
            <w:tcW w:w="6144" w:type="dxa"/>
            <w:tcBorders>
              <w:top w:val="single" w:sz="6" w:space="0" w:color="auto"/>
              <w:left w:val="single" w:sz="6" w:space="0" w:color="auto"/>
              <w:bottom w:val="single" w:sz="4" w:space="0" w:color="auto"/>
              <w:right w:val="single" w:sz="6" w:space="0" w:color="auto"/>
            </w:tcBorders>
            <w:vAlign w:val="center"/>
          </w:tcPr>
          <w:p w:rsidR="00BA034E" w:rsidRDefault="00ED30C6" w:rsidP="00EA2914">
            <w:pPr>
              <w:autoSpaceDE w:val="0"/>
              <w:autoSpaceDN w:val="0"/>
              <w:adjustRightInd w:val="0"/>
              <w:spacing w:after="0" w:line="240" w:lineRule="auto"/>
              <w:jc w:val="center"/>
              <w:rPr>
                <w:rFonts w:ascii="Times New Roman" w:hAnsi="Times New Roman" w:cs="Times New Roman"/>
                <w:color w:val="000000"/>
              </w:rPr>
            </w:pPr>
            <w:r w:rsidRPr="00600E23">
              <w:rPr>
                <w:rFonts w:ascii="Times New Roman" w:hAnsi="Times New Roman" w:cs="Times New Roman"/>
              </w:rPr>
              <w:t xml:space="preserve">При первой возможности, но не позднее </w:t>
            </w:r>
            <w:r w:rsidR="00EA2914">
              <w:rPr>
                <w:rFonts w:ascii="Times New Roman" w:hAnsi="Times New Roman" w:cs="Times New Roman"/>
              </w:rPr>
              <w:t>60</w:t>
            </w:r>
            <w:r w:rsidRPr="00600E23">
              <w:rPr>
                <w:rFonts w:ascii="Times New Roman" w:hAnsi="Times New Roman" w:cs="Times New Roman"/>
              </w:rPr>
              <w:t xml:space="preserve"> минут от факта получения информации</w:t>
            </w:r>
            <w:r>
              <w:rPr>
                <w:rFonts w:ascii="Times New Roman" w:hAnsi="Times New Roman" w:cs="Times New Roman"/>
              </w:rPr>
              <w:t>,</w:t>
            </w:r>
            <w:r w:rsidR="0069693E">
              <w:rPr>
                <w:rFonts w:ascii="Times New Roman" w:hAnsi="Times New Roman" w:cs="Times New Roman"/>
              </w:rPr>
              <w:t xml:space="preserve"> </w:t>
            </w:r>
            <w:r w:rsidR="00E07389" w:rsidRPr="00E07389">
              <w:rPr>
                <w:rFonts w:ascii="Times New Roman" w:hAnsi="Times New Roman" w:cs="Times New Roman"/>
              </w:rPr>
              <w:t>в течение действия всего периода режима чрезвычайной ситуации</w:t>
            </w:r>
          </w:p>
        </w:tc>
        <w:tc>
          <w:tcPr>
            <w:tcW w:w="3188" w:type="dxa"/>
            <w:tcBorders>
              <w:top w:val="single" w:sz="6" w:space="0" w:color="auto"/>
              <w:left w:val="single" w:sz="6" w:space="0" w:color="auto"/>
              <w:bottom w:val="single" w:sz="4" w:space="0" w:color="auto"/>
              <w:right w:val="single" w:sz="4" w:space="0" w:color="auto"/>
            </w:tcBorders>
            <w:vAlign w:val="center"/>
          </w:tcPr>
          <w:p w:rsidR="00BA034E" w:rsidRPr="0067759B" w:rsidRDefault="00BA034E" w:rsidP="00C607A6">
            <w:pPr>
              <w:autoSpaceDE w:val="0"/>
              <w:autoSpaceDN w:val="0"/>
              <w:adjustRightInd w:val="0"/>
              <w:spacing w:after="0" w:line="240" w:lineRule="auto"/>
              <w:jc w:val="center"/>
              <w:rPr>
                <w:rFonts w:ascii="Times New Roman" w:hAnsi="Times New Roman" w:cs="Times New Roman"/>
                <w:color w:val="000000"/>
              </w:rPr>
            </w:pPr>
            <w:r w:rsidRPr="00225178">
              <w:rPr>
                <w:rFonts w:ascii="Times New Roman" w:hAnsi="Times New Roman" w:cs="Times New Roman"/>
                <w:color w:val="000000"/>
              </w:rPr>
              <w:t xml:space="preserve">Согласно </w:t>
            </w:r>
            <w:r w:rsidR="007155BC">
              <w:rPr>
                <w:rFonts w:ascii="Times New Roman" w:hAnsi="Times New Roman" w:cs="Times New Roman"/>
                <w:color w:val="000000"/>
              </w:rPr>
              <w:t xml:space="preserve">таблице №2 </w:t>
            </w:r>
            <w:r w:rsidRPr="00225178">
              <w:rPr>
                <w:rFonts w:ascii="Times New Roman" w:hAnsi="Times New Roman" w:cs="Times New Roman"/>
                <w:color w:val="000000"/>
              </w:rPr>
              <w:t>приложени</w:t>
            </w:r>
            <w:r w:rsidR="007155BC">
              <w:rPr>
                <w:rFonts w:ascii="Times New Roman" w:hAnsi="Times New Roman" w:cs="Times New Roman"/>
                <w:color w:val="000000"/>
              </w:rPr>
              <w:t>я</w:t>
            </w:r>
            <w:r w:rsidRPr="00225178">
              <w:rPr>
                <w:rFonts w:ascii="Times New Roman" w:hAnsi="Times New Roman" w:cs="Times New Roman"/>
                <w:color w:val="000000"/>
              </w:rPr>
              <w:t xml:space="preserve"> №</w:t>
            </w:r>
            <w:r>
              <w:rPr>
                <w:rFonts w:ascii="Times New Roman" w:hAnsi="Times New Roman" w:cs="Times New Roman"/>
                <w:color w:val="000000"/>
              </w:rPr>
              <w:t>5</w:t>
            </w:r>
            <w:r w:rsidRPr="00225178">
              <w:rPr>
                <w:rFonts w:ascii="Times New Roman" w:hAnsi="Times New Roman" w:cs="Times New Roman"/>
                <w:color w:val="000000"/>
              </w:rPr>
              <w:t xml:space="preserve"> Регламента</w:t>
            </w:r>
          </w:p>
        </w:tc>
      </w:tr>
      <w:tr w:rsidR="004007CC" w:rsidTr="00CA01C8">
        <w:trPr>
          <w:trHeight w:val="449"/>
        </w:trPr>
        <w:tc>
          <w:tcPr>
            <w:tcW w:w="14954" w:type="dxa"/>
            <w:gridSpan w:val="3"/>
            <w:tcBorders>
              <w:top w:val="single" w:sz="4" w:space="0" w:color="auto"/>
              <w:left w:val="single" w:sz="4" w:space="0" w:color="auto"/>
              <w:bottom w:val="single" w:sz="4" w:space="0" w:color="auto"/>
              <w:right w:val="single" w:sz="4" w:space="0" w:color="auto"/>
            </w:tcBorders>
            <w:vAlign w:val="center"/>
          </w:tcPr>
          <w:p w:rsidR="004007CC" w:rsidRDefault="004007CC" w:rsidP="00C607A6">
            <w:pPr>
              <w:pStyle w:val="a3"/>
              <w:numPr>
                <w:ilvl w:val="0"/>
                <w:numId w:val="14"/>
              </w:num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Ввод данных о начале и завершении отопительного периода</w:t>
            </w:r>
          </w:p>
        </w:tc>
      </w:tr>
      <w:tr w:rsidR="004007CC" w:rsidTr="008C5B9A">
        <w:trPr>
          <w:trHeight w:val="643"/>
        </w:trPr>
        <w:tc>
          <w:tcPr>
            <w:tcW w:w="5622" w:type="dxa"/>
            <w:tcBorders>
              <w:top w:val="single" w:sz="4" w:space="0" w:color="auto"/>
              <w:left w:val="single" w:sz="4" w:space="0" w:color="auto"/>
              <w:bottom w:val="single" w:sz="4" w:space="0" w:color="auto"/>
              <w:right w:val="single" w:sz="4" w:space="0" w:color="auto"/>
            </w:tcBorders>
            <w:vAlign w:val="center"/>
          </w:tcPr>
          <w:p w:rsidR="004007CC" w:rsidRDefault="004007CC" w:rsidP="00C607A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3.1. Информация о дате начала и завершения отопительного периода</w:t>
            </w:r>
            <w:r w:rsidR="006658FD">
              <w:rPr>
                <w:rFonts w:ascii="Times New Roman" w:hAnsi="Times New Roman" w:cs="Times New Roman"/>
                <w:color w:val="000000"/>
              </w:rPr>
              <w:t xml:space="preserve"> на территории муниципальных </w:t>
            </w:r>
            <w:r w:rsidR="006658FD" w:rsidRPr="00AC2EDE">
              <w:rPr>
                <w:rFonts w:ascii="Times New Roman" w:hAnsi="Times New Roman" w:cs="Times New Roman"/>
                <w:color w:val="000000"/>
              </w:rPr>
              <w:t>образований</w:t>
            </w:r>
            <w:r w:rsidR="006658FD" w:rsidRPr="00AC2EDE">
              <w:rPr>
                <w:rFonts w:ascii="Times New Roman" w:hAnsi="Times New Roman" w:cs="Times New Roman"/>
                <w:iCs/>
                <w:color w:val="000000"/>
              </w:rPr>
              <w:t xml:space="preserve"> </w:t>
            </w:r>
            <w:r w:rsidR="00AC2EDE" w:rsidRPr="00AC2EDE">
              <w:rPr>
                <w:rFonts w:ascii="Times New Roman" w:hAnsi="Times New Roman" w:cs="Times New Roman"/>
                <w:iCs/>
                <w:color w:val="000000"/>
              </w:rPr>
              <w:t>Камчатского края</w:t>
            </w:r>
            <w:r w:rsidRPr="00AC2EDE">
              <w:rPr>
                <w:rFonts w:ascii="Times New Roman" w:hAnsi="Times New Roman" w:cs="Times New Roman"/>
                <w:color w:val="000000"/>
              </w:rPr>
              <w:t>,</w:t>
            </w:r>
            <w:r>
              <w:rPr>
                <w:rFonts w:ascii="Times New Roman" w:hAnsi="Times New Roman" w:cs="Times New Roman"/>
                <w:color w:val="000000"/>
              </w:rPr>
              <w:t xml:space="preserve"> включая дополнительную информацию, предусмотренную настоящим Регламентом.</w:t>
            </w:r>
          </w:p>
          <w:p w:rsidR="00D654F5" w:rsidRDefault="00D654F5" w:rsidP="00C607A6">
            <w:pPr>
              <w:autoSpaceDE w:val="0"/>
              <w:autoSpaceDN w:val="0"/>
              <w:adjustRightInd w:val="0"/>
              <w:spacing w:after="0" w:line="240" w:lineRule="auto"/>
              <w:rPr>
                <w:rFonts w:ascii="Times New Roman" w:hAnsi="Times New Roman" w:cs="Times New Roman"/>
                <w:color w:val="000000"/>
              </w:rPr>
            </w:pPr>
          </w:p>
          <w:p w:rsidR="00D654F5" w:rsidRPr="00E45F53" w:rsidRDefault="00D654F5" w:rsidP="00C607A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Важно: ввод данных осуществляется по каждому муниципальному образованию на территории </w:t>
            </w:r>
            <w:r w:rsidR="008C5B9A" w:rsidRPr="00AC2EDE">
              <w:rPr>
                <w:rFonts w:ascii="Times New Roman" w:hAnsi="Times New Roman" w:cs="Times New Roman"/>
                <w:iCs/>
                <w:color w:val="000000"/>
              </w:rPr>
              <w:t>Камчатского края</w:t>
            </w:r>
          </w:p>
        </w:tc>
        <w:tc>
          <w:tcPr>
            <w:tcW w:w="6144" w:type="dxa"/>
            <w:tcBorders>
              <w:top w:val="single" w:sz="4" w:space="0" w:color="auto"/>
              <w:left w:val="single" w:sz="4" w:space="0" w:color="auto"/>
              <w:bottom w:val="single" w:sz="4" w:space="0" w:color="auto"/>
              <w:right w:val="single" w:sz="4" w:space="0" w:color="auto"/>
            </w:tcBorders>
            <w:vAlign w:val="center"/>
          </w:tcPr>
          <w:p w:rsidR="004007CC" w:rsidRDefault="004007CC" w:rsidP="00F3269A">
            <w:pPr>
              <w:autoSpaceDE w:val="0"/>
              <w:autoSpaceDN w:val="0"/>
              <w:adjustRightInd w:val="0"/>
              <w:spacing w:after="0" w:line="240" w:lineRule="auto"/>
              <w:jc w:val="center"/>
              <w:rPr>
                <w:rFonts w:ascii="Times New Roman" w:hAnsi="Times New Roman" w:cs="Times New Roman"/>
                <w:color w:val="000000"/>
              </w:rPr>
            </w:pPr>
            <w:r w:rsidRPr="003A47AE">
              <w:rPr>
                <w:rFonts w:ascii="Times New Roman" w:hAnsi="Times New Roman" w:cs="Times New Roman"/>
                <w:color w:val="000000"/>
              </w:rPr>
              <w:t xml:space="preserve">За 2 </w:t>
            </w:r>
            <w:proofErr w:type="gramStart"/>
            <w:r w:rsidR="00F3269A">
              <w:rPr>
                <w:rFonts w:ascii="Times New Roman" w:hAnsi="Times New Roman" w:cs="Times New Roman"/>
                <w:color w:val="000000"/>
              </w:rPr>
              <w:t>календарных</w:t>
            </w:r>
            <w:proofErr w:type="gramEnd"/>
            <w:r w:rsidR="00F3269A">
              <w:rPr>
                <w:rFonts w:ascii="Times New Roman" w:hAnsi="Times New Roman" w:cs="Times New Roman"/>
                <w:color w:val="000000"/>
              </w:rPr>
              <w:t xml:space="preserve"> дня до</w:t>
            </w:r>
            <w:r w:rsidRPr="003A47AE">
              <w:rPr>
                <w:rFonts w:ascii="Times New Roman" w:hAnsi="Times New Roman" w:cs="Times New Roman"/>
                <w:color w:val="000000"/>
              </w:rPr>
              <w:t xml:space="preserve"> даты издания соответствующего распоряжения муниципального образования о начале и завершении отопительного периода</w:t>
            </w:r>
          </w:p>
        </w:tc>
        <w:tc>
          <w:tcPr>
            <w:tcW w:w="3188" w:type="dxa"/>
            <w:tcBorders>
              <w:top w:val="single" w:sz="4" w:space="0" w:color="auto"/>
              <w:left w:val="single" w:sz="4" w:space="0" w:color="auto"/>
              <w:bottom w:val="single" w:sz="4" w:space="0" w:color="auto"/>
              <w:right w:val="single" w:sz="4" w:space="0" w:color="auto"/>
            </w:tcBorders>
            <w:vAlign w:val="center"/>
          </w:tcPr>
          <w:p w:rsidR="004007CC" w:rsidRDefault="004007CC" w:rsidP="00C607A6">
            <w:pPr>
              <w:autoSpaceDE w:val="0"/>
              <w:autoSpaceDN w:val="0"/>
              <w:adjustRightInd w:val="0"/>
              <w:spacing w:after="0" w:line="240" w:lineRule="auto"/>
              <w:jc w:val="center"/>
              <w:rPr>
                <w:rFonts w:ascii="Times New Roman" w:hAnsi="Times New Roman" w:cs="Times New Roman"/>
                <w:color w:val="000000"/>
              </w:rPr>
            </w:pPr>
            <w:r w:rsidRPr="00EB6994">
              <w:rPr>
                <w:rFonts w:ascii="Times New Roman" w:hAnsi="Times New Roman" w:cs="Times New Roman"/>
                <w:color w:val="000000"/>
              </w:rPr>
              <w:t>Согласно приложению №</w:t>
            </w:r>
            <w:r w:rsidR="00D21995">
              <w:rPr>
                <w:rFonts w:ascii="Times New Roman" w:hAnsi="Times New Roman" w:cs="Times New Roman"/>
                <w:color w:val="000000"/>
              </w:rPr>
              <w:t>7</w:t>
            </w:r>
            <w:r w:rsidRPr="00EB6994">
              <w:rPr>
                <w:rFonts w:ascii="Times New Roman" w:hAnsi="Times New Roman" w:cs="Times New Roman"/>
                <w:color w:val="000000"/>
              </w:rPr>
              <w:t xml:space="preserve"> Регламента</w:t>
            </w:r>
          </w:p>
        </w:tc>
      </w:tr>
      <w:tr w:rsidR="004007CC" w:rsidTr="00CA01C8">
        <w:trPr>
          <w:trHeight w:val="643"/>
        </w:trPr>
        <w:tc>
          <w:tcPr>
            <w:tcW w:w="14954" w:type="dxa"/>
            <w:gridSpan w:val="3"/>
            <w:tcBorders>
              <w:top w:val="single" w:sz="4" w:space="0" w:color="auto"/>
              <w:left w:val="single" w:sz="4" w:space="0" w:color="auto"/>
              <w:bottom w:val="single" w:sz="4" w:space="0" w:color="auto"/>
              <w:right w:val="single" w:sz="4" w:space="0" w:color="auto"/>
            </w:tcBorders>
            <w:vAlign w:val="center"/>
          </w:tcPr>
          <w:p w:rsidR="004007CC" w:rsidRPr="003001F5" w:rsidRDefault="004007CC" w:rsidP="00C607A6">
            <w:pPr>
              <w:pStyle w:val="a3"/>
              <w:numPr>
                <w:ilvl w:val="0"/>
                <w:numId w:val="14"/>
              </w:numPr>
              <w:autoSpaceDE w:val="0"/>
              <w:autoSpaceDN w:val="0"/>
              <w:adjustRightInd w:val="0"/>
              <w:spacing w:after="0" w:line="240" w:lineRule="auto"/>
              <w:jc w:val="center"/>
              <w:rPr>
                <w:rFonts w:ascii="Times New Roman" w:hAnsi="Times New Roman" w:cs="Times New Roman"/>
                <w:b/>
                <w:color w:val="000000"/>
              </w:rPr>
            </w:pPr>
            <w:r w:rsidRPr="003001F5">
              <w:rPr>
                <w:rFonts w:ascii="Times New Roman" w:hAnsi="Times New Roman" w:cs="Times New Roman"/>
                <w:b/>
                <w:color w:val="000000"/>
              </w:rPr>
              <w:t>Формирование базы данных объектов жилищно-коммунального хозяйства, энергетики, газоснабжения, в сфере эксплуатации жилищного фонда</w:t>
            </w:r>
            <w:r>
              <w:rPr>
                <w:rFonts w:ascii="Times New Roman" w:hAnsi="Times New Roman" w:cs="Times New Roman"/>
                <w:b/>
                <w:color w:val="000000"/>
              </w:rPr>
              <w:t xml:space="preserve">, в том числе с высоким уровнем риска возникновения аварийных ситуаций </w:t>
            </w:r>
            <w:r w:rsidR="00941239" w:rsidRPr="00941239">
              <w:rPr>
                <w:rFonts w:ascii="Times New Roman" w:hAnsi="Times New Roman" w:cs="Times New Roman"/>
                <w:b/>
                <w:color w:val="000000"/>
              </w:rPr>
              <w:t>***</w:t>
            </w:r>
          </w:p>
        </w:tc>
      </w:tr>
      <w:tr w:rsidR="004007CC" w:rsidTr="008C5B9A">
        <w:trPr>
          <w:trHeight w:val="643"/>
        </w:trPr>
        <w:tc>
          <w:tcPr>
            <w:tcW w:w="5622" w:type="dxa"/>
            <w:tcBorders>
              <w:top w:val="single" w:sz="4" w:space="0" w:color="auto"/>
              <w:left w:val="single" w:sz="4" w:space="0" w:color="auto"/>
              <w:bottom w:val="single" w:sz="4" w:space="0" w:color="auto"/>
              <w:right w:val="single" w:sz="4" w:space="0" w:color="auto"/>
            </w:tcBorders>
            <w:vAlign w:val="center"/>
          </w:tcPr>
          <w:p w:rsidR="004007CC" w:rsidRPr="003001F5" w:rsidRDefault="004007CC" w:rsidP="003A47AE">
            <w:pPr>
              <w:autoSpaceDE w:val="0"/>
              <w:autoSpaceDN w:val="0"/>
              <w:adjustRightInd w:val="0"/>
              <w:spacing w:after="0" w:line="240" w:lineRule="auto"/>
              <w:jc w:val="both"/>
              <w:rPr>
                <w:rFonts w:ascii="Times New Roman" w:hAnsi="Times New Roman" w:cs="Times New Roman"/>
                <w:color w:val="000000"/>
              </w:rPr>
            </w:pPr>
            <w:r w:rsidRPr="003001F5">
              <w:rPr>
                <w:rFonts w:ascii="Times New Roman" w:hAnsi="Times New Roman" w:cs="Times New Roman"/>
                <w:color w:val="000000"/>
              </w:rPr>
              <w:t>4.1.Информация об объектах жилищно-коммунального хозяйства,</w:t>
            </w:r>
            <w:r>
              <w:rPr>
                <w:rFonts w:ascii="Times New Roman" w:hAnsi="Times New Roman" w:cs="Times New Roman"/>
                <w:color w:val="000000"/>
              </w:rPr>
              <w:t xml:space="preserve"> теплоснабжения, водоснабжения, водоотведения,</w:t>
            </w:r>
            <w:r w:rsidR="003A47AE">
              <w:rPr>
                <w:rFonts w:ascii="Times New Roman" w:hAnsi="Times New Roman" w:cs="Times New Roman"/>
                <w:color w:val="000000"/>
              </w:rPr>
              <w:t xml:space="preserve"> </w:t>
            </w:r>
            <w:r>
              <w:rPr>
                <w:rFonts w:ascii="Times New Roman" w:hAnsi="Times New Roman" w:cs="Times New Roman"/>
                <w:color w:val="000000"/>
              </w:rPr>
              <w:t>электро</w:t>
            </w:r>
            <w:r w:rsidRPr="003001F5">
              <w:rPr>
                <w:rFonts w:ascii="Times New Roman" w:hAnsi="Times New Roman" w:cs="Times New Roman"/>
                <w:color w:val="000000"/>
              </w:rPr>
              <w:t xml:space="preserve">энергетики, газоснабжения, </w:t>
            </w:r>
            <w:r w:rsidR="003A47AE">
              <w:rPr>
                <w:rFonts w:ascii="Times New Roman" w:hAnsi="Times New Roman" w:cs="Times New Roman"/>
                <w:color w:val="000000"/>
              </w:rPr>
              <w:t>по которым в отчетном периоде зафиксированы аварии/инциденты, плановые отключения</w:t>
            </w:r>
          </w:p>
        </w:tc>
        <w:tc>
          <w:tcPr>
            <w:tcW w:w="6144" w:type="dxa"/>
            <w:tcBorders>
              <w:top w:val="single" w:sz="4" w:space="0" w:color="auto"/>
              <w:left w:val="single" w:sz="4" w:space="0" w:color="auto"/>
              <w:bottom w:val="single" w:sz="4" w:space="0" w:color="auto"/>
              <w:right w:val="single" w:sz="4" w:space="0" w:color="auto"/>
            </w:tcBorders>
            <w:vAlign w:val="center"/>
          </w:tcPr>
          <w:p w:rsidR="004007CC" w:rsidRPr="003A47AE" w:rsidRDefault="003A47AE" w:rsidP="00C607A6">
            <w:pPr>
              <w:autoSpaceDE w:val="0"/>
              <w:autoSpaceDN w:val="0"/>
              <w:adjustRightInd w:val="0"/>
              <w:spacing w:after="0" w:line="240" w:lineRule="auto"/>
              <w:jc w:val="center"/>
              <w:rPr>
                <w:rFonts w:ascii="Times New Roman" w:hAnsi="Times New Roman" w:cs="Times New Roman"/>
                <w:color w:val="000000"/>
              </w:rPr>
            </w:pPr>
            <w:r w:rsidRPr="003A47AE">
              <w:rPr>
                <w:rFonts w:ascii="Times New Roman" w:hAnsi="Times New Roman" w:cs="Times New Roman"/>
                <w:color w:val="000000"/>
              </w:rPr>
              <w:t>30 календарных дней с даты ликвидации аварии/инцидента</w:t>
            </w:r>
          </w:p>
        </w:tc>
        <w:tc>
          <w:tcPr>
            <w:tcW w:w="3188" w:type="dxa"/>
            <w:tcBorders>
              <w:top w:val="single" w:sz="4" w:space="0" w:color="auto"/>
              <w:left w:val="single" w:sz="4" w:space="0" w:color="auto"/>
              <w:bottom w:val="single" w:sz="4" w:space="0" w:color="auto"/>
              <w:right w:val="single" w:sz="4" w:space="0" w:color="auto"/>
            </w:tcBorders>
            <w:vAlign w:val="center"/>
          </w:tcPr>
          <w:p w:rsidR="004007CC" w:rsidRDefault="004007CC" w:rsidP="00C607A6">
            <w:pPr>
              <w:autoSpaceDE w:val="0"/>
              <w:autoSpaceDN w:val="0"/>
              <w:adjustRightInd w:val="0"/>
              <w:spacing w:after="0" w:line="240" w:lineRule="auto"/>
              <w:jc w:val="center"/>
              <w:rPr>
                <w:rFonts w:ascii="Times New Roman" w:hAnsi="Times New Roman" w:cs="Times New Roman"/>
                <w:color w:val="000000"/>
              </w:rPr>
            </w:pPr>
            <w:r w:rsidRPr="00600E23">
              <w:rPr>
                <w:rFonts w:ascii="Times New Roman" w:hAnsi="Times New Roman" w:cs="Times New Roman"/>
                <w:color w:val="000000"/>
              </w:rPr>
              <w:t xml:space="preserve">Согласно </w:t>
            </w:r>
            <w:r>
              <w:rPr>
                <w:rFonts w:ascii="Times New Roman" w:hAnsi="Times New Roman" w:cs="Times New Roman"/>
                <w:color w:val="000000"/>
              </w:rPr>
              <w:t>приложению №</w:t>
            </w:r>
            <w:r w:rsidR="00D21995">
              <w:rPr>
                <w:rFonts w:ascii="Times New Roman" w:hAnsi="Times New Roman" w:cs="Times New Roman"/>
                <w:color w:val="000000"/>
              </w:rPr>
              <w:t>8</w:t>
            </w:r>
            <w:r w:rsidRPr="00600E23">
              <w:rPr>
                <w:rFonts w:ascii="Times New Roman" w:hAnsi="Times New Roman" w:cs="Times New Roman"/>
                <w:color w:val="000000"/>
              </w:rPr>
              <w:t xml:space="preserve"> Регламента</w:t>
            </w:r>
          </w:p>
        </w:tc>
      </w:tr>
      <w:tr w:rsidR="004007CC" w:rsidTr="008C5B9A">
        <w:trPr>
          <w:trHeight w:val="643"/>
        </w:trPr>
        <w:tc>
          <w:tcPr>
            <w:tcW w:w="5622" w:type="dxa"/>
            <w:tcBorders>
              <w:top w:val="single" w:sz="4" w:space="0" w:color="auto"/>
              <w:left w:val="single" w:sz="4" w:space="0" w:color="auto"/>
              <w:bottom w:val="single" w:sz="4" w:space="0" w:color="auto"/>
              <w:right w:val="single" w:sz="4" w:space="0" w:color="auto"/>
            </w:tcBorders>
            <w:vAlign w:val="center"/>
          </w:tcPr>
          <w:p w:rsidR="004007CC" w:rsidRPr="003001F5" w:rsidRDefault="004007CC" w:rsidP="00C607A6">
            <w:pPr>
              <w:autoSpaceDE w:val="0"/>
              <w:autoSpaceDN w:val="0"/>
              <w:adjustRightInd w:val="0"/>
              <w:spacing w:after="0" w:line="240" w:lineRule="auto"/>
              <w:rPr>
                <w:rFonts w:ascii="Times New Roman" w:hAnsi="Times New Roman" w:cs="Times New Roman"/>
                <w:color w:val="000000"/>
              </w:rPr>
            </w:pPr>
            <w:r w:rsidRPr="003001F5">
              <w:rPr>
                <w:rFonts w:ascii="Times New Roman" w:hAnsi="Times New Roman" w:cs="Times New Roman"/>
                <w:color w:val="000000"/>
              </w:rPr>
              <w:t>4.2. Информация об объектах в сфере эксплуатации жилищного фонда</w:t>
            </w:r>
            <w:r>
              <w:rPr>
                <w:rFonts w:ascii="Times New Roman" w:hAnsi="Times New Roman" w:cs="Times New Roman"/>
                <w:color w:val="000000"/>
              </w:rPr>
              <w:t xml:space="preserve">, </w:t>
            </w:r>
            <w:r w:rsidR="003A47AE">
              <w:rPr>
                <w:rFonts w:ascii="Times New Roman" w:hAnsi="Times New Roman" w:cs="Times New Roman"/>
                <w:color w:val="000000"/>
              </w:rPr>
              <w:t>по которым в отчетном периоде зафиксированы аварии/инциденты, плановые отключения</w:t>
            </w:r>
          </w:p>
        </w:tc>
        <w:tc>
          <w:tcPr>
            <w:tcW w:w="6144" w:type="dxa"/>
            <w:tcBorders>
              <w:top w:val="single" w:sz="4" w:space="0" w:color="auto"/>
              <w:left w:val="single" w:sz="4" w:space="0" w:color="auto"/>
              <w:bottom w:val="single" w:sz="4" w:space="0" w:color="auto"/>
              <w:right w:val="single" w:sz="4" w:space="0" w:color="auto"/>
            </w:tcBorders>
            <w:vAlign w:val="center"/>
          </w:tcPr>
          <w:p w:rsidR="004007CC" w:rsidRPr="003A47AE" w:rsidRDefault="003A47AE" w:rsidP="00C607A6">
            <w:pPr>
              <w:autoSpaceDE w:val="0"/>
              <w:autoSpaceDN w:val="0"/>
              <w:adjustRightInd w:val="0"/>
              <w:spacing w:after="0" w:line="240" w:lineRule="auto"/>
              <w:jc w:val="center"/>
              <w:rPr>
                <w:rFonts w:ascii="Times New Roman" w:hAnsi="Times New Roman" w:cs="Times New Roman"/>
                <w:color w:val="000000"/>
              </w:rPr>
            </w:pPr>
            <w:r w:rsidRPr="003A47AE">
              <w:rPr>
                <w:rFonts w:ascii="Times New Roman" w:hAnsi="Times New Roman" w:cs="Times New Roman"/>
                <w:color w:val="000000"/>
              </w:rPr>
              <w:t>30 календарных дней с даты ликвидации аварии/инцидента</w:t>
            </w:r>
          </w:p>
        </w:tc>
        <w:tc>
          <w:tcPr>
            <w:tcW w:w="3188" w:type="dxa"/>
            <w:tcBorders>
              <w:top w:val="single" w:sz="4" w:space="0" w:color="auto"/>
              <w:left w:val="single" w:sz="4" w:space="0" w:color="auto"/>
              <w:bottom w:val="single" w:sz="4" w:space="0" w:color="auto"/>
              <w:right w:val="single" w:sz="4" w:space="0" w:color="auto"/>
            </w:tcBorders>
            <w:vAlign w:val="center"/>
          </w:tcPr>
          <w:p w:rsidR="004007CC" w:rsidRDefault="004007CC" w:rsidP="00C607A6">
            <w:pPr>
              <w:autoSpaceDE w:val="0"/>
              <w:autoSpaceDN w:val="0"/>
              <w:adjustRightInd w:val="0"/>
              <w:spacing w:after="0" w:line="240" w:lineRule="auto"/>
              <w:jc w:val="center"/>
              <w:rPr>
                <w:rFonts w:ascii="Times New Roman" w:hAnsi="Times New Roman" w:cs="Times New Roman"/>
                <w:color w:val="000000"/>
              </w:rPr>
            </w:pPr>
            <w:r w:rsidRPr="00600E23">
              <w:rPr>
                <w:rFonts w:ascii="Times New Roman" w:hAnsi="Times New Roman" w:cs="Times New Roman"/>
                <w:color w:val="000000"/>
              </w:rPr>
              <w:t xml:space="preserve">Согласно </w:t>
            </w:r>
            <w:r>
              <w:rPr>
                <w:rFonts w:ascii="Times New Roman" w:hAnsi="Times New Roman" w:cs="Times New Roman"/>
                <w:color w:val="000000"/>
              </w:rPr>
              <w:t>приложению №</w:t>
            </w:r>
            <w:r w:rsidR="00D21995">
              <w:rPr>
                <w:rFonts w:ascii="Times New Roman" w:hAnsi="Times New Roman" w:cs="Times New Roman"/>
                <w:color w:val="000000"/>
              </w:rPr>
              <w:t>9</w:t>
            </w:r>
            <w:r w:rsidR="00EA2914">
              <w:rPr>
                <w:rFonts w:ascii="Times New Roman" w:hAnsi="Times New Roman" w:cs="Times New Roman"/>
                <w:color w:val="000000"/>
              </w:rPr>
              <w:t xml:space="preserve"> </w:t>
            </w:r>
            <w:r w:rsidRPr="00600E23">
              <w:rPr>
                <w:rFonts w:ascii="Times New Roman" w:hAnsi="Times New Roman" w:cs="Times New Roman"/>
                <w:color w:val="000000"/>
              </w:rPr>
              <w:t>Регламента</w:t>
            </w:r>
          </w:p>
        </w:tc>
      </w:tr>
    </w:tbl>
    <w:p w:rsidR="004007CC" w:rsidRPr="00550D3F" w:rsidRDefault="004007CC" w:rsidP="004007CC">
      <w:pPr>
        <w:autoSpaceDE w:val="0"/>
        <w:autoSpaceDN w:val="0"/>
        <w:adjustRightInd w:val="0"/>
        <w:spacing w:after="0" w:line="240" w:lineRule="auto"/>
        <w:rPr>
          <w:rFonts w:ascii="Times New Roman" w:hAnsi="Times New Roman" w:cs="Times New Roman"/>
          <w:color w:val="000000"/>
        </w:rPr>
      </w:pPr>
    </w:p>
    <w:p w:rsidR="004007CC" w:rsidRDefault="004007CC" w:rsidP="009412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759D6">
        <w:rPr>
          <w:rFonts w:ascii="Times New Roman" w:hAnsi="Times New Roman" w:cs="Times New Roman"/>
          <w:sz w:val="28"/>
          <w:szCs w:val="28"/>
        </w:rPr>
        <w:t>У</w:t>
      </w:r>
      <w:r w:rsidRPr="00012559">
        <w:rPr>
          <w:rFonts w:ascii="Times New Roman" w:hAnsi="Times New Roman" w:cs="Times New Roman"/>
          <w:sz w:val="28"/>
          <w:szCs w:val="28"/>
        </w:rPr>
        <w:t xml:space="preserve">точнение внесенных в Систему сведений о </w:t>
      </w:r>
      <w:proofErr w:type="gramStart"/>
      <w:r w:rsidRPr="00012559">
        <w:rPr>
          <w:rFonts w:ascii="Times New Roman" w:hAnsi="Times New Roman" w:cs="Times New Roman"/>
          <w:sz w:val="28"/>
          <w:szCs w:val="28"/>
        </w:rPr>
        <w:t>фактах</w:t>
      </w:r>
      <w:proofErr w:type="gramEnd"/>
      <w:r w:rsidRPr="00012559">
        <w:rPr>
          <w:rFonts w:ascii="Times New Roman" w:hAnsi="Times New Roman" w:cs="Times New Roman"/>
          <w:sz w:val="28"/>
          <w:szCs w:val="28"/>
        </w:rPr>
        <w:t xml:space="preserve"> произошедших за истекшие сутки аварий и инцидентов, плановых отключениях и их текущем статусе</w:t>
      </w:r>
      <w:r w:rsidR="006759D6">
        <w:rPr>
          <w:rFonts w:ascii="Times New Roman" w:hAnsi="Times New Roman" w:cs="Times New Roman"/>
          <w:sz w:val="28"/>
          <w:szCs w:val="28"/>
        </w:rPr>
        <w:t xml:space="preserve"> доступно</w:t>
      </w:r>
      <w:r w:rsidR="007E6429">
        <w:rPr>
          <w:rFonts w:ascii="Times New Roman" w:hAnsi="Times New Roman" w:cs="Times New Roman"/>
          <w:sz w:val="28"/>
          <w:szCs w:val="28"/>
        </w:rPr>
        <w:t xml:space="preserve"> </w:t>
      </w:r>
      <w:r w:rsidR="006759D6" w:rsidRPr="00EB39EA">
        <w:rPr>
          <w:rFonts w:ascii="Times New Roman" w:hAnsi="Times New Roman" w:cs="Times New Roman"/>
          <w:sz w:val="28"/>
          <w:szCs w:val="28"/>
        </w:rPr>
        <w:t>до</w:t>
      </w:r>
      <w:r w:rsidRPr="00EB39EA">
        <w:rPr>
          <w:rFonts w:ascii="Times New Roman" w:hAnsi="Times New Roman" w:cs="Times New Roman"/>
          <w:sz w:val="28"/>
          <w:szCs w:val="28"/>
        </w:rPr>
        <w:t xml:space="preserve"> 10-00 часов</w:t>
      </w:r>
      <w:r w:rsidRPr="00012559">
        <w:rPr>
          <w:rFonts w:ascii="Times New Roman" w:hAnsi="Times New Roman" w:cs="Times New Roman"/>
          <w:sz w:val="28"/>
          <w:szCs w:val="28"/>
        </w:rPr>
        <w:t xml:space="preserve"> следующего рабочего дня по местному времени.</w:t>
      </w:r>
      <w:r w:rsidR="007E6429">
        <w:rPr>
          <w:rFonts w:ascii="Times New Roman" w:hAnsi="Times New Roman" w:cs="Times New Roman"/>
          <w:sz w:val="28"/>
          <w:szCs w:val="28"/>
        </w:rPr>
        <w:t xml:space="preserve"> </w:t>
      </w:r>
      <w:r w:rsidRPr="00012559">
        <w:rPr>
          <w:rFonts w:ascii="Times New Roman" w:hAnsi="Times New Roman" w:cs="Times New Roman"/>
          <w:sz w:val="28"/>
          <w:szCs w:val="28"/>
        </w:rPr>
        <w:t>Корректировк</w:t>
      </w:r>
      <w:r w:rsidR="006759D6">
        <w:rPr>
          <w:rFonts w:ascii="Times New Roman" w:hAnsi="Times New Roman" w:cs="Times New Roman"/>
          <w:sz w:val="28"/>
          <w:szCs w:val="28"/>
        </w:rPr>
        <w:t>а</w:t>
      </w:r>
      <w:r w:rsidRPr="00012559">
        <w:rPr>
          <w:rFonts w:ascii="Times New Roman" w:hAnsi="Times New Roman" w:cs="Times New Roman"/>
          <w:sz w:val="28"/>
          <w:szCs w:val="28"/>
        </w:rPr>
        <w:t xml:space="preserve"> данных о </w:t>
      </w:r>
      <w:proofErr w:type="gramStart"/>
      <w:r w:rsidRPr="00012559">
        <w:rPr>
          <w:rFonts w:ascii="Times New Roman" w:hAnsi="Times New Roman" w:cs="Times New Roman"/>
          <w:sz w:val="28"/>
          <w:szCs w:val="28"/>
        </w:rPr>
        <w:t>фактах</w:t>
      </w:r>
      <w:proofErr w:type="gramEnd"/>
      <w:r w:rsidRPr="00012559">
        <w:rPr>
          <w:rFonts w:ascii="Times New Roman" w:hAnsi="Times New Roman" w:cs="Times New Roman"/>
          <w:sz w:val="28"/>
          <w:szCs w:val="28"/>
        </w:rPr>
        <w:t xml:space="preserve"> произошедших за истекшие сутки аварий и инцидентов, плановых отключениях и их текущем статусе после указанного периода производится по согласованию с Оператором Системы</w:t>
      </w:r>
      <w:r w:rsidR="007E6429">
        <w:rPr>
          <w:rFonts w:ascii="Times New Roman" w:hAnsi="Times New Roman" w:cs="Times New Roman"/>
          <w:sz w:val="28"/>
          <w:szCs w:val="28"/>
        </w:rPr>
        <w:t xml:space="preserve"> </w:t>
      </w:r>
      <w:r w:rsidR="007E6429" w:rsidRPr="0092071F">
        <w:rPr>
          <w:rFonts w:ascii="Times New Roman" w:hAnsi="Times New Roman" w:cs="Times New Roman"/>
          <w:sz w:val="28"/>
          <w:szCs w:val="28"/>
        </w:rPr>
        <w:t>путем отправки Оператором Субъекта РФ за</w:t>
      </w:r>
      <w:r w:rsidR="007E6429">
        <w:rPr>
          <w:rFonts w:ascii="Times New Roman" w:hAnsi="Times New Roman" w:cs="Times New Roman"/>
          <w:sz w:val="28"/>
          <w:szCs w:val="28"/>
        </w:rPr>
        <w:t xml:space="preserve">проса с описанием причины корректировки на электронный адрес </w:t>
      </w:r>
      <w:hyperlink r:id="rId11" w:history="1">
        <w:r w:rsidR="007E6429" w:rsidRPr="00797B82">
          <w:rPr>
            <w:rStyle w:val="ac"/>
            <w:rFonts w:ascii="Times New Roman" w:hAnsi="Times New Roman" w:cs="Times New Roman"/>
            <w:sz w:val="28"/>
            <w:szCs w:val="28"/>
            <w:lang w:val="en-US"/>
          </w:rPr>
          <w:t>ais</w:t>
        </w:r>
        <w:r w:rsidR="007E6429" w:rsidRPr="004A2202">
          <w:rPr>
            <w:rStyle w:val="ac"/>
            <w:rFonts w:ascii="Times New Roman" w:hAnsi="Times New Roman" w:cs="Times New Roman"/>
            <w:sz w:val="28"/>
            <w:szCs w:val="28"/>
          </w:rPr>
          <w:t>_</w:t>
        </w:r>
        <w:r w:rsidR="007E6429" w:rsidRPr="00797B82">
          <w:rPr>
            <w:rStyle w:val="ac"/>
            <w:rFonts w:ascii="Times New Roman" w:hAnsi="Times New Roman" w:cs="Times New Roman"/>
            <w:sz w:val="28"/>
            <w:szCs w:val="28"/>
            <w:lang w:val="en-US"/>
          </w:rPr>
          <w:t>incident</w:t>
        </w:r>
        <w:r w:rsidR="007E6429" w:rsidRPr="004A2202">
          <w:rPr>
            <w:rStyle w:val="ac"/>
            <w:rFonts w:ascii="Times New Roman" w:hAnsi="Times New Roman" w:cs="Times New Roman"/>
            <w:sz w:val="28"/>
            <w:szCs w:val="28"/>
          </w:rPr>
          <w:t>@</w:t>
        </w:r>
        <w:r w:rsidR="007E6429" w:rsidRPr="00797B82">
          <w:rPr>
            <w:rStyle w:val="ac"/>
            <w:rFonts w:ascii="Times New Roman" w:hAnsi="Times New Roman" w:cs="Times New Roman"/>
            <w:sz w:val="28"/>
            <w:szCs w:val="28"/>
            <w:lang w:val="en-US"/>
          </w:rPr>
          <w:t>fondgkh</w:t>
        </w:r>
        <w:r w:rsidR="007E6429" w:rsidRPr="004A2202">
          <w:rPr>
            <w:rStyle w:val="ac"/>
            <w:rFonts w:ascii="Times New Roman" w:hAnsi="Times New Roman" w:cs="Times New Roman"/>
            <w:sz w:val="28"/>
            <w:szCs w:val="28"/>
          </w:rPr>
          <w:t>.</w:t>
        </w:r>
        <w:r w:rsidR="007E6429" w:rsidRPr="00797B82">
          <w:rPr>
            <w:rStyle w:val="ac"/>
            <w:rFonts w:ascii="Times New Roman" w:hAnsi="Times New Roman" w:cs="Times New Roman"/>
            <w:sz w:val="28"/>
            <w:szCs w:val="28"/>
            <w:lang w:val="en-US"/>
          </w:rPr>
          <w:t>ru</w:t>
        </w:r>
      </w:hyperlink>
      <w:r w:rsidR="007E6429" w:rsidRPr="004A2202">
        <w:rPr>
          <w:rFonts w:ascii="Times New Roman" w:hAnsi="Times New Roman" w:cs="Times New Roman"/>
          <w:sz w:val="28"/>
          <w:szCs w:val="28"/>
        </w:rPr>
        <w:t xml:space="preserve"> .</w:t>
      </w:r>
    </w:p>
    <w:p w:rsidR="00941239" w:rsidRPr="00941239" w:rsidRDefault="00941239" w:rsidP="00941239">
      <w:pPr>
        <w:autoSpaceDE w:val="0"/>
        <w:autoSpaceDN w:val="0"/>
        <w:adjustRightInd w:val="0"/>
        <w:spacing w:after="0" w:line="240" w:lineRule="auto"/>
        <w:rPr>
          <w:rFonts w:ascii="Times New Roman" w:hAnsi="Times New Roman" w:cs="Times New Roman"/>
          <w:color w:val="000000"/>
        </w:rPr>
      </w:pPr>
      <w:r w:rsidRPr="00941239">
        <w:rPr>
          <w:rFonts w:ascii="Times New Roman" w:hAnsi="Times New Roman" w:cs="Times New Roman"/>
          <w:sz w:val="28"/>
          <w:szCs w:val="28"/>
        </w:rPr>
        <w:t>**Полное заполнение всех указанных данных производится не позднее 5 (пяти) рабочих дней с даты ликвидации аварии</w:t>
      </w:r>
      <w:r w:rsidR="00213534">
        <w:rPr>
          <w:rFonts w:ascii="Times New Roman" w:hAnsi="Times New Roman" w:cs="Times New Roman"/>
          <w:sz w:val="28"/>
          <w:szCs w:val="28"/>
        </w:rPr>
        <w:t xml:space="preserve"> </w:t>
      </w:r>
      <w:r w:rsidRPr="00941239">
        <w:rPr>
          <w:rFonts w:ascii="Times New Roman" w:hAnsi="Times New Roman" w:cs="Times New Roman"/>
          <w:sz w:val="28"/>
          <w:szCs w:val="28"/>
        </w:rPr>
        <w:t>или инцидента</w:t>
      </w:r>
      <w:r>
        <w:rPr>
          <w:rFonts w:ascii="Times New Roman" w:hAnsi="Times New Roman" w:cs="Times New Roman"/>
          <w:sz w:val="28"/>
          <w:szCs w:val="28"/>
        </w:rPr>
        <w:t>.</w:t>
      </w:r>
    </w:p>
    <w:p w:rsidR="004007CC" w:rsidRDefault="00941239" w:rsidP="00941239">
      <w:pPr>
        <w:autoSpaceDE w:val="0"/>
        <w:autoSpaceDN w:val="0"/>
        <w:adjustRightInd w:val="0"/>
        <w:spacing w:after="0" w:line="240" w:lineRule="auto"/>
        <w:rPr>
          <w:rFonts w:ascii="Times New Roman" w:hAnsi="Times New Roman" w:cs="Times New Roman"/>
          <w:sz w:val="28"/>
          <w:szCs w:val="28"/>
        </w:rPr>
      </w:pPr>
      <w:r w:rsidRPr="00941239">
        <w:rPr>
          <w:rFonts w:ascii="Times New Roman" w:hAnsi="Times New Roman" w:cs="Times New Roman"/>
          <w:sz w:val="28"/>
          <w:szCs w:val="28"/>
        </w:rPr>
        <w:t>***</w:t>
      </w:r>
      <w:r w:rsidR="004007CC">
        <w:rPr>
          <w:rFonts w:ascii="Times New Roman" w:hAnsi="Times New Roman" w:cs="Times New Roman"/>
          <w:sz w:val="28"/>
          <w:szCs w:val="28"/>
        </w:rPr>
        <w:t>Формирование полных сведений по объектам ЖКХ производится не позднее 30 календарных дней с даты ликвидации аварии или инцидента.</w:t>
      </w:r>
    </w:p>
    <w:p w:rsidR="00F97884" w:rsidRPr="004404CA" w:rsidRDefault="004007CC" w:rsidP="00F97884">
      <w:pPr>
        <w:pStyle w:val="ConsPlusNormal"/>
        <w:spacing w:before="12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4007CC" w:rsidRPr="000A77DA" w:rsidRDefault="004007CC" w:rsidP="004007CC">
      <w:pPr>
        <w:pStyle w:val="ConsPlusNormal"/>
        <w:spacing w:before="120"/>
        <w:jc w:val="center"/>
        <w:rPr>
          <w:rFonts w:ascii="Times New Roman" w:hAnsi="Times New Roman" w:cs="Times New Roman"/>
          <w:b/>
          <w:sz w:val="28"/>
          <w:szCs w:val="28"/>
        </w:rPr>
      </w:pPr>
      <w:r>
        <w:rPr>
          <w:rFonts w:ascii="Times New Roman" w:hAnsi="Times New Roman" w:cs="Times New Roman"/>
          <w:b/>
          <w:sz w:val="28"/>
          <w:szCs w:val="28"/>
        </w:rPr>
        <w:t>Порядок предоставления оперативной информации</w:t>
      </w:r>
      <w:r w:rsidRPr="00134B76">
        <w:rPr>
          <w:rFonts w:ascii="Times New Roman" w:hAnsi="Times New Roman" w:cs="Times New Roman"/>
          <w:b/>
          <w:sz w:val="28"/>
          <w:szCs w:val="28"/>
        </w:rPr>
        <w:t xml:space="preserve"> о </w:t>
      </w:r>
      <w:r>
        <w:rPr>
          <w:rFonts w:ascii="Times New Roman" w:hAnsi="Times New Roman" w:cs="Times New Roman"/>
          <w:b/>
          <w:sz w:val="28"/>
          <w:szCs w:val="28"/>
        </w:rPr>
        <w:t xml:space="preserve">возникающих авариях и инцидентах в сфере ЖКХ </w:t>
      </w:r>
      <w:r w:rsidR="00253BD4">
        <w:rPr>
          <w:rFonts w:ascii="Times New Roman" w:hAnsi="Times New Roman" w:cs="Times New Roman"/>
          <w:b/>
          <w:sz w:val="28"/>
          <w:szCs w:val="28"/>
        </w:rPr>
        <w:br/>
      </w:r>
      <w:r>
        <w:rPr>
          <w:rFonts w:ascii="Times New Roman" w:hAnsi="Times New Roman" w:cs="Times New Roman"/>
          <w:b/>
          <w:sz w:val="28"/>
          <w:szCs w:val="28"/>
        </w:rPr>
        <w:t xml:space="preserve">на территории </w:t>
      </w:r>
      <w:r w:rsidR="008C5B9A" w:rsidRPr="008C5B9A">
        <w:rPr>
          <w:rFonts w:ascii="Times New Roman" w:hAnsi="Times New Roman" w:cs="Times New Roman"/>
          <w:b/>
          <w:iCs/>
          <w:color w:val="000000"/>
          <w:sz w:val="28"/>
          <w:szCs w:val="28"/>
        </w:rPr>
        <w:t>Камчатского края</w:t>
      </w:r>
      <w:r>
        <w:rPr>
          <w:rFonts w:ascii="Times New Roman" w:hAnsi="Times New Roman" w:cs="Times New Roman"/>
          <w:sz w:val="28"/>
          <w:szCs w:val="28"/>
        </w:rPr>
        <w:t>,</w:t>
      </w:r>
      <w:r w:rsidRPr="00134B76">
        <w:rPr>
          <w:rFonts w:ascii="Times New Roman" w:hAnsi="Times New Roman" w:cs="Times New Roman"/>
          <w:b/>
          <w:bCs/>
          <w:sz w:val="28"/>
          <w:szCs w:val="28"/>
        </w:rPr>
        <w:t xml:space="preserve"> планируемых</w:t>
      </w:r>
      <w:r w:rsidRPr="00134B76">
        <w:rPr>
          <w:rFonts w:ascii="Times New Roman" w:hAnsi="Times New Roman" w:cs="Times New Roman"/>
          <w:b/>
          <w:sz w:val="28"/>
          <w:szCs w:val="28"/>
        </w:rPr>
        <w:t xml:space="preserve"> и реализованных мероприятиях по их устранению </w:t>
      </w:r>
      <w:r>
        <w:rPr>
          <w:rFonts w:ascii="Times New Roman" w:hAnsi="Times New Roman" w:cs="Times New Roman"/>
          <w:b/>
          <w:sz w:val="28"/>
          <w:szCs w:val="28"/>
        </w:rPr>
        <w:t>Оператору Субъекта РФ</w:t>
      </w:r>
    </w:p>
    <w:p w:rsidR="004007CC" w:rsidRPr="00AC44E9" w:rsidRDefault="004007CC" w:rsidP="004007CC">
      <w:pPr>
        <w:autoSpaceDE w:val="0"/>
        <w:autoSpaceDN w:val="0"/>
        <w:adjustRightInd w:val="0"/>
        <w:spacing w:after="0"/>
        <w:jc w:val="center"/>
        <w:rPr>
          <w:rFonts w:ascii="Times New Roman" w:hAnsi="Times New Roman" w:cs="Times New Roman"/>
          <w:sz w:val="28"/>
          <w:szCs w:val="28"/>
        </w:rPr>
      </w:pPr>
    </w:p>
    <w:tbl>
      <w:tblPr>
        <w:tblW w:w="14978" w:type="dxa"/>
        <w:tblInd w:w="16" w:type="dxa"/>
        <w:tblLayout w:type="fixed"/>
        <w:tblCellMar>
          <w:left w:w="40" w:type="dxa"/>
          <w:right w:w="40" w:type="dxa"/>
        </w:tblCellMar>
        <w:tblLook w:val="0000" w:firstRow="0" w:lastRow="0" w:firstColumn="0" w:lastColumn="0" w:noHBand="0" w:noVBand="0"/>
      </w:tblPr>
      <w:tblGrid>
        <w:gridCol w:w="4796"/>
        <w:gridCol w:w="3748"/>
        <w:gridCol w:w="9"/>
        <w:gridCol w:w="2065"/>
        <w:gridCol w:w="9"/>
        <w:gridCol w:w="2496"/>
        <w:gridCol w:w="60"/>
        <w:gridCol w:w="1795"/>
      </w:tblGrid>
      <w:tr w:rsidR="004007CC" w:rsidTr="002B48AC">
        <w:trPr>
          <w:trHeight w:val="509"/>
        </w:trPr>
        <w:tc>
          <w:tcPr>
            <w:tcW w:w="4796" w:type="dxa"/>
            <w:tcBorders>
              <w:top w:val="single" w:sz="6" w:space="0" w:color="auto"/>
              <w:left w:val="single" w:sz="6" w:space="0" w:color="auto"/>
              <w:bottom w:val="single" w:sz="6" w:space="0" w:color="auto"/>
              <w:right w:val="single" w:sz="6" w:space="0" w:color="auto"/>
            </w:tcBorders>
            <w:vAlign w:val="center"/>
          </w:tcPr>
          <w:p w:rsidR="004007CC" w:rsidRDefault="004007CC" w:rsidP="00C607A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Содержание информации</w:t>
            </w:r>
          </w:p>
        </w:tc>
        <w:tc>
          <w:tcPr>
            <w:tcW w:w="3748" w:type="dxa"/>
            <w:tcBorders>
              <w:top w:val="single" w:sz="6" w:space="0" w:color="auto"/>
              <w:left w:val="single" w:sz="6" w:space="0" w:color="auto"/>
              <w:bottom w:val="single" w:sz="6" w:space="0" w:color="auto"/>
              <w:right w:val="single" w:sz="6" w:space="0" w:color="auto"/>
            </w:tcBorders>
            <w:vAlign w:val="center"/>
          </w:tcPr>
          <w:p w:rsidR="004007CC" w:rsidRPr="00444D21" w:rsidRDefault="004007CC" w:rsidP="00C607A6">
            <w:pPr>
              <w:autoSpaceDE w:val="0"/>
              <w:autoSpaceDN w:val="0"/>
              <w:adjustRightInd w:val="0"/>
              <w:spacing w:after="0" w:line="240" w:lineRule="auto"/>
              <w:jc w:val="center"/>
              <w:rPr>
                <w:rFonts w:ascii="Times New Roman" w:hAnsi="Times New Roman" w:cs="Times New Roman"/>
                <w:b/>
                <w:bCs/>
                <w:color w:val="000000"/>
                <w:lang w:val="en-US"/>
              </w:rPr>
            </w:pPr>
            <w:r>
              <w:rPr>
                <w:rFonts w:ascii="Times New Roman" w:hAnsi="Times New Roman" w:cs="Times New Roman"/>
                <w:b/>
                <w:bCs/>
                <w:color w:val="000000"/>
              </w:rPr>
              <w:t>Срочность представления</w:t>
            </w:r>
            <w:r w:rsidR="00444D21">
              <w:rPr>
                <w:rFonts w:ascii="Times New Roman" w:hAnsi="Times New Roman" w:cs="Times New Roman"/>
                <w:b/>
                <w:bCs/>
                <w:color w:val="000000"/>
                <w:lang w:val="en-US"/>
              </w:rPr>
              <w:t>*</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4007CC" w:rsidRDefault="004007CC" w:rsidP="00C607A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Формат передачи</w:t>
            </w:r>
          </w:p>
        </w:tc>
        <w:tc>
          <w:tcPr>
            <w:tcW w:w="2565" w:type="dxa"/>
            <w:gridSpan w:val="3"/>
            <w:tcBorders>
              <w:top w:val="single" w:sz="6" w:space="0" w:color="auto"/>
              <w:left w:val="single" w:sz="6" w:space="0" w:color="auto"/>
              <w:bottom w:val="single" w:sz="6" w:space="0" w:color="auto"/>
              <w:right w:val="single" w:sz="6" w:space="0" w:color="auto"/>
            </w:tcBorders>
            <w:vAlign w:val="center"/>
          </w:tcPr>
          <w:p w:rsidR="004007CC" w:rsidRDefault="004007CC" w:rsidP="00C607A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795" w:type="dxa"/>
            <w:tcBorders>
              <w:top w:val="single" w:sz="6" w:space="0" w:color="auto"/>
              <w:left w:val="single" w:sz="6" w:space="0" w:color="auto"/>
              <w:bottom w:val="single" w:sz="6" w:space="0" w:color="auto"/>
              <w:right w:val="single" w:sz="6" w:space="0" w:color="auto"/>
            </w:tcBorders>
            <w:vAlign w:val="center"/>
          </w:tcPr>
          <w:p w:rsidR="004007CC" w:rsidRDefault="004007CC" w:rsidP="00C607A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Контакты Оператора Субъекта РФ</w:t>
            </w:r>
          </w:p>
        </w:tc>
      </w:tr>
      <w:tr w:rsidR="004007CC" w:rsidTr="00C607A6">
        <w:trPr>
          <w:trHeight w:val="749"/>
        </w:trPr>
        <w:tc>
          <w:tcPr>
            <w:tcW w:w="14978" w:type="dxa"/>
            <w:gridSpan w:val="8"/>
            <w:tcBorders>
              <w:top w:val="single" w:sz="6" w:space="0" w:color="auto"/>
              <w:left w:val="single" w:sz="6" w:space="0" w:color="auto"/>
              <w:bottom w:val="single" w:sz="6" w:space="0" w:color="auto"/>
              <w:right w:val="single" w:sz="6" w:space="0" w:color="auto"/>
            </w:tcBorders>
            <w:vAlign w:val="center"/>
          </w:tcPr>
          <w:p w:rsidR="004007CC" w:rsidRPr="007E36CF" w:rsidRDefault="004007CC" w:rsidP="00C607A6">
            <w:pPr>
              <w:pStyle w:val="a3"/>
              <w:numPr>
                <w:ilvl w:val="0"/>
                <w:numId w:val="33"/>
              </w:numPr>
              <w:autoSpaceDE w:val="0"/>
              <w:autoSpaceDN w:val="0"/>
              <w:adjustRightInd w:val="0"/>
              <w:spacing w:after="0" w:line="240" w:lineRule="auto"/>
              <w:jc w:val="center"/>
              <w:rPr>
                <w:rFonts w:ascii="Times New Roman" w:hAnsi="Times New Roman" w:cs="Times New Roman"/>
                <w:b/>
                <w:bCs/>
                <w:color w:val="000000"/>
              </w:rPr>
            </w:pPr>
            <w:r w:rsidRPr="007E36CF">
              <w:rPr>
                <w:rFonts w:ascii="Times New Roman" w:hAnsi="Times New Roman" w:cs="Times New Roman"/>
                <w:b/>
                <w:bCs/>
                <w:color w:val="000000"/>
              </w:rPr>
              <w:t>Фиксация информации об авариях и инцидентах</w:t>
            </w:r>
            <w:r>
              <w:rPr>
                <w:rFonts w:ascii="Times New Roman" w:hAnsi="Times New Roman" w:cs="Times New Roman"/>
                <w:b/>
                <w:bCs/>
                <w:color w:val="000000"/>
              </w:rPr>
              <w:t>*</w:t>
            </w:r>
            <w:r w:rsidR="00444D21" w:rsidRPr="00444D21">
              <w:rPr>
                <w:rFonts w:ascii="Times New Roman" w:hAnsi="Times New Roman" w:cs="Times New Roman"/>
                <w:b/>
                <w:bCs/>
                <w:color w:val="000000"/>
              </w:rPr>
              <w:t>*</w:t>
            </w:r>
          </w:p>
        </w:tc>
      </w:tr>
      <w:tr w:rsidR="00096CC1" w:rsidTr="002B48AC">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096CC1" w:rsidRPr="007B5868" w:rsidRDefault="00096CC1" w:rsidP="007104C8">
            <w:pPr>
              <w:autoSpaceDE w:val="0"/>
              <w:autoSpaceDN w:val="0"/>
              <w:adjustRightInd w:val="0"/>
              <w:spacing w:after="0" w:line="240" w:lineRule="auto"/>
              <w:rPr>
                <w:rFonts w:ascii="Times New Roman" w:hAnsi="Times New Roman" w:cs="Times New Roman"/>
                <w:color w:val="000000"/>
              </w:rPr>
            </w:pPr>
            <w:r w:rsidRPr="007B5868">
              <w:rPr>
                <w:rFonts w:ascii="Times New Roman" w:hAnsi="Times New Roman" w:cs="Times New Roman"/>
                <w:color w:val="000000"/>
              </w:rPr>
              <w:t>1.1. Описание события (Об аварии, инциденте на объекте</w:t>
            </w:r>
            <w:r>
              <w:rPr>
                <w:rFonts w:ascii="Times New Roman" w:hAnsi="Times New Roman" w:cs="Times New Roman"/>
                <w:color w:val="000000"/>
              </w:rPr>
              <w:t xml:space="preserve"> </w:t>
            </w:r>
            <w:r w:rsidRPr="007B5868">
              <w:rPr>
                <w:rFonts w:ascii="Times New Roman" w:hAnsi="Times New Roman" w:cs="Times New Roman"/>
                <w:color w:val="000000"/>
              </w:rPr>
              <w:t>жилищно-коммунального хозяйства в сферах теплоснабжения, электроснабжения, водоснабжения, водоотведения, газоснабжения, эксплуатации жилищного фонда)</w:t>
            </w:r>
          </w:p>
        </w:tc>
        <w:tc>
          <w:tcPr>
            <w:tcW w:w="3748" w:type="dxa"/>
            <w:tcBorders>
              <w:top w:val="single" w:sz="6" w:space="0" w:color="auto"/>
              <w:left w:val="single" w:sz="6" w:space="0" w:color="auto"/>
              <w:bottom w:val="single" w:sz="6" w:space="0" w:color="auto"/>
              <w:right w:val="single" w:sz="6" w:space="0" w:color="auto"/>
            </w:tcBorders>
            <w:vAlign w:val="center"/>
          </w:tcPr>
          <w:p w:rsidR="00096CC1" w:rsidRPr="00600E23" w:rsidRDefault="00096CC1" w:rsidP="007104C8">
            <w:pPr>
              <w:autoSpaceDE w:val="0"/>
              <w:autoSpaceDN w:val="0"/>
              <w:adjustRightInd w:val="0"/>
              <w:spacing w:after="0" w:line="240" w:lineRule="auto"/>
              <w:jc w:val="center"/>
              <w:rPr>
                <w:rFonts w:ascii="Times New Roman" w:hAnsi="Times New Roman" w:cs="Times New Roman"/>
                <w:color w:val="000000"/>
              </w:rPr>
            </w:pPr>
            <w:r w:rsidRPr="00600E23">
              <w:rPr>
                <w:rFonts w:ascii="Times New Roman" w:hAnsi="Times New Roman" w:cs="Times New Roman"/>
              </w:rPr>
              <w:t xml:space="preserve">При первой возможности, но не позднее </w:t>
            </w:r>
            <w:r>
              <w:rPr>
                <w:rFonts w:ascii="Times New Roman" w:hAnsi="Times New Roman" w:cs="Times New Roman"/>
              </w:rPr>
              <w:t>__</w:t>
            </w:r>
            <w:r w:rsidRPr="00600E23">
              <w:rPr>
                <w:rFonts w:ascii="Times New Roman" w:hAnsi="Times New Roman" w:cs="Times New Roman"/>
              </w:rPr>
              <w:t xml:space="preserve"> минут от факта получения информации</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096CC1" w:rsidRPr="002A52F4" w:rsidRDefault="00096CC1" w:rsidP="00F029C7">
            <w:pPr>
              <w:autoSpaceDE w:val="0"/>
              <w:autoSpaceDN w:val="0"/>
              <w:adjustRightInd w:val="0"/>
              <w:spacing w:after="0" w:line="240" w:lineRule="auto"/>
              <w:jc w:val="center"/>
              <w:rPr>
                <w:rFonts w:ascii="Times New Roman" w:hAnsi="Times New Roman" w:cs="Times New Roman"/>
                <w:color w:val="000000"/>
                <w:highlight w:val="yellow"/>
              </w:rPr>
            </w:pPr>
            <w:r w:rsidRPr="00225178">
              <w:rPr>
                <w:rFonts w:ascii="Times New Roman" w:hAnsi="Times New Roman" w:cs="Times New Roman"/>
                <w:color w:val="000000"/>
              </w:rPr>
              <w:t xml:space="preserve">Согласно таблице </w:t>
            </w:r>
            <w:r>
              <w:rPr>
                <w:rFonts w:ascii="Times New Roman" w:hAnsi="Times New Roman" w:cs="Times New Roman"/>
                <w:color w:val="000000"/>
              </w:rPr>
              <w:t>№</w:t>
            </w:r>
            <w:r w:rsidRPr="00225178">
              <w:rPr>
                <w:rFonts w:ascii="Times New Roman" w:hAnsi="Times New Roman" w:cs="Times New Roman"/>
                <w:color w:val="000000"/>
              </w:rPr>
              <w:t>1 приложения №4 Регламента</w:t>
            </w:r>
          </w:p>
        </w:tc>
        <w:tc>
          <w:tcPr>
            <w:tcW w:w="2565" w:type="dxa"/>
            <w:gridSpan w:val="3"/>
            <w:vMerge w:val="restart"/>
            <w:tcBorders>
              <w:top w:val="single" w:sz="6" w:space="0" w:color="auto"/>
              <w:left w:val="single" w:sz="6" w:space="0" w:color="auto"/>
              <w:right w:val="single" w:sz="6" w:space="0" w:color="auto"/>
            </w:tcBorders>
            <w:vAlign w:val="center"/>
          </w:tcPr>
          <w:p w:rsidR="00CC3DF3" w:rsidRPr="0036056D" w:rsidRDefault="00CC3DF3" w:rsidP="00CC3DF3">
            <w:pPr>
              <w:autoSpaceDE w:val="0"/>
              <w:autoSpaceDN w:val="0"/>
              <w:adjustRightInd w:val="0"/>
              <w:spacing w:after="0" w:line="240" w:lineRule="auto"/>
              <w:jc w:val="center"/>
              <w:rPr>
                <w:rFonts w:ascii="Times New Roman" w:hAnsi="Times New Roman" w:cs="Times New Roman"/>
                <w:i/>
                <w:iCs/>
                <w:color w:val="000000"/>
                <w:u w:val="single"/>
              </w:rPr>
            </w:pPr>
            <w:r w:rsidRPr="0036056D">
              <w:rPr>
                <w:rFonts w:ascii="Times New Roman" w:hAnsi="Times New Roman" w:cs="Times New Roman"/>
                <w:i/>
                <w:iCs/>
                <w:color w:val="000000"/>
                <w:u w:val="single"/>
              </w:rPr>
              <w:t>ЕДДС Вилючинского городского округа</w:t>
            </w:r>
          </w:p>
          <w:p w:rsidR="00CC3DF3" w:rsidRPr="0036056D" w:rsidRDefault="00CC3DF3" w:rsidP="00CC3DF3">
            <w:pPr>
              <w:autoSpaceDE w:val="0"/>
              <w:autoSpaceDN w:val="0"/>
              <w:adjustRightInd w:val="0"/>
              <w:spacing w:after="0" w:line="240" w:lineRule="auto"/>
              <w:jc w:val="center"/>
              <w:rPr>
                <w:rFonts w:ascii="Times New Roman" w:hAnsi="Times New Roman" w:cs="Times New Roman"/>
                <w:i/>
                <w:iCs/>
                <w:color w:val="000000"/>
                <w:u w:val="single"/>
              </w:rPr>
            </w:pPr>
            <w:r w:rsidRPr="0036056D">
              <w:rPr>
                <w:rFonts w:ascii="Times New Roman" w:hAnsi="Times New Roman" w:cs="Times New Roman"/>
                <w:i/>
                <w:iCs/>
                <w:color w:val="000000"/>
                <w:u w:val="single"/>
              </w:rPr>
              <w:t xml:space="preserve">ЕДДС </w:t>
            </w:r>
            <w:proofErr w:type="gramStart"/>
            <w:r w:rsidRPr="0036056D">
              <w:rPr>
                <w:rFonts w:ascii="Times New Roman" w:hAnsi="Times New Roman" w:cs="Times New Roman"/>
                <w:i/>
                <w:iCs/>
                <w:color w:val="000000"/>
                <w:u w:val="single"/>
              </w:rPr>
              <w:t>Городского</w:t>
            </w:r>
            <w:proofErr w:type="gramEnd"/>
            <w:r w:rsidRPr="0036056D">
              <w:rPr>
                <w:rFonts w:ascii="Times New Roman" w:hAnsi="Times New Roman" w:cs="Times New Roman"/>
                <w:i/>
                <w:iCs/>
                <w:color w:val="000000"/>
                <w:u w:val="single"/>
              </w:rPr>
              <w:t xml:space="preserve"> округа «посёлок Палана»</w:t>
            </w:r>
          </w:p>
          <w:p w:rsidR="00CC3DF3" w:rsidRPr="0036056D" w:rsidRDefault="00CC3DF3" w:rsidP="00CC3DF3">
            <w:pPr>
              <w:autoSpaceDE w:val="0"/>
              <w:autoSpaceDN w:val="0"/>
              <w:adjustRightInd w:val="0"/>
              <w:spacing w:after="0" w:line="240" w:lineRule="auto"/>
              <w:jc w:val="center"/>
              <w:rPr>
                <w:rFonts w:ascii="Times New Roman" w:hAnsi="Times New Roman" w:cs="Times New Roman"/>
                <w:i/>
                <w:iCs/>
                <w:color w:val="000000"/>
                <w:u w:val="single"/>
              </w:rPr>
            </w:pPr>
            <w:r w:rsidRPr="0036056D">
              <w:rPr>
                <w:rFonts w:ascii="Times New Roman" w:hAnsi="Times New Roman" w:cs="Times New Roman"/>
                <w:i/>
                <w:iCs/>
                <w:color w:val="000000"/>
                <w:u w:val="single"/>
              </w:rPr>
              <w:t xml:space="preserve">ЕДДС </w:t>
            </w:r>
            <w:proofErr w:type="gramStart"/>
            <w:r w:rsidRPr="0036056D">
              <w:rPr>
                <w:rFonts w:ascii="Times New Roman" w:hAnsi="Times New Roman" w:cs="Times New Roman"/>
                <w:i/>
                <w:iCs/>
                <w:color w:val="000000"/>
                <w:u w:val="single"/>
              </w:rPr>
              <w:t>Петропавловск-Камчатского</w:t>
            </w:r>
            <w:proofErr w:type="gramEnd"/>
            <w:r w:rsidRPr="0036056D">
              <w:rPr>
                <w:rFonts w:ascii="Times New Roman" w:hAnsi="Times New Roman" w:cs="Times New Roman"/>
                <w:i/>
                <w:iCs/>
                <w:color w:val="000000"/>
                <w:u w:val="single"/>
              </w:rPr>
              <w:t xml:space="preserve"> городской округа</w:t>
            </w:r>
          </w:p>
          <w:p w:rsidR="00CC3DF3" w:rsidRPr="0036056D" w:rsidRDefault="00CC3DF3" w:rsidP="00CC3DF3">
            <w:pPr>
              <w:autoSpaceDE w:val="0"/>
              <w:autoSpaceDN w:val="0"/>
              <w:adjustRightInd w:val="0"/>
              <w:spacing w:after="0" w:line="240" w:lineRule="auto"/>
              <w:jc w:val="center"/>
              <w:rPr>
                <w:rFonts w:ascii="Times New Roman" w:hAnsi="Times New Roman" w:cs="Times New Roman"/>
                <w:i/>
                <w:iCs/>
                <w:color w:val="000000"/>
                <w:u w:val="single"/>
              </w:rPr>
            </w:pPr>
            <w:r w:rsidRPr="0036056D">
              <w:rPr>
                <w:rFonts w:ascii="Times New Roman" w:hAnsi="Times New Roman" w:cs="Times New Roman"/>
                <w:i/>
                <w:iCs/>
                <w:color w:val="000000"/>
                <w:u w:val="single"/>
              </w:rPr>
              <w:t>ЕДДС Алеутского муниципального района</w:t>
            </w:r>
          </w:p>
          <w:p w:rsidR="00CC3DF3" w:rsidRPr="0036056D" w:rsidRDefault="00CC3DF3" w:rsidP="00CC3DF3">
            <w:pPr>
              <w:autoSpaceDE w:val="0"/>
              <w:autoSpaceDN w:val="0"/>
              <w:adjustRightInd w:val="0"/>
              <w:spacing w:after="0" w:line="240" w:lineRule="auto"/>
              <w:jc w:val="center"/>
              <w:rPr>
                <w:rFonts w:ascii="Times New Roman" w:hAnsi="Times New Roman" w:cs="Times New Roman"/>
                <w:i/>
                <w:iCs/>
                <w:color w:val="000000"/>
                <w:u w:val="single"/>
              </w:rPr>
            </w:pPr>
            <w:r w:rsidRPr="0036056D">
              <w:rPr>
                <w:rFonts w:ascii="Times New Roman" w:hAnsi="Times New Roman" w:cs="Times New Roman"/>
                <w:i/>
                <w:iCs/>
                <w:color w:val="000000"/>
                <w:u w:val="single"/>
              </w:rPr>
              <w:t>ЕДДС Быстринского муниципального района</w:t>
            </w:r>
          </w:p>
          <w:p w:rsidR="00CC3DF3" w:rsidRPr="0036056D" w:rsidRDefault="00CC3DF3" w:rsidP="00CC3DF3">
            <w:pPr>
              <w:autoSpaceDE w:val="0"/>
              <w:autoSpaceDN w:val="0"/>
              <w:adjustRightInd w:val="0"/>
              <w:spacing w:after="0" w:line="240" w:lineRule="auto"/>
              <w:jc w:val="center"/>
              <w:rPr>
                <w:rFonts w:ascii="Times New Roman" w:hAnsi="Times New Roman" w:cs="Times New Roman"/>
                <w:i/>
                <w:iCs/>
                <w:color w:val="000000"/>
                <w:u w:val="single"/>
              </w:rPr>
            </w:pPr>
            <w:r w:rsidRPr="0036056D">
              <w:rPr>
                <w:rFonts w:ascii="Times New Roman" w:hAnsi="Times New Roman" w:cs="Times New Roman"/>
                <w:i/>
                <w:iCs/>
                <w:color w:val="000000"/>
                <w:u w:val="single"/>
              </w:rPr>
              <w:t>ЕДДС Елизовского муниципального района</w:t>
            </w:r>
          </w:p>
          <w:p w:rsidR="00CC3DF3" w:rsidRPr="0036056D" w:rsidRDefault="00CC3DF3" w:rsidP="00CC3DF3">
            <w:pPr>
              <w:autoSpaceDE w:val="0"/>
              <w:autoSpaceDN w:val="0"/>
              <w:adjustRightInd w:val="0"/>
              <w:spacing w:after="0" w:line="240" w:lineRule="auto"/>
              <w:jc w:val="center"/>
              <w:rPr>
                <w:rFonts w:ascii="Times New Roman" w:hAnsi="Times New Roman" w:cs="Times New Roman"/>
                <w:i/>
                <w:iCs/>
                <w:color w:val="000000"/>
                <w:u w:val="single"/>
              </w:rPr>
            </w:pPr>
            <w:r w:rsidRPr="0036056D">
              <w:rPr>
                <w:rFonts w:ascii="Times New Roman" w:hAnsi="Times New Roman" w:cs="Times New Roman"/>
                <w:i/>
                <w:iCs/>
                <w:color w:val="000000"/>
                <w:u w:val="single"/>
              </w:rPr>
              <w:t>ЕДДС Карагинского муниципального района</w:t>
            </w:r>
          </w:p>
          <w:p w:rsidR="00CC3DF3" w:rsidRPr="0036056D" w:rsidRDefault="00CC3DF3" w:rsidP="00CC3DF3">
            <w:pPr>
              <w:autoSpaceDE w:val="0"/>
              <w:autoSpaceDN w:val="0"/>
              <w:adjustRightInd w:val="0"/>
              <w:spacing w:after="0" w:line="240" w:lineRule="auto"/>
              <w:jc w:val="center"/>
              <w:rPr>
                <w:rFonts w:ascii="Times New Roman" w:hAnsi="Times New Roman" w:cs="Times New Roman"/>
                <w:i/>
                <w:iCs/>
                <w:color w:val="000000"/>
                <w:u w:val="single"/>
              </w:rPr>
            </w:pPr>
            <w:r w:rsidRPr="0036056D">
              <w:rPr>
                <w:rFonts w:ascii="Times New Roman" w:hAnsi="Times New Roman" w:cs="Times New Roman"/>
                <w:i/>
                <w:iCs/>
                <w:color w:val="000000"/>
                <w:u w:val="single"/>
              </w:rPr>
              <w:t>ЕДДС Мильковского муниципального района</w:t>
            </w:r>
          </w:p>
          <w:p w:rsidR="00CC3DF3" w:rsidRPr="0036056D" w:rsidRDefault="00CC3DF3" w:rsidP="00CC3DF3">
            <w:pPr>
              <w:autoSpaceDE w:val="0"/>
              <w:autoSpaceDN w:val="0"/>
              <w:adjustRightInd w:val="0"/>
              <w:spacing w:after="0" w:line="240" w:lineRule="auto"/>
              <w:jc w:val="center"/>
              <w:rPr>
                <w:rFonts w:ascii="Times New Roman" w:hAnsi="Times New Roman" w:cs="Times New Roman"/>
                <w:i/>
                <w:iCs/>
                <w:color w:val="000000"/>
                <w:u w:val="single"/>
              </w:rPr>
            </w:pPr>
            <w:r w:rsidRPr="0036056D">
              <w:rPr>
                <w:rFonts w:ascii="Times New Roman" w:hAnsi="Times New Roman" w:cs="Times New Roman"/>
                <w:i/>
                <w:iCs/>
                <w:color w:val="000000"/>
                <w:u w:val="single"/>
              </w:rPr>
              <w:t>ЕДДС Олюторского муниципального района</w:t>
            </w:r>
          </w:p>
          <w:p w:rsidR="00CC3DF3" w:rsidRPr="0036056D" w:rsidRDefault="00CC3DF3" w:rsidP="00CC3DF3">
            <w:pPr>
              <w:autoSpaceDE w:val="0"/>
              <w:autoSpaceDN w:val="0"/>
              <w:adjustRightInd w:val="0"/>
              <w:spacing w:after="0" w:line="240" w:lineRule="auto"/>
              <w:jc w:val="center"/>
              <w:rPr>
                <w:rFonts w:ascii="Times New Roman" w:hAnsi="Times New Roman" w:cs="Times New Roman"/>
                <w:i/>
                <w:iCs/>
                <w:color w:val="000000"/>
                <w:u w:val="single"/>
              </w:rPr>
            </w:pPr>
            <w:r w:rsidRPr="0036056D">
              <w:rPr>
                <w:rFonts w:ascii="Times New Roman" w:hAnsi="Times New Roman" w:cs="Times New Roman"/>
                <w:i/>
                <w:iCs/>
                <w:color w:val="000000"/>
                <w:u w:val="single"/>
              </w:rPr>
              <w:t>ЕДДС Пенжинского муниципального района</w:t>
            </w:r>
          </w:p>
          <w:p w:rsidR="00CC3DF3" w:rsidRPr="0036056D" w:rsidRDefault="00CC3DF3" w:rsidP="00CC3DF3">
            <w:pPr>
              <w:autoSpaceDE w:val="0"/>
              <w:autoSpaceDN w:val="0"/>
              <w:adjustRightInd w:val="0"/>
              <w:spacing w:after="0" w:line="240" w:lineRule="auto"/>
              <w:jc w:val="center"/>
              <w:rPr>
                <w:rFonts w:ascii="Times New Roman" w:hAnsi="Times New Roman" w:cs="Times New Roman"/>
                <w:i/>
                <w:iCs/>
                <w:color w:val="000000"/>
                <w:u w:val="single"/>
              </w:rPr>
            </w:pPr>
            <w:r w:rsidRPr="0036056D">
              <w:rPr>
                <w:rFonts w:ascii="Times New Roman" w:hAnsi="Times New Roman" w:cs="Times New Roman"/>
                <w:i/>
                <w:iCs/>
                <w:color w:val="000000"/>
                <w:u w:val="single"/>
              </w:rPr>
              <w:t>ЕДДС Соболевского муниципального района</w:t>
            </w:r>
          </w:p>
          <w:p w:rsidR="00CC3DF3" w:rsidRPr="0036056D" w:rsidRDefault="00CC3DF3" w:rsidP="00CC3DF3">
            <w:pPr>
              <w:autoSpaceDE w:val="0"/>
              <w:autoSpaceDN w:val="0"/>
              <w:adjustRightInd w:val="0"/>
              <w:spacing w:after="0" w:line="240" w:lineRule="auto"/>
              <w:jc w:val="center"/>
              <w:rPr>
                <w:rFonts w:ascii="Times New Roman" w:hAnsi="Times New Roman" w:cs="Times New Roman"/>
                <w:i/>
                <w:iCs/>
                <w:color w:val="000000"/>
                <w:u w:val="single"/>
              </w:rPr>
            </w:pPr>
            <w:r w:rsidRPr="0036056D">
              <w:rPr>
                <w:rFonts w:ascii="Times New Roman" w:hAnsi="Times New Roman" w:cs="Times New Roman"/>
                <w:i/>
                <w:iCs/>
                <w:color w:val="000000"/>
                <w:u w:val="single"/>
              </w:rPr>
              <w:lastRenderedPageBreak/>
              <w:t>ЕДДС Тигильского муниципального района</w:t>
            </w:r>
          </w:p>
          <w:p w:rsidR="00CC3DF3" w:rsidRPr="0036056D" w:rsidRDefault="00CC3DF3" w:rsidP="00CC3DF3">
            <w:pPr>
              <w:autoSpaceDE w:val="0"/>
              <w:autoSpaceDN w:val="0"/>
              <w:adjustRightInd w:val="0"/>
              <w:spacing w:after="0" w:line="240" w:lineRule="auto"/>
              <w:jc w:val="center"/>
              <w:rPr>
                <w:rFonts w:ascii="Times New Roman" w:hAnsi="Times New Roman" w:cs="Times New Roman"/>
                <w:i/>
                <w:iCs/>
                <w:color w:val="000000"/>
                <w:u w:val="single"/>
              </w:rPr>
            </w:pPr>
            <w:r w:rsidRPr="0036056D">
              <w:rPr>
                <w:rFonts w:ascii="Times New Roman" w:hAnsi="Times New Roman" w:cs="Times New Roman"/>
                <w:i/>
                <w:iCs/>
                <w:color w:val="000000"/>
                <w:u w:val="single"/>
              </w:rPr>
              <w:t>ЕДДС Усть-Большерецкого муниципального района</w:t>
            </w:r>
          </w:p>
          <w:p w:rsidR="00CC3DF3" w:rsidRPr="0036056D" w:rsidRDefault="00CC3DF3" w:rsidP="00CC3DF3">
            <w:pPr>
              <w:autoSpaceDE w:val="0"/>
              <w:autoSpaceDN w:val="0"/>
              <w:adjustRightInd w:val="0"/>
              <w:spacing w:after="0" w:line="240" w:lineRule="auto"/>
              <w:jc w:val="center"/>
              <w:rPr>
                <w:rFonts w:ascii="Times New Roman" w:hAnsi="Times New Roman" w:cs="Times New Roman"/>
                <w:i/>
                <w:iCs/>
                <w:color w:val="000000"/>
                <w:u w:val="single"/>
              </w:rPr>
            </w:pPr>
            <w:r w:rsidRPr="0036056D">
              <w:rPr>
                <w:rFonts w:ascii="Times New Roman" w:hAnsi="Times New Roman" w:cs="Times New Roman"/>
                <w:i/>
                <w:iCs/>
                <w:color w:val="000000"/>
                <w:u w:val="single"/>
              </w:rPr>
              <w:t>ЕДДС Усть-Камчатского муниципального района</w:t>
            </w:r>
          </w:p>
        </w:tc>
        <w:tc>
          <w:tcPr>
            <w:tcW w:w="1795" w:type="dxa"/>
            <w:vMerge w:val="restart"/>
            <w:tcBorders>
              <w:top w:val="single" w:sz="6" w:space="0" w:color="auto"/>
              <w:left w:val="single" w:sz="6" w:space="0" w:color="auto"/>
              <w:right w:val="single" w:sz="6" w:space="0" w:color="auto"/>
            </w:tcBorders>
            <w:vAlign w:val="center"/>
          </w:tcPr>
          <w:p w:rsidR="00096CC1" w:rsidRPr="0036056D" w:rsidRDefault="00CC3DF3" w:rsidP="00F029C7">
            <w:pPr>
              <w:autoSpaceDE w:val="0"/>
              <w:autoSpaceDN w:val="0"/>
              <w:adjustRightInd w:val="0"/>
              <w:spacing w:after="0" w:line="240" w:lineRule="auto"/>
              <w:rPr>
                <w:rFonts w:ascii="Times New Roman" w:hAnsi="Times New Roman" w:cs="Times New Roman"/>
                <w:bCs/>
                <w:i/>
                <w:iCs/>
                <w:color w:val="000000"/>
                <w:u w:val="single"/>
              </w:rPr>
            </w:pPr>
            <w:r w:rsidRPr="0036056D">
              <w:rPr>
                <w:rFonts w:ascii="Times New Roman" w:hAnsi="Times New Roman" w:cs="Times New Roman"/>
                <w:i/>
                <w:iCs/>
                <w:color w:val="000000"/>
                <w:u w:val="single"/>
              </w:rPr>
              <w:lastRenderedPageBreak/>
              <w:t xml:space="preserve">Государственное казенное предприятие Камчатского края «Единый ситуационно-мониторинговый центр», +7 (4152) 300-186; </w:t>
            </w:r>
            <w:r w:rsidRPr="0036056D">
              <w:rPr>
                <w:rFonts w:ascii="Times New Roman" w:hAnsi="Times New Roman" w:cs="Times New Roman"/>
                <w:i/>
                <w:iCs/>
                <w:color w:val="000000"/>
                <w:u w:val="single"/>
                <w:lang w:val="en-US"/>
              </w:rPr>
              <w:t>e</w:t>
            </w:r>
            <w:r w:rsidRPr="0036056D">
              <w:rPr>
                <w:rFonts w:ascii="Times New Roman" w:hAnsi="Times New Roman" w:cs="Times New Roman"/>
                <w:i/>
                <w:iCs/>
                <w:color w:val="000000"/>
                <w:u w:val="single"/>
              </w:rPr>
              <w:t>-</w:t>
            </w:r>
            <w:r w:rsidRPr="0036056D">
              <w:rPr>
                <w:rFonts w:ascii="Times New Roman" w:hAnsi="Times New Roman" w:cs="Times New Roman"/>
                <w:i/>
                <w:iCs/>
                <w:color w:val="000000"/>
                <w:u w:val="single"/>
                <w:lang w:val="en-US"/>
              </w:rPr>
              <w:t>mail</w:t>
            </w:r>
            <w:r w:rsidRPr="0036056D">
              <w:rPr>
                <w:rFonts w:ascii="Times New Roman" w:hAnsi="Times New Roman" w:cs="Times New Roman"/>
                <w:i/>
                <w:iCs/>
                <w:color w:val="000000"/>
                <w:u w:val="single"/>
              </w:rPr>
              <w:t xml:space="preserve">: </w:t>
            </w:r>
            <w:r w:rsidRPr="0036056D">
              <w:rPr>
                <w:rFonts w:ascii="Times New Roman" w:hAnsi="Times New Roman" w:cs="Times New Roman"/>
                <w:i/>
                <w:iCs/>
                <w:color w:val="000000"/>
                <w:u w:val="single"/>
                <w:lang w:val="en-US"/>
              </w:rPr>
              <w:t>info</w:t>
            </w:r>
            <w:r w:rsidRPr="0036056D">
              <w:rPr>
                <w:rFonts w:ascii="Times New Roman" w:hAnsi="Times New Roman" w:cs="Times New Roman"/>
                <w:i/>
                <w:iCs/>
                <w:color w:val="000000"/>
                <w:u w:val="single"/>
              </w:rPr>
              <w:t>@</w:t>
            </w:r>
            <w:proofErr w:type="spellStart"/>
            <w:r w:rsidRPr="0036056D">
              <w:rPr>
                <w:rFonts w:ascii="Times New Roman" w:hAnsi="Times New Roman" w:cs="Times New Roman"/>
                <w:i/>
                <w:iCs/>
                <w:color w:val="000000"/>
                <w:u w:val="single"/>
                <w:lang w:val="en-US"/>
              </w:rPr>
              <w:t>kamesmc</w:t>
            </w:r>
            <w:proofErr w:type="spellEnd"/>
            <w:r w:rsidRPr="0036056D">
              <w:rPr>
                <w:rFonts w:ascii="Times New Roman" w:hAnsi="Times New Roman" w:cs="Times New Roman"/>
                <w:i/>
                <w:iCs/>
                <w:color w:val="000000"/>
                <w:u w:val="single"/>
              </w:rPr>
              <w:t>.</w:t>
            </w:r>
            <w:r w:rsidRPr="0036056D">
              <w:rPr>
                <w:rFonts w:ascii="Times New Roman" w:hAnsi="Times New Roman" w:cs="Times New Roman"/>
                <w:i/>
                <w:iCs/>
                <w:color w:val="000000"/>
                <w:u w:val="single"/>
                <w:lang w:val="en-US"/>
              </w:rPr>
              <w:t>ru</w:t>
            </w:r>
            <w:r w:rsidRPr="0036056D">
              <w:rPr>
                <w:rFonts w:ascii="Times New Roman" w:hAnsi="Times New Roman" w:cs="Times New Roman"/>
                <w:i/>
                <w:iCs/>
                <w:color w:val="000000"/>
                <w:u w:val="single"/>
              </w:rPr>
              <w:t xml:space="preserve"> </w:t>
            </w:r>
          </w:p>
          <w:p w:rsidR="00096CC1" w:rsidRPr="0036056D" w:rsidRDefault="00096CC1" w:rsidP="00F029C7">
            <w:pPr>
              <w:autoSpaceDE w:val="0"/>
              <w:autoSpaceDN w:val="0"/>
              <w:adjustRightInd w:val="0"/>
              <w:spacing w:after="0" w:line="240" w:lineRule="auto"/>
              <w:jc w:val="center"/>
              <w:rPr>
                <w:rFonts w:ascii="Times New Roman" w:hAnsi="Times New Roman" w:cs="Times New Roman"/>
                <w:color w:val="000000"/>
              </w:rPr>
            </w:pPr>
          </w:p>
        </w:tc>
      </w:tr>
      <w:tr w:rsidR="00096CC1" w:rsidTr="002B48AC">
        <w:trPr>
          <w:trHeight w:val="1295"/>
        </w:trPr>
        <w:tc>
          <w:tcPr>
            <w:tcW w:w="4796" w:type="dxa"/>
            <w:tcBorders>
              <w:top w:val="single" w:sz="6" w:space="0" w:color="auto"/>
              <w:left w:val="single" w:sz="6" w:space="0" w:color="auto"/>
              <w:right w:val="single" w:sz="6" w:space="0" w:color="auto"/>
            </w:tcBorders>
            <w:vAlign w:val="center"/>
          </w:tcPr>
          <w:p w:rsidR="00096CC1" w:rsidRPr="007B5868" w:rsidRDefault="00096CC1" w:rsidP="007104C8">
            <w:pPr>
              <w:autoSpaceDE w:val="0"/>
              <w:autoSpaceDN w:val="0"/>
              <w:adjustRightInd w:val="0"/>
              <w:spacing w:after="0" w:line="240" w:lineRule="auto"/>
              <w:rPr>
                <w:rFonts w:ascii="Times New Roman" w:hAnsi="Times New Roman" w:cs="Times New Roman"/>
                <w:color w:val="000000"/>
              </w:rPr>
            </w:pPr>
            <w:r w:rsidRPr="007B5868">
              <w:rPr>
                <w:rFonts w:ascii="Times New Roman" w:hAnsi="Times New Roman" w:cs="Times New Roman"/>
                <w:color w:val="000000"/>
              </w:rPr>
              <w:t xml:space="preserve">1.2. Описание объекта жилищно-коммунального хозяйства, </w:t>
            </w:r>
            <w:proofErr w:type="gramStart"/>
            <w:r w:rsidRPr="007B5868">
              <w:rPr>
                <w:rFonts w:ascii="Times New Roman" w:hAnsi="Times New Roman" w:cs="Times New Roman"/>
                <w:color w:val="000000"/>
              </w:rPr>
              <w:t>сферах</w:t>
            </w:r>
            <w:proofErr w:type="gramEnd"/>
            <w:r w:rsidRPr="007B5868">
              <w:rPr>
                <w:rFonts w:ascii="Times New Roman" w:hAnsi="Times New Roman" w:cs="Times New Roman"/>
                <w:color w:val="000000"/>
              </w:rPr>
              <w:t xml:space="preserve"> теплоснабжения, электроснабжения, водоснабжения, водоотведения, газоснабжения на котором произошла авария, инцидент</w:t>
            </w:r>
          </w:p>
        </w:tc>
        <w:tc>
          <w:tcPr>
            <w:tcW w:w="3748" w:type="dxa"/>
            <w:tcBorders>
              <w:top w:val="single" w:sz="6" w:space="0" w:color="auto"/>
              <w:left w:val="single" w:sz="6" w:space="0" w:color="auto"/>
              <w:right w:val="single" w:sz="6" w:space="0" w:color="auto"/>
            </w:tcBorders>
            <w:vAlign w:val="center"/>
          </w:tcPr>
          <w:p w:rsidR="00096CC1" w:rsidRPr="00600E23" w:rsidRDefault="00096CC1" w:rsidP="007104C8">
            <w:pPr>
              <w:autoSpaceDE w:val="0"/>
              <w:autoSpaceDN w:val="0"/>
              <w:adjustRightInd w:val="0"/>
              <w:spacing w:after="0" w:line="240" w:lineRule="auto"/>
              <w:jc w:val="center"/>
              <w:rPr>
                <w:rFonts w:ascii="Times New Roman" w:hAnsi="Times New Roman" w:cs="Times New Roman"/>
                <w:color w:val="000000"/>
              </w:rPr>
            </w:pPr>
            <w:r w:rsidRPr="00600E23">
              <w:rPr>
                <w:rFonts w:ascii="Times New Roman" w:hAnsi="Times New Roman" w:cs="Times New Roman"/>
              </w:rPr>
              <w:t xml:space="preserve">При первой возможности, но не позднее </w:t>
            </w:r>
            <w:r>
              <w:rPr>
                <w:rFonts w:ascii="Times New Roman" w:hAnsi="Times New Roman" w:cs="Times New Roman"/>
              </w:rPr>
              <w:t>__</w:t>
            </w:r>
            <w:r w:rsidRPr="00600E23">
              <w:rPr>
                <w:rFonts w:ascii="Times New Roman" w:hAnsi="Times New Roman" w:cs="Times New Roman"/>
              </w:rPr>
              <w:t xml:space="preserve"> минут от факта получения информации</w:t>
            </w:r>
          </w:p>
        </w:tc>
        <w:tc>
          <w:tcPr>
            <w:tcW w:w="2074" w:type="dxa"/>
            <w:gridSpan w:val="2"/>
            <w:tcBorders>
              <w:top w:val="single" w:sz="6" w:space="0" w:color="auto"/>
              <w:left w:val="single" w:sz="6" w:space="0" w:color="auto"/>
              <w:right w:val="single" w:sz="6" w:space="0" w:color="auto"/>
            </w:tcBorders>
            <w:vAlign w:val="center"/>
          </w:tcPr>
          <w:p w:rsidR="00096CC1" w:rsidRPr="002A52F4" w:rsidRDefault="00096CC1" w:rsidP="00F029C7">
            <w:pPr>
              <w:autoSpaceDE w:val="0"/>
              <w:autoSpaceDN w:val="0"/>
              <w:adjustRightInd w:val="0"/>
              <w:spacing w:after="0" w:line="240" w:lineRule="auto"/>
              <w:jc w:val="center"/>
              <w:rPr>
                <w:rFonts w:ascii="Times New Roman" w:hAnsi="Times New Roman" w:cs="Times New Roman"/>
                <w:color w:val="000000"/>
                <w:highlight w:val="yellow"/>
              </w:rPr>
            </w:pPr>
            <w:r w:rsidRPr="00225178">
              <w:rPr>
                <w:rFonts w:ascii="Times New Roman" w:hAnsi="Times New Roman" w:cs="Times New Roman"/>
                <w:color w:val="000000"/>
              </w:rPr>
              <w:t xml:space="preserve">Согласно таблице </w:t>
            </w:r>
            <w:r>
              <w:rPr>
                <w:rFonts w:ascii="Times New Roman" w:hAnsi="Times New Roman" w:cs="Times New Roman"/>
                <w:color w:val="000000"/>
              </w:rPr>
              <w:t>№</w:t>
            </w:r>
            <w:r w:rsidRPr="00225178">
              <w:rPr>
                <w:rFonts w:ascii="Times New Roman" w:hAnsi="Times New Roman" w:cs="Times New Roman"/>
                <w:color w:val="000000"/>
              </w:rPr>
              <w:t>2 приложения №4 Регламента</w:t>
            </w:r>
          </w:p>
        </w:tc>
        <w:tc>
          <w:tcPr>
            <w:tcW w:w="2565" w:type="dxa"/>
            <w:gridSpan w:val="3"/>
            <w:vMerge/>
            <w:tcBorders>
              <w:left w:val="single" w:sz="6" w:space="0" w:color="auto"/>
              <w:right w:val="single" w:sz="6" w:space="0" w:color="auto"/>
            </w:tcBorders>
            <w:vAlign w:val="center"/>
          </w:tcPr>
          <w:p w:rsidR="00096CC1" w:rsidRPr="0036056D" w:rsidRDefault="00096CC1" w:rsidP="00F029C7">
            <w:pPr>
              <w:autoSpaceDE w:val="0"/>
              <w:autoSpaceDN w:val="0"/>
              <w:adjustRightInd w:val="0"/>
              <w:spacing w:after="0" w:line="240" w:lineRule="auto"/>
              <w:jc w:val="center"/>
              <w:rPr>
                <w:rFonts w:ascii="Times New Roman" w:hAnsi="Times New Roman" w:cs="Times New Roman"/>
                <w:color w:val="000000"/>
              </w:rPr>
            </w:pPr>
          </w:p>
        </w:tc>
        <w:tc>
          <w:tcPr>
            <w:tcW w:w="1795" w:type="dxa"/>
            <w:vMerge/>
            <w:tcBorders>
              <w:left w:val="single" w:sz="6" w:space="0" w:color="auto"/>
              <w:right w:val="single" w:sz="6" w:space="0" w:color="auto"/>
            </w:tcBorders>
            <w:vAlign w:val="center"/>
          </w:tcPr>
          <w:p w:rsidR="00096CC1" w:rsidRPr="0036056D" w:rsidRDefault="00096CC1" w:rsidP="00F029C7">
            <w:pPr>
              <w:autoSpaceDE w:val="0"/>
              <w:autoSpaceDN w:val="0"/>
              <w:adjustRightInd w:val="0"/>
              <w:spacing w:after="0" w:line="240" w:lineRule="auto"/>
              <w:jc w:val="center"/>
              <w:rPr>
                <w:rFonts w:ascii="Times New Roman" w:hAnsi="Times New Roman" w:cs="Times New Roman"/>
                <w:color w:val="000000"/>
              </w:rPr>
            </w:pPr>
          </w:p>
        </w:tc>
      </w:tr>
      <w:tr w:rsidR="00096CC1" w:rsidTr="002B48AC">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096CC1" w:rsidRPr="007B5868" w:rsidRDefault="00096CC1" w:rsidP="007104C8">
            <w:pPr>
              <w:autoSpaceDE w:val="0"/>
              <w:autoSpaceDN w:val="0"/>
              <w:adjustRightInd w:val="0"/>
              <w:spacing w:after="0" w:line="240" w:lineRule="auto"/>
              <w:rPr>
                <w:rFonts w:ascii="Times New Roman" w:hAnsi="Times New Roman" w:cs="Times New Roman"/>
                <w:color w:val="000000"/>
              </w:rPr>
            </w:pPr>
            <w:r w:rsidRPr="007B5868">
              <w:rPr>
                <w:rFonts w:ascii="Times New Roman" w:hAnsi="Times New Roman" w:cs="Times New Roman"/>
                <w:color w:val="000000"/>
              </w:rPr>
              <w:t>1.3. Описание объекта в сфере эксплуатации жилищного фонда, на котором произошла авария</w:t>
            </w:r>
          </w:p>
        </w:tc>
        <w:tc>
          <w:tcPr>
            <w:tcW w:w="3748" w:type="dxa"/>
            <w:tcBorders>
              <w:top w:val="single" w:sz="6" w:space="0" w:color="auto"/>
              <w:left w:val="single" w:sz="6" w:space="0" w:color="auto"/>
              <w:bottom w:val="single" w:sz="6" w:space="0" w:color="auto"/>
              <w:right w:val="single" w:sz="6" w:space="0" w:color="auto"/>
            </w:tcBorders>
            <w:vAlign w:val="center"/>
          </w:tcPr>
          <w:p w:rsidR="00096CC1" w:rsidRPr="00600E23" w:rsidRDefault="00096CC1" w:rsidP="007104C8">
            <w:pPr>
              <w:autoSpaceDE w:val="0"/>
              <w:autoSpaceDN w:val="0"/>
              <w:adjustRightInd w:val="0"/>
              <w:spacing w:after="0" w:line="240" w:lineRule="auto"/>
              <w:jc w:val="center"/>
              <w:rPr>
                <w:rFonts w:ascii="Times New Roman" w:hAnsi="Times New Roman" w:cs="Times New Roman"/>
                <w:color w:val="000000"/>
              </w:rPr>
            </w:pPr>
            <w:r w:rsidRPr="00600E23">
              <w:rPr>
                <w:rFonts w:ascii="Times New Roman" w:hAnsi="Times New Roman" w:cs="Times New Roman"/>
              </w:rPr>
              <w:t xml:space="preserve">При первой возможности, но не позднее </w:t>
            </w:r>
            <w:r>
              <w:rPr>
                <w:rFonts w:ascii="Times New Roman" w:hAnsi="Times New Roman" w:cs="Times New Roman"/>
              </w:rPr>
              <w:t>__</w:t>
            </w:r>
            <w:r w:rsidRPr="00600E23">
              <w:rPr>
                <w:rFonts w:ascii="Times New Roman" w:hAnsi="Times New Roman" w:cs="Times New Roman"/>
              </w:rPr>
              <w:t xml:space="preserve"> минут от факта получения информации</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096CC1" w:rsidRPr="002A52F4" w:rsidRDefault="00096CC1" w:rsidP="00F029C7">
            <w:pPr>
              <w:autoSpaceDE w:val="0"/>
              <w:autoSpaceDN w:val="0"/>
              <w:adjustRightInd w:val="0"/>
              <w:spacing w:after="0" w:line="240" w:lineRule="auto"/>
              <w:jc w:val="center"/>
              <w:rPr>
                <w:rFonts w:ascii="Times New Roman" w:hAnsi="Times New Roman" w:cs="Times New Roman"/>
                <w:color w:val="000000"/>
                <w:highlight w:val="yellow"/>
              </w:rPr>
            </w:pPr>
            <w:r w:rsidRPr="00225178">
              <w:rPr>
                <w:rFonts w:ascii="Times New Roman" w:hAnsi="Times New Roman" w:cs="Times New Roman"/>
                <w:color w:val="000000"/>
              </w:rPr>
              <w:t xml:space="preserve">Согласно таблице </w:t>
            </w:r>
            <w:r>
              <w:rPr>
                <w:rFonts w:ascii="Times New Roman" w:hAnsi="Times New Roman" w:cs="Times New Roman"/>
                <w:color w:val="000000"/>
              </w:rPr>
              <w:t>№</w:t>
            </w:r>
            <w:r w:rsidRPr="00225178">
              <w:rPr>
                <w:rFonts w:ascii="Times New Roman" w:hAnsi="Times New Roman" w:cs="Times New Roman"/>
                <w:color w:val="000000"/>
              </w:rPr>
              <w:t>3 приложения №4 Регламента</w:t>
            </w:r>
          </w:p>
        </w:tc>
        <w:tc>
          <w:tcPr>
            <w:tcW w:w="2565" w:type="dxa"/>
            <w:gridSpan w:val="3"/>
            <w:vMerge/>
            <w:tcBorders>
              <w:left w:val="single" w:sz="6" w:space="0" w:color="auto"/>
              <w:right w:val="single" w:sz="6" w:space="0" w:color="auto"/>
            </w:tcBorders>
            <w:vAlign w:val="center"/>
          </w:tcPr>
          <w:p w:rsidR="00096CC1" w:rsidRPr="0036056D" w:rsidRDefault="00096CC1" w:rsidP="00F029C7">
            <w:pPr>
              <w:autoSpaceDE w:val="0"/>
              <w:autoSpaceDN w:val="0"/>
              <w:adjustRightInd w:val="0"/>
              <w:spacing w:after="0" w:line="240" w:lineRule="auto"/>
              <w:jc w:val="center"/>
              <w:rPr>
                <w:rFonts w:ascii="Times New Roman" w:hAnsi="Times New Roman" w:cs="Times New Roman"/>
                <w:color w:val="000000"/>
              </w:rPr>
            </w:pPr>
          </w:p>
        </w:tc>
        <w:tc>
          <w:tcPr>
            <w:tcW w:w="1795" w:type="dxa"/>
            <w:vMerge/>
            <w:tcBorders>
              <w:left w:val="single" w:sz="6" w:space="0" w:color="auto"/>
              <w:right w:val="single" w:sz="6" w:space="0" w:color="auto"/>
            </w:tcBorders>
            <w:vAlign w:val="center"/>
          </w:tcPr>
          <w:p w:rsidR="00096CC1" w:rsidRPr="0036056D" w:rsidRDefault="00096CC1" w:rsidP="00F029C7">
            <w:pPr>
              <w:autoSpaceDE w:val="0"/>
              <w:autoSpaceDN w:val="0"/>
              <w:adjustRightInd w:val="0"/>
              <w:spacing w:after="0" w:line="240" w:lineRule="auto"/>
              <w:jc w:val="center"/>
              <w:rPr>
                <w:rFonts w:ascii="Times New Roman" w:hAnsi="Times New Roman" w:cs="Times New Roman"/>
                <w:color w:val="000000"/>
              </w:rPr>
            </w:pPr>
          </w:p>
        </w:tc>
      </w:tr>
      <w:tr w:rsidR="00096CC1" w:rsidTr="002B48AC">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096CC1" w:rsidRPr="007B5868" w:rsidRDefault="00096CC1" w:rsidP="007104C8">
            <w:pPr>
              <w:pStyle w:val="ConsPlusNormal"/>
              <w:jc w:val="both"/>
              <w:rPr>
                <w:rFonts w:ascii="Times New Roman" w:hAnsi="Times New Roman" w:cs="Times New Roman"/>
                <w:color w:val="000000"/>
              </w:rPr>
            </w:pPr>
            <w:r w:rsidRPr="007B5868">
              <w:rPr>
                <w:rFonts w:ascii="Times New Roman" w:eastAsiaTheme="minorHAnsi" w:hAnsi="Times New Roman" w:cs="Times New Roman"/>
                <w:color w:val="000000"/>
                <w:szCs w:val="22"/>
                <w:lang w:eastAsia="en-US"/>
              </w:rPr>
              <w:t xml:space="preserve">1.4. О  введении и снятии режима чрезвычайной ситуации, в связи с аварией (авариями) </w:t>
            </w:r>
            <w:proofErr w:type="gramStart"/>
            <w:r w:rsidRPr="007B5868">
              <w:rPr>
                <w:rFonts w:ascii="Times New Roman" w:eastAsiaTheme="minorHAnsi" w:hAnsi="Times New Roman" w:cs="Times New Roman"/>
                <w:color w:val="000000"/>
                <w:szCs w:val="22"/>
                <w:lang w:eastAsia="en-US"/>
              </w:rPr>
              <w:t>га</w:t>
            </w:r>
            <w:proofErr w:type="gramEnd"/>
            <w:r w:rsidRPr="007B5868">
              <w:rPr>
                <w:rFonts w:ascii="Times New Roman" w:eastAsiaTheme="minorHAnsi" w:hAnsi="Times New Roman" w:cs="Times New Roman"/>
                <w:color w:val="000000"/>
                <w:szCs w:val="22"/>
                <w:lang w:eastAsia="en-US"/>
              </w:rPr>
              <w:t xml:space="preserve"> объектах жилищно-коммунального хозяйства</w:t>
            </w:r>
          </w:p>
          <w:p w:rsidR="00096CC1" w:rsidRPr="007B5868" w:rsidRDefault="00096CC1" w:rsidP="007104C8">
            <w:pPr>
              <w:autoSpaceDE w:val="0"/>
              <w:autoSpaceDN w:val="0"/>
              <w:adjustRightInd w:val="0"/>
              <w:spacing w:after="0" w:line="240" w:lineRule="auto"/>
              <w:rPr>
                <w:rFonts w:ascii="Times New Roman" w:hAnsi="Times New Roman" w:cs="Times New Roman"/>
                <w:color w:val="000000"/>
              </w:rPr>
            </w:pPr>
          </w:p>
        </w:tc>
        <w:tc>
          <w:tcPr>
            <w:tcW w:w="3748" w:type="dxa"/>
            <w:tcBorders>
              <w:top w:val="single" w:sz="6" w:space="0" w:color="auto"/>
              <w:left w:val="single" w:sz="6" w:space="0" w:color="auto"/>
              <w:bottom w:val="single" w:sz="6" w:space="0" w:color="auto"/>
              <w:right w:val="single" w:sz="6" w:space="0" w:color="auto"/>
            </w:tcBorders>
            <w:vAlign w:val="center"/>
          </w:tcPr>
          <w:p w:rsidR="00096CC1" w:rsidRPr="00600E23" w:rsidRDefault="00096CC1" w:rsidP="007104C8">
            <w:pPr>
              <w:autoSpaceDE w:val="0"/>
              <w:autoSpaceDN w:val="0"/>
              <w:adjustRightInd w:val="0"/>
              <w:spacing w:after="0" w:line="240" w:lineRule="auto"/>
              <w:jc w:val="center"/>
              <w:rPr>
                <w:rFonts w:ascii="Times New Roman" w:hAnsi="Times New Roman" w:cs="Times New Roman"/>
                <w:color w:val="000000"/>
              </w:rPr>
            </w:pPr>
            <w:r w:rsidRPr="00600E23">
              <w:rPr>
                <w:rFonts w:ascii="Times New Roman" w:hAnsi="Times New Roman" w:cs="Times New Roman"/>
              </w:rPr>
              <w:t xml:space="preserve">При первой возможности, но не позднее </w:t>
            </w:r>
            <w:r>
              <w:rPr>
                <w:rFonts w:ascii="Times New Roman" w:hAnsi="Times New Roman" w:cs="Times New Roman"/>
              </w:rPr>
              <w:t>__</w:t>
            </w:r>
            <w:r w:rsidRPr="00600E23">
              <w:rPr>
                <w:rFonts w:ascii="Times New Roman" w:hAnsi="Times New Roman" w:cs="Times New Roman"/>
              </w:rPr>
              <w:t xml:space="preserve"> минут от факта получения информации</w:t>
            </w:r>
            <w:r>
              <w:rPr>
                <w:rFonts w:ascii="Times New Roman" w:hAnsi="Times New Roman" w:cs="Times New Roman"/>
              </w:rPr>
              <w:t xml:space="preserve">, </w:t>
            </w:r>
            <w:r w:rsidRPr="00E07389">
              <w:rPr>
                <w:rFonts w:ascii="Times New Roman" w:hAnsi="Times New Roman" w:cs="Times New Roman"/>
              </w:rPr>
              <w:t>в течение действия всего периода режима чрезвычайной ситуации</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096CC1" w:rsidRPr="002A52F4" w:rsidRDefault="00096CC1" w:rsidP="00F029C7">
            <w:pPr>
              <w:autoSpaceDE w:val="0"/>
              <w:autoSpaceDN w:val="0"/>
              <w:adjustRightInd w:val="0"/>
              <w:spacing w:after="0" w:line="240" w:lineRule="auto"/>
              <w:jc w:val="center"/>
              <w:rPr>
                <w:rFonts w:ascii="Times New Roman" w:hAnsi="Times New Roman" w:cs="Times New Roman"/>
                <w:color w:val="000000"/>
                <w:highlight w:val="yellow"/>
              </w:rPr>
            </w:pPr>
            <w:r w:rsidRPr="00225178">
              <w:rPr>
                <w:rFonts w:ascii="Times New Roman" w:hAnsi="Times New Roman" w:cs="Times New Roman"/>
                <w:color w:val="000000"/>
              </w:rPr>
              <w:t xml:space="preserve">Согласно </w:t>
            </w:r>
            <w:r>
              <w:rPr>
                <w:rFonts w:ascii="Times New Roman" w:hAnsi="Times New Roman" w:cs="Times New Roman"/>
                <w:color w:val="000000"/>
              </w:rPr>
              <w:t xml:space="preserve">таблице №1 </w:t>
            </w:r>
            <w:r w:rsidRPr="00225178">
              <w:rPr>
                <w:rFonts w:ascii="Times New Roman" w:hAnsi="Times New Roman" w:cs="Times New Roman"/>
                <w:color w:val="000000"/>
              </w:rPr>
              <w:t>приложени</w:t>
            </w:r>
            <w:r>
              <w:rPr>
                <w:rFonts w:ascii="Times New Roman" w:hAnsi="Times New Roman" w:cs="Times New Roman"/>
                <w:color w:val="000000"/>
              </w:rPr>
              <w:t>я</w:t>
            </w:r>
            <w:r w:rsidRPr="00225178">
              <w:rPr>
                <w:rFonts w:ascii="Times New Roman" w:hAnsi="Times New Roman" w:cs="Times New Roman"/>
                <w:color w:val="000000"/>
              </w:rPr>
              <w:t xml:space="preserve"> №</w:t>
            </w:r>
            <w:r>
              <w:rPr>
                <w:rFonts w:ascii="Times New Roman" w:hAnsi="Times New Roman" w:cs="Times New Roman"/>
                <w:color w:val="000000"/>
              </w:rPr>
              <w:t>5</w:t>
            </w:r>
            <w:r w:rsidRPr="00225178">
              <w:rPr>
                <w:rFonts w:ascii="Times New Roman" w:hAnsi="Times New Roman" w:cs="Times New Roman"/>
                <w:color w:val="000000"/>
              </w:rPr>
              <w:t xml:space="preserve"> Регламента</w:t>
            </w:r>
          </w:p>
        </w:tc>
        <w:tc>
          <w:tcPr>
            <w:tcW w:w="2565" w:type="dxa"/>
            <w:gridSpan w:val="3"/>
            <w:vMerge/>
            <w:tcBorders>
              <w:left w:val="single" w:sz="6" w:space="0" w:color="auto"/>
              <w:bottom w:val="single" w:sz="4" w:space="0" w:color="auto"/>
              <w:right w:val="single" w:sz="6" w:space="0" w:color="auto"/>
            </w:tcBorders>
            <w:vAlign w:val="center"/>
          </w:tcPr>
          <w:p w:rsidR="00096CC1" w:rsidRPr="0036056D" w:rsidRDefault="00096CC1" w:rsidP="00F029C7">
            <w:pPr>
              <w:autoSpaceDE w:val="0"/>
              <w:autoSpaceDN w:val="0"/>
              <w:adjustRightInd w:val="0"/>
              <w:spacing w:after="0" w:line="240" w:lineRule="auto"/>
              <w:jc w:val="center"/>
              <w:rPr>
                <w:rFonts w:ascii="Times New Roman" w:hAnsi="Times New Roman" w:cs="Times New Roman"/>
                <w:sz w:val="24"/>
                <w:szCs w:val="24"/>
              </w:rPr>
            </w:pPr>
          </w:p>
        </w:tc>
        <w:tc>
          <w:tcPr>
            <w:tcW w:w="1795" w:type="dxa"/>
            <w:vMerge/>
            <w:tcBorders>
              <w:left w:val="single" w:sz="6" w:space="0" w:color="auto"/>
              <w:bottom w:val="single" w:sz="6" w:space="0" w:color="auto"/>
              <w:right w:val="single" w:sz="6" w:space="0" w:color="auto"/>
            </w:tcBorders>
            <w:vAlign w:val="center"/>
          </w:tcPr>
          <w:p w:rsidR="00096CC1" w:rsidRPr="0036056D" w:rsidRDefault="00096CC1" w:rsidP="00F029C7">
            <w:pPr>
              <w:autoSpaceDE w:val="0"/>
              <w:autoSpaceDN w:val="0"/>
              <w:adjustRightInd w:val="0"/>
              <w:spacing w:after="0" w:line="240" w:lineRule="auto"/>
              <w:jc w:val="center"/>
              <w:rPr>
                <w:rFonts w:ascii="Times New Roman" w:hAnsi="Times New Roman" w:cs="Times New Roman"/>
                <w:color w:val="000000"/>
              </w:rPr>
            </w:pPr>
          </w:p>
        </w:tc>
      </w:tr>
      <w:tr w:rsidR="00096CC1" w:rsidTr="002B48AC">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096CC1" w:rsidRPr="007B5868" w:rsidRDefault="00096CC1" w:rsidP="007104C8">
            <w:pPr>
              <w:autoSpaceDE w:val="0"/>
              <w:autoSpaceDN w:val="0"/>
              <w:adjustRightInd w:val="0"/>
              <w:spacing w:after="0" w:line="240" w:lineRule="auto"/>
              <w:rPr>
                <w:rFonts w:ascii="Times New Roman" w:hAnsi="Times New Roman" w:cs="Times New Roman"/>
                <w:color w:val="000000"/>
              </w:rPr>
            </w:pPr>
            <w:r w:rsidRPr="007B5868">
              <w:rPr>
                <w:rFonts w:ascii="Times New Roman" w:hAnsi="Times New Roman" w:cs="Times New Roman"/>
                <w:color w:val="000000"/>
              </w:rPr>
              <w:lastRenderedPageBreak/>
              <w:t xml:space="preserve">1.5. О плановом приостановлении или ограничении предоставления </w:t>
            </w:r>
            <w:proofErr w:type="spellStart"/>
            <w:r w:rsidRPr="007B5868">
              <w:rPr>
                <w:rFonts w:ascii="Times New Roman" w:hAnsi="Times New Roman" w:cs="Times New Roman"/>
                <w:color w:val="000000"/>
              </w:rPr>
              <w:t>ресурсоснабжения</w:t>
            </w:r>
            <w:proofErr w:type="spellEnd"/>
            <w:r w:rsidRPr="007B5868">
              <w:rPr>
                <w:rFonts w:ascii="Times New Roman" w:hAnsi="Times New Roman" w:cs="Times New Roman"/>
                <w:color w:val="000000"/>
              </w:rPr>
              <w:t xml:space="preserve"> для проведения планово-профилактических и ремонтных работ.</w:t>
            </w:r>
          </w:p>
        </w:tc>
        <w:tc>
          <w:tcPr>
            <w:tcW w:w="3748" w:type="dxa"/>
            <w:tcBorders>
              <w:top w:val="single" w:sz="6" w:space="0" w:color="auto"/>
              <w:left w:val="single" w:sz="6" w:space="0" w:color="auto"/>
              <w:bottom w:val="single" w:sz="6" w:space="0" w:color="auto"/>
              <w:right w:val="single" w:sz="6" w:space="0" w:color="auto"/>
            </w:tcBorders>
            <w:vAlign w:val="center"/>
          </w:tcPr>
          <w:p w:rsidR="00096CC1" w:rsidRPr="00600E23" w:rsidRDefault="00096CC1" w:rsidP="007104C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 факту получения (отправки) уведомления потребителям о проведении планово-профилактических и ремонтных работ</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096CC1" w:rsidRPr="00600E23" w:rsidRDefault="00096CC1" w:rsidP="00F029C7">
            <w:pPr>
              <w:autoSpaceDE w:val="0"/>
              <w:autoSpaceDN w:val="0"/>
              <w:adjustRightInd w:val="0"/>
              <w:spacing w:after="0" w:line="240" w:lineRule="auto"/>
              <w:jc w:val="center"/>
              <w:rPr>
                <w:rFonts w:ascii="Times New Roman" w:hAnsi="Times New Roman" w:cs="Times New Roman"/>
                <w:color w:val="000000"/>
              </w:rPr>
            </w:pPr>
          </w:p>
        </w:tc>
        <w:tc>
          <w:tcPr>
            <w:tcW w:w="2565" w:type="dxa"/>
            <w:gridSpan w:val="3"/>
            <w:tcBorders>
              <w:left w:val="single" w:sz="6" w:space="0" w:color="auto"/>
              <w:bottom w:val="single" w:sz="4" w:space="0" w:color="auto"/>
              <w:right w:val="single" w:sz="6" w:space="0" w:color="auto"/>
            </w:tcBorders>
            <w:vAlign w:val="center"/>
          </w:tcPr>
          <w:p w:rsidR="00CC3DF3" w:rsidRPr="0036056D" w:rsidRDefault="00CC3DF3" w:rsidP="00CC3DF3">
            <w:pPr>
              <w:autoSpaceDE w:val="0"/>
              <w:autoSpaceDN w:val="0"/>
              <w:adjustRightInd w:val="0"/>
              <w:spacing w:after="0" w:line="240" w:lineRule="auto"/>
              <w:jc w:val="center"/>
              <w:rPr>
                <w:rFonts w:ascii="Times New Roman" w:hAnsi="Times New Roman" w:cs="Times New Roman"/>
                <w:i/>
                <w:iCs/>
                <w:color w:val="000000"/>
                <w:u w:val="single"/>
              </w:rPr>
            </w:pPr>
            <w:r w:rsidRPr="0036056D">
              <w:rPr>
                <w:rFonts w:ascii="Times New Roman" w:hAnsi="Times New Roman" w:cs="Times New Roman"/>
                <w:i/>
                <w:iCs/>
                <w:color w:val="000000"/>
                <w:u w:val="single"/>
              </w:rPr>
              <w:t>ЕДДС Вилючинского городского округа</w:t>
            </w:r>
          </w:p>
          <w:p w:rsidR="00CC3DF3" w:rsidRPr="0036056D" w:rsidRDefault="00CC3DF3" w:rsidP="00CC3DF3">
            <w:pPr>
              <w:autoSpaceDE w:val="0"/>
              <w:autoSpaceDN w:val="0"/>
              <w:adjustRightInd w:val="0"/>
              <w:spacing w:after="0" w:line="240" w:lineRule="auto"/>
              <w:jc w:val="center"/>
              <w:rPr>
                <w:rFonts w:ascii="Times New Roman" w:hAnsi="Times New Roman" w:cs="Times New Roman"/>
                <w:i/>
                <w:iCs/>
                <w:color w:val="000000"/>
                <w:u w:val="single"/>
              </w:rPr>
            </w:pPr>
            <w:r w:rsidRPr="0036056D">
              <w:rPr>
                <w:rFonts w:ascii="Times New Roman" w:hAnsi="Times New Roman" w:cs="Times New Roman"/>
                <w:i/>
                <w:iCs/>
                <w:color w:val="000000"/>
                <w:u w:val="single"/>
              </w:rPr>
              <w:t xml:space="preserve">ЕДДС </w:t>
            </w:r>
            <w:proofErr w:type="gramStart"/>
            <w:r w:rsidRPr="0036056D">
              <w:rPr>
                <w:rFonts w:ascii="Times New Roman" w:hAnsi="Times New Roman" w:cs="Times New Roman"/>
                <w:i/>
                <w:iCs/>
                <w:color w:val="000000"/>
                <w:u w:val="single"/>
              </w:rPr>
              <w:t>Городского</w:t>
            </w:r>
            <w:proofErr w:type="gramEnd"/>
            <w:r w:rsidRPr="0036056D">
              <w:rPr>
                <w:rFonts w:ascii="Times New Roman" w:hAnsi="Times New Roman" w:cs="Times New Roman"/>
                <w:i/>
                <w:iCs/>
                <w:color w:val="000000"/>
                <w:u w:val="single"/>
              </w:rPr>
              <w:t xml:space="preserve"> округа «посёлок Палана»</w:t>
            </w:r>
          </w:p>
          <w:p w:rsidR="00CC3DF3" w:rsidRPr="0036056D" w:rsidRDefault="00CC3DF3" w:rsidP="00CC3DF3">
            <w:pPr>
              <w:autoSpaceDE w:val="0"/>
              <w:autoSpaceDN w:val="0"/>
              <w:adjustRightInd w:val="0"/>
              <w:spacing w:after="0" w:line="240" w:lineRule="auto"/>
              <w:jc w:val="center"/>
              <w:rPr>
                <w:rFonts w:ascii="Times New Roman" w:hAnsi="Times New Roman" w:cs="Times New Roman"/>
                <w:i/>
                <w:iCs/>
                <w:color w:val="000000"/>
                <w:u w:val="single"/>
              </w:rPr>
            </w:pPr>
            <w:r w:rsidRPr="0036056D">
              <w:rPr>
                <w:rFonts w:ascii="Times New Roman" w:hAnsi="Times New Roman" w:cs="Times New Roman"/>
                <w:i/>
                <w:iCs/>
                <w:color w:val="000000"/>
                <w:u w:val="single"/>
              </w:rPr>
              <w:t xml:space="preserve">ЕДДС </w:t>
            </w:r>
            <w:proofErr w:type="gramStart"/>
            <w:r w:rsidRPr="0036056D">
              <w:rPr>
                <w:rFonts w:ascii="Times New Roman" w:hAnsi="Times New Roman" w:cs="Times New Roman"/>
                <w:i/>
                <w:iCs/>
                <w:color w:val="000000"/>
                <w:u w:val="single"/>
              </w:rPr>
              <w:t>Петропавловск-Камчатского</w:t>
            </w:r>
            <w:proofErr w:type="gramEnd"/>
            <w:r w:rsidRPr="0036056D">
              <w:rPr>
                <w:rFonts w:ascii="Times New Roman" w:hAnsi="Times New Roman" w:cs="Times New Roman"/>
                <w:i/>
                <w:iCs/>
                <w:color w:val="000000"/>
                <w:u w:val="single"/>
              </w:rPr>
              <w:t xml:space="preserve"> городской округа</w:t>
            </w:r>
          </w:p>
          <w:p w:rsidR="00CC3DF3" w:rsidRPr="0036056D" w:rsidRDefault="00CC3DF3" w:rsidP="00CC3DF3">
            <w:pPr>
              <w:autoSpaceDE w:val="0"/>
              <w:autoSpaceDN w:val="0"/>
              <w:adjustRightInd w:val="0"/>
              <w:spacing w:after="0" w:line="240" w:lineRule="auto"/>
              <w:jc w:val="center"/>
              <w:rPr>
                <w:rFonts w:ascii="Times New Roman" w:hAnsi="Times New Roman" w:cs="Times New Roman"/>
                <w:i/>
                <w:iCs/>
                <w:color w:val="000000"/>
                <w:u w:val="single"/>
              </w:rPr>
            </w:pPr>
            <w:r w:rsidRPr="0036056D">
              <w:rPr>
                <w:rFonts w:ascii="Times New Roman" w:hAnsi="Times New Roman" w:cs="Times New Roman"/>
                <w:i/>
                <w:iCs/>
                <w:color w:val="000000"/>
                <w:u w:val="single"/>
              </w:rPr>
              <w:t>ЕДДС Алеутского муниципального района</w:t>
            </w:r>
          </w:p>
          <w:p w:rsidR="00CC3DF3" w:rsidRPr="0036056D" w:rsidRDefault="00CC3DF3" w:rsidP="00CC3DF3">
            <w:pPr>
              <w:autoSpaceDE w:val="0"/>
              <w:autoSpaceDN w:val="0"/>
              <w:adjustRightInd w:val="0"/>
              <w:spacing w:after="0" w:line="240" w:lineRule="auto"/>
              <w:jc w:val="center"/>
              <w:rPr>
                <w:rFonts w:ascii="Times New Roman" w:hAnsi="Times New Roman" w:cs="Times New Roman"/>
                <w:i/>
                <w:iCs/>
                <w:color w:val="000000"/>
                <w:u w:val="single"/>
              </w:rPr>
            </w:pPr>
            <w:r w:rsidRPr="0036056D">
              <w:rPr>
                <w:rFonts w:ascii="Times New Roman" w:hAnsi="Times New Roman" w:cs="Times New Roman"/>
                <w:i/>
                <w:iCs/>
                <w:color w:val="000000"/>
                <w:u w:val="single"/>
              </w:rPr>
              <w:t>ЕДДС Быстринского муниципального района</w:t>
            </w:r>
          </w:p>
          <w:p w:rsidR="00CC3DF3" w:rsidRPr="0036056D" w:rsidRDefault="00CC3DF3" w:rsidP="00CC3DF3">
            <w:pPr>
              <w:autoSpaceDE w:val="0"/>
              <w:autoSpaceDN w:val="0"/>
              <w:adjustRightInd w:val="0"/>
              <w:spacing w:after="0" w:line="240" w:lineRule="auto"/>
              <w:jc w:val="center"/>
              <w:rPr>
                <w:rFonts w:ascii="Times New Roman" w:hAnsi="Times New Roman" w:cs="Times New Roman"/>
                <w:i/>
                <w:iCs/>
                <w:color w:val="000000"/>
                <w:u w:val="single"/>
              </w:rPr>
            </w:pPr>
            <w:r w:rsidRPr="0036056D">
              <w:rPr>
                <w:rFonts w:ascii="Times New Roman" w:hAnsi="Times New Roman" w:cs="Times New Roman"/>
                <w:i/>
                <w:iCs/>
                <w:color w:val="000000"/>
                <w:u w:val="single"/>
              </w:rPr>
              <w:t>ЕДДС Елизовского муниципального района</w:t>
            </w:r>
          </w:p>
          <w:p w:rsidR="00CC3DF3" w:rsidRPr="0036056D" w:rsidRDefault="00CC3DF3" w:rsidP="00CC3DF3">
            <w:pPr>
              <w:autoSpaceDE w:val="0"/>
              <w:autoSpaceDN w:val="0"/>
              <w:adjustRightInd w:val="0"/>
              <w:spacing w:after="0" w:line="240" w:lineRule="auto"/>
              <w:jc w:val="center"/>
              <w:rPr>
                <w:rFonts w:ascii="Times New Roman" w:hAnsi="Times New Roman" w:cs="Times New Roman"/>
                <w:i/>
                <w:iCs/>
                <w:color w:val="000000"/>
                <w:u w:val="single"/>
              </w:rPr>
            </w:pPr>
            <w:r w:rsidRPr="0036056D">
              <w:rPr>
                <w:rFonts w:ascii="Times New Roman" w:hAnsi="Times New Roman" w:cs="Times New Roman"/>
                <w:i/>
                <w:iCs/>
                <w:color w:val="000000"/>
                <w:u w:val="single"/>
              </w:rPr>
              <w:t>ЕДДС Карагинского муниципального района</w:t>
            </w:r>
          </w:p>
          <w:p w:rsidR="00CC3DF3" w:rsidRPr="0036056D" w:rsidRDefault="00CC3DF3" w:rsidP="00CC3DF3">
            <w:pPr>
              <w:autoSpaceDE w:val="0"/>
              <w:autoSpaceDN w:val="0"/>
              <w:adjustRightInd w:val="0"/>
              <w:spacing w:after="0" w:line="240" w:lineRule="auto"/>
              <w:jc w:val="center"/>
              <w:rPr>
                <w:rFonts w:ascii="Times New Roman" w:hAnsi="Times New Roman" w:cs="Times New Roman"/>
                <w:i/>
                <w:iCs/>
                <w:color w:val="000000"/>
                <w:u w:val="single"/>
              </w:rPr>
            </w:pPr>
            <w:r w:rsidRPr="0036056D">
              <w:rPr>
                <w:rFonts w:ascii="Times New Roman" w:hAnsi="Times New Roman" w:cs="Times New Roman"/>
                <w:i/>
                <w:iCs/>
                <w:color w:val="000000"/>
                <w:u w:val="single"/>
              </w:rPr>
              <w:t>ЕДДС Мильковского муниципального района</w:t>
            </w:r>
          </w:p>
          <w:p w:rsidR="00CC3DF3" w:rsidRPr="0036056D" w:rsidRDefault="00CC3DF3" w:rsidP="00CC3DF3">
            <w:pPr>
              <w:autoSpaceDE w:val="0"/>
              <w:autoSpaceDN w:val="0"/>
              <w:adjustRightInd w:val="0"/>
              <w:spacing w:after="0" w:line="240" w:lineRule="auto"/>
              <w:jc w:val="center"/>
              <w:rPr>
                <w:rFonts w:ascii="Times New Roman" w:hAnsi="Times New Roman" w:cs="Times New Roman"/>
                <w:i/>
                <w:iCs/>
                <w:color w:val="000000"/>
                <w:u w:val="single"/>
              </w:rPr>
            </w:pPr>
            <w:r w:rsidRPr="0036056D">
              <w:rPr>
                <w:rFonts w:ascii="Times New Roman" w:hAnsi="Times New Roman" w:cs="Times New Roman"/>
                <w:i/>
                <w:iCs/>
                <w:color w:val="000000"/>
                <w:u w:val="single"/>
              </w:rPr>
              <w:t>ЕДДС Олюторского муниципального района</w:t>
            </w:r>
          </w:p>
          <w:p w:rsidR="00CC3DF3" w:rsidRPr="0036056D" w:rsidRDefault="00CC3DF3" w:rsidP="00CC3DF3">
            <w:pPr>
              <w:autoSpaceDE w:val="0"/>
              <w:autoSpaceDN w:val="0"/>
              <w:adjustRightInd w:val="0"/>
              <w:spacing w:after="0" w:line="240" w:lineRule="auto"/>
              <w:jc w:val="center"/>
              <w:rPr>
                <w:rFonts w:ascii="Times New Roman" w:hAnsi="Times New Roman" w:cs="Times New Roman"/>
                <w:i/>
                <w:iCs/>
                <w:color w:val="000000"/>
                <w:u w:val="single"/>
              </w:rPr>
            </w:pPr>
            <w:r w:rsidRPr="0036056D">
              <w:rPr>
                <w:rFonts w:ascii="Times New Roman" w:hAnsi="Times New Roman" w:cs="Times New Roman"/>
                <w:i/>
                <w:iCs/>
                <w:color w:val="000000"/>
                <w:u w:val="single"/>
              </w:rPr>
              <w:t>ЕДДС Пенжинского муниципального района</w:t>
            </w:r>
          </w:p>
          <w:p w:rsidR="00CC3DF3" w:rsidRPr="0036056D" w:rsidRDefault="00CC3DF3" w:rsidP="00CC3DF3">
            <w:pPr>
              <w:autoSpaceDE w:val="0"/>
              <w:autoSpaceDN w:val="0"/>
              <w:adjustRightInd w:val="0"/>
              <w:spacing w:after="0" w:line="240" w:lineRule="auto"/>
              <w:jc w:val="center"/>
              <w:rPr>
                <w:rFonts w:ascii="Times New Roman" w:hAnsi="Times New Roman" w:cs="Times New Roman"/>
                <w:i/>
                <w:iCs/>
                <w:color w:val="000000"/>
                <w:u w:val="single"/>
              </w:rPr>
            </w:pPr>
            <w:r w:rsidRPr="0036056D">
              <w:rPr>
                <w:rFonts w:ascii="Times New Roman" w:hAnsi="Times New Roman" w:cs="Times New Roman"/>
                <w:i/>
                <w:iCs/>
                <w:color w:val="000000"/>
                <w:u w:val="single"/>
              </w:rPr>
              <w:t>ЕДДС Соболевского муниципального района</w:t>
            </w:r>
          </w:p>
          <w:p w:rsidR="00CC3DF3" w:rsidRPr="0036056D" w:rsidRDefault="00CC3DF3" w:rsidP="00CC3DF3">
            <w:pPr>
              <w:autoSpaceDE w:val="0"/>
              <w:autoSpaceDN w:val="0"/>
              <w:adjustRightInd w:val="0"/>
              <w:spacing w:after="0" w:line="240" w:lineRule="auto"/>
              <w:jc w:val="center"/>
              <w:rPr>
                <w:rFonts w:ascii="Times New Roman" w:hAnsi="Times New Roman" w:cs="Times New Roman"/>
                <w:i/>
                <w:iCs/>
                <w:color w:val="000000"/>
                <w:u w:val="single"/>
              </w:rPr>
            </w:pPr>
            <w:r w:rsidRPr="0036056D">
              <w:rPr>
                <w:rFonts w:ascii="Times New Roman" w:hAnsi="Times New Roman" w:cs="Times New Roman"/>
                <w:i/>
                <w:iCs/>
                <w:color w:val="000000"/>
                <w:u w:val="single"/>
              </w:rPr>
              <w:t>ЕДДС Тигильского муниципального района</w:t>
            </w:r>
          </w:p>
          <w:p w:rsidR="00CC3DF3" w:rsidRPr="0036056D" w:rsidRDefault="00CC3DF3" w:rsidP="00CC3DF3">
            <w:pPr>
              <w:autoSpaceDE w:val="0"/>
              <w:autoSpaceDN w:val="0"/>
              <w:adjustRightInd w:val="0"/>
              <w:spacing w:after="0" w:line="240" w:lineRule="auto"/>
              <w:jc w:val="center"/>
              <w:rPr>
                <w:rFonts w:ascii="Times New Roman" w:hAnsi="Times New Roman" w:cs="Times New Roman"/>
                <w:i/>
                <w:iCs/>
                <w:color w:val="000000"/>
                <w:u w:val="single"/>
              </w:rPr>
            </w:pPr>
            <w:r w:rsidRPr="0036056D">
              <w:rPr>
                <w:rFonts w:ascii="Times New Roman" w:hAnsi="Times New Roman" w:cs="Times New Roman"/>
                <w:i/>
                <w:iCs/>
                <w:color w:val="000000"/>
                <w:u w:val="single"/>
              </w:rPr>
              <w:t>ЕДДС Усть-Большерецкого муниципального района</w:t>
            </w:r>
          </w:p>
          <w:p w:rsidR="00096CC1" w:rsidRPr="0036056D" w:rsidRDefault="00CC3DF3" w:rsidP="00CC3DF3">
            <w:pPr>
              <w:autoSpaceDE w:val="0"/>
              <w:autoSpaceDN w:val="0"/>
              <w:adjustRightInd w:val="0"/>
              <w:spacing w:after="0" w:line="240" w:lineRule="auto"/>
              <w:jc w:val="center"/>
              <w:rPr>
                <w:rFonts w:ascii="Times New Roman" w:hAnsi="Times New Roman" w:cs="Times New Roman"/>
                <w:sz w:val="24"/>
                <w:szCs w:val="24"/>
              </w:rPr>
            </w:pPr>
            <w:r w:rsidRPr="0036056D">
              <w:rPr>
                <w:rFonts w:ascii="Times New Roman" w:hAnsi="Times New Roman" w:cs="Times New Roman"/>
                <w:i/>
                <w:iCs/>
                <w:color w:val="000000"/>
                <w:u w:val="single"/>
              </w:rPr>
              <w:t>ЕДДС Усть-Камчатского муниципального района</w:t>
            </w:r>
          </w:p>
        </w:tc>
        <w:tc>
          <w:tcPr>
            <w:tcW w:w="1795" w:type="dxa"/>
            <w:tcBorders>
              <w:left w:val="single" w:sz="6" w:space="0" w:color="auto"/>
              <w:bottom w:val="single" w:sz="6" w:space="0" w:color="auto"/>
              <w:right w:val="single" w:sz="6" w:space="0" w:color="auto"/>
            </w:tcBorders>
            <w:vAlign w:val="center"/>
          </w:tcPr>
          <w:p w:rsidR="00CC3DF3" w:rsidRPr="0036056D" w:rsidRDefault="00CC3DF3" w:rsidP="00CC3DF3">
            <w:pPr>
              <w:autoSpaceDE w:val="0"/>
              <w:autoSpaceDN w:val="0"/>
              <w:adjustRightInd w:val="0"/>
              <w:spacing w:after="0" w:line="240" w:lineRule="auto"/>
              <w:rPr>
                <w:rFonts w:ascii="Times New Roman" w:hAnsi="Times New Roman" w:cs="Times New Roman"/>
                <w:bCs/>
                <w:i/>
                <w:iCs/>
                <w:color w:val="000000"/>
                <w:u w:val="single"/>
              </w:rPr>
            </w:pPr>
            <w:r w:rsidRPr="0036056D">
              <w:rPr>
                <w:rFonts w:ascii="Times New Roman" w:hAnsi="Times New Roman" w:cs="Times New Roman"/>
                <w:i/>
                <w:iCs/>
                <w:color w:val="000000"/>
                <w:u w:val="single"/>
              </w:rPr>
              <w:t xml:space="preserve">Государственное казенное предприятие Камчатского края «Единый ситуационно-мониторинговый центр», +7 (4152) 300-186; </w:t>
            </w:r>
            <w:r w:rsidRPr="0036056D">
              <w:rPr>
                <w:rFonts w:ascii="Times New Roman" w:hAnsi="Times New Roman" w:cs="Times New Roman"/>
                <w:i/>
                <w:iCs/>
                <w:color w:val="000000"/>
                <w:u w:val="single"/>
                <w:lang w:val="en-US"/>
              </w:rPr>
              <w:t>e</w:t>
            </w:r>
            <w:r w:rsidRPr="0036056D">
              <w:rPr>
                <w:rFonts w:ascii="Times New Roman" w:hAnsi="Times New Roman" w:cs="Times New Roman"/>
                <w:i/>
                <w:iCs/>
                <w:color w:val="000000"/>
                <w:u w:val="single"/>
              </w:rPr>
              <w:t>-</w:t>
            </w:r>
            <w:r w:rsidRPr="0036056D">
              <w:rPr>
                <w:rFonts w:ascii="Times New Roman" w:hAnsi="Times New Roman" w:cs="Times New Roman"/>
                <w:i/>
                <w:iCs/>
                <w:color w:val="000000"/>
                <w:u w:val="single"/>
                <w:lang w:val="en-US"/>
              </w:rPr>
              <w:t>mail</w:t>
            </w:r>
            <w:r w:rsidRPr="0036056D">
              <w:rPr>
                <w:rFonts w:ascii="Times New Roman" w:hAnsi="Times New Roman" w:cs="Times New Roman"/>
                <w:i/>
                <w:iCs/>
                <w:color w:val="000000"/>
                <w:u w:val="single"/>
              </w:rPr>
              <w:t xml:space="preserve">: </w:t>
            </w:r>
            <w:r w:rsidRPr="0036056D">
              <w:rPr>
                <w:rFonts w:ascii="Times New Roman" w:hAnsi="Times New Roman" w:cs="Times New Roman"/>
                <w:i/>
                <w:iCs/>
                <w:color w:val="000000"/>
                <w:u w:val="single"/>
                <w:lang w:val="en-US"/>
              </w:rPr>
              <w:t>info</w:t>
            </w:r>
            <w:r w:rsidRPr="0036056D">
              <w:rPr>
                <w:rFonts w:ascii="Times New Roman" w:hAnsi="Times New Roman" w:cs="Times New Roman"/>
                <w:i/>
                <w:iCs/>
                <w:color w:val="000000"/>
                <w:u w:val="single"/>
              </w:rPr>
              <w:t>@</w:t>
            </w:r>
            <w:proofErr w:type="spellStart"/>
            <w:r w:rsidRPr="0036056D">
              <w:rPr>
                <w:rFonts w:ascii="Times New Roman" w:hAnsi="Times New Roman" w:cs="Times New Roman"/>
                <w:i/>
                <w:iCs/>
                <w:color w:val="000000"/>
                <w:u w:val="single"/>
                <w:lang w:val="en-US"/>
              </w:rPr>
              <w:t>kamesmc</w:t>
            </w:r>
            <w:proofErr w:type="spellEnd"/>
            <w:r w:rsidRPr="0036056D">
              <w:rPr>
                <w:rFonts w:ascii="Times New Roman" w:hAnsi="Times New Roman" w:cs="Times New Roman"/>
                <w:i/>
                <w:iCs/>
                <w:color w:val="000000"/>
                <w:u w:val="single"/>
              </w:rPr>
              <w:t>.</w:t>
            </w:r>
            <w:r w:rsidRPr="0036056D">
              <w:rPr>
                <w:rFonts w:ascii="Times New Roman" w:hAnsi="Times New Roman" w:cs="Times New Roman"/>
                <w:i/>
                <w:iCs/>
                <w:color w:val="000000"/>
                <w:u w:val="single"/>
                <w:lang w:val="en-US"/>
              </w:rPr>
              <w:t>ru</w:t>
            </w:r>
            <w:r w:rsidRPr="0036056D">
              <w:rPr>
                <w:rFonts w:ascii="Times New Roman" w:hAnsi="Times New Roman" w:cs="Times New Roman"/>
                <w:i/>
                <w:iCs/>
                <w:color w:val="000000"/>
                <w:u w:val="single"/>
              </w:rPr>
              <w:t xml:space="preserve"> </w:t>
            </w:r>
          </w:p>
          <w:p w:rsidR="00096CC1" w:rsidRPr="0036056D" w:rsidRDefault="00096CC1" w:rsidP="00F029C7">
            <w:pPr>
              <w:autoSpaceDE w:val="0"/>
              <w:autoSpaceDN w:val="0"/>
              <w:adjustRightInd w:val="0"/>
              <w:spacing w:after="0" w:line="240" w:lineRule="auto"/>
              <w:jc w:val="center"/>
              <w:rPr>
                <w:rFonts w:ascii="Times New Roman" w:hAnsi="Times New Roman" w:cs="Times New Roman"/>
                <w:color w:val="000000"/>
              </w:rPr>
            </w:pPr>
          </w:p>
        </w:tc>
      </w:tr>
      <w:tr w:rsidR="004007CC" w:rsidTr="00C607A6">
        <w:trPr>
          <w:trHeight w:val="730"/>
        </w:trPr>
        <w:tc>
          <w:tcPr>
            <w:tcW w:w="14978" w:type="dxa"/>
            <w:gridSpan w:val="8"/>
            <w:tcBorders>
              <w:top w:val="single" w:sz="6" w:space="0" w:color="auto"/>
              <w:left w:val="single" w:sz="6" w:space="0" w:color="auto"/>
              <w:bottom w:val="single" w:sz="6" w:space="0" w:color="auto"/>
              <w:right w:val="single" w:sz="6" w:space="0" w:color="auto"/>
            </w:tcBorders>
            <w:vAlign w:val="center"/>
          </w:tcPr>
          <w:p w:rsidR="004007CC" w:rsidRPr="0036056D" w:rsidRDefault="004007CC" w:rsidP="00C607A6">
            <w:pPr>
              <w:pStyle w:val="a3"/>
              <w:numPr>
                <w:ilvl w:val="0"/>
                <w:numId w:val="33"/>
              </w:numPr>
              <w:autoSpaceDE w:val="0"/>
              <w:autoSpaceDN w:val="0"/>
              <w:adjustRightInd w:val="0"/>
              <w:spacing w:after="0" w:line="240" w:lineRule="auto"/>
              <w:jc w:val="center"/>
              <w:rPr>
                <w:rFonts w:ascii="Times New Roman" w:hAnsi="Times New Roman" w:cs="Times New Roman"/>
                <w:b/>
                <w:bCs/>
                <w:color w:val="000000"/>
              </w:rPr>
            </w:pPr>
            <w:r w:rsidRPr="0036056D">
              <w:rPr>
                <w:rFonts w:ascii="Times New Roman" w:hAnsi="Times New Roman" w:cs="Times New Roman"/>
                <w:b/>
                <w:bCs/>
                <w:color w:val="000000"/>
              </w:rPr>
              <w:t>Формирование планов мероприятий по устранению аварий</w:t>
            </w:r>
            <w:r w:rsidR="00444D21" w:rsidRPr="0036056D">
              <w:rPr>
                <w:rFonts w:ascii="Times New Roman" w:hAnsi="Times New Roman" w:cs="Times New Roman"/>
                <w:b/>
                <w:bCs/>
                <w:color w:val="000000"/>
              </w:rPr>
              <w:t>**</w:t>
            </w:r>
          </w:p>
        </w:tc>
      </w:tr>
      <w:tr w:rsidR="0036056D" w:rsidTr="002B48AC">
        <w:trPr>
          <w:trHeight w:val="768"/>
        </w:trPr>
        <w:tc>
          <w:tcPr>
            <w:tcW w:w="4796" w:type="dxa"/>
            <w:tcBorders>
              <w:top w:val="single" w:sz="6" w:space="0" w:color="auto"/>
              <w:left w:val="single" w:sz="6" w:space="0" w:color="auto"/>
              <w:bottom w:val="single" w:sz="4" w:space="0" w:color="auto"/>
              <w:right w:val="single" w:sz="6" w:space="0" w:color="auto"/>
            </w:tcBorders>
            <w:vAlign w:val="center"/>
          </w:tcPr>
          <w:p w:rsidR="0036056D" w:rsidRPr="007B5868" w:rsidRDefault="0036056D" w:rsidP="0036056D">
            <w:pPr>
              <w:autoSpaceDE w:val="0"/>
              <w:autoSpaceDN w:val="0"/>
              <w:adjustRightInd w:val="0"/>
              <w:spacing w:after="0" w:line="240" w:lineRule="auto"/>
              <w:rPr>
                <w:rFonts w:ascii="Times New Roman" w:hAnsi="Times New Roman" w:cs="Times New Roman"/>
                <w:b/>
                <w:color w:val="000000"/>
              </w:rPr>
            </w:pPr>
            <w:r w:rsidRPr="007B5868">
              <w:rPr>
                <w:rFonts w:ascii="Times New Roman" w:hAnsi="Times New Roman" w:cs="Times New Roman"/>
                <w:color w:val="000000"/>
              </w:rPr>
              <w:lastRenderedPageBreak/>
              <w:t>2.1. Учет информации о планах мероприятий по ликвидации последствий аварии или инцидента на объекте</w:t>
            </w:r>
            <w:r>
              <w:rPr>
                <w:rFonts w:ascii="Times New Roman" w:hAnsi="Times New Roman" w:cs="Times New Roman"/>
                <w:color w:val="000000"/>
              </w:rPr>
              <w:t xml:space="preserve"> </w:t>
            </w:r>
            <w:r w:rsidRPr="007B5868">
              <w:rPr>
                <w:rFonts w:ascii="Times New Roman" w:hAnsi="Times New Roman" w:cs="Times New Roman"/>
                <w:color w:val="000000"/>
              </w:rPr>
              <w:t>жилищно-коммунального хозяйства</w:t>
            </w:r>
          </w:p>
        </w:tc>
        <w:tc>
          <w:tcPr>
            <w:tcW w:w="3757" w:type="dxa"/>
            <w:gridSpan w:val="2"/>
            <w:tcBorders>
              <w:top w:val="single" w:sz="6" w:space="0" w:color="auto"/>
              <w:left w:val="single" w:sz="6" w:space="0" w:color="auto"/>
              <w:bottom w:val="single" w:sz="4" w:space="0" w:color="auto"/>
              <w:right w:val="single" w:sz="6" w:space="0" w:color="auto"/>
            </w:tcBorders>
            <w:vAlign w:val="center"/>
          </w:tcPr>
          <w:p w:rsidR="0036056D" w:rsidRDefault="0036056D" w:rsidP="0036056D">
            <w:pPr>
              <w:autoSpaceDE w:val="0"/>
              <w:autoSpaceDN w:val="0"/>
              <w:adjustRightInd w:val="0"/>
              <w:spacing w:after="0" w:line="240" w:lineRule="auto"/>
              <w:jc w:val="center"/>
              <w:rPr>
                <w:rFonts w:ascii="Times New Roman" w:hAnsi="Times New Roman" w:cs="Times New Roman"/>
                <w:color w:val="000000"/>
              </w:rPr>
            </w:pPr>
          </w:p>
          <w:p w:rsidR="0036056D" w:rsidRDefault="0036056D" w:rsidP="0036056D">
            <w:pPr>
              <w:autoSpaceDE w:val="0"/>
              <w:autoSpaceDN w:val="0"/>
              <w:adjustRightInd w:val="0"/>
              <w:spacing w:after="0" w:line="240" w:lineRule="auto"/>
              <w:jc w:val="center"/>
              <w:rPr>
                <w:rFonts w:ascii="Times New Roman" w:hAnsi="Times New Roman" w:cs="Times New Roman"/>
                <w:color w:val="000000"/>
              </w:rPr>
            </w:pPr>
            <w:r w:rsidRPr="00600E23">
              <w:rPr>
                <w:rFonts w:ascii="Times New Roman" w:hAnsi="Times New Roman" w:cs="Times New Roman"/>
              </w:rPr>
              <w:t xml:space="preserve">При первой возможности, но не позднее </w:t>
            </w:r>
            <w:r>
              <w:rPr>
                <w:rFonts w:ascii="Times New Roman" w:hAnsi="Times New Roman" w:cs="Times New Roman"/>
              </w:rPr>
              <w:t>__</w:t>
            </w:r>
            <w:r w:rsidRPr="00600E23">
              <w:rPr>
                <w:rFonts w:ascii="Times New Roman" w:hAnsi="Times New Roman" w:cs="Times New Roman"/>
              </w:rPr>
              <w:t xml:space="preserve"> минут от факта получения информации</w:t>
            </w:r>
            <w:r>
              <w:rPr>
                <w:rFonts w:ascii="Times New Roman" w:hAnsi="Times New Roman" w:cs="Times New Roman"/>
              </w:rPr>
              <w:t xml:space="preserve">, </w:t>
            </w:r>
            <w:r w:rsidRPr="00E07389">
              <w:rPr>
                <w:rFonts w:ascii="Times New Roman" w:hAnsi="Times New Roman" w:cs="Times New Roman"/>
              </w:rPr>
              <w:t xml:space="preserve">в течение </w:t>
            </w:r>
            <w:proofErr w:type="gramStart"/>
            <w:r w:rsidRPr="00E07389">
              <w:rPr>
                <w:rFonts w:ascii="Times New Roman" w:hAnsi="Times New Roman" w:cs="Times New Roman"/>
              </w:rPr>
              <w:t>действия всего периода</w:t>
            </w:r>
            <w:r>
              <w:rPr>
                <w:rFonts w:ascii="Times New Roman" w:hAnsi="Times New Roman" w:cs="Times New Roman"/>
              </w:rPr>
              <w:t xml:space="preserve"> ликвидации последствий аварии</w:t>
            </w:r>
            <w:proofErr w:type="gramEnd"/>
            <w:r>
              <w:rPr>
                <w:rFonts w:ascii="Times New Roman" w:hAnsi="Times New Roman" w:cs="Times New Roman"/>
              </w:rPr>
              <w:t xml:space="preserve"> или инцидента</w:t>
            </w:r>
          </w:p>
        </w:tc>
        <w:tc>
          <w:tcPr>
            <w:tcW w:w="2074" w:type="dxa"/>
            <w:gridSpan w:val="2"/>
            <w:tcBorders>
              <w:top w:val="single" w:sz="6" w:space="0" w:color="auto"/>
              <w:left w:val="single" w:sz="6" w:space="0" w:color="auto"/>
              <w:bottom w:val="single" w:sz="4" w:space="0" w:color="auto"/>
              <w:right w:val="single" w:sz="4" w:space="0" w:color="auto"/>
            </w:tcBorders>
            <w:vAlign w:val="center"/>
          </w:tcPr>
          <w:p w:rsidR="0036056D" w:rsidRDefault="0036056D" w:rsidP="0036056D">
            <w:pPr>
              <w:autoSpaceDE w:val="0"/>
              <w:autoSpaceDN w:val="0"/>
              <w:adjustRightInd w:val="0"/>
              <w:spacing w:after="0" w:line="240" w:lineRule="auto"/>
              <w:jc w:val="center"/>
              <w:rPr>
                <w:rFonts w:ascii="Times New Roman" w:hAnsi="Times New Roman" w:cs="Times New Roman"/>
                <w:color w:val="000000"/>
              </w:rPr>
            </w:pPr>
            <w:r w:rsidRPr="0067759B">
              <w:rPr>
                <w:rFonts w:ascii="Times New Roman" w:hAnsi="Times New Roman" w:cs="Times New Roman"/>
                <w:color w:val="000000"/>
              </w:rPr>
              <w:t xml:space="preserve">Согласно </w:t>
            </w:r>
            <w:r>
              <w:rPr>
                <w:rFonts w:ascii="Times New Roman" w:hAnsi="Times New Roman" w:cs="Times New Roman"/>
                <w:color w:val="000000"/>
              </w:rPr>
              <w:t xml:space="preserve">таблице №1 </w:t>
            </w:r>
            <w:r w:rsidRPr="0067759B">
              <w:rPr>
                <w:rFonts w:ascii="Times New Roman" w:hAnsi="Times New Roman" w:cs="Times New Roman"/>
                <w:color w:val="000000"/>
              </w:rPr>
              <w:t>приложени</w:t>
            </w:r>
            <w:r>
              <w:rPr>
                <w:rFonts w:ascii="Times New Roman" w:hAnsi="Times New Roman" w:cs="Times New Roman"/>
                <w:color w:val="000000"/>
              </w:rPr>
              <w:t>я</w:t>
            </w:r>
            <w:r w:rsidRPr="0067759B">
              <w:rPr>
                <w:rFonts w:ascii="Times New Roman" w:hAnsi="Times New Roman" w:cs="Times New Roman"/>
                <w:color w:val="000000"/>
              </w:rPr>
              <w:t xml:space="preserve"> №</w:t>
            </w:r>
            <w:r>
              <w:rPr>
                <w:rFonts w:ascii="Times New Roman" w:hAnsi="Times New Roman" w:cs="Times New Roman"/>
                <w:color w:val="000000"/>
              </w:rPr>
              <w:t>6</w:t>
            </w:r>
            <w:r w:rsidRPr="0067759B">
              <w:rPr>
                <w:rFonts w:ascii="Times New Roman" w:hAnsi="Times New Roman" w:cs="Times New Roman"/>
                <w:color w:val="000000"/>
              </w:rPr>
              <w:t xml:space="preserve">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Вилючинского городского</w:t>
            </w:r>
            <w:r w:rsidRPr="00CC3DF3">
              <w:rPr>
                <w:rFonts w:ascii="Times New Roman" w:hAnsi="Times New Roman" w:cs="Times New Roman"/>
                <w:i/>
                <w:iCs/>
                <w:color w:val="000000"/>
                <w:u w:val="single"/>
              </w:rPr>
              <w:t xml:space="preserve"> округ</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 xml:space="preserve">ЕДДС </w:t>
            </w:r>
            <w:proofErr w:type="gramStart"/>
            <w:r>
              <w:rPr>
                <w:rFonts w:ascii="Times New Roman" w:hAnsi="Times New Roman" w:cs="Times New Roman"/>
                <w:i/>
                <w:iCs/>
                <w:color w:val="000000"/>
                <w:u w:val="single"/>
              </w:rPr>
              <w:t>Городского</w:t>
            </w:r>
            <w:proofErr w:type="gramEnd"/>
            <w:r w:rsidRPr="00CC3DF3">
              <w:rPr>
                <w:rFonts w:ascii="Times New Roman" w:hAnsi="Times New Roman" w:cs="Times New Roman"/>
                <w:i/>
                <w:iCs/>
                <w:color w:val="000000"/>
                <w:u w:val="single"/>
              </w:rPr>
              <w:t xml:space="preserve"> округ</w:t>
            </w:r>
            <w:r>
              <w:rPr>
                <w:rFonts w:ascii="Times New Roman" w:hAnsi="Times New Roman" w:cs="Times New Roman"/>
                <w:i/>
                <w:iCs/>
                <w:color w:val="000000"/>
                <w:u w:val="single"/>
              </w:rPr>
              <w:t>а</w:t>
            </w:r>
            <w:r w:rsidRPr="00CC3DF3">
              <w:rPr>
                <w:rFonts w:ascii="Times New Roman" w:hAnsi="Times New Roman" w:cs="Times New Roman"/>
                <w:i/>
                <w:iCs/>
                <w:color w:val="000000"/>
                <w:u w:val="single"/>
              </w:rPr>
              <w:t xml:space="preserve"> «посёлок Палана»</w:t>
            </w:r>
          </w:p>
          <w:p w:rsidR="0036056D"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 xml:space="preserve">ЕДДС </w:t>
            </w:r>
            <w:proofErr w:type="gramStart"/>
            <w:r w:rsidRPr="00CC3DF3">
              <w:rPr>
                <w:rFonts w:ascii="Times New Roman" w:hAnsi="Times New Roman" w:cs="Times New Roman"/>
                <w:i/>
                <w:iCs/>
                <w:color w:val="000000"/>
                <w:u w:val="single"/>
              </w:rPr>
              <w:t>Петропавловск-Камчатск</w:t>
            </w:r>
            <w:r>
              <w:rPr>
                <w:rFonts w:ascii="Times New Roman" w:hAnsi="Times New Roman" w:cs="Times New Roman"/>
                <w:i/>
                <w:iCs/>
                <w:color w:val="000000"/>
                <w:u w:val="single"/>
              </w:rPr>
              <w:t>ого</w:t>
            </w:r>
            <w:proofErr w:type="gramEnd"/>
            <w:r w:rsidRPr="00CC3DF3">
              <w:rPr>
                <w:rFonts w:ascii="Times New Roman" w:hAnsi="Times New Roman" w:cs="Times New Roman"/>
                <w:i/>
                <w:iCs/>
                <w:color w:val="000000"/>
                <w:u w:val="single"/>
              </w:rPr>
              <w:t xml:space="preserve"> городской округ</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Алеутского</w:t>
            </w:r>
            <w:r w:rsidRPr="00CC3DF3">
              <w:rPr>
                <w:rFonts w:ascii="Times New Roman" w:hAnsi="Times New Roman" w:cs="Times New Roman"/>
                <w:i/>
                <w:iCs/>
                <w:color w:val="000000"/>
                <w:u w:val="single"/>
              </w:rPr>
              <w:t xml:space="preserve"> муниципальн</w:t>
            </w:r>
            <w:r>
              <w:rPr>
                <w:rFonts w:ascii="Times New Roman" w:hAnsi="Times New Roman" w:cs="Times New Roman"/>
                <w:i/>
                <w:iCs/>
                <w:color w:val="000000"/>
                <w:u w:val="single"/>
              </w:rPr>
              <w:t>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Быстринского</w:t>
            </w:r>
            <w:r w:rsidRPr="00CC3DF3">
              <w:rPr>
                <w:rFonts w:ascii="Times New Roman" w:hAnsi="Times New Roman" w:cs="Times New Roman"/>
                <w:i/>
                <w:iCs/>
                <w:color w:val="000000"/>
                <w:u w:val="single"/>
              </w:rPr>
              <w:t xml:space="preserve"> муниципальн</w:t>
            </w:r>
            <w:r>
              <w:rPr>
                <w:rFonts w:ascii="Times New Roman" w:hAnsi="Times New Roman" w:cs="Times New Roman"/>
                <w:i/>
                <w:iCs/>
                <w:color w:val="000000"/>
                <w:u w:val="single"/>
              </w:rPr>
              <w:t>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Елизовского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Карагинского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Мильковского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Олюторского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Пенжинского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Соболевского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Тигильского</w:t>
            </w:r>
            <w:r w:rsidRPr="00CC3DF3">
              <w:rPr>
                <w:rFonts w:ascii="Times New Roman" w:hAnsi="Times New Roman" w:cs="Times New Roman"/>
                <w:i/>
                <w:iCs/>
                <w:color w:val="000000"/>
                <w:u w:val="single"/>
              </w:rPr>
              <w:t xml:space="preserve"> </w:t>
            </w:r>
            <w:r>
              <w:rPr>
                <w:rFonts w:ascii="Times New Roman" w:hAnsi="Times New Roman" w:cs="Times New Roman"/>
                <w:i/>
                <w:iCs/>
                <w:color w:val="000000"/>
                <w:u w:val="single"/>
              </w:rPr>
              <w:t>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Усть-Большерецкого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8C5B9A" w:rsidRDefault="0036056D" w:rsidP="0036056D">
            <w:pPr>
              <w:autoSpaceDE w:val="0"/>
              <w:autoSpaceDN w:val="0"/>
              <w:adjustRightInd w:val="0"/>
              <w:spacing w:after="0" w:line="240" w:lineRule="auto"/>
              <w:jc w:val="center"/>
              <w:rPr>
                <w:rFonts w:ascii="Times New Roman" w:hAnsi="Times New Roman" w:cs="Times New Roman"/>
                <w:color w:val="000000"/>
                <w:highlight w:val="yellow"/>
              </w:rPr>
            </w:pPr>
            <w:r>
              <w:rPr>
                <w:rFonts w:ascii="Times New Roman" w:hAnsi="Times New Roman" w:cs="Times New Roman"/>
                <w:i/>
                <w:iCs/>
                <w:color w:val="000000"/>
                <w:u w:val="single"/>
              </w:rPr>
              <w:t>ЕДДС Усть-Камчатского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36056D" w:rsidRPr="0036056D" w:rsidRDefault="0036056D" w:rsidP="0036056D">
            <w:pPr>
              <w:autoSpaceDE w:val="0"/>
              <w:autoSpaceDN w:val="0"/>
              <w:adjustRightInd w:val="0"/>
              <w:spacing w:after="0" w:line="240" w:lineRule="auto"/>
              <w:rPr>
                <w:rFonts w:ascii="Times New Roman" w:hAnsi="Times New Roman" w:cs="Times New Roman"/>
                <w:bCs/>
                <w:i/>
                <w:iCs/>
                <w:color w:val="000000"/>
                <w:u w:val="single"/>
              </w:rPr>
            </w:pPr>
            <w:r w:rsidRPr="0036056D">
              <w:rPr>
                <w:rFonts w:ascii="Times New Roman" w:hAnsi="Times New Roman" w:cs="Times New Roman"/>
                <w:i/>
                <w:iCs/>
                <w:color w:val="000000"/>
                <w:u w:val="single"/>
              </w:rPr>
              <w:t xml:space="preserve">Государственное казенное предприятие Камчатского края «Единый ситуационно-мониторинговый центр», +7 (4152) 300-186; </w:t>
            </w:r>
            <w:r w:rsidRPr="0036056D">
              <w:rPr>
                <w:rFonts w:ascii="Times New Roman" w:hAnsi="Times New Roman" w:cs="Times New Roman"/>
                <w:i/>
                <w:iCs/>
                <w:color w:val="000000"/>
                <w:u w:val="single"/>
                <w:lang w:val="en-US"/>
              </w:rPr>
              <w:t>e</w:t>
            </w:r>
            <w:r w:rsidRPr="0036056D">
              <w:rPr>
                <w:rFonts w:ascii="Times New Roman" w:hAnsi="Times New Roman" w:cs="Times New Roman"/>
                <w:i/>
                <w:iCs/>
                <w:color w:val="000000"/>
                <w:u w:val="single"/>
              </w:rPr>
              <w:t>-</w:t>
            </w:r>
            <w:r w:rsidRPr="0036056D">
              <w:rPr>
                <w:rFonts w:ascii="Times New Roman" w:hAnsi="Times New Roman" w:cs="Times New Roman"/>
                <w:i/>
                <w:iCs/>
                <w:color w:val="000000"/>
                <w:u w:val="single"/>
                <w:lang w:val="en-US"/>
              </w:rPr>
              <w:t>mail</w:t>
            </w:r>
            <w:r w:rsidRPr="0036056D">
              <w:rPr>
                <w:rFonts w:ascii="Times New Roman" w:hAnsi="Times New Roman" w:cs="Times New Roman"/>
                <w:i/>
                <w:iCs/>
                <w:color w:val="000000"/>
                <w:u w:val="single"/>
              </w:rPr>
              <w:t xml:space="preserve">: </w:t>
            </w:r>
            <w:r w:rsidRPr="0036056D">
              <w:rPr>
                <w:rFonts w:ascii="Times New Roman" w:hAnsi="Times New Roman" w:cs="Times New Roman"/>
                <w:i/>
                <w:iCs/>
                <w:color w:val="000000"/>
                <w:u w:val="single"/>
                <w:lang w:val="en-US"/>
              </w:rPr>
              <w:t>info</w:t>
            </w:r>
            <w:r w:rsidRPr="0036056D">
              <w:rPr>
                <w:rFonts w:ascii="Times New Roman" w:hAnsi="Times New Roman" w:cs="Times New Roman"/>
                <w:i/>
                <w:iCs/>
                <w:color w:val="000000"/>
                <w:u w:val="single"/>
              </w:rPr>
              <w:t>@</w:t>
            </w:r>
            <w:proofErr w:type="spellStart"/>
            <w:r w:rsidRPr="0036056D">
              <w:rPr>
                <w:rFonts w:ascii="Times New Roman" w:hAnsi="Times New Roman" w:cs="Times New Roman"/>
                <w:i/>
                <w:iCs/>
                <w:color w:val="000000"/>
                <w:u w:val="single"/>
                <w:lang w:val="en-US"/>
              </w:rPr>
              <w:t>kamesmc</w:t>
            </w:r>
            <w:proofErr w:type="spellEnd"/>
            <w:r w:rsidRPr="0036056D">
              <w:rPr>
                <w:rFonts w:ascii="Times New Roman" w:hAnsi="Times New Roman" w:cs="Times New Roman"/>
                <w:i/>
                <w:iCs/>
                <w:color w:val="000000"/>
                <w:u w:val="single"/>
              </w:rPr>
              <w:t>.</w:t>
            </w:r>
            <w:r w:rsidRPr="0036056D">
              <w:rPr>
                <w:rFonts w:ascii="Times New Roman" w:hAnsi="Times New Roman" w:cs="Times New Roman"/>
                <w:i/>
                <w:iCs/>
                <w:color w:val="000000"/>
                <w:u w:val="single"/>
                <w:lang w:val="en-US"/>
              </w:rPr>
              <w:t>ru</w:t>
            </w:r>
            <w:r w:rsidRPr="0036056D">
              <w:rPr>
                <w:rFonts w:ascii="Times New Roman" w:hAnsi="Times New Roman" w:cs="Times New Roman"/>
                <w:i/>
                <w:iCs/>
                <w:color w:val="000000"/>
                <w:u w:val="single"/>
              </w:rPr>
              <w:t xml:space="preserve"> </w:t>
            </w:r>
          </w:p>
          <w:p w:rsidR="0036056D" w:rsidRPr="0036056D" w:rsidRDefault="0036056D" w:rsidP="0036056D">
            <w:pPr>
              <w:autoSpaceDE w:val="0"/>
              <w:autoSpaceDN w:val="0"/>
              <w:adjustRightInd w:val="0"/>
              <w:spacing w:after="0" w:line="240" w:lineRule="auto"/>
              <w:jc w:val="center"/>
              <w:rPr>
                <w:rFonts w:ascii="Times New Roman" w:hAnsi="Times New Roman" w:cs="Times New Roman"/>
                <w:color w:val="000000"/>
              </w:rPr>
            </w:pPr>
          </w:p>
        </w:tc>
      </w:tr>
      <w:tr w:rsidR="0036056D" w:rsidTr="002B48AC">
        <w:trPr>
          <w:trHeight w:val="768"/>
        </w:trPr>
        <w:tc>
          <w:tcPr>
            <w:tcW w:w="4796" w:type="dxa"/>
            <w:tcBorders>
              <w:top w:val="single" w:sz="6" w:space="0" w:color="auto"/>
              <w:left w:val="single" w:sz="6" w:space="0" w:color="auto"/>
              <w:bottom w:val="single" w:sz="4" w:space="0" w:color="auto"/>
              <w:right w:val="single" w:sz="6" w:space="0" w:color="auto"/>
            </w:tcBorders>
            <w:vAlign w:val="center"/>
          </w:tcPr>
          <w:p w:rsidR="0036056D" w:rsidRPr="007B5868" w:rsidRDefault="0036056D" w:rsidP="0036056D">
            <w:pPr>
              <w:pStyle w:val="a3"/>
              <w:numPr>
                <w:ilvl w:val="1"/>
                <w:numId w:val="14"/>
              </w:numPr>
              <w:autoSpaceDE w:val="0"/>
              <w:autoSpaceDN w:val="0"/>
              <w:adjustRightInd w:val="0"/>
              <w:spacing w:after="0" w:line="240" w:lineRule="auto"/>
              <w:ind w:left="0" w:firstLine="0"/>
              <w:rPr>
                <w:rFonts w:ascii="Times New Roman" w:hAnsi="Times New Roman" w:cs="Times New Roman"/>
                <w:color w:val="000000"/>
              </w:rPr>
            </w:pPr>
            <w:r w:rsidRPr="007B5868">
              <w:rPr>
                <w:rFonts w:ascii="Times New Roman" w:hAnsi="Times New Roman" w:cs="Times New Roman"/>
                <w:color w:val="000000"/>
              </w:rPr>
              <w:t>Учет информации о планах мероприятий по ликвидации последствий чрезвычайной ситуации и их исполнению</w:t>
            </w:r>
          </w:p>
        </w:tc>
        <w:tc>
          <w:tcPr>
            <w:tcW w:w="3757" w:type="dxa"/>
            <w:gridSpan w:val="2"/>
            <w:tcBorders>
              <w:top w:val="single" w:sz="6" w:space="0" w:color="auto"/>
              <w:left w:val="single" w:sz="6" w:space="0" w:color="auto"/>
              <w:bottom w:val="single" w:sz="4" w:space="0" w:color="auto"/>
              <w:right w:val="single" w:sz="6" w:space="0" w:color="auto"/>
            </w:tcBorders>
            <w:vAlign w:val="center"/>
          </w:tcPr>
          <w:p w:rsidR="0036056D" w:rsidRDefault="0036056D" w:rsidP="0036056D">
            <w:pPr>
              <w:autoSpaceDE w:val="0"/>
              <w:autoSpaceDN w:val="0"/>
              <w:adjustRightInd w:val="0"/>
              <w:spacing w:after="0" w:line="240" w:lineRule="auto"/>
              <w:jc w:val="center"/>
              <w:rPr>
                <w:rFonts w:ascii="Times New Roman" w:hAnsi="Times New Roman" w:cs="Times New Roman"/>
                <w:color w:val="000000"/>
              </w:rPr>
            </w:pPr>
            <w:r w:rsidRPr="00600E23">
              <w:rPr>
                <w:rFonts w:ascii="Times New Roman" w:hAnsi="Times New Roman" w:cs="Times New Roman"/>
              </w:rPr>
              <w:t xml:space="preserve">При первой возможности, но не позднее </w:t>
            </w:r>
            <w:r>
              <w:rPr>
                <w:rFonts w:ascii="Times New Roman" w:hAnsi="Times New Roman" w:cs="Times New Roman"/>
              </w:rPr>
              <w:t>__</w:t>
            </w:r>
            <w:r w:rsidRPr="00600E23">
              <w:rPr>
                <w:rFonts w:ascii="Times New Roman" w:hAnsi="Times New Roman" w:cs="Times New Roman"/>
              </w:rPr>
              <w:t xml:space="preserve"> минут от факта получения информации</w:t>
            </w:r>
            <w:r>
              <w:rPr>
                <w:rFonts w:ascii="Times New Roman" w:hAnsi="Times New Roman" w:cs="Times New Roman"/>
              </w:rPr>
              <w:t xml:space="preserve">, </w:t>
            </w:r>
            <w:r w:rsidRPr="00E07389">
              <w:rPr>
                <w:rFonts w:ascii="Times New Roman" w:hAnsi="Times New Roman" w:cs="Times New Roman"/>
              </w:rPr>
              <w:t>в течение действия всего периода режима чрезвычайной ситуации</w:t>
            </w:r>
          </w:p>
        </w:tc>
        <w:tc>
          <w:tcPr>
            <w:tcW w:w="2074" w:type="dxa"/>
            <w:gridSpan w:val="2"/>
            <w:tcBorders>
              <w:top w:val="single" w:sz="6" w:space="0" w:color="auto"/>
              <w:left w:val="single" w:sz="6" w:space="0" w:color="auto"/>
              <w:bottom w:val="single" w:sz="4" w:space="0" w:color="auto"/>
              <w:right w:val="single" w:sz="4" w:space="0" w:color="auto"/>
            </w:tcBorders>
            <w:vAlign w:val="center"/>
          </w:tcPr>
          <w:p w:rsidR="0036056D" w:rsidRPr="0067759B" w:rsidRDefault="0036056D" w:rsidP="0036056D">
            <w:pPr>
              <w:autoSpaceDE w:val="0"/>
              <w:autoSpaceDN w:val="0"/>
              <w:adjustRightInd w:val="0"/>
              <w:spacing w:after="0" w:line="240" w:lineRule="auto"/>
              <w:jc w:val="center"/>
              <w:rPr>
                <w:rFonts w:ascii="Times New Roman" w:hAnsi="Times New Roman" w:cs="Times New Roman"/>
                <w:color w:val="000000"/>
              </w:rPr>
            </w:pPr>
            <w:r w:rsidRPr="00225178">
              <w:rPr>
                <w:rFonts w:ascii="Times New Roman" w:hAnsi="Times New Roman" w:cs="Times New Roman"/>
                <w:color w:val="000000"/>
              </w:rPr>
              <w:t xml:space="preserve">Согласно </w:t>
            </w:r>
            <w:r>
              <w:rPr>
                <w:rFonts w:ascii="Times New Roman" w:hAnsi="Times New Roman" w:cs="Times New Roman"/>
                <w:color w:val="000000"/>
              </w:rPr>
              <w:t xml:space="preserve">таблице №2 </w:t>
            </w:r>
            <w:r w:rsidRPr="00225178">
              <w:rPr>
                <w:rFonts w:ascii="Times New Roman" w:hAnsi="Times New Roman" w:cs="Times New Roman"/>
                <w:color w:val="000000"/>
              </w:rPr>
              <w:t>приложени</w:t>
            </w:r>
            <w:r>
              <w:rPr>
                <w:rFonts w:ascii="Times New Roman" w:hAnsi="Times New Roman" w:cs="Times New Roman"/>
                <w:color w:val="000000"/>
              </w:rPr>
              <w:t>я</w:t>
            </w:r>
            <w:r w:rsidRPr="00225178">
              <w:rPr>
                <w:rFonts w:ascii="Times New Roman" w:hAnsi="Times New Roman" w:cs="Times New Roman"/>
                <w:color w:val="000000"/>
              </w:rPr>
              <w:t xml:space="preserve"> №</w:t>
            </w:r>
            <w:r>
              <w:rPr>
                <w:rFonts w:ascii="Times New Roman" w:hAnsi="Times New Roman" w:cs="Times New Roman"/>
                <w:color w:val="000000"/>
              </w:rPr>
              <w:t>5</w:t>
            </w:r>
            <w:r w:rsidRPr="00225178">
              <w:rPr>
                <w:rFonts w:ascii="Times New Roman" w:hAnsi="Times New Roman" w:cs="Times New Roman"/>
                <w:color w:val="000000"/>
              </w:rPr>
              <w:t xml:space="preserve">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Вилючинского городского</w:t>
            </w:r>
            <w:r w:rsidRPr="00CC3DF3">
              <w:rPr>
                <w:rFonts w:ascii="Times New Roman" w:hAnsi="Times New Roman" w:cs="Times New Roman"/>
                <w:i/>
                <w:iCs/>
                <w:color w:val="000000"/>
                <w:u w:val="single"/>
              </w:rPr>
              <w:t xml:space="preserve"> округ</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 xml:space="preserve">ЕДДС </w:t>
            </w:r>
            <w:proofErr w:type="gramStart"/>
            <w:r>
              <w:rPr>
                <w:rFonts w:ascii="Times New Roman" w:hAnsi="Times New Roman" w:cs="Times New Roman"/>
                <w:i/>
                <w:iCs/>
                <w:color w:val="000000"/>
                <w:u w:val="single"/>
              </w:rPr>
              <w:t>Городского</w:t>
            </w:r>
            <w:proofErr w:type="gramEnd"/>
            <w:r w:rsidRPr="00CC3DF3">
              <w:rPr>
                <w:rFonts w:ascii="Times New Roman" w:hAnsi="Times New Roman" w:cs="Times New Roman"/>
                <w:i/>
                <w:iCs/>
                <w:color w:val="000000"/>
                <w:u w:val="single"/>
              </w:rPr>
              <w:t xml:space="preserve"> округ</w:t>
            </w:r>
            <w:r>
              <w:rPr>
                <w:rFonts w:ascii="Times New Roman" w:hAnsi="Times New Roman" w:cs="Times New Roman"/>
                <w:i/>
                <w:iCs/>
                <w:color w:val="000000"/>
                <w:u w:val="single"/>
              </w:rPr>
              <w:t>а</w:t>
            </w:r>
            <w:r w:rsidRPr="00CC3DF3">
              <w:rPr>
                <w:rFonts w:ascii="Times New Roman" w:hAnsi="Times New Roman" w:cs="Times New Roman"/>
                <w:i/>
                <w:iCs/>
                <w:color w:val="000000"/>
                <w:u w:val="single"/>
              </w:rPr>
              <w:t xml:space="preserve"> «посёлок Палана»</w:t>
            </w:r>
          </w:p>
          <w:p w:rsidR="0036056D"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 xml:space="preserve">ЕДДС </w:t>
            </w:r>
            <w:proofErr w:type="gramStart"/>
            <w:r w:rsidRPr="00CC3DF3">
              <w:rPr>
                <w:rFonts w:ascii="Times New Roman" w:hAnsi="Times New Roman" w:cs="Times New Roman"/>
                <w:i/>
                <w:iCs/>
                <w:color w:val="000000"/>
                <w:u w:val="single"/>
              </w:rPr>
              <w:t>Петропавловск-Камчатск</w:t>
            </w:r>
            <w:r>
              <w:rPr>
                <w:rFonts w:ascii="Times New Roman" w:hAnsi="Times New Roman" w:cs="Times New Roman"/>
                <w:i/>
                <w:iCs/>
                <w:color w:val="000000"/>
                <w:u w:val="single"/>
              </w:rPr>
              <w:t>ого</w:t>
            </w:r>
            <w:proofErr w:type="gramEnd"/>
            <w:r w:rsidRPr="00CC3DF3">
              <w:rPr>
                <w:rFonts w:ascii="Times New Roman" w:hAnsi="Times New Roman" w:cs="Times New Roman"/>
                <w:i/>
                <w:iCs/>
                <w:color w:val="000000"/>
                <w:u w:val="single"/>
              </w:rPr>
              <w:t xml:space="preserve"> городской округ</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Алеутского</w:t>
            </w:r>
            <w:r w:rsidRPr="00CC3DF3">
              <w:rPr>
                <w:rFonts w:ascii="Times New Roman" w:hAnsi="Times New Roman" w:cs="Times New Roman"/>
                <w:i/>
                <w:iCs/>
                <w:color w:val="000000"/>
                <w:u w:val="single"/>
              </w:rPr>
              <w:t xml:space="preserve"> муниципальн</w:t>
            </w:r>
            <w:r>
              <w:rPr>
                <w:rFonts w:ascii="Times New Roman" w:hAnsi="Times New Roman" w:cs="Times New Roman"/>
                <w:i/>
                <w:iCs/>
                <w:color w:val="000000"/>
                <w:u w:val="single"/>
              </w:rPr>
              <w:t>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lastRenderedPageBreak/>
              <w:t>ЕДДС Быстринского</w:t>
            </w:r>
            <w:r w:rsidRPr="00CC3DF3">
              <w:rPr>
                <w:rFonts w:ascii="Times New Roman" w:hAnsi="Times New Roman" w:cs="Times New Roman"/>
                <w:i/>
                <w:iCs/>
                <w:color w:val="000000"/>
                <w:u w:val="single"/>
              </w:rPr>
              <w:t xml:space="preserve"> муниципальн</w:t>
            </w:r>
            <w:r>
              <w:rPr>
                <w:rFonts w:ascii="Times New Roman" w:hAnsi="Times New Roman" w:cs="Times New Roman"/>
                <w:i/>
                <w:iCs/>
                <w:color w:val="000000"/>
                <w:u w:val="single"/>
              </w:rPr>
              <w:t>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Елизовского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Карагинского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Мильковского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Олюторского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Пенжинского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Соболевского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Тигильского</w:t>
            </w:r>
            <w:r w:rsidRPr="00CC3DF3">
              <w:rPr>
                <w:rFonts w:ascii="Times New Roman" w:hAnsi="Times New Roman" w:cs="Times New Roman"/>
                <w:i/>
                <w:iCs/>
                <w:color w:val="000000"/>
                <w:u w:val="single"/>
              </w:rPr>
              <w:t xml:space="preserve"> </w:t>
            </w:r>
            <w:r>
              <w:rPr>
                <w:rFonts w:ascii="Times New Roman" w:hAnsi="Times New Roman" w:cs="Times New Roman"/>
                <w:i/>
                <w:iCs/>
                <w:color w:val="000000"/>
                <w:u w:val="single"/>
              </w:rPr>
              <w:t>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Усть-Большерецкого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8C5B9A" w:rsidRDefault="0036056D" w:rsidP="0036056D">
            <w:pPr>
              <w:autoSpaceDE w:val="0"/>
              <w:autoSpaceDN w:val="0"/>
              <w:adjustRightInd w:val="0"/>
              <w:spacing w:after="0" w:line="240" w:lineRule="auto"/>
              <w:jc w:val="center"/>
              <w:rPr>
                <w:rFonts w:ascii="Times New Roman" w:hAnsi="Times New Roman" w:cs="Times New Roman"/>
                <w:i/>
                <w:iCs/>
                <w:color w:val="000000"/>
                <w:highlight w:val="yellow"/>
                <w:u w:val="single"/>
              </w:rPr>
            </w:pPr>
            <w:r>
              <w:rPr>
                <w:rFonts w:ascii="Times New Roman" w:hAnsi="Times New Roman" w:cs="Times New Roman"/>
                <w:i/>
                <w:iCs/>
                <w:color w:val="000000"/>
                <w:u w:val="single"/>
              </w:rPr>
              <w:t>ЕДДС Усть-Камчатского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36056D" w:rsidRPr="0036056D" w:rsidRDefault="0036056D" w:rsidP="0036056D">
            <w:pPr>
              <w:autoSpaceDE w:val="0"/>
              <w:autoSpaceDN w:val="0"/>
              <w:adjustRightInd w:val="0"/>
              <w:spacing w:after="0" w:line="240" w:lineRule="auto"/>
              <w:rPr>
                <w:rFonts w:ascii="Times New Roman" w:hAnsi="Times New Roman" w:cs="Times New Roman"/>
                <w:bCs/>
                <w:i/>
                <w:iCs/>
                <w:color w:val="000000"/>
                <w:u w:val="single"/>
              </w:rPr>
            </w:pPr>
            <w:r w:rsidRPr="0036056D">
              <w:rPr>
                <w:rFonts w:ascii="Times New Roman" w:hAnsi="Times New Roman" w:cs="Times New Roman"/>
                <w:i/>
                <w:iCs/>
                <w:color w:val="000000"/>
                <w:u w:val="single"/>
              </w:rPr>
              <w:lastRenderedPageBreak/>
              <w:t xml:space="preserve">Государственное казенное предприятие Камчатского края «Единый ситуационно-мониторинговый центр», +7 (4152) 300-186; </w:t>
            </w:r>
            <w:r w:rsidRPr="0036056D">
              <w:rPr>
                <w:rFonts w:ascii="Times New Roman" w:hAnsi="Times New Roman" w:cs="Times New Roman"/>
                <w:i/>
                <w:iCs/>
                <w:color w:val="000000"/>
                <w:u w:val="single"/>
                <w:lang w:val="en-US"/>
              </w:rPr>
              <w:t>e</w:t>
            </w:r>
            <w:r w:rsidRPr="0036056D">
              <w:rPr>
                <w:rFonts w:ascii="Times New Roman" w:hAnsi="Times New Roman" w:cs="Times New Roman"/>
                <w:i/>
                <w:iCs/>
                <w:color w:val="000000"/>
                <w:u w:val="single"/>
              </w:rPr>
              <w:t>-</w:t>
            </w:r>
            <w:r w:rsidRPr="0036056D">
              <w:rPr>
                <w:rFonts w:ascii="Times New Roman" w:hAnsi="Times New Roman" w:cs="Times New Roman"/>
                <w:i/>
                <w:iCs/>
                <w:color w:val="000000"/>
                <w:u w:val="single"/>
                <w:lang w:val="en-US"/>
              </w:rPr>
              <w:t>mail</w:t>
            </w:r>
            <w:r w:rsidRPr="0036056D">
              <w:rPr>
                <w:rFonts w:ascii="Times New Roman" w:hAnsi="Times New Roman" w:cs="Times New Roman"/>
                <w:i/>
                <w:iCs/>
                <w:color w:val="000000"/>
                <w:u w:val="single"/>
              </w:rPr>
              <w:t xml:space="preserve">: </w:t>
            </w:r>
            <w:r w:rsidRPr="0036056D">
              <w:rPr>
                <w:rFonts w:ascii="Times New Roman" w:hAnsi="Times New Roman" w:cs="Times New Roman"/>
                <w:i/>
                <w:iCs/>
                <w:color w:val="000000"/>
                <w:u w:val="single"/>
                <w:lang w:val="en-US"/>
              </w:rPr>
              <w:lastRenderedPageBreak/>
              <w:t>info</w:t>
            </w:r>
            <w:r w:rsidRPr="0036056D">
              <w:rPr>
                <w:rFonts w:ascii="Times New Roman" w:hAnsi="Times New Roman" w:cs="Times New Roman"/>
                <w:i/>
                <w:iCs/>
                <w:color w:val="000000"/>
                <w:u w:val="single"/>
              </w:rPr>
              <w:t>@</w:t>
            </w:r>
            <w:proofErr w:type="spellStart"/>
            <w:r w:rsidRPr="0036056D">
              <w:rPr>
                <w:rFonts w:ascii="Times New Roman" w:hAnsi="Times New Roman" w:cs="Times New Roman"/>
                <w:i/>
                <w:iCs/>
                <w:color w:val="000000"/>
                <w:u w:val="single"/>
                <w:lang w:val="en-US"/>
              </w:rPr>
              <w:t>kamesmc</w:t>
            </w:r>
            <w:proofErr w:type="spellEnd"/>
            <w:r w:rsidRPr="0036056D">
              <w:rPr>
                <w:rFonts w:ascii="Times New Roman" w:hAnsi="Times New Roman" w:cs="Times New Roman"/>
                <w:i/>
                <w:iCs/>
                <w:color w:val="000000"/>
                <w:u w:val="single"/>
              </w:rPr>
              <w:t>.</w:t>
            </w:r>
            <w:r w:rsidRPr="0036056D">
              <w:rPr>
                <w:rFonts w:ascii="Times New Roman" w:hAnsi="Times New Roman" w:cs="Times New Roman"/>
                <w:i/>
                <w:iCs/>
                <w:color w:val="000000"/>
                <w:u w:val="single"/>
                <w:lang w:val="en-US"/>
              </w:rPr>
              <w:t>ru</w:t>
            </w:r>
            <w:r w:rsidRPr="0036056D">
              <w:rPr>
                <w:rFonts w:ascii="Times New Roman" w:hAnsi="Times New Roman" w:cs="Times New Roman"/>
                <w:i/>
                <w:iCs/>
                <w:color w:val="000000"/>
                <w:u w:val="single"/>
              </w:rPr>
              <w:t xml:space="preserve"> </w:t>
            </w:r>
          </w:p>
          <w:p w:rsidR="0036056D" w:rsidRPr="0036056D" w:rsidRDefault="0036056D" w:rsidP="0036056D">
            <w:pPr>
              <w:autoSpaceDE w:val="0"/>
              <w:autoSpaceDN w:val="0"/>
              <w:adjustRightInd w:val="0"/>
              <w:spacing w:after="0" w:line="240" w:lineRule="auto"/>
              <w:jc w:val="center"/>
              <w:rPr>
                <w:rFonts w:ascii="Times New Roman" w:hAnsi="Times New Roman" w:cs="Times New Roman"/>
                <w:color w:val="000000"/>
              </w:rPr>
            </w:pPr>
          </w:p>
        </w:tc>
      </w:tr>
      <w:tr w:rsidR="0036056D" w:rsidTr="00C607A6">
        <w:trPr>
          <w:trHeight w:val="659"/>
        </w:trPr>
        <w:tc>
          <w:tcPr>
            <w:tcW w:w="14978" w:type="dxa"/>
            <w:gridSpan w:val="8"/>
            <w:tcBorders>
              <w:top w:val="single" w:sz="4" w:space="0" w:color="auto"/>
              <w:left w:val="single" w:sz="4" w:space="0" w:color="auto"/>
              <w:bottom w:val="single" w:sz="4" w:space="0" w:color="auto"/>
              <w:right w:val="single" w:sz="4" w:space="0" w:color="auto"/>
            </w:tcBorders>
            <w:vAlign w:val="center"/>
          </w:tcPr>
          <w:p w:rsidR="0036056D" w:rsidRPr="0036056D" w:rsidRDefault="0036056D" w:rsidP="0036056D">
            <w:pPr>
              <w:pStyle w:val="a3"/>
              <w:numPr>
                <w:ilvl w:val="0"/>
                <w:numId w:val="33"/>
              </w:numPr>
              <w:autoSpaceDE w:val="0"/>
              <w:autoSpaceDN w:val="0"/>
              <w:adjustRightInd w:val="0"/>
              <w:spacing w:after="0" w:line="240" w:lineRule="auto"/>
              <w:jc w:val="center"/>
              <w:rPr>
                <w:rFonts w:ascii="Times New Roman" w:hAnsi="Times New Roman" w:cs="Times New Roman"/>
                <w:color w:val="000000"/>
              </w:rPr>
            </w:pPr>
            <w:r w:rsidRPr="0036056D">
              <w:rPr>
                <w:rFonts w:ascii="Times New Roman" w:hAnsi="Times New Roman" w:cs="Times New Roman"/>
                <w:b/>
                <w:bCs/>
                <w:color w:val="000000"/>
              </w:rPr>
              <w:lastRenderedPageBreak/>
              <w:t>Ввод данных о начале и завершении отопительного периода</w:t>
            </w:r>
          </w:p>
        </w:tc>
      </w:tr>
      <w:tr w:rsidR="0036056D" w:rsidTr="008C5B9A">
        <w:trPr>
          <w:trHeight w:val="274"/>
        </w:trPr>
        <w:tc>
          <w:tcPr>
            <w:tcW w:w="4796" w:type="dxa"/>
            <w:tcBorders>
              <w:top w:val="single" w:sz="4" w:space="0" w:color="auto"/>
              <w:left w:val="single" w:sz="4" w:space="0" w:color="auto"/>
              <w:bottom w:val="single" w:sz="4" w:space="0" w:color="auto"/>
              <w:right w:val="single" w:sz="4" w:space="0" w:color="auto"/>
            </w:tcBorders>
            <w:vAlign w:val="center"/>
          </w:tcPr>
          <w:p w:rsidR="0036056D" w:rsidRDefault="0036056D" w:rsidP="0036056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3.1. Информация о дате начала и завершения отопительного периода на территории муниципальных образований</w:t>
            </w:r>
            <w:r>
              <w:rPr>
                <w:rFonts w:ascii="Times New Roman" w:hAnsi="Times New Roman" w:cs="Times New Roman"/>
                <w:i/>
                <w:iCs/>
                <w:color w:val="000000"/>
                <w:u w:val="single"/>
              </w:rPr>
              <w:t xml:space="preserve"> </w:t>
            </w:r>
            <w:r w:rsidRPr="00AC2EDE">
              <w:rPr>
                <w:rFonts w:ascii="Times New Roman" w:hAnsi="Times New Roman" w:cs="Times New Roman"/>
                <w:iCs/>
                <w:color w:val="000000"/>
              </w:rPr>
              <w:t>Камчатского края</w:t>
            </w:r>
            <w:r>
              <w:rPr>
                <w:rFonts w:ascii="Times New Roman" w:hAnsi="Times New Roman" w:cs="Times New Roman"/>
                <w:iCs/>
                <w:color w:val="000000"/>
              </w:rPr>
              <w:t>,</w:t>
            </w:r>
            <w:r>
              <w:rPr>
                <w:rFonts w:ascii="Times New Roman" w:hAnsi="Times New Roman" w:cs="Times New Roman"/>
                <w:color w:val="000000"/>
              </w:rPr>
              <w:t xml:space="preserve"> включая дополнительную информацию, предусмотренную настоящим Регламентом.</w:t>
            </w:r>
          </w:p>
          <w:p w:rsidR="0036056D" w:rsidRDefault="0036056D" w:rsidP="0036056D">
            <w:pPr>
              <w:autoSpaceDE w:val="0"/>
              <w:autoSpaceDN w:val="0"/>
              <w:adjustRightInd w:val="0"/>
              <w:spacing w:after="0" w:line="240" w:lineRule="auto"/>
              <w:rPr>
                <w:rFonts w:ascii="Times New Roman" w:hAnsi="Times New Roman" w:cs="Times New Roman"/>
                <w:color w:val="000000"/>
              </w:rPr>
            </w:pPr>
          </w:p>
          <w:p w:rsidR="0036056D" w:rsidRPr="00E45F53" w:rsidRDefault="0036056D" w:rsidP="0036056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Важно: ввод данных осуществляется по каждому муниципальному образованию на территории </w:t>
            </w:r>
            <w:r w:rsidRPr="00AC2EDE">
              <w:rPr>
                <w:rFonts w:ascii="Times New Roman" w:hAnsi="Times New Roman" w:cs="Times New Roman"/>
                <w:iCs/>
                <w:color w:val="000000"/>
              </w:rPr>
              <w:t>Камчатского края</w:t>
            </w:r>
            <w:r>
              <w:rPr>
                <w:rFonts w:ascii="Times New Roman" w:hAnsi="Times New Roman" w:cs="Times New Roman"/>
                <w:iCs/>
                <w:color w:val="000000"/>
              </w:rPr>
              <w:t>.</w:t>
            </w: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36056D" w:rsidRDefault="0036056D" w:rsidP="0036056D">
            <w:pPr>
              <w:autoSpaceDE w:val="0"/>
              <w:autoSpaceDN w:val="0"/>
              <w:adjustRightInd w:val="0"/>
              <w:spacing w:after="0" w:line="240" w:lineRule="auto"/>
              <w:jc w:val="center"/>
              <w:rPr>
                <w:rFonts w:ascii="Times New Roman" w:hAnsi="Times New Roman" w:cs="Times New Roman"/>
                <w:color w:val="000000"/>
              </w:rPr>
            </w:pPr>
            <w:r w:rsidRPr="003A47AE">
              <w:rPr>
                <w:rFonts w:ascii="Times New Roman" w:hAnsi="Times New Roman" w:cs="Times New Roman"/>
                <w:color w:val="000000"/>
              </w:rPr>
              <w:t xml:space="preserve">За 2 </w:t>
            </w:r>
            <w:proofErr w:type="gramStart"/>
            <w:r>
              <w:rPr>
                <w:rFonts w:ascii="Times New Roman" w:hAnsi="Times New Roman" w:cs="Times New Roman"/>
                <w:color w:val="000000"/>
              </w:rPr>
              <w:t>календарных</w:t>
            </w:r>
            <w:proofErr w:type="gramEnd"/>
            <w:r>
              <w:rPr>
                <w:rFonts w:ascii="Times New Roman" w:hAnsi="Times New Roman" w:cs="Times New Roman"/>
                <w:color w:val="000000"/>
              </w:rPr>
              <w:t xml:space="preserve"> дня до</w:t>
            </w:r>
            <w:r w:rsidRPr="003A47AE">
              <w:rPr>
                <w:rFonts w:ascii="Times New Roman" w:hAnsi="Times New Roman" w:cs="Times New Roman"/>
                <w:color w:val="000000"/>
              </w:rPr>
              <w:t xml:space="preserve"> даты издания соответствующего распоряжения муниципального образования о начале и завершении отопительного периода</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36056D" w:rsidRDefault="0036056D" w:rsidP="0036056D">
            <w:pPr>
              <w:autoSpaceDE w:val="0"/>
              <w:autoSpaceDN w:val="0"/>
              <w:adjustRightInd w:val="0"/>
              <w:spacing w:after="0" w:line="240" w:lineRule="auto"/>
              <w:jc w:val="center"/>
              <w:rPr>
                <w:rFonts w:ascii="Times New Roman" w:hAnsi="Times New Roman" w:cs="Times New Roman"/>
                <w:color w:val="000000"/>
              </w:rPr>
            </w:pPr>
            <w:r w:rsidRPr="00EB6994">
              <w:rPr>
                <w:rFonts w:ascii="Times New Roman" w:hAnsi="Times New Roman" w:cs="Times New Roman"/>
                <w:color w:val="000000"/>
              </w:rPr>
              <w:t>Согласно приложению №</w:t>
            </w:r>
            <w:r>
              <w:rPr>
                <w:rFonts w:ascii="Times New Roman" w:hAnsi="Times New Roman" w:cs="Times New Roman"/>
                <w:color w:val="000000"/>
              </w:rPr>
              <w:t>7</w:t>
            </w:r>
            <w:r w:rsidRPr="00EB6994">
              <w:rPr>
                <w:rFonts w:ascii="Times New Roman" w:hAnsi="Times New Roman" w:cs="Times New Roman"/>
                <w:color w:val="000000"/>
              </w:rPr>
              <w:t xml:space="preserve">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Вилючинского городского</w:t>
            </w:r>
            <w:r w:rsidRPr="00CC3DF3">
              <w:rPr>
                <w:rFonts w:ascii="Times New Roman" w:hAnsi="Times New Roman" w:cs="Times New Roman"/>
                <w:i/>
                <w:iCs/>
                <w:color w:val="000000"/>
                <w:u w:val="single"/>
              </w:rPr>
              <w:t xml:space="preserve"> округ</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 xml:space="preserve">ЕДДС </w:t>
            </w:r>
            <w:proofErr w:type="gramStart"/>
            <w:r>
              <w:rPr>
                <w:rFonts w:ascii="Times New Roman" w:hAnsi="Times New Roman" w:cs="Times New Roman"/>
                <w:i/>
                <w:iCs/>
                <w:color w:val="000000"/>
                <w:u w:val="single"/>
              </w:rPr>
              <w:t>Городского</w:t>
            </w:r>
            <w:proofErr w:type="gramEnd"/>
            <w:r w:rsidRPr="00CC3DF3">
              <w:rPr>
                <w:rFonts w:ascii="Times New Roman" w:hAnsi="Times New Roman" w:cs="Times New Roman"/>
                <w:i/>
                <w:iCs/>
                <w:color w:val="000000"/>
                <w:u w:val="single"/>
              </w:rPr>
              <w:t xml:space="preserve"> округ</w:t>
            </w:r>
            <w:r>
              <w:rPr>
                <w:rFonts w:ascii="Times New Roman" w:hAnsi="Times New Roman" w:cs="Times New Roman"/>
                <w:i/>
                <w:iCs/>
                <w:color w:val="000000"/>
                <w:u w:val="single"/>
              </w:rPr>
              <w:t>а</w:t>
            </w:r>
            <w:r w:rsidRPr="00CC3DF3">
              <w:rPr>
                <w:rFonts w:ascii="Times New Roman" w:hAnsi="Times New Roman" w:cs="Times New Roman"/>
                <w:i/>
                <w:iCs/>
                <w:color w:val="000000"/>
                <w:u w:val="single"/>
              </w:rPr>
              <w:t xml:space="preserve"> «посёлок Палана»</w:t>
            </w:r>
          </w:p>
          <w:p w:rsidR="0036056D"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 xml:space="preserve">ЕДДС </w:t>
            </w:r>
            <w:proofErr w:type="gramStart"/>
            <w:r w:rsidRPr="00CC3DF3">
              <w:rPr>
                <w:rFonts w:ascii="Times New Roman" w:hAnsi="Times New Roman" w:cs="Times New Roman"/>
                <w:i/>
                <w:iCs/>
                <w:color w:val="000000"/>
                <w:u w:val="single"/>
              </w:rPr>
              <w:t>Петропавловск-Камчатск</w:t>
            </w:r>
            <w:r>
              <w:rPr>
                <w:rFonts w:ascii="Times New Roman" w:hAnsi="Times New Roman" w:cs="Times New Roman"/>
                <w:i/>
                <w:iCs/>
                <w:color w:val="000000"/>
                <w:u w:val="single"/>
              </w:rPr>
              <w:t>ого</w:t>
            </w:r>
            <w:proofErr w:type="gramEnd"/>
            <w:r w:rsidRPr="00CC3DF3">
              <w:rPr>
                <w:rFonts w:ascii="Times New Roman" w:hAnsi="Times New Roman" w:cs="Times New Roman"/>
                <w:i/>
                <w:iCs/>
                <w:color w:val="000000"/>
                <w:u w:val="single"/>
              </w:rPr>
              <w:t xml:space="preserve"> городской округ</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Алеутского</w:t>
            </w:r>
            <w:r w:rsidRPr="00CC3DF3">
              <w:rPr>
                <w:rFonts w:ascii="Times New Roman" w:hAnsi="Times New Roman" w:cs="Times New Roman"/>
                <w:i/>
                <w:iCs/>
                <w:color w:val="000000"/>
                <w:u w:val="single"/>
              </w:rPr>
              <w:t xml:space="preserve"> муниципальн</w:t>
            </w:r>
            <w:r>
              <w:rPr>
                <w:rFonts w:ascii="Times New Roman" w:hAnsi="Times New Roman" w:cs="Times New Roman"/>
                <w:i/>
                <w:iCs/>
                <w:color w:val="000000"/>
                <w:u w:val="single"/>
              </w:rPr>
              <w:t>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Быстринского</w:t>
            </w:r>
            <w:r w:rsidRPr="00CC3DF3">
              <w:rPr>
                <w:rFonts w:ascii="Times New Roman" w:hAnsi="Times New Roman" w:cs="Times New Roman"/>
                <w:i/>
                <w:iCs/>
                <w:color w:val="000000"/>
                <w:u w:val="single"/>
              </w:rPr>
              <w:t xml:space="preserve"> муниципальн</w:t>
            </w:r>
            <w:r>
              <w:rPr>
                <w:rFonts w:ascii="Times New Roman" w:hAnsi="Times New Roman" w:cs="Times New Roman"/>
                <w:i/>
                <w:iCs/>
                <w:color w:val="000000"/>
                <w:u w:val="single"/>
              </w:rPr>
              <w:t>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Елизовского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Карагинского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lastRenderedPageBreak/>
              <w:t>ЕДДС Мильковского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Олюторского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Пенжинского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Соболевского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Тигильского</w:t>
            </w:r>
            <w:r w:rsidRPr="00CC3DF3">
              <w:rPr>
                <w:rFonts w:ascii="Times New Roman" w:hAnsi="Times New Roman" w:cs="Times New Roman"/>
                <w:i/>
                <w:iCs/>
                <w:color w:val="000000"/>
                <w:u w:val="single"/>
              </w:rPr>
              <w:t xml:space="preserve"> </w:t>
            </w:r>
            <w:r>
              <w:rPr>
                <w:rFonts w:ascii="Times New Roman" w:hAnsi="Times New Roman" w:cs="Times New Roman"/>
                <w:i/>
                <w:iCs/>
                <w:color w:val="000000"/>
                <w:u w:val="single"/>
              </w:rPr>
              <w:t>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Усть-Большерецкого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8C5B9A" w:rsidRDefault="0036056D" w:rsidP="0036056D">
            <w:pPr>
              <w:autoSpaceDE w:val="0"/>
              <w:autoSpaceDN w:val="0"/>
              <w:adjustRightInd w:val="0"/>
              <w:spacing w:after="0" w:line="240" w:lineRule="auto"/>
              <w:jc w:val="center"/>
              <w:rPr>
                <w:rFonts w:ascii="Times New Roman" w:hAnsi="Times New Roman" w:cs="Times New Roman"/>
                <w:color w:val="000000"/>
                <w:highlight w:val="yellow"/>
              </w:rPr>
            </w:pPr>
            <w:r>
              <w:rPr>
                <w:rFonts w:ascii="Times New Roman" w:hAnsi="Times New Roman" w:cs="Times New Roman"/>
                <w:i/>
                <w:iCs/>
                <w:color w:val="000000"/>
                <w:u w:val="single"/>
              </w:rPr>
              <w:t>ЕДДС Усть-Камчатского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36056D" w:rsidRPr="0036056D" w:rsidRDefault="0036056D" w:rsidP="0036056D">
            <w:pPr>
              <w:autoSpaceDE w:val="0"/>
              <w:autoSpaceDN w:val="0"/>
              <w:adjustRightInd w:val="0"/>
              <w:spacing w:after="0" w:line="240" w:lineRule="auto"/>
              <w:rPr>
                <w:rFonts w:ascii="Times New Roman" w:hAnsi="Times New Roman" w:cs="Times New Roman"/>
                <w:bCs/>
                <w:i/>
                <w:iCs/>
                <w:color w:val="000000"/>
                <w:u w:val="single"/>
              </w:rPr>
            </w:pPr>
            <w:r w:rsidRPr="0036056D">
              <w:rPr>
                <w:rFonts w:ascii="Times New Roman" w:hAnsi="Times New Roman" w:cs="Times New Roman"/>
                <w:i/>
                <w:iCs/>
                <w:color w:val="000000"/>
                <w:u w:val="single"/>
              </w:rPr>
              <w:lastRenderedPageBreak/>
              <w:t xml:space="preserve">Государственное казенное предприятие Камчатского края «Единый ситуационно-мониторинговый центр», +7 (4152) 300-186; </w:t>
            </w:r>
            <w:r w:rsidRPr="0036056D">
              <w:rPr>
                <w:rFonts w:ascii="Times New Roman" w:hAnsi="Times New Roman" w:cs="Times New Roman"/>
                <w:i/>
                <w:iCs/>
                <w:color w:val="000000"/>
                <w:u w:val="single"/>
                <w:lang w:val="en-US"/>
              </w:rPr>
              <w:t>e</w:t>
            </w:r>
            <w:r w:rsidRPr="0036056D">
              <w:rPr>
                <w:rFonts w:ascii="Times New Roman" w:hAnsi="Times New Roman" w:cs="Times New Roman"/>
                <w:i/>
                <w:iCs/>
                <w:color w:val="000000"/>
                <w:u w:val="single"/>
              </w:rPr>
              <w:t>-</w:t>
            </w:r>
            <w:r w:rsidRPr="0036056D">
              <w:rPr>
                <w:rFonts w:ascii="Times New Roman" w:hAnsi="Times New Roman" w:cs="Times New Roman"/>
                <w:i/>
                <w:iCs/>
                <w:color w:val="000000"/>
                <w:u w:val="single"/>
                <w:lang w:val="en-US"/>
              </w:rPr>
              <w:t>mail</w:t>
            </w:r>
            <w:r w:rsidRPr="0036056D">
              <w:rPr>
                <w:rFonts w:ascii="Times New Roman" w:hAnsi="Times New Roman" w:cs="Times New Roman"/>
                <w:i/>
                <w:iCs/>
                <w:color w:val="000000"/>
                <w:u w:val="single"/>
              </w:rPr>
              <w:t xml:space="preserve">: </w:t>
            </w:r>
            <w:r w:rsidRPr="0036056D">
              <w:rPr>
                <w:rFonts w:ascii="Times New Roman" w:hAnsi="Times New Roman" w:cs="Times New Roman"/>
                <w:i/>
                <w:iCs/>
                <w:color w:val="000000"/>
                <w:u w:val="single"/>
                <w:lang w:val="en-US"/>
              </w:rPr>
              <w:t>info</w:t>
            </w:r>
            <w:r w:rsidRPr="0036056D">
              <w:rPr>
                <w:rFonts w:ascii="Times New Roman" w:hAnsi="Times New Roman" w:cs="Times New Roman"/>
                <w:i/>
                <w:iCs/>
                <w:color w:val="000000"/>
                <w:u w:val="single"/>
              </w:rPr>
              <w:t>@</w:t>
            </w:r>
            <w:proofErr w:type="spellStart"/>
            <w:r w:rsidRPr="0036056D">
              <w:rPr>
                <w:rFonts w:ascii="Times New Roman" w:hAnsi="Times New Roman" w:cs="Times New Roman"/>
                <w:i/>
                <w:iCs/>
                <w:color w:val="000000"/>
                <w:u w:val="single"/>
                <w:lang w:val="en-US"/>
              </w:rPr>
              <w:t>kamesmc</w:t>
            </w:r>
            <w:proofErr w:type="spellEnd"/>
            <w:r w:rsidRPr="0036056D">
              <w:rPr>
                <w:rFonts w:ascii="Times New Roman" w:hAnsi="Times New Roman" w:cs="Times New Roman"/>
                <w:i/>
                <w:iCs/>
                <w:color w:val="000000"/>
                <w:u w:val="single"/>
              </w:rPr>
              <w:t>.</w:t>
            </w:r>
            <w:r w:rsidRPr="0036056D">
              <w:rPr>
                <w:rFonts w:ascii="Times New Roman" w:hAnsi="Times New Roman" w:cs="Times New Roman"/>
                <w:i/>
                <w:iCs/>
                <w:color w:val="000000"/>
                <w:u w:val="single"/>
                <w:lang w:val="en-US"/>
              </w:rPr>
              <w:t>ru</w:t>
            </w:r>
            <w:r w:rsidRPr="0036056D">
              <w:rPr>
                <w:rFonts w:ascii="Times New Roman" w:hAnsi="Times New Roman" w:cs="Times New Roman"/>
                <w:i/>
                <w:iCs/>
                <w:color w:val="000000"/>
                <w:u w:val="single"/>
              </w:rPr>
              <w:t xml:space="preserve"> </w:t>
            </w:r>
          </w:p>
          <w:p w:rsidR="0036056D" w:rsidRPr="0036056D" w:rsidRDefault="0036056D" w:rsidP="0036056D">
            <w:pPr>
              <w:autoSpaceDE w:val="0"/>
              <w:autoSpaceDN w:val="0"/>
              <w:adjustRightInd w:val="0"/>
              <w:spacing w:after="0" w:line="240" w:lineRule="auto"/>
              <w:jc w:val="center"/>
              <w:rPr>
                <w:rFonts w:ascii="Times New Roman" w:hAnsi="Times New Roman" w:cs="Times New Roman"/>
                <w:color w:val="000000"/>
              </w:rPr>
            </w:pPr>
          </w:p>
        </w:tc>
      </w:tr>
      <w:tr w:rsidR="0036056D" w:rsidTr="00C607A6">
        <w:trPr>
          <w:trHeight w:val="643"/>
        </w:trPr>
        <w:tc>
          <w:tcPr>
            <w:tcW w:w="14978" w:type="dxa"/>
            <w:gridSpan w:val="8"/>
            <w:tcBorders>
              <w:top w:val="single" w:sz="4" w:space="0" w:color="auto"/>
              <w:left w:val="single" w:sz="4" w:space="0" w:color="auto"/>
              <w:bottom w:val="single" w:sz="4" w:space="0" w:color="auto"/>
              <w:right w:val="single" w:sz="4" w:space="0" w:color="auto"/>
            </w:tcBorders>
            <w:vAlign w:val="center"/>
          </w:tcPr>
          <w:p w:rsidR="0036056D" w:rsidRPr="0036056D" w:rsidRDefault="0036056D" w:rsidP="0036056D">
            <w:pPr>
              <w:pStyle w:val="a3"/>
              <w:numPr>
                <w:ilvl w:val="0"/>
                <w:numId w:val="33"/>
              </w:numPr>
              <w:autoSpaceDE w:val="0"/>
              <w:autoSpaceDN w:val="0"/>
              <w:adjustRightInd w:val="0"/>
              <w:spacing w:after="0" w:line="240" w:lineRule="auto"/>
              <w:jc w:val="center"/>
              <w:rPr>
                <w:rFonts w:ascii="Times New Roman" w:hAnsi="Times New Roman" w:cs="Times New Roman"/>
                <w:b/>
                <w:color w:val="000000"/>
              </w:rPr>
            </w:pPr>
            <w:r w:rsidRPr="0036056D">
              <w:rPr>
                <w:rFonts w:ascii="Times New Roman" w:hAnsi="Times New Roman" w:cs="Times New Roman"/>
                <w:b/>
                <w:color w:val="000000"/>
              </w:rPr>
              <w:lastRenderedPageBreak/>
              <w:t>Формирование базы данных объектов жилищно-коммунального хозяйства, энергетики, газоснабжения, в сфере эксплуатации жилищного фонда, в том числе с высоким уровнем риска возникновения аварийных ситуаций ***</w:t>
            </w:r>
          </w:p>
        </w:tc>
      </w:tr>
      <w:tr w:rsidR="0036056D" w:rsidTr="002B48AC">
        <w:trPr>
          <w:trHeight w:val="643"/>
        </w:trPr>
        <w:tc>
          <w:tcPr>
            <w:tcW w:w="4796" w:type="dxa"/>
            <w:tcBorders>
              <w:top w:val="single" w:sz="4" w:space="0" w:color="auto"/>
              <w:left w:val="single" w:sz="4" w:space="0" w:color="auto"/>
              <w:bottom w:val="single" w:sz="4" w:space="0" w:color="auto"/>
              <w:right w:val="single" w:sz="4" w:space="0" w:color="auto"/>
            </w:tcBorders>
            <w:vAlign w:val="center"/>
          </w:tcPr>
          <w:p w:rsidR="0036056D" w:rsidRPr="003001F5" w:rsidRDefault="0036056D" w:rsidP="0036056D">
            <w:pPr>
              <w:autoSpaceDE w:val="0"/>
              <w:autoSpaceDN w:val="0"/>
              <w:adjustRightInd w:val="0"/>
              <w:spacing w:after="0" w:line="240" w:lineRule="auto"/>
              <w:jc w:val="both"/>
              <w:rPr>
                <w:rFonts w:ascii="Times New Roman" w:hAnsi="Times New Roman" w:cs="Times New Roman"/>
                <w:color w:val="000000"/>
              </w:rPr>
            </w:pPr>
            <w:r w:rsidRPr="003001F5">
              <w:rPr>
                <w:rFonts w:ascii="Times New Roman" w:hAnsi="Times New Roman" w:cs="Times New Roman"/>
                <w:color w:val="000000"/>
              </w:rPr>
              <w:t>4.1.Информация об объектах жилищно-коммунального хозяйства,</w:t>
            </w:r>
            <w:r>
              <w:rPr>
                <w:rFonts w:ascii="Times New Roman" w:hAnsi="Times New Roman" w:cs="Times New Roman"/>
                <w:color w:val="000000"/>
              </w:rPr>
              <w:t xml:space="preserve"> теплоснабжения, водоснабжения, водоотведения, электро</w:t>
            </w:r>
            <w:r w:rsidRPr="003001F5">
              <w:rPr>
                <w:rFonts w:ascii="Times New Roman" w:hAnsi="Times New Roman" w:cs="Times New Roman"/>
                <w:color w:val="000000"/>
              </w:rPr>
              <w:t xml:space="preserve">энергетики, газоснабжения, </w:t>
            </w:r>
            <w:r>
              <w:rPr>
                <w:rFonts w:ascii="Times New Roman" w:hAnsi="Times New Roman" w:cs="Times New Roman"/>
                <w:color w:val="000000"/>
              </w:rPr>
              <w:t>по которым в отчетном периоде зафиксированы аварии/инциденты, плановые отключения</w:t>
            </w: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36056D" w:rsidRPr="003A47AE" w:rsidRDefault="0036056D" w:rsidP="0036056D">
            <w:pPr>
              <w:autoSpaceDE w:val="0"/>
              <w:autoSpaceDN w:val="0"/>
              <w:adjustRightInd w:val="0"/>
              <w:spacing w:after="0" w:line="240" w:lineRule="auto"/>
              <w:jc w:val="center"/>
              <w:rPr>
                <w:rFonts w:ascii="Times New Roman" w:hAnsi="Times New Roman" w:cs="Times New Roman"/>
                <w:color w:val="000000"/>
              </w:rPr>
            </w:pPr>
            <w:r w:rsidRPr="003A47AE">
              <w:rPr>
                <w:rFonts w:ascii="Times New Roman" w:hAnsi="Times New Roman" w:cs="Times New Roman"/>
                <w:color w:val="000000"/>
              </w:rPr>
              <w:t>30 календарных дней с даты ликвидации аварии/инцидента</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36056D" w:rsidRPr="0067759B" w:rsidRDefault="0036056D" w:rsidP="0036056D">
            <w:pPr>
              <w:autoSpaceDE w:val="0"/>
              <w:autoSpaceDN w:val="0"/>
              <w:adjustRightInd w:val="0"/>
              <w:spacing w:after="0" w:line="240" w:lineRule="auto"/>
              <w:jc w:val="center"/>
              <w:rPr>
                <w:rFonts w:ascii="Times New Roman" w:hAnsi="Times New Roman" w:cs="Times New Roman"/>
                <w:color w:val="000000"/>
                <w:highlight w:val="yellow"/>
              </w:rPr>
            </w:pPr>
            <w:r w:rsidRPr="00600E23">
              <w:rPr>
                <w:rFonts w:ascii="Times New Roman" w:hAnsi="Times New Roman" w:cs="Times New Roman"/>
                <w:color w:val="000000"/>
              </w:rPr>
              <w:t xml:space="preserve">Согласно </w:t>
            </w:r>
            <w:r>
              <w:rPr>
                <w:rFonts w:ascii="Times New Roman" w:hAnsi="Times New Roman" w:cs="Times New Roman"/>
                <w:color w:val="000000"/>
              </w:rPr>
              <w:t>приложению №8</w:t>
            </w:r>
            <w:r w:rsidRPr="00600E23">
              <w:rPr>
                <w:rFonts w:ascii="Times New Roman" w:hAnsi="Times New Roman" w:cs="Times New Roman"/>
                <w:color w:val="000000"/>
              </w:rPr>
              <w:t xml:space="preserve">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Вилючинского городского</w:t>
            </w:r>
            <w:r w:rsidRPr="00CC3DF3">
              <w:rPr>
                <w:rFonts w:ascii="Times New Roman" w:hAnsi="Times New Roman" w:cs="Times New Roman"/>
                <w:i/>
                <w:iCs/>
                <w:color w:val="000000"/>
                <w:u w:val="single"/>
              </w:rPr>
              <w:t xml:space="preserve"> округ</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 xml:space="preserve">ЕДДС </w:t>
            </w:r>
            <w:proofErr w:type="gramStart"/>
            <w:r>
              <w:rPr>
                <w:rFonts w:ascii="Times New Roman" w:hAnsi="Times New Roman" w:cs="Times New Roman"/>
                <w:i/>
                <w:iCs/>
                <w:color w:val="000000"/>
                <w:u w:val="single"/>
              </w:rPr>
              <w:t>Городского</w:t>
            </w:r>
            <w:proofErr w:type="gramEnd"/>
            <w:r w:rsidRPr="00CC3DF3">
              <w:rPr>
                <w:rFonts w:ascii="Times New Roman" w:hAnsi="Times New Roman" w:cs="Times New Roman"/>
                <w:i/>
                <w:iCs/>
                <w:color w:val="000000"/>
                <w:u w:val="single"/>
              </w:rPr>
              <w:t xml:space="preserve"> округ</w:t>
            </w:r>
            <w:r>
              <w:rPr>
                <w:rFonts w:ascii="Times New Roman" w:hAnsi="Times New Roman" w:cs="Times New Roman"/>
                <w:i/>
                <w:iCs/>
                <w:color w:val="000000"/>
                <w:u w:val="single"/>
              </w:rPr>
              <w:t>а</w:t>
            </w:r>
            <w:r w:rsidRPr="00CC3DF3">
              <w:rPr>
                <w:rFonts w:ascii="Times New Roman" w:hAnsi="Times New Roman" w:cs="Times New Roman"/>
                <w:i/>
                <w:iCs/>
                <w:color w:val="000000"/>
                <w:u w:val="single"/>
              </w:rPr>
              <w:t xml:space="preserve"> «посёлок Палана»</w:t>
            </w:r>
          </w:p>
          <w:p w:rsidR="0036056D"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 xml:space="preserve">ЕДДС </w:t>
            </w:r>
            <w:proofErr w:type="gramStart"/>
            <w:r w:rsidRPr="00CC3DF3">
              <w:rPr>
                <w:rFonts w:ascii="Times New Roman" w:hAnsi="Times New Roman" w:cs="Times New Roman"/>
                <w:i/>
                <w:iCs/>
                <w:color w:val="000000"/>
                <w:u w:val="single"/>
              </w:rPr>
              <w:t>Петропавловск-Камчатск</w:t>
            </w:r>
            <w:r>
              <w:rPr>
                <w:rFonts w:ascii="Times New Roman" w:hAnsi="Times New Roman" w:cs="Times New Roman"/>
                <w:i/>
                <w:iCs/>
                <w:color w:val="000000"/>
                <w:u w:val="single"/>
              </w:rPr>
              <w:t>ого</w:t>
            </w:r>
            <w:proofErr w:type="gramEnd"/>
            <w:r w:rsidRPr="00CC3DF3">
              <w:rPr>
                <w:rFonts w:ascii="Times New Roman" w:hAnsi="Times New Roman" w:cs="Times New Roman"/>
                <w:i/>
                <w:iCs/>
                <w:color w:val="000000"/>
                <w:u w:val="single"/>
              </w:rPr>
              <w:t xml:space="preserve"> городской округ</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Алеутского</w:t>
            </w:r>
            <w:r w:rsidRPr="00CC3DF3">
              <w:rPr>
                <w:rFonts w:ascii="Times New Roman" w:hAnsi="Times New Roman" w:cs="Times New Roman"/>
                <w:i/>
                <w:iCs/>
                <w:color w:val="000000"/>
                <w:u w:val="single"/>
              </w:rPr>
              <w:t xml:space="preserve"> муниципальн</w:t>
            </w:r>
            <w:r>
              <w:rPr>
                <w:rFonts w:ascii="Times New Roman" w:hAnsi="Times New Roman" w:cs="Times New Roman"/>
                <w:i/>
                <w:iCs/>
                <w:color w:val="000000"/>
                <w:u w:val="single"/>
              </w:rPr>
              <w:t>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Быстринского</w:t>
            </w:r>
            <w:r w:rsidRPr="00CC3DF3">
              <w:rPr>
                <w:rFonts w:ascii="Times New Roman" w:hAnsi="Times New Roman" w:cs="Times New Roman"/>
                <w:i/>
                <w:iCs/>
                <w:color w:val="000000"/>
                <w:u w:val="single"/>
              </w:rPr>
              <w:t xml:space="preserve"> муниципальн</w:t>
            </w:r>
            <w:r>
              <w:rPr>
                <w:rFonts w:ascii="Times New Roman" w:hAnsi="Times New Roman" w:cs="Times New Roman"/>
                <w:i/>
                <w:iCs/>
                <w:color w:val="000000"/>
                <w:u w:val="single"/>
              </w:rPr>
              <w:t>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Елизовского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Карагинского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Мильковского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Олюторского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Пенжинского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lastRenderedPageBreak/>
              <w:t>ЕДДС Соболевского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Тигильского</w:t>
            </w:r>
            <w:r w:rsidRPr="00CC3DF3">
              <w:rPr>
                <w:rFonts w:ascii="Times New Roman" w:hAnsi="Times New Roman" w:cs="Times New Roman"/>
                <w:i/>
                <w:iCs/>
                <w:color w:val="000000"/>
                <w:u w:val="single"/>
              </w:rPr>
              <w:t xml:space="preserve"> </w:t>
            </w:r>
            <w:r>
              <w:rPr>
                <w:rFonts w:ascii="Times New Roman" w:hAnsi="Times New Roman" w:cs="Times New Roman"/>
                <w:i/>
                <w:iCs/>
                <w:color w:val="000000"/>
                <w:u w:val="single"/>
              </w:rPr>
              <w:t>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Усть-Большерецкого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8C5B9A" w:rsidRDefault="0036056D" w:rsidP="0036056D">
            <w:pPr>
              <w:autoSpaceDE w:val="0"/>
              <w:autoSpaceDN w:val="0"/>
              <w:adjustRightInd w:val="0"/>
              <w:spacing w:after="0" w:line="240" w:lineRule="auto"/>
              <w:jc w:val="center"/>
              <w:rPr>
                <w:rFonts w:ascii="Times New Roman" w:hAnsi="Times New Roman" w:cs="Times New Roman"/>
                <w:color w:val="000000"/>
                <w:highlight w:val="yellow"/>
              </w:rPr>
            </w:pPr>
            <w:r>
              <w:rPr>
                <w:rFonts w:ascii="Times New Roman" w:hAnsi="Times New Roman" w:cs="Times New Roman"/>
                <w:i/>
                <w:iCs/>
                <w:color w:val="000000"/>
                <w:u w:val="single"/>
              </w:rPr>
              <w:t>ЕДДС Усть-Камчатского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36056D" w:rsidRPr="0036056D" w:rsidRDefault="0036056D" w:rsidP="0036056D">
            <w:pPr>
              <w:autoSpaceDE w:val="0"/>
              <w:autoSpaceDN w:val="0"/>
              <w:adjustRightInd w:val="0"/>
              <w:spacing w:after="0" w:line="240" w:lineRule="auto"/>
              <w:rPr>
                <w:rFonts w:ascii="Times New Roman" w:hAnsi="Times New Roman" w:cs="Times New Roman"/>
                <w:bCs/>
                <w:i/>
                <w:iCs/>
                <w:color w:val="000000"/>
                <w:u w:val="single"/>
              </w:rPr>
            </w:pPr>
            <w:r w:rsidRPr="0036056D">
              <w:rPr>
                <w:rFonts w:ascii="Times New Roman" w:hAnsi="Times New Roman" w:cs="Times New Roman"/>
                <w:i/>
                <w:iCs/>
                <w:color w:val="000000"/>
                <w:u w:val="single"/>
              </w:rPr>
              <w:lastRenderedPageBreak/>
              <w:t xml:space="preserve">Государственное казенное предприятие Камчатского края «Единый ситуационно-мониторинговый центр», +7 (4152) 300-186; </w:t>
            </w:r>
            <w:r w:rsidRPr="0036056D">
              <w:rPr>
                <w:rFonts w:ascii="Times New Roman" w:hAnsi="Times New Roman" w:cs="Times New Roman"/>
                <w:i/>
                <w:iCs/>
                <w:color w:val="000000"/>
                <w:u w:val="single"/>
                <w:lang w:val="en-US"/>
              </w:rPr>
              <w:t>e</w:t>
            </w:r>
            <w:r w:rsidRPr="0036056D">
              <w:rPr>
                <w:rFonts w:ascii="Times New Roman" w:hAnsi="Times New Roman" w:cs="Times New Roman"/>
                <w:i/>
                <w:iCs/>
                <w:color w:val="000000"/>
                <w:u w:val="single"/>
              </w:rPr>
              <w:t>-</w:t>
            </w:r>
            <w:r w:rsidRPr="0036056D">
              <w:rPr>
                <w:rFonts w:ascii="Times New Roman" w:hAnsi="Times New Roman" w:cs="Times New Roman"/>
                <w:i/>
                <w:iCs/>
                <w:color w:val="000000"/>
                <w:u w:val="single"/>
                <w:lang w:val="en-US"/>
              </w:rPr>
              <w:t>mail</w:t>
            </w:r>
            <w:r w:rsidRPr="0036056D">
              <w:rPr>
                <w:rFonts w:ascii="Times New Roman" w:hAnsi="Times New Roman" w:cs="Times New Roman"/>
                <w:i/>
                <w:iCs/>
                <w:color w:val="000000"/>
                <w:u w:val="single"/>
              </w:rPr>
              <w:t xml:space="preserve">: </w:t>
            </w:r>
            <w:r w:rsidRPr="0036056D">
              <w:rPr>
                <w:rFonts w:ascii="Times New Roman" w:hAnsi="Times New Roman" w:cs="Times New Roman"/>
                <w:i/>
                <w:iCs/>
                <w:color w:val="000000"/>
                <w:u w:val="single"/>
                <w:lang w:val="en-US"/>
              </w:rPr>
              <w:t>info</w:t>
            </w:r>
            <w:r w:rsidRPr="0036056D">
              <w:rPr>
                <w:rFonts w:ascii="Times New Roman" w:hAnsi="Times New Roman" w:cs="Times New Roman"/>
                <w:i/>
                <w:iCs/>
                <w:color w:val="000000"/>
                <w:u w:val="single"/>
              </w:rPr>
              <w:t>@</w:t>
            </w:r>
            <w:proofErr w:type="spellStart"/>
            <w:r w:rsidRPr="0036056D">
              <w:rPr>
                <w:rFonts w:ascii="Times New Roman" w:hAnsi="Times New Roman" w:cs="Times New Roman"/>
                <w:i/>
                <w:iCs/>
                <w:color w:val="000000"/>
                <w:u w:val="single"/>
                <w:lang w:val="en-US"/>
              </w:rPr>
              <w:t>kamesmc</w:t>
            </w:r>
            <w:proofErr w:type="spellEnd"/>
            <w:r w:rsidRPr="0036056D">
              <w:rPr>
                <w:rFonts w:ascii="Times New Roman" w:hAnsi="Times New Roman" w:cs="Times New Roman"/>
                <w:i/>
                <w:iCs/>
                <w:color w:val="000000"/>
                <w:u w:val="single"/>
              </w:rPr>
              <w:t>.</w:t>
            </w:r>
            <w:r w:rsidRPr="0036056D">
              <w:rPr>
                <w:rFonts w:ascii="Times New Roman" w:hAnsi="Times New Roman" w:cs="Times New Roman"/>
                <w:i/>
                <w:iCs/>
                <w:color w:val="000000"/>
                <w:u w:val="single"/>
                <w:lang w:val="en-US"/>
              </w:rPr>
              <w:t>ru</w:t>
            </w:r>
            <w:r w:rsidRPr="0036056D">
              <w:rPr>
                <w:rFonts w:ascii="Times New Roman" w:hAnsi="Times New Roman" w:cs="Times New Roman"/>
                <w:i/>
                <w:iCs/>
                <w:color w:val="000000"/>
                <w:u w:val="single"/>
              </w:rPr>
              <w:t xml:space="preserve"> </w:t>
            </w:r>
          </w:p>
          <w:p w:rsidR="0036056D" w:rsidRPr="0036056D" w:rsidRDefault="0036056D" w:rsidP="0036056D">
            <w:pPr>
              <w:autoSpaceDE w:val="0"/>
              <w:autoSpaceDN w:val="0"/>
              <w:adjustRightInd w:val="0"/>
              <w:spacing w:after="0" w:line="240" w:lineRule="auto"/>
              <w:jc w:val="center"/>
              <w:rPr>
                <w:rFonts w:ascii="Times New Roman" w:hAnsi="Times New Roman" w:cs="Times New Roman"/>
                <w:color w:val="000000"/>
              </w:rPr>
            </w:pPr>
          </w:p>
        </w:tc>
      </w:tr>
      <w:tr w:rsidR="0036056D" w:rsidTr="002B48AC">
        <w:trPr>
          <w:trHeight w:val="643"/>
        </w:trPr>
        <w:tc>
          <w:tcPr>
            <w:tcW w:w="4796" w:type="dxa"/>
            <w:tcBorders>
              <w:top w:val="single" w:sz="4" w:space="0" w:color="auto"/>
              <w:left w:val="single" w:sz="4" w:space="0" w:color="auto"/>
              <w:bottom w:val="single" w:sz="4" w:space="0" w:color="auto"/>
              <w:right w:val="single" w:sz="4" w:space="0" w:color="auto"/>
            </w:tcBorders>
            <w:vAlign w:val="center"/>
          </w:tcPr>
          <w:p w:rsidR="0036056D" w:rsidRPr="003001F5" w:rsidRDefault="0036056D" w:rsidP="0036056D">
            <w:pPr>
              <w:autoSpaceDE w:val="0"/>
              <w:autoSpaceDN w:val="0"/>
              <w:adjustRightInd w:val="0"/>
              <w:spacing w:after="0" w:line="240" w:lineRule="auto"/>
              <w:rPr>
                <w:rFonts w:ascii="Times New Roman" w:hAnsi="Times New Roman" w:cs="Times New Roman"/>
                <w:color w:val="000000"/>
              </w:rPr>
            </w:pPr>
            <w:r w:rsidRPr="003001F5">
              <w:rPr>
                <w:rFonts w:ascii="Times New Roman" w:hAnsi="Times New Roman" w:cs="Times New Roman"/>
                <w:color w:val="000000"/>
              </w:rPr>
              <w:lastRenderedPageBreak/>
              <w:t>4.2. Информация об объектах в сфере эксплуатации жилищного фонда</w:t>
            </w:r>
            <w:r>
              <w:rPr>
                <w:rFonts w:ascii="Times New Roman" w:hAnsi="Times New Roman" w:cs="Times New Roman"/>
                <w:color w:val="000000"/>
              </w:rPr>
              <w:t>, по которым в отчетном периоде зафиксированы аварии/инциденты, плановые отключения</w:t>
            </w: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36056D" w:rsidRPr="003A47AE" w:rsidRDefault="0036056D" w:rsidP="0036056D">
            <w:pPr>
              <w:autoSpaceDE w:val="0"/>
              <w:autoSpaceDN w:val="0"/>
              <w:adjustRightInd w:val="0"/>
              <w:spacing w:after="0" w:line="240" w:lineRule="auto"/>
              <w:jc w:val="center"/>
              <w:rPr>
                <w:rFonts w:ascii="Times New Roman" w:hAnsi="Times New Roman" w:cs="Times New Roman"/>
                <w:color w:val="000000"/>
              </w:rPr>
            </w:pPr>
            <w:r w:rsidRPr="003A47AE">
              <w:rPr>
                <w:rFonts w:ascii="Times New Roman" w:hAnsi="Times New Roman" w:cs="Times New Roman"/>
                <w:color w:val="000000"/>
              </w:rPr>
              <w:t>30 календарных дней с даты ликвидации аварии/инцидента</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36056D" w:rsidRPr="0067759B" w:rsidRDefault="0036056D" w:rsidP="0036056D">
            <w:pPr>
              <w:autoSpaceDE w:val="0"/>
              <w:autoSpaceDN w:val="0"/>
              <w:adjustRightInd w:val="0"/>
              <w:spacing w:after="0" w:line="240" w:lineRule="auto"/>
              <w:jc w:val="center"/>
              <w:rPr>
                <w:rFonts w:ascii="Times New Roman" w:hAnsi="Times New Roman" w:cs="Times New Roman"/>
                <w:color w:val="000000"/>
                <w:highlight w:val="yellow"/>
              </w:rPr>
            </w:pPr>
            <w:r w:rsidRPr="00600E23">
              <w:rPr>
                <w:rFonts w:ascii="Times New Roman" w:hAnsi="Times New Roman" w:cs="Times New Roman"/>
                <w:color w:val="000000"/>
              </w:rPr>
              <w:t xml:space="preserve">Согласно </w:t>
            </w:r>
            <w:r>
              <w:rPr>
                <w:rFonts w:ascii="Times New Roman" w:hAnsi="Times New Roman" w:cs="Times New Roman"/>
                <w:color w:val="000000"/>
              </w:rPr>
              <w:t xml:space="preserve">приложению №9 </w:t>
            </w:r>
            <w:r w:rsidRPr="00600E23">
              <w:rPr>
                <w:rFonts w:ascii="Times New Roman" w:hAnsi="Times New Roman" w:cs="Times New Roman"/>
                <w:color w:val="000000"/>
              </w:rPr>
              <w:t>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Вилючинского городского</w:t>
            </w:r>
            <w:r w:rsidRPr="00CC3DF3">
              <w:rPr>
                <w:rFonts w:ascii="Times New Roman" w:hAnsi="Times New Roman" w:cs="Times New Roman"/>
                <w:i/>
                <w:iCs/>
                <w:color w:val="000000"/>
                <w:u w:val="single"/>
              </w:rPr>
              <w:t xml:space="preserve"> округ</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 xml:space="preserve">ЕДДС </w:t>
            </w:r>
            <w:proofErr w:type="gramStart"/>
            <w:r>
              <w:rPr>
                <w:rFonts w:ascii="Times New Roman" w:hAnsi="Times New Roman" w:cs="Times New Roman"/>
                <w:i/>
                <w:iCs/>
                <w:color w:val="000000"/>
                <w:u w:val="single"/>
              </w:rPr>
              <w:t>Городского</w:t>
            </w:r>
            <w:proofErr w:type="gramEnd"/>
            <w:r w:rsidRPr="00CC3DF3">
              <w:rPr>
                <w:rFonts w:ascii="Times New Roman" w:hAnsi="Times New Roman" w:cs="Times New Roman"/>
                <w:i/>
                <w:iCs/>
                <w:color w:val="000000"/>
                <w:u w:val="single"/>
              </w:rPr>
              <w:t xml:space="preserve"> округ</w:t>
            </w:r>
            <w:r>
              <w:rPr>
                <w:rFonts w:ascii="Times New Roman" w:hAnsi="Times New Roman" w:cs="Times New Roman"/>
                <w:i/>
                <w:iCs/>
                <w:color w:val="000000"/>
                <w:u w:val="single"/>
              </w:rPr>
              <w:t>а</w:t>
            </w:r>
            <w:r w:rsidRPr="00CC3DF3">
              <w:rPr>
                <w:rFonts w:ascii="Times New Roman" w:hAnsi="Times New Roman" w:cs="Times New Roman"/>
                <w:i/>
                <w:iCs/>
                <w:color w:val="000000"/>
                <w:u w:val="single"/>
              </w:rPr>
              <w:t xml:space="preserve"> «посёлок Палана»</w:t>
            </w:r>
          </w:p>
          <w:p w:rsidR="0036056D"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 xml:space="preserve">ЕДДС </w:t>
            </w:r>
            <w:proofErr w:type="gramStart"/>
            <w:r w:rsidRPr="00CC3DF3">
              <w:rPr>
                <w:rFonts w:ascii="Times New Roman" w:hAnsi="Times New Roman" w:cs="Times New Roman"/>
                <w:i/>
                <w:iCs/>
                <w:color w:val="000000"/>
                <w:u w:val="single"/>
              </w:rPr>
              <w:t>Петропавловск-Камчатск</w:t>
            </w:r>
            <w:r>
              <w:rPr>
                <w:rFonts w:ascii="Times New Roman" w:hAnsi="Times New Roman" w:cs="Times New Roman"/>
                <w:i/>
                <w:iCs/>
                <w:color w:val="000000"/>
                <w:u w:val="single"/>
              </w:rPr>
              <w:t>ого</w:t>
            </w:r>
            <w:proofErr w:type="gramEnd"/>
            <w:r w:rsidRPr="00CC3DF3">
              <w:rPr>
                <w:rFonts w:ascii="Times New Roman" w:hAnsi="Times New Roman" w:cs="Times New Roman"/>
                <w:i/>
                <w:iCs/>
                <w:color w:val="000000"/>
                <w:u w:val="single"/>
              </w:rPr>
              <w:t xml:space="preserve"> городской округ</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Алеутского</w:t>
            </w:r>
            <w:r w:rsidRPr="00CC3DF3">
              <w:rPr>
                <w:rFonts w:ascii="Times New Roman" w:hAnsi="Times New Roman" w:cs="Times New Roman"/>
                <w:i/>
                <w:iCs/>
                <w:color w:val="000000"/>
                <w:u w:val="single"/>
              </w:rPr>
              <w:t xml:space="preserve"> муниципальн</w:t>
            </w:r>
            <w:r>
              <w:rPr>
                <w:rFonts w:ascii="Times New Roman" w:hAnsi="Times New Roman" w:cs="Times New Roman"/>
                <w:i/>
                <w:iCs/>
                <w:color w:val="000000"/>
                <w:u w:val="single"/>
              </w:rPr>
              <w:t>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Быстринского</w:t>
            </w:r>
            <w:r w:rsidRPr="00CC3DF3">
              <w:rPr>
                <w:rFonts w:ascii="Times New Roman" w:hAnsi="Times New Roman" w:cs="Times New Roman"/>
                <w:i/>
                <w:iCs/>
                <w:color w:val="000000"/>
                <w:u w:val="single"/>
              </w:rPr>
              <w:t xml:space="preserve"> муниципальн</w:t>
            </w:r>
            <w:r>
              <w:rPr>
                <w:rFonts w:ascii="Times New Roman" w:hAnsi="Times New Roman" w:cs="Times New Roman"/>
                <w:i/>
                <w:iCs/>
                <w:color w:val="000000"/>
                <w:u w:val="single"/>
              </w:rPr>
              <w:t>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Елизовского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Карагинского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Мильковского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Олюторского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Пенжинского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Соболевского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Тигильского</w:t>
            </w:r>
            <w:r w:rsidRPr="00CC3DF3">
              <w:rPr>
                <w:rFonts w:ascii="Times New Roman" w:hAnsi="Times New Roman" w:cs="Times New Roman"/>
                <w:i/>
                <w:iCs/>
                <w:color w:val="000000"/>
                <w:u w:val="single"/>
              </w:rPr>
              <w:t xml:space="preserve"> </w:t>
            </w:r>
            <w:r>
              <w:rPr>
                <w:rFonts w:ascii="Times New Roman" w:hAnsi="Times New Roman" w:cs="Times New Roman"/>
                <w:i/>
                <w:iCs/>
                <w:color w:val="000000"/>
                <w:u w:val="single"/>
              </w:rPr>
              <w:t>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CC3DF3" w:rsidRDefault="0036056D" w:rsidP="0036056D">
            <w:pPr>
              <w:autoSpaceDE w:val="0"/>
              <w:autoSpaceDN w:val="0"/>
              <w:adjustRightInd w:val="0"/>
              <w:spacing w:after="0" w:line="240" w:lineRule="auto"/>
              <w:jc w:val="center"/>
              <w:rPr>
                <w:rFonts w:ascii="Times New Roman" w:hAnsi="Times New Roman" w:cs="Times New Roman"/>
                <w:i/>
                <w:iCs/>
                <w:color w:val="000000"/>
                <w:u w:val="single"/>
              </w:rPr>
            </w:pPr>
            <w:r>
              <w:rPr>
                <w:rFonts w:ascii="Times New Roman" w:hAnsi="Times New Roman" w:cs="Times New Roman"/>
                <w:i/>
                <w:iCs/>
                <w:color w:val="000000"/>
                <w:u w:val="single"/>
              </w:rPr>
              <w:t>ЕДДС Усть-Большерецкого 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p w:rsidR="0036056D" w:rsidRPr="008C5B9A" w:rsidRDefault="0036056D" w:rsidP="0036056D">
            <w:pPr>
              <w:autoSpaceDE w:val="0"/>
              <w:autoSpaceDN w:val="0"/>
              <w:adjustRightInd w:val="0"/>
              <w:spacing w:after="0" w:line="240" w:lineRule="auto"/>
              <w:jc w:val="center"/>
              <w:rPr>
                <w:rFonts w:ascii="Times New Roman" w:hAnsi="Times New Roman" w:cs="Times New Roman"/>
                <w:color w:val="000000"/>
                <w:highlight w:val="yellow"/>
              </w:rPr>
            </w:pPr>
            <w:r>
              <w:rPr>
                <w:rFonts w:ascii="Times New Roman" w:hAnsi="Times New Roman" w:cs="Times New Roman"/>
                <w:i/>
                <w:iCs/>
                <w:color w:val="000000"/>
                <w:u w:val="single"/>
              </w:rPr>
              <w:t xml:space="preserve">ЕДДС Усть-Камчатского </w:t>
            </w:r>
            <w:r>
              <w:rPr>
                <w:rFonts w:ascii="Times New Roman" w:hAnsi="Times New Roman" w:cs="Times New Roman"/>
                <w:i/>
                <w:iCs/>
                <w:color w:val="000000"/>
                <w:u w:val="single"/>
              </w:rPr>
              <w:lastRenderedPageBreak/>
              <w:t>муниципального</w:t>
            </w:r>
            <w:r w:rsidRPr="00CC3DF3">
              <w:rPr>
                <w:rFonts w:ascii="Times New Roman" w:hAnsi="Times New Roman" w:cs="Times New Roman"/>
                <w:i/>
                <w:iCs/>
                <w:color w:val="000000"/>
                <w:u w:val="single"/>
              </w:rPr>
              <w:t xml:space="preserve"> район</w:t>
            </w:r>
            <w:r>
              <w:rPr>
                <w:rFonts w:ascii="Times New Roman" w:hAnsi="Times New Roman" w:cs="Times New Roman"/>
                <w:i/>
                <w:iCs/>
                <w:color w:val="000000"/>
                <w:u w:val="single"/>
              </w:rPr>
              <w:t>а</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36056D" w:rsidRPr="0036056D" w:rsidRDefault="0036056D" w:rsidP="0036056D">
            <w:pPr>
              <w:autoSpaceDE w:val="0"/>
              <w:autoSpaceDN w:val="0"/>
              <w:adjustRightInd w:val="0"/>
              <w:spacing w:after="0" w:line="240" w:lineRule="auto"/>
              <w:rPr>
                <w:rFonts w:ascii="Times New Roman" w:hAnsi="Times New Roman" w:cs="Times New Roman"/>
                <w:bCs/>
                <w:i/>
                <w:iCs/>
                <w:color w:val="000000"/>
                <w:u w:val="single"/>
              </w:rPr>
            </w:pPr>
            <w:r w:rsidRPr="0036056D">
              <w:rPr>
                <w:rFonts w:ascii="Times New Roman" w:hAnsi="Times New Roman" w:cs="Times New Roman"/>
                <w:i/>
                <w:iCs/>
                <w:color w:val="000000"/>
                <w:u w:val="single"/>
              </w:rPr>
              <w:lastRenderedPageBreak/>
              <w:t xml:space="preserve">Государственное казенное предприятие Камчатского края «Единый ситуационно-мониторинговый центр», +7 (4152) 300-186; </w:t>
            </w:r>
            <w:r w:rsidRPr="0036056D">
              <w:rPr>
                <w:rFonts w:ascii="Times New Roman" w:hAnsi="Times New Roman" w:cs="Times New Roman"/>
                <w:i/>
                <w:iCs/>
                <w:color w:val="000000"/>
                <w:u w:val="single"/>
                <w:lang w:val="en-US"/>
              </w:rPr>
              <w:t>e</w:t>
            </w:r>
            <w:r w:rsidRPr="0036056D">
              <w:rPr>
                <w:rFonts w:ascii="Times New Roman" w:hAnsi="Times New Roman" w:cs="Times New Roman"/>
                <w:i/>
                <w:iCs/>
                <w:color w:val="000000"/>
                <w:u w:val="single"/>
              </w:rPr>
              <w:t>-</w:t>
            </w:r>
            <w:r w:rsidRPr="0036056D">
              <w:rPr>
                <w:rFonts w:ascii="Times New Roman" w:hAnsi="Times New Roman" w:cs="Times New Roman"/>
                <w:i/>
                <w:iCs/>
                <w:color w:val="000000"/>
                <w:u w:val="single"/>
                <w:lang w:val="en-US"/>
              </w:rPr>
              <w:t>mail</w:t>
            </w:r>
            <w:r w:rsidRPr="0036056D">
              <w:rPr>
                <w:rFonts w:ascii="Times New Roman" w:hAnsi="Times New Roman" w:cs="Times New Roman"/>
                <w:i/>
                <w:iCs/>
                <w:color w:val="000000"/>
                <w:u w:val="single"/>
              </w:rPr>
              <w:t xml:space="preserve">: </w:t>
            </w:r>
            <w:r w:rsidRPr="0036056D">
              <w:rPr>
                <w:rFonts w:ascii="Times New Roman" w:hAnsi="Times New Roman" w:cs="Times New Roman"/>
                <w:i/>
                <w:iCs/>
                <w:color w:val="000000"/>
                <w:u w:val="single"/>
                <w:lang w:val="en-US"/>
              </w:rPr>
              <w:t>info</w:t>
            </w:r>
            <w:r w:rsidRPr="0036056D">
              <w:rPr>
                <w:rFonts w:ascii="Times New Roman" w:hAnsi="Times New Roman" w:cs="Times New Roman"/>
                <w:i/>
                <w:iCs/>
                <w:color w:val="000000"/>
                <w:u w:val="single"/>
              </w:rPr>
              <w:t>@</w:t>
            </w:r>
            <w:proofErr w:type="spellStart"/>
            <w:r w:rsidRPr="0036056D">
              <w:rPr>
                <w:rFonts w:ascii="Times New Roman" w:hAnsi="Times New Roman" w:cs="Times New Roman"/>
                <w:i/>
                <w:iCs/>
                <w:color w:val="000000"/>
                <w:u w:val="single"/>
                <w:lang w:val="en-US"/>
              </w:rPr>
              <w:t>kamesmc</w:t>
            </w:r>
            <w:proofErr w:type="spellEnd"/>
            <w:r w:rsidRPr="0036056D">
              <w:rPr>
                <w:rFonts w:ascii="Times New Roman" w:hAnsi="Times New Roman" w:cs="Times New Roman"/>
                <w:i/>
                <w:iCs/>
                <w:color w:val="000000"/>
                <w:u w:val="single"/>
              </w:rPr>
              <w:t>.</w:t>
            </w:r>
            <w:r w:rsidRPr="0036056D">
              <w:rPr>
                <w:rFonts w:ascii="Times New Roman" w:hAnsi="Times New Roman" w:cs="Times New Roman"/>
                <w:i/>
                <w:iCs/>
                <w:color w:val="000000"/>
                <w:u w:val="single"/>
                <w:lang w:val="en-US"/>
              </w:rPr>
              <w:t>ru</w:t>
            </w:r>
            <w:r w:rsidRPr="0036056D">
              <w:rPr>
                <w:rFonts w:ascii="Times New Roman" w:hAnsi="Times New Roman" w:cs="Times New Roman"/>
                <w:i/>
                <w:iCs/>
                <w:color w:val="000000"/>
                <w:u w:val="single"/>
              </w:rPr>
              <w:t xml:space="preserve"> </w:t>
            </w:r>
          </w:p>
          <w:p w:rsidR="0036056D" w:rsidRPr="0036056D" w:rsidRDefault="0036056D" w:rsidP="0036056D">
            <w:pPr>
              <w:autoSpaceDE w:val="0"/>
              <w:autoSpaceDN w:val="0"/>
              <w:adjustRightInd w:val="0"/>
              <w:spacing w:after="0" w:line="240" w:lineRule="auto"/>
              <w:jc w:val="center"/>
              <w:rPr>
                <w:rFonts w:ascii="Times New Roman" w:hAnsi="Times New Roman" w:cs="Times New Roman"/>
                <w:color w:val="000000"/>
              </w:rPr>
            </w:pPr>
          </w:p>
        </w:tc>
      </w:tr>
    </w:tbl>
    <w:p w:rsidR="004007CC" w:rsidRPr="00550D3F" w:rsidRDefault="004007CC" w:rsidP="004007CC">
      <w:pPr>
        <w:autoSpaceDE w:val="0"/>
        <w:autoSpaceDN w:val="0"/>
        <w:adjustRightInd w:val="0"/>
        <w:spacing w:after="0" w:line="240" w:lineRule="auto"/>
        <w:rPr>
          <w:rFonts w:ascii="Times New Roman" w:hAnsi="Times New Roman" w:cs="Times New Roman"/>
          <w:color w:val="000000"/>
        </w:rPr>
      </w:pPr>
    </w:p>
    <w:p w:rsidR="00F97884" w:rsidRDefault="00F97884" w:rsidP="00A71F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7D83">
        <w:rPr>
          <w:rFonts w:ascii="Times New Roman" w:hAnsi="Times New Roman" w:cs="Times New Roman"/>
          <w:sz w:val="28"/>
          <w:szCs w:val="28"/>
        </w:rPr>
        <w:t>Предоставление Оператору Субъекта РФ уточненных</w:t>
      </w:r>
      <w:r w:rsidRPr="00012559">
        <w:rPr>
          <w:rFonts w:ascii="Times New Roman" w:hAnsi="Times New Roman" w:cs="Times New Roman"/>
          <w:sz w:val="28"/>
          <w:szCs w:val="28"/>
        </w:rPr>
        <w:t xml:space="preserve"> сведений о </w:t>
      </w:r>
      <w:proofErr w:type="gramStart"/>
      <w:r w:rsidRPr="00012559">
        <w:rPr>
          <w:rFonts w:ascii="Times New Roman" w:hAnsi="Times New Roman" w:cs="Times New Roman"/>
          <w:sz w:val="28"/>
          <w:szCs w:val="28"/>
        </w:rPr>
        <w:t>фактах</w:t>
      </w:r>
      <w:proofErr w:type="gramEnd"/>
      <w:r w:rsidRPr="00012559">
        <w:rPr>
          <w:rFonts w:ascii="Times New Roman" w:hAnsi="Times New Roman" w:cs="Times New Roman"/>
          <w:sz w:val="28"/>
          <w:szCs w:val="28"/>
        </w:rPr>
        <w:t xml:space="preserve"> произошедших за истекшие сутки аварий и инцидентов, плановых отключениях и их текущем статусе</w:t>
      </w:r>
      <w:r>
        <w:rPr>
          <w:rFonts w:ascii="Times New Roman" w:hAnsi="Times New Roman" w:cs="Times New Roman"/>
          <w:sz w:val="28"/>
          <w:szCs w:val="28"/>
        </w:rPr>
        <w:t xml:space="preserve"> </w:t>
      </w:r>
      <w:r w:rsidR="007E6429">
        <w:rPr>
          <w:rFonts w:ascii="Times New Roman" w:hAnsi="Times New Roman" w:cs="Times New Roman"/>
          <w:sz w:val="28"/>
          <w:szCs w:val="28"/>
        </w:rPr>
        <w:t xml:space="preserve">осуществляется строго </w:t>
      </w:r>
      <w:r>
        <w:rPr>
          <w:rFonts w:ascii="Times New Roman" w:hAnsi="Times New Roman" w:cs="Times New Roman"/>
          <w:b/>
          <w:sz w:val="28"/>
          <w:szCs w:val="28"/>
        </w:rPr>
        <w:t>до</w:t>
      </w:r>
      <w:r w:rsidR="007E6429">
        <w:rPr>
          <w:rFonts w:ascii="Times New Roman" w:hAnsi="Times New Roman" w:cs="Times New Roman"/>
          <w:b/>
          <w:sz w:val="28"/>
          <w:szCs w:val="28"/>
        </w:rPr>
        <w:t xml:space="preserve"> 9.55</w:t>
      </w:r>
      <w:r w:rsidRPr="00012559">
        <w:rPr>
          <w:rFonts w:ascii="Times New Roman" w:hAnsi="Times New Roman" w:cs="Times New Roman"/>
          <w:b/>
          <w:sz w:val="28"/>
          <w:szCs w:val="28"/>
        </w:rPr>
        <w:t xml:space="preserve"> часов</w:t>
      </w:r>
      <w:r w:rsidRPr="00012559">
        <w:rPr>
          <w:rFonts w:ascii="Times New Roman" w:hAnsi="Times New Roman" w:cs="Times New Roman"/>
          <w:sz w:val="28"/>
          <w:szCs w:val="28"/>
        </w:rPr>
        <w:t xml:space="preserve"> следующего рабочего дня по местному времени.</w:t>
      </w:r>
      <w:r w:rsidR="007E6429">
        <w:rPr>
          <w:rFonts w:ascii="Times New Roman" w:hAnsi="Times New Roman" w:cs="Times New Roman"/>
          <w:sz w:val="28"/>
          <w:szCs w:val="28"/>
        </w:rPr>
        <w:t xml:space="preserve"> При необходимости к</w:t>
      </w:r>
      <w:r w:rsidR="007E6429" w:rsidRPr="00012559">
        <w:rPr>
          <w:rFonts w:ascii="Times New Roman" w:hAnsi="Times New Roman" w:cs="Times New Roman"/>
          <w:sz w:val="28"/>
          <w:szCs w:val="28"/>
        </w:rPr>
        <w:t>орректировк</w:t>
      </w:r>
      <w:r w:rsidR="007E6429">
        <w:rPr>
          <w:rFonts w:ascii="Times New Roman" w:hAnsi="Times New Roman" w:cs="Times New Roman"/>
          <w:sz w:val="28"/>
          <w:szCs w:val="28"/>
        </w:rPr>
        <w:t>и</w:t>
      </w:r>
      <w:r w:rsidR="007E6429" w:rsidRPr="00012559">
        <w:rPr>
          <w:rFonts w:ascii="Times New Roman" w:hAnsi="Times New Roman" w:cs="Times New Roman"/>
          <w:sz w:val="28"/>
          <w:szCs w:val="28"/>
        </w:rPr>
        <w:t xml:space="preserve"> данных о </w:t>
      </w:r>
      <w:proofErr w:type="gramStart"/>
      <w:r w:rsidR="007E6429" w:rsidRPr="00012559">
        <w:rPr>
          <w:rFonts w:ascii="Times New Roman" w:hAnsi="Times New Roman" w:cs="Times New Roman"/>
          <w:sz w:val="28"/>
          <w:szCs w:val="28"/>
        </w:rPr>
        <w:t>фактах</w:t>
      </w:r>
      <w:proofErr w:type="gramEnd"/>
      <w:r w:rsidR="007E6429" w:rsidRPr="00012559">
        <w:rPr>
          <w:rFonts w:ascii="Times New Roman" w:hAnsi="Times New Roman" w:cs="Times New Roman"/>
          <w:sz w:val="28"/>
          <w:szCs w:val="28"/>
        </w:rPr>
        <w:t xml:space="preserve"> произошедших за истекшие сутки аварий и инцидентов, плановых отключениях и их текущем статусе после указанного периода </w:t>
      </w:r>
      <w:r w:rsidR="007E6429">
        <w:rPr>
          <w:rFonts w:ascii="Times New Roman" w:hAnsi="Times New Roman" w:cs="Times New Roman"/>
          <w:sz w:val="28"/>
          <w:szCs w:val="28"/>
        </w:rPr>
        <w:t xml:space="preserve">Оператору Субъекта РФ направляется информация с объяснением причин корректировки для последующего согласования внесения изменений в Систему МКА ЖКХ </w:t>
      </w:r>
      <w:r w:rsidR="007E6429" w:rsidRPr="00012559">
        <w:rPr>
          <w:rFonts w:ascii="Times New Roman" w:hAnsi="Times New Roman" w:cs="Times New Roman"/>
          <w:sz w:val="28"/>
          <w:szCs w:val="28"/>
        </w:rPr>
        <w:t>с Оператором Системы</w:t>
      </w:r>
      <w:r w:rsidR="007E6429">
        <w:rPr>
          <w:rFonts w:ascii="Times New Roman" w:hAnsi="Times New Roman" w:cs="Times New Roman"/>
          <w:sz w:val="28"/>
          <w:szCs w:val="28"/>
        </w:rPr>
        <w:t>.</w:t>
      </w:r>
    </w:p>
    <w:p w:rsidR="00F97884" w:rsidRPr="00941239" w:rsidRDefault="00F97884" w:rsidP="00A71FB5">
      <w:pPr>
        <w:autoSpaceDE w:val="0"/>
        <w:autoSpaceDN w:val="0"/>
        <w:adjustRightInd w:val="0"/>
        <w:spacing w:after="0" w:line="240" w:lineRule="auto"/>
        <w:jc w:val="both"/>
        <w:rPr>
          <w:rFonts w:ascii="Times New Roman" w:hAnsi="Times New Roman" w:cs="Times New Roman"/>
          <w:color w:val="000000"/>
        </w:rPr>
      </w:pPr>
      <w:r w:rsidRPr="00941239">
        <w:rPr>
          <w:rFonts w:ascii="Times New Roman" w:hAnsi="Times New Roman" w:cs="Times New Roman"/>
          <w:sz w:val="28"/>
          <w:szCs w:val="28"/>
        </w:rPr>
        <w:t>**</w:t>
      </w:r>
      <w:r w:rsidR="0029314F">
        <w:rPr>
          <w:rFonts w:ascii="Times New Roman" w:hAnsi="Times New Roman" w:cs="Times New Roman"/>
          <w:sz w:val="28"/>
          <w:szCs w:val="28"/>
        </w:rPr>
        <w:t xml:space="preserve">Предоставление Оператору Субъекта РФ </w:t>
      </w:r>
      <w:r w:rsidRPr="00941239">
        <w:rPr>
          <w:rFonts w:ascii="Times New Roman" w:hAnsi="Times New Roman" w:cs="Times New Roman"/>
          <w:sz w:val="28"/>
          <w:szCs w:val="28"/>
        </w:rPr>
        <w:t xml:space="preserve">всех указанных данных производится не позднее </w:t>
      </w:r>
      <w:r w:rsidR="007E6429">
        <w:rPr>
          <w:rFonts w:ascii="Times New Roman" w:hAnsi="Times New Roman" w:cs="Times New Roman"/>
          <w:sz w:val="28"/>
          <w:szCs w:val="28"/>
        </w:rPr>
        <w:t>__</w:t>
      </w:r>
      <w:r w:rsidRPr="00941239">
        <w:rPr>
          <w:rFonts w:ascii="Times New Roman" w:hAnsi="Times New Roman" w:cs="Times New Roman"/>
          <w:sz w:val="28"/>
          <w:szCs w:val="28"/>
        </w:rPr>
        <w:t xml:space="preserve"> (</w:t>
      </w:r>
      <w:r w:rsidR="0029314F">
        <w:rPr>
          <w:rFonts w:ascii="Times New Roman" w:hAnsi="Times New Roman" w:cs="Times New Roman"/>
          <w:sz w:val="28"/>
          <w:szCs w:val="28"/>
        </w:rPr>
        <w:t>четырех</w:t>
      </w:r>
      <w:r w:rsidRPr="00941239">
        <w:rPr>
          <w:rFonts w:ascii="Times New Roman" w:hAnsi="Times New Roman" w:cs="Times New Roman"/>
          <w:sz w:val="28"/>
          <w:szCs w:val="28"/>
        </w:rPr>
        <w:t xml:space="preserve">) рабочих дней </w:t>
      </w:r>
      <w:r w:rsidR="0029314F">
        <w:rPr>
          <w:rFonts w:ascii="Times New Roman" w:hAnsi="Times New Roman" w:cs="Times New Roman"/>
          <w:sz w:val="28"/>
          <w:szCs w:val="28"/>
        </w:rPr>
        <w:br/>
      </w:r>
      <w:r w:rsidRPr="00941239">
        <w:rPr>
          <w:rFonts w:ascii="Times New Roman" w:hAnsi="Times New Roman" w:cs="Times New Roman"/>
          <w:sz w:val="28"/>
          <w:szCs w:val="28"/>
        </w:rPr>
        <w:t>с даты ликвидации аварии</w:t>
      </w:r>
      <w:r w:rsidR="007E6429">
        <w:rPr>
          <w:rFonts w:ascii="Times New Roman" w:hAnsi="Times New Roman" w:cs="Times New Roman"/>
          <w:sz w:val="28"/>
          <w:szCs w:val="28"/>
        </w:rPr>
        <w:t xml:space="preserve"> </w:t>
      </w:r>
      <w:r w:rsidRPr="00941239">
        <w:rPr>
          <w:rFonts w:ascii="Times New Roman" w:hAnsi="Times New Roman" w:cs="Times New Roman"/>
          <w:sz w:val="28"/>
          <w:szCs w:val="28"/>
        </w:rPr>
        <w:t>или инцидента</w:t>
      </w:r>
      <w:r>
        <w:rPr>
          <w:rFonts w:ascii="Times New Roman" w:hAnsi="Times New Roman" w:cs="Times New Roman"/>
          <w:sz w:val="28"/>
          <w:szCs w:val="28"/>
        </w:rPr>
        <w:t>.</w:t>
      </w:r>
    </w:p>
    <w:p w:rsidR="00F97884" w:rsidRDefault="00F97884" w:rsidP="00A71FB5">
      <w:pPr>
        <w:autoSpaceDE w:val="0"/>
        <w:autoSpaceDN w:val="0"/>
        <w:adjustRightInd w:val="0"/>
        <w:spacing w:after="0" w:line="240" w:lineRule="auto"/>
        <w:jc w:val="both"/>
        <w:rPr>
          <w:rFonts w:ascii="Times New Roman" w:hAnsi="Times New Roman" w:cs="Times New Roman"/>
          <w:sz w:val="28"/>
          <w:szCs w:val="28"/>
        </w:rPr>
      </w:pPr>
      <w:r w:rsidRPr="00941239">
        <w:rPr>
          <w:rFonts w:ascii="Times New Roman" w:hAnsi="Times New Roman" w:cs="Times New Roman"/>
          <w:sz w:val="28"/>
          <w:szCs w:val="28"/>
        </w:rPr>
        <w:t>***</w:t>
      </w:r>
      <w:r w:rsidR="0029314F">
        <w:rPr>
          <w:rFonts w:ascii="Times New Roman" w:hAnsi="Times New Roman" w:cs="Times New Roman"/>
          <w:sz w:val="28"/>
          <w:szCs w:val="28"/>
        </w:rPr>
        <w:t>Предоставление Оператору Субъекта РФ</w:t>
      </w:r>
      <w:r>
        <w:rPr>
          <w:rFonts w:ascii="Times New Roman" w:hAnsi="Times New Roman" w:cs="Times New Roman"/>
          <w:sz w:val="28"/>
          <w:szCs w:val="28"/>
        </w:rPr>
        <w:t xml:space="preserve"> полных сведений по объектам ЖКХ производится не позднее </w:t>
      </w:r>
      <w:r w:rsidR="007E6429">
        <w:rPr>
          <w:rFonts w:ascii="Times New Roman" w:hAnsi="Times New Roman" w:cs="Times New Roman"/>
          <w:sz w:val="28"/>
          <w:szCs w:val="28"/>
        </w:rPr>
        <w:t>__</w:t>
      </w:r>
      <w:r>
        <w:rPr>
          <w:rFonts w:ascii="Times New Roman" w:hAnsi="Times New Roman" w:cs="Times New Roman"/>
          <w:sz w:val="28"/>
          <w:szCs w:val="28"/>
        </w:rPr>
        <w:t xml:space="preserve"> календарных дней с даты ликвидации аварии или инцидента.</w:t>
      </w:r>
    </w:p>
    <w:p w:rsidR="004007CC" w:rsidRDefault="004007CC" w:rsidP="004007CC">
      <w:pPr>
        <w:autoSpaceDE w:val="0"/>
        <w:autoSpaceDN w:val="0"/>
        <w:adjustRightInd w:val="0"/>
        <w:spacing w:after="0" w:line="240" w:lineRule="auto"/>
        <w:ind w:firstLine="709"/>
        <w:rPr>
          <w:rFonts w:ascii="Times New Roman" w:hAnsi="Times New Roman" w:cs="Times New Roman"/>
          <w:sz w:val="28"/>
          <w:szCs w:val="28"/>
        </w:rPr>
      </w:pPr>
    </w:p>
    <w:p w:rsidR="00F97884" w:rsidRDefault="00F97884" w:rsidP="004007CC">
      <w:pPr>
        <w:autoSpaceDE w:val="0"/>
        <w:autoSpaceDN w:val="0"/>
        <w:adjustRightInd w:val="0"/>
        <w:spacing w:after="0" w:line="240" w:lineRule="auto"/>
        <w:ind w:firstLine="709"/>
        <w:rPr>
          <w:rFonts w:ascii="Times New Roman" w:hAnsi="Times New Roman" w:cs="Times New Roman"/>
          <w:sz w:val="28"/>
          <w:szCs w:val="28"/>
        </w:rPr>
      </w:pPr>
    </w:p>
    <w:p w:rsidR="0036056D" w:rsidRDefault="0036056D" w:rsidP="006B54CD">
      <w:pPr>
        <w:pStyle w:val="ConsPlusNormal"/>
        <w:jc w:val="right"/>
        <w:rPr>
          <w:rFonts w:ascii="Times New Roman" w:hAnsi="Times New Roman" w:cs="Times New Roman"/>
          <w:sz w:val="28"/>
          <w:szCs w:val="28"/>
        </w:rPr>
      </w:pPr>
    </w:p>
    <w:p w:rsidR="0036056D" w:rsidRDefault="0036056D" w:rsidP="006B54CD">
      <w:pPr>
        <w:pStyle w:val="ConsPlusNormal"/>
        <w:jc w:val="right"/>
        <w:rPr>
          <w:rFonts w:ascii="Times New Roman" w:hAnsi="Times New Roman" w:cs="Times New Roman"/>
          <w:sz w:val="28"/>
          <w:szCs w:val="28"/>
        </w:rPr>
      </w:pPr>
    </w:p>
    <w:p w:rsidR="0036056D" w:rsidRDefault="0036056D" w:rsidP="006B54CD">
      <w:pPr>
        <w:pStyle w:val="ConsPlusNormal"/>
        <w:jc w:val="right"/>
        <w:rPr>
          <w:rFonts w:ascii="Times New Roman" w:hAnsi="Times New Roman" w:cs="Times New Roman"/>
          <w:sz w:val="28"/>
          <w:szCs w:val="28"/>
        </w:rPr>
      </w:pPr>
    </w:p>
    <w:p w:rsidR="0036056D" w:rsidRDefault="0036056D" w:rsidP="006B54CD">
      <w:pPr>
        <w:pStyle w:val="ConsPlusNormal"/>
        <w:jc w:val="right"/>
        <w:rPr>
          <w:rFonts w:ascii="Times New Roman" w:hAnsi="Times New Roman" w:cs="Times New Roman"/>
          <w:sz w:val="28"/>
          <w:szCs w:val="28"/>
        </w:rPr>
      </w:pPr>
    </w:p>
    <w:p w:rsidR="0036056D" w:rsidRDefault="0036056D" w:rsidP="006B54CD">
      <w:pPr>
        <w:pStyle w:val="ConsPlusNormal"/>
        <w:jc w:val="right"/>
        <w:rPr>
          <w:rFonts w:ascii="Times New Roman" w:hAnsi="Times New Roman" w:cs="Times New Roman"/>
          <w:sz w:val="28"/>
          <w:szCs w:val="28"/>
        </w:rPr>
      </w:pPr>
    </w:p>
    <w:p w:rsidR="0036056D" w:rsidRDefault="0036056D" w:rsidP="006B54CD">
      <w:pPr>
        <w:pStyle w:val="ConsPlusNormal"/>
        <w:jc w:val="right"/>
        <w:rPr>
          <w:rFonts w:ascii="Times New Roman" w:hAnsi="Times New Roman" w:cs="Times New Roman"/>
          <w:sz w:val="28"/>
          <w:szCs w:val="28"/>
        </w:rPr>
      </w:pPr>
    </w:p>
    <w:p w:rsidR="0036056D" w:rsidRDefault="0036056D" w:rsidP="006B54CD">
      <w:pPr>
        <w:pStyle w:val="ConsPlusNormal"/>
        <w:jc w:val="right"/>
        <w:rPr>
          <w:rFonts w:ascii="Times New Roman" w:hAnsi="Times New Roman" w:cs="Times New Roman"/>
          <w:sz w:val="28"/>
          <w:szCs w:val="28"/>
        </w:rPr>
      </w:pPr>
    </w:p>
    <w:p w:rsidR="0036056D" w:rsidRDefault="0036056D" w:rsidP="006B54CD">
      <w:pPr>
        <w:pStyle w:val="ConsPlusNormal"/>
        <w:jc w:val="right"/>
        <w:rPr>
          <w:rFonts w:ascii="Times New Roman" w:hAnsi="Times New Roman" w:cs="Times New Roman"/>
          <w:sz w:val="28"/>
          <w:szCs w:val="28"/>
        </w:rPr>
      </w:pPr>
    </w:p>
    <w:p w:rsidR="0036056D" w:rsidRDefault="0036056D" w:rsidP="006B54CD">
      <w:pPr>
        <w:pStyle w:val="ConsPlusNormal"/>
        <w:jc w:val="right"/>
        <w:rPr>
          <w:rFonts w:ascii="Times New Roman" w:hAnsi="Times New Roman" w:cs="Times New Roman"/>
          <w:sz w:val="28"/>
          <w:szCs w:val="28"/>
        </w:rPr>
      </w:pPr>
    </w:p>
    <w:p w:rsidR="0036056D" w:rsidRDefault="0036056D" w:rsidP="006B54CD">
      <w:pPr>
        <w:pStyle w:val="ConsPlusNormal"/>
        <w:jc w:val="right"/>
        <w:rPr>
          <w:rFonts w:ascii="Times New Roman" w:hAnsi="Times New Roman" w:cs="Times New Roman"/>
          <w:sz w:val="28"/>
          <w:szCs w:val="28"/>
        </w:rPr>
      </w:pPr>
    </w:p>
    <w:p w:rsidR="0036056D" w:rsidRDefault="0036056D" w:rsidP="006B54CD">
      <w:pPr>
        <w:pStyle w:val="ConsPlusNormal"/>
        <w:jc w:val="right"/>
        <w:rPr>
          <w:rFonts w:ascii="Times New Roman" w:hAnsi="Times New Roman" w:cs="Times New Roman"/>
          <w:sz w:val="28"/>
          <w:szCs w:val="28"/>
        </w:rPr>
      </w:pPr>
    </w:p>
    <w:p w:rsidR="0036056D" w:rsidRDefault="0036056D" w:rsidP="006B54CD">
      <w:pPr>
        <w:pStyle w:val="ConsPlusNormal"/>
        <w:jc w:val="right"/>
        <w:rPr>
          <w:rFonts w:ascii="Times New Roman" w:hAnsi="Times New Roman" w:cs="Times New Roman"/>
          <w:sz w:val="28"/>
          <w:szCs w:val="28"/>
        </w:rPr>
      </w:pPr>
    </w:p>
    <w:p w:rsidR="0036056D" w:rsidRDefault="0036056D" w:rsidP="006B54CD">
      <w:pPr>
        <w:pStyle w:val="ConsPlusNormal"/>
        <w:jc w:val="right"/>
        <w:rPr>
          <w:rFonts w:ascii="Times New Roman" w:hAnsi="Times New Roman" w:cs="Times New Roman"/>
          <w:sz w:val="28"/>
          <w:szCs w:val="28"/>
        </w:rPr>
      </w:pPr>
    </w:p>
    <w:p w:rsidR="0036056D" w:rsidRDefault="0036056D" w:rsidP="00EB39EA">
      <w:pPr>
        <w:pStyle w:val="ConsPlusNormal"/>
        <w:rPr>
          <w:rFonts w:ascii="Times New Roman" w:hAnsi="Times New Roman" w:cs="Times New Roman"/>
          <w:sz w:val="28"/>
          <w:szCs w:val="28"/>
        </w:rPr>
      </w:pPr>
    </w:p>
    <w:p w:rsidR="00CA01C8" w:rsidRPr="00CA01C8" w:rsidRDefault="00CA01C8" w:rsidP="00EB39EA">
      <w:pPr>
        <w:pStyle w:val="ConsPlusNormal"/>
        <w:rPr>
          <w:rFonts w:ascii="Times New Roman" w:hAnsi="Times New Roman" w:cs="Times New Roman"/>
          <w:sz w:val="28"/>
          <w:szCs w:val="28"/>
        </w:rPr>
      </w:pPr>
    </w:p>
    <w:p w:rsidR="0036056D" w:rsidRDefault="0036056D" w:rsidP="006B54CD">
      <w:pPr>
        <w:pStyle w:val="ConsPlusNormal"/>
        <w:jc w:val="right"/>
        <w:rPr>
          <w:rFonts w:ascii="Times New Roman" w:hAnsi="Times New Roman" w:cs="Times New Roman"/>
          <w:sz w:val="28"/>
          <w:szCs w:val="28"/>
        </w:rPr>
      </w:pPr>
    </w:p>
    <w:p w:rsidR="004007CC" w:rsidRPr="00576BA3" w:rsidRDefault="004007CC" w:rsidP="006B54CD">
      <w:pPr>
        <w:pStyle w:val="ConsPlusNormal"/>
        <w:jc w:val="right"/>
        <w:rPr>
          <w:rFonts w:ascii="Times New Roman" w:hAnsi="Times New Roman" w:cs="Times New Roman"/>
          <w:sz w:val="28"/>
          <w:szCs w:val="28"/>
        </w:rPr>
      </w:pPr>
      <w:r w:rsidRPr="0036056D">
        <w:rPr>
          <w:rFonts w:ascii="Times New Roman" w:hAnsi="Times New Roman" w:cs="Times New Roman"/>
          <w:sz w:val="28"/>
          <w:szCs w:val="28"/>
        </w:rPr>
        <w:lastRenderedPageBreak/>
        <w:t>Приложение № 3</w:t>
      </w:r>
    </w:p>
    <w:p w:rsidR="004007CC" w:rsidRPr="00576BA3" w:rsidRDefault="004007CC" w:rsidP="004007CC">
      <w:pPr>
        <w:pStyle w:val="ConsPlusNormal"/>
        <w:ind w:left="9356"/>
        <w:jc w:val="center"/>
        <w:rPr>
          <w:rFonts w:ascii="Times New Roman" w:hAnsi="Times New Roman" w:cs="Times New Roman"/>
          <w:sz w:val="28"/>
          <w:szCs w:val="28"/>
        </w:rPr>
      </w:pPr>
    </w:p>
    <w:p w:rsidR="004007CC" w:rsidRPr="00576BA3" w:rsidRDefault="004007CC" w:rsidP="004007CC">
      <w:pPr>
        <w:pStyle w:val="ConsPlusNormal"/>
        <w:ind w:left="8364"/>
        <w:jc w:val="center"/>
        <w:rPr>
          <w:rFonts w:ascii="Times New Roman" w:hAnsi="Times New Roman" w:cs="Times New Roman"/>
          <w:sz w:val="28"/>
          <w:szCs w:val="28"/>
        </w:rPr>
      </w:pPr>
    </w:p>
    <w:p w:rsidR="004007CC" w:rsidRPr="00366C51" w:rsidRDefault="004007CC" w:rsidP="004007CC">
      <w:pPr>
        <w:pStyle w:val="ConsPlusNormal"/>
        <w:jc w:val="center"/>
        <w:rPr>
          <w:rFonts w:ascii="Times New Roman" w:hAnsi="Times New Roman" w:cs="Times New Roman"/>
          <w:b/>
          <w:sz w:val="28"/>
          <w:szCs w:val="28"/>
        </w:rPr>
      </w:pPr>
      <w:r w:rsidRPr="00576BA3">
        <w:rPr>
          <w:rFonts w:ascii="Times New Roman" w:hAnsi="Times New Roman" w:cs="Times New Roman"/>
          <w:b/>
          <w:sz w:val="28"/>
          <w:szCs w:val="28"/>
        </w:rPr>
        <w:t>Перечень Операторов поставщик</w:t>
      </w:r>
      <w:r w:rsidR="00396C30">
        <w:rPr>
          <w:rFonts w:ascii="Times New Roman" w:hAnsi="Times New Roman" w:cs="Times New Roman"/>
          <w:b/>
          <w:sz w:val="28"/>
          <w:szCs w:val="28"/>
        </w:rPr>
        <w:t xml:space="preserve">а </w:t>
      </w:r>
      <w:r w:rsidRPr="00576BA3">
        <w:rPr>
          <w:rFonts w:ascii="Times New Roman" w:hAnsi="Times New Roman" w:cs="Times New Roman"/>
          <w:b/>
          <w:sz w:val="28"/>
          <w:szCs w:val="28"/>
        </w:rPr>
        <w:t>данных</w:t>
      </w:r>
      <w:r>
        <w:rPr>
          <w:rFonts w:ascii="Times New Roman" w:hAnsi="Times New Roman" w:cs="Times New Roman"/>
          <w:b/>
          <w:sz w:val="28"/>
          <w:szCs w:val="28"/>
        </w:rPr>
        <w:t xml:space="preserve"> в Систему МКА ЖКХ</w:t>
      </w:r>
      <w:r w:rsidR="00366C51" w:rsidRPr="00366C51">
        <w:rPr>
          <w:rFonts w:ascii="Times New Roman" w:hAnsi="Times New Roman" w:cs="Times New Roman"/>
          <w:b/>
          <w:sz w:val="28"/>
          <w:szCs w:val="28"/>
        </w:rPr>
        <w:t>*</w:t>
      </w:r>
    </w:p>
    <w:p w:rsidR="004007CC" w:rsidRPr="00576BA3" w:rsidRDefault="008C5B9A" w:rsidP="004007CC">
      <w:pPr>
        <w:pStyle w:val="ConsPlusNormal"/>
        <w:jc w:val="center"/>
        <w:rPr>
          <w:rFonts w:ascii="Times New Roman" w:hAnsi="Times New Roman" w:cs="Times New Roman"/>
          <w:b/>
          <w:sz w:val="28"/>
          <w:szCs w:val="28"/>
          <w:vertAlign w:val="superscript"/>
          <w:lang w:eastAsia="en-US"/>
        </w:rPr>
      </w:pPr>
      <w:r>
        <w:rPr>
          <w:rFonts w:ascii="Times New Roman" w:hAnsi="Times New Roman" w:cs="Times New Roman"/>
          <w:b/>
          <w:sz w:val="28"/>
          <w:szCs w:val="28"/>
        </w:rPr>
        <w:t>Камчатского края</w:t>
      </w:r>
    </w:p>
    <w:p w:rsidR="004007CC" w:rsidRPr="00576BA3" w:rsidRDefault="004007CC" w:rsidP="004007CC">
      <w:pPr>
        <w:pStyle w:val="ConsPlusNormal"/>
        <w:jc w:val="center"/>
        <w:rPr>
          <w:rFonts w:ascii="Times New Roman" w:hAnsi="Times New Roman" w:cs="Times New Roman"/>
          <w:sz w:val="28"/>
          <w:szCs w:val="28"/>
        </w:rPr>
      </w:pPr>
    </w:p>
    <w:tbl>
      <w:tblPr>
        <w:tblStyle w:val="a8"/>
        <w:tblW w:w="14992" w:type="dxa"/>
        <w:tblLayout w:type="fixed"/>
        <w:tblLook w:val="04A0" w:firstRow="1" w:lastRow="0" w:firstColumn="1" w:lastColumn="0" w:noHBand="0" w:noVBand="1"/>
      </w:tblPr>
      <w:tblGrid>
        <w:gridCol w:w="2376"/>
        <w:gridCol w:w="2977"/>
        <w:gridCol w:w="3119"/>
        <w:gridCol w:w="1842"/>
        <w:gridCol w:w="2268"/>
        <w:gridCol w:w="2410"/>
      </w:tblGrid>
      <w:tr w:rsidR="004007CC" w:rsidRPr="00576BA3" w:rsidTr="00954C43">
        <w:trPr>
          <w:trHeight w:val="1609"/>
        </w:trPr>
        <w:tc>
          <w:tcPr>
            <w:tcW w:w="237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Муниципальное образование</w:t>
            </w:r>
          </w:p>
        </w:tc>
        <w:tc>
          <w:tcPr>
            <w:tcW w:w="297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Наименование службы (организации), ответственной за внесение данных в Систему М</w:t>
            </w:r>
            <w:r w:rsidRPr="008C5B9A">
              <w:rPr>
                <w:rFonts w:ascii="Times New Roman" w:hAnsi="Times New Roman" w:cs="Times New Roman"/>
                <w:sz w:val="24"/>
                <w:szCs w:val="24"/>
              </w:rPr>
              <w:t>К</w:t>
            </w:r>
            <w:r w:rsidRPr="00576BA3">
              <w:rPr>
                <w:rFonts w:ascii="Times New Roman" w:hAnsi="Times New Roman" w:cs="Times New Roman"/>
                <w:sz w:val="24"/>
                <w:szCs w:val="24"/>
              </w:rPr>
              <w:t>А ЖКХ</w:t>
            </w:r>
          </w:p>
        </w:tc>
        <w:tc>
          <w:tcPr>
            <w:tcW w:w="3119"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Фамилия, имя, отчество, Должность сотрудника</w:t>
            </w:r>
          </w:p>
        </w:tc>
        <w:tc>
          <w:tcPr>
            <w:tcW w:w="1842"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Логин пользователя</w:t>
            </w:r>
          </w:p>
        </w:tc>
        <w:tc>
          <w:tcPr>
            <w:tcW w:w="2268"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lang w:eastAsia="en-US"/>
              </w:rPr>
              <w:t>Адрес электронной почты</w:t>
            </w:r>
          </w:p>
        </w:tc>
        <w:tc>
          <w:tcPr>
            <w:tcW w:w="2410" w:type="dxa"/>
          </w:tcPr>
          <w:p w:rsidR="004007CC" w:rsidRPr="00576BA3" w:rsidRDefault="004007CC" w:rsidP="00C607A6">
            <w:pPr>
              <w:pStyle w:val="ConsPlusNormal"/>
              <w:jc w:val="center"/>
              <w:rPr>
                <w:rFonts w:ascii="Times New Roman" w:hAnsi="Times New Roman" w:cs="Times New Roman"/>
                <w:sz w:val="24"/>
                <w:szCs w:val="24"/>
                <w:lang w:eastAsia="en-US"/>
              </w:rPr>
            </w:pPr>
            <w:r w:rsidRPr="00576BA3">
              <w:rPr>
                <w:rFonts w:ascii="Times New Roman" w:hAnsi="Times New Roman" w:cs="Times New Roman"/>
                <w:sz w:val="24"/>
                <w:szCs w:val="24"/>
                <w:lang w:eastAsia="en-US"/>
              </w:rPr>
              <w:t>Контактный телефон</w:t>
            </w:r>
          </w:p>
        </w:tc>
      </w:tr>
      <w:tr w:rsidR="004007CC" w:rsidRPr="00576BA3" w:rsidTr="00954C43">
        <w:trPr>
          <w:trHeight w:val="305"/>
        </w:trPr>
        <w:tc>
          <w:tcPr>
            <w:tcW w:w="2376" w:type="dxa"/>
          </w:tcPr>
          <w:p w:rsidR="004007CC" w:rsidRPr="008C5B9A" w:rsidRDefault="004007CC" w:rsidP="00C607A6">
            <w:pPr>
              <w:pStyle w:val="ConsPlusNormal"/>
              <w:jc w:val="center"/>
              <w:rPr>
                <w:rFonts w:ascii="Times New Roman" w:hAnsi="Times New Roman" w:cs="Times New Roman"/>
                <w:sz w:val="28"/>
                <w:szCs w:val="28"/>
              </w:rPr>
            </w:pPr>
          </w:p>
        </w:tc>
        <w:tc>
          <w:tcPr>
            <w:tcW w:w="2977" w:type="dxa"/>
          </w:tcPr>
          <w:p w:rsidR="00627D8B" w:rsidRPr="008C5B9A" w:rsidRDefault="00627D8B" w:rsidP="00C607A6">
            <w:pPr>
              <w:pStyle w:val="ConsPlusNormal"/>
              <w:jc w:val="center"/>
              <w:rPr>
                <w:rFonts w:ascii="Times New Roman" w:hAnsi="Times New Roman" w:cs="Times New Roman"/>
                <w:sz w:val="28"/>
                <w:szCs w:val="28"/>
              </w:rPr>
            </w:pPr>
          </w:p>
        </w:tc>
        <w:tc>
          <w:tcPr>
            <w:tcW w:w="3119" w:type="dxa"/>
          </w:tcPr>
          <w:p w:rsidR="004007CC" w:rsidRPr="008C5B9A" w:rsidRDefault="004007CC" w:rsidP="00C607A6">
            <w:pPr>
              <w:pStyle w:val="ConsPlusNormal"/>
              <w:jc w:val="center"/>
              <w:rPr>
                <w:rFonts w:ascii="Times New Roman" w:hAnsi="Times New Roman" w:cs="Times New Roman"/>
                <w:sz w:val="28"/>
                <w:szCs w:val="28"/>
              </w:rPr>
            </w:pPr>
          </w:p>
        </w:tc>
        <w:tc>
          <w:tcPr>
            <w:tcW w:w="1842" w:type="dxa"/>
          </w:tcPr>
          <w:p w:rsidR="004007CC" w:rsidRPr="008C5B9A" w:rsidRDefault="004007CC" w:rsidP="00C607A6">
            <w:pPr>
              <w:pStyle w:val="ConsPlusNormal"/>
              <w:jc w:val="center"/>
              <w:rPr>
                <w:rFonts w:ascii="Times New Roman" w:hAnsi="Times New Roman" w:cs="Times New Roman"/>
                <w:sz w:val="28"/>
                <w:szCs w:val="28"/>
              </w:rPr>
            </w:pPr>
          </w:p>
        </w:tc>
        <w:tc>
          <w:tcPr>
            <w:tcW w:w="2268" w:type="dxa"/>
          </w:tcPr>
          <w:p w:rsidR="00780063" w:rsidRPr="008C5B9A" w:rsidRDefault="00780063" w:rsidP="00C607A6">
            <w:pPr>
              <w:pStyle w:val="ConsPlusNormal"/>
              <w:jc w:val="center"/>
              <w:rPr>
                <w:rFonts w:ascii="Times New Roman" w:hAnsi="Times New Roman" w:cs="Times New Roman"/>
                <w:sz w:val="28"/>
                <w:szCs w:val="28"/>
              </w:rPr>
            </w:pPr>
          </w:p>
        </w:tc>
        <w:tc>
          <w:tcPr>
            <w:tcW w:w="2410" w:type="dxa"/>
          </w:tcPr>
          <w:p w:rsidR="00463E64" w:rsidRPr="008C5B9A" w:rsidRDefault="00463E64" w:rsidP="00C607A6">
            <w:pPr>
              <w:pStyle w:val="ConsPlusNormal"/>
              <w:jc w:val="center"/>
              <w:rPr>
                <w:rFonts w:ascii="Times New Roman" w:hAnsi="Times New Roman" w:cs="Times New Roman"/>
                <w:sz w:val="28"/>
                <w:szCs w:val="28"/>
              </w:rPr>
            </w:pPr>
          </w:p>
        </w:tc>
      </w:tr>
    </w:tbl>
    <w:p w:rsidR="004007CC" w:rsidRPr="00366C51" w:rsidRDefault="00366C51" w:rsidP="00366C51">
      <w:pPr>
        <w:pStyle w:val="a3"/>
        <w:autoSpaceDE w:val="0"/>
        <w:autoSpaceDN w:val="0"/>
        <w:adjustRightInd w:val="0"/>
        <w:spacing w:after="0" w:line="240" w:lineRule="auto"/>
        <w:rPr>
          <w:rFonts w:ascii="Times New Roman" w:hAnsi="Times New Roman" w:cs="Times New Roman"/>
          <w:color w:val="000000"/>
        </w:rPr>
        <w:sectPr w:rsidR="004007CC" w:rsidRPr="00366C51" w:rsidSect="00721CFC">
          <w:pgSz w:w="16838" w:h="11906" w:orient="landscape"/>
          <w:pgMar w:top="737" w:right="680" w:bottom="680" w:left="1418" w:header="709" w:footer="709" w:gutter="0"/>
          <w:cols w:space="708"/>
          <w:docGrid w:linePitch="360"/>
        </w:sectPr>
      </w:pPr>
      <w:r w:rsidRPr="00366C51">
        <w:rPr>
          <w:rFonts w:ascii="Times New Roman" w:hAnsi="Times New Roman" w:cs="Times New Roman"/>
          <w:color w:val="000000"/>
        </w:rPr>
        <w:t>*</w:t>
      </w:r>
      <w:r>
        <w:rPr>
          <w:rFonts w:ascii="Times New Roman" w:hAnsi="Times New Roman" w:cs="Times New Roman"/>
          <w:color w:val="000000"/>
        </w:rPr>
        <w:t xml:space="preserve">Заполняется в случае делегирования Оператором субъекта РФ полномочий по вводу данных в Систему МКА ЖКХ  </w:t>
      </w:r>
      <w:r w:rsidR="00910871">
        <w:rPr>
          <w:rFonts w:ascii="Times New Roman" w:hAnsi="Times New Roman" w:cs="Times New Roman"/>
          <w:color w:val="000000"/>
        </w:rPr>
        <w:t xml:space="preserve"> Операторам поставщика данных</w:t>
      </w:r>
    </w:p>
    <w:p w:rsidR="004007CC" w:rsidRPr="00576BA3" w:rsidRDefault="004007CC" w:rsidP="00C607A6">
      <w:pPr>
        <w:spacing w:after="0" w:line="240" w:lineRule="auto"/>
        <w:ind w:left="4111"/>
        <w:jc w:val="right"/>
        <w:rPr>
          <w:rFonts w:ascii="Times New Roman" w:hAnsi="Times New Roman" w:cs="Times New Roman"/>
          <w:sz w:val="28"/>
          <w:szCs w:val="28"/>
        </w:rPr>
      </w:pPr>
      <w:r w:rsidRPr="00576BA3">
        <w:rPr>
          <w:rFonts w:ascii="Times New Roman" w:hAnsi="Times New Roman" w:cs="Times New Roman"/>
          <w:sz w:val="28"/>
          <w:szCs w:val="28"/>
        </w:rPr>
        <w:lastRenderedPageBreak/>
        <w:t>Приложение № 4</w:t>
      </w:r>
    </w:p>
    <w:p w:rsidR="004007CC" w:rsidRPr="00576BA3" w:rsidRDefault="004007CC" w:rsidP="004007CC">
      <w:pPr>
        <w:pStyle w:val="ConsPlusNormal"/>
        <w:jc w:val="center"/>
        <w:rPr>
          <w:rFonts w:ascii="Times New Roman" w:hAnsi="Times New Roman" w:cs="Times New Roman"/>
          <w:sz w:val="28"/>
          <w:szCs w:val="28"/>
        </w:rPr>
      </w:pPr>
    </w:p>
    <w:p w:rsidR="004007CC" w:rsidRPr="00576BA3" w:rsidRDefault="004007CC" w:rsidP="004007CC">
      <w:pPr>
        <w:pStyle w:val="ConsPlusNormal"/>
        <w:jc w:val="center"/>
        <w:rPr>
          <w:rFonts w:ascii="Times New Roman" w:hAnsi="Times New Roman" w:cs="Times New Roman"/>
          <w:sz w:val="28"/>
          <w:szCs w:val="28"/>
        </w:rPr>
      </w:pPr>
    </w:p>
    <w:p w:rsidR="004007CC" w:rsidRPr="00576BA3" w:rsidRDefault="004007CC" w:rsidP="00A71FB5">
      <w:pPr>
        <w:pStyle w:val="ConsPlusNormal"/>
        <w:jc w:val="right"/>
        <w:rPr>
          <w:rFonts w:ascii="Times New Roman" w:hAnsi="Times New Roman" w:cs="Times New Roman"/>
          <w:sz w:val="28"/>
          <w:szCs w:val="28"/>
        </w:rPr>
      </w:pPr>
      <w:r w:rsidRPr="00576BA3">
        <w:rPr>
          <w:rFonts w:ascii="Times New Roman" w:hAnsi="Times New Roman" w:cs="Times New Roman"/>
          <w:sz w:val="28"/>
          <w:szCs w:val="28"/>
        </w:rPr>
        <w:t>Таблица 1</w:t>
      </w:r>
    </w:p>
    <w:p w:rsidR="004007CC" w:rsidRPr="00576BA3" w:rsidRDefault="004007CC" w:rsidP="004007CC">
      <w:pPr>
        <w:pStyle w:val="ConsPlusNormal"/>
        <w:jc w:val="center"/>
        <w:rPr>
          <w:rFonts w:ascii="Times New Roman" w:hAnsi="Times New Roman" w:cs="Times New Roman"/>
          <w:sz w:val="28"/>
          <w:szCs w:val="28"/>
        </w:rPr>
      </w:pPr>
    </w:p>
    <w:p w:rsidR="004007CC" w:rsidRPr="00576BA3" w:rsidRDefault="004007CC" w:rsidP="004007CC">
      <w:pPr>
        <w:pStyle w:val="ConsPlusNormal"/>
        <w:jc w:val="center"/>
        <w:rPr>
          <w:rFonts w:ascii="Times New Roman" w:hAnsi="Times New Roman" w:cs="Times New Roman"/>
          <w:b/>
          <w:sz w:val="28"/>
          <w:szCs w:val="28"/>
        </w:rPr>
      </w:pPr>
      <w:r w:rsidRPr="00576BA3">
        <w:rPr>
          <w:rFonts w:ascii="Times New Roman" w:hAnsi="Times New Roman" w:cs="Times New Roman"/>
          <w:b/>
          <w:sz w:val="28"/>
          <w:szCs w:val="28"/>
        </w:rPr>
        <w:t xml:space="preserve">Карточка события на объекте жилищно-коммунального хозяйства </w:t>
      </w:r>
    </w:p>
    <w:p w:rsidR="004007CC" w:rsidRPr="00576BA3" w:rsidRDefault="004007CC" w:rsidP="004007CC">
      <w:pPr>
        <w:pStyle w:val="ConsPlusNormal"/>
        <w:jc w:val="center"/>
        <w:rPr>
          <w:rFonts w:ascii="Times New Roman" w:hAnsi="Times New Roman" w:cs="Times New Roman"/>
          <w:sz w:val="28"/>
          <w:szCs w:val="28"/>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
        <w:gridCol w:w="7702"/>
        <w:gridCol w:w="1297"/>
      </w:tblGrid>
      <w:tr w:rsidR="004007CC" w:rsidRPr="00576BA3" w:rsidTr="00C607A6">
        <w:trPr>
          <w:trHeight w:val="638"/>
        </w:trPr>
        <w:tc>
          <w:tcPr>
            <w:tcW w:w="438"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c>
          <w:tcPr>
            <w:tcW w:w="7702"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Категория сведений</w:t>
            </w:r>
          </w:p>
        </w:tc>
        <w:tc>
          <w:tcPr>
            <w:tcW w:w="129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Единицы измерения</w:t>
            </w:r>
          </w:p>
        </w:tc>
      </w:tr>
      <w:tr w:rsidR="004007CC" w:rsidRPr="00576BA3" w:rsidTr="00C607A6">
        <w:trPr>
          <w:trHeight w:val="309"/>
        </w:trPr>
        <w:tc>
          <w:tcPr>
            <w:tcW w:w="438"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1</w:t>
            </w:r>
          </w:p>
        </w:tc>
        <w:tc>
          <w:tcPr>
            <w:tcW w:w="770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Краткое описание события</w:t>
            </w:r>
          </w:p>
        </w:tc>
        <w:tc>
          <w:tcPr>
            <w:tcW w:w="129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rPr>
          <w:trHeight w:val="309"/>
        </w:trPr>
        <w:tc>
          <w:tcPr>
            <w:tcW w:w="438"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2</w:t>
            </w:r>
          </w:p>
        </w:tc>
        <w:tc>
          <w:tcPr>
            <w:tcW w:w="770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Сфера ЖКХ</w:t>
            </w:r>
          </w:p>
        </w:tc>
        <w:tc>
          <w:tcPr>
            <w:tcW w:w="129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bl>
    <w:p w:rsidR="004007CC" w:rsidRPr="00576BA3" w:rsidRDefault="004007CC" w:rsidP="004007CC">
      <w:pPr>
        <w:pStyle w:val="ConsPlusNormal"/>
        <w:ind w:firstLine="709"/>
        <w:jc w:val="both"/>
        <w:rPr>
          <w:rFonts w:ascii="Times New Roman" w:hAnsi="Times New Roman" w:cs="Times New Roman"/>
          <w:sz w:val="24"/>
          <w:szCs w:val="24"/>
        </w:rPr>
      </w:pP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w:t>
      </w:r>
      <w:hyperlink w:anchor="P1458" w:history="1">
        <w:r w:rsidRPr="00576BA3">
          <w:rPr>
            <w:rFonts w:ascii="Times New Roman" w:hAnsi="Times New Roman" w:cs="Times New Roman"/>
            <w:sz w:val="28"/>
            <w:szCs w:val="28"/>
          </w:rPr>
          <w:t>графе 1</w:t>
        </w:r>
      </w:hyperlink>
      <w:r w:rsidRPr="00576BA3">
        <w:rPr>
          <w:rFonts w:ascii="Times New Roman" w:hAnsi="Times New Roman" w:cs="Times New Roman"/>
          <w:sz w:val="28"/>
          <w:szCs w:val="28"/>
        </w:rPr>
        <w:t xml:space="preserve"> таблицы 1 указывается текстовое описание произошедшего события.</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w:t>
      </w:r>
      <w:hyperlink w:anchor="P1461" w:history="1">
        <w:r w:rsidRPr="00576BA3">
          <w:rPr>
            <w:rFonts w:ascii="Times New Roman" w:hAnsi="Times New Roman" w:cs="Times New Roman"/>
            <w:sz w:val="28"/>
            <w:szCs w:val="28"/>
          </w:rPr>
          <w:t>графе 2</w:t>
        </w:r>
      </w:hyperlink>
      <w:r w:rsidRPr="00576BA3">
        <w:rPr>
          <w:rFonts w:ascii="Times New Roman" w:hAnsi="Times New Roman" w:cs="Times New Roman"/>
          <w:sz w:val="28"/>
          <w:szCs w:val="28"/>
        </w:rPr>
        <w:t xml:space="preserve"> таблицы 1 указывается сфера жилищно-коммунального хозяйства, в которой произошла авария или инцидент.</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случае выбора в графе 2 таблицы 1 одной из следующих сфер жилищно-коммунального хозяйства – теплоснабжение, электроснабжение, водоснабжение, водоотведение или газоснабжение, последующее заполнение информации о произошедшей аварии или инциденте производится в Карточке события об аварии или инциденте на объекте жилищно-коммунального хозяйства (Таблица 2).</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случае выбора в графе 2 таблицы 1 сферы жилищно-коммунального хозяйства – жилищный фонд, последующее заполнение информации о произошедшем событии на объекте жилищного фонда производится в Карточке события об аварии на объекте жилищного фонда (Таблица 3).</w:t>
      </w:r>
    </w:p>
    <w:p w:rsidR="004007CC" w:rsidRPr="00576BA3" w:rsidRDefault="004007CC" w:rsidP="00A71FB5">
      <w:pPr>
        <w:pStyle w:val="ConsPlusNormal"/>
        <w:rPr>
          <w:rFonts w:ascii="Times New Roman" w:hAnsi="Times New Roman" w:cs="Times New Roman"/>
          <w:sz w:val="28"/>
          <w:szCs w:val="28"/>
        </w:rPr>
      </w:pPr>
    </w:p>
    <w:p w:rsidR="004007CC" w:rsidRPr="00576BA3" w:rsidRDefault="004007CC" w:rsidP="004007CC">
      <w:pPr>
        <w:pStyle w:val="ConsPlusNormal"/>
        <w:jc w:val="right"/>
        <w:rPr>
          <w:rFonts w:ascii="Times New Roman" w:hAnsi="Times New Roman" w:cs="Times New Roman"/>
          <w:sz w:val="28"/>
          <w:szCs w:val="28"/>
        </w:rPr>
      </w:pPr>
      <w:r w:rsidRPr="00576BA3">
        <w:rPr>
          <w:rFonts w:ascii="Times New Roman" w:hAnsi="Times New Roman" w:cs="Times New Roman"/>
          <w:sz w:val="28"/>
          <w:szCs w:val="28"/>
        </w:rPr>
        <w:t>Таблица 2</w:t>
      </w:r>
    </w:p>
    <w:p w:rsidR="004007CC" w:rsidRPr="00576BA3" w:rsidRDefault="004007CC" w:rsidP="004007CC">
      <w:pPr>
        <w:pStyle w:val="ConsPlusNormal"/>
        <w:jc w:val="center"/>
        <w:rPr>
          <w:rFonts w:ascii="Times New Roman" w:hAnsi="Times New Roman" w:cs="Times New Roman"/>
          <w:sz w:val="28"/>
          <w:szCs w:val="28"/>
        </w:rPr>
      </w:pPr>
    </w:p>
    <w:p w:rsidR="004007CC" w:rsidRPr="00576BA3" w:rsidRDefault="004007CC" w:rsidP="004007CC">
      <w:pPr>
        <w:pStyle w:val="ConsPlusNormal"/>
        <w:jc w:val="center"/>
        <w:rPr>
          <w:rFonts w:ascii="Times New Roman" w:hAnsi="Times New Roman" w:cs="Times New Roman"/>
          <w:b/>
          <w:sz w:val="28"/>
          <w:szCs w:val="28"/>
        </w:rPr>
      </w:pPr>
      <w:bookmarkStart w:id="0" w:name="P1446"/>
      <w:bookmarkEnd w:id="0"/>
      <w:r w:rsidRPr="00576BA3">
        <w:rPr>
          <w:rFonts w:ascii="Times New Roman" w:hAnsi="Times New Roman" w:cs="Times New Roman"/>
          <w:b/>
          <w:sz w:val="28"/>
          <w:szCs w:val="28"/>
        </w:rPr>
        <w:t>Карточка события об аварии или инциденте на объекте жилищно-коммунального хозяйства</w:t>
      </w:r>
    </w:p>
    <w:p w:rsidR="004007CC" w:rsidRPr="00576BA3" w:rsidRDefault="004007CC" w:rsidP="004007CC">
      <w:pPr>
        <w:pStyle w:val="ConsPlusNormal"/>
        <w:jc w:val="both"/>
        <w:rPr>
          <w:rFonts w:ascii="Times New Roman" w:hAnsi="Times New Roman" w:cs="Times New Roman"/>
          <w:sz w:val="24"/>
          <w:szCs w:val="24"/>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870"/>
        <w:gridCol w:w="3732"/>
        <w:gridCol w:w="1247"/>
      </w:tblGrid>
      <w:tr w:rsidR="004007CC" w:rsidRPr="00576BA3" w:rsidTr="00C607A6">
        <w:tc>
          <w:tcPr>
            <w:tcW w:w="562" w:type="dxa"/>
          </w:tcPr>
          <w:p w:rsidR="004007CC" w:rsidRPr="00576BA3" w:rsidRDefault="004007CC" w:rsidP="00C607A6">
            <w:pPr>
              <w:pStyle w:val="ConsPlusNormal"/>
              <w:tabs>
                <w:tab w:val="left" w:pos="923"/>
              </w:tabs>
              <w:jc w:val="center"/>
              <w:rPr>
                <w:rFonts w:ascii="Times New Roman" w:hAnsi="Times New Roman" w:cs="Times New Roman"/>
                <w:sz w:val="24"/>
                <w:szCs w:val="24"/>
              </w:rPr>
            </w:pPr>
            <w:r w:rsidRPr="00576BA3">
              <w:rPr>
                <w:rFonts w:ascii="Times New Roman" w:hAnsi="Times New Roman" w:cs="Times New Roman"/>
                <w:sz w:val="24"/>
                <w:szCs w:val="24"/>
              </w:rPr>
              <w:t>№</w:t>
            </w:r>
          </w:p>
        </w:tc>
        <w:tc>
          <w:tcPr>
            <w:tcW w:w="7602" w:type="dxa"/>
            <w:gridSpan w:val="2"/>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Категория сведений</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Единицы измерения</w:t>
            </w:r>
          </w:p>
        </w:tc>
      </w:tr>
      <w:tr w:rsidR="004007CC" w:rsidRPr="00576BA3" w:rsidTr="00C607A6">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bookmarkStart w:id="1" w:name="P1458"/>
            <w:bookmarkStart w:id="2" w:name="P1464"/>
            <w:bookmarkEnd w:id="1"/>
            <w:bookmarkEnd w:id="2"/>
          </w:p>
        </w:tc>
        <w:tc>
          <w:tcPr>
            <w:tcW w:w="76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Дата и местное время возникновения события</w:t>
            </w:r>
            <w:r w:rsidRPr="00576BA3">
              <w:rPr>
                <w:rFonts w:ascii="Times New Roman" w:hAnsi="Times New Roman" w:cs="Times New Roman"/>
                <w:sz w:val="24"/>
                <w:szCs w:val="24"/>
              </w:rPr>
              <w:br/>
              <w:t>(с автоматическим указанием московского времени)</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bookmarkStart w:id="3" w:name="P1467"/>
            <w:bookmarkEnd w:id="3"/>
          </w:p>
        </w:tc>
        <w:tc>
          <w:tcPr>
            <w:tcW w:w="76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Описание объекта, на котором произошло событие</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bookmarkStart w:id="4" w:name="P1470"/>
            <w:bookmarkEnd w:id="4"/>
          </w:p>
        </w:tc>
        <w:tc>
          <w:tcPr>
            <w:tcW w:w="76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Адрес местоположения объекта</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76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Идентификация объекта, в случае его наличия в базе данных, либо ввод нового объекта</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bookmarkStart w:id="5" w:name="P1473"/>
            <w:bookmarkEnd w:id="5"/>
          </w:p>
        </w:tc>
        <w:tc>
          <w:tcPr>
            <w:tcW w:w="76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Координаты места события</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76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Является ли событие плановым отключением (ограничением)</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да/нет</w:t>
            </w:r>
          </w:p>
        </w:tc>
      </w:tr>
      <w:tr w:rsidR="004007CC" w:rsidRPr="00576BA3" w:rsidTr="00C607A6">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76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Срок планового отключения (ограничения)</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bookmarkStart w:id="6" w:name="P1477"/>
            <w:bookmarkEnd w:id="6"/>
          </w:p>
        </w:tc>
        <w:tc>
          <w:tcPr>
            <w:tcW w:w="76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Статус события (справочник: авария/инцидент)</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76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Количество погибших в результате аварии</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чел.</w:t>
            </w:r>
          </w:p>
        </w:tc>
      </w:tr>
      <w:tr w:rsidR="004007CC" w:rsidRPr="00576BA3" w:rsidTr="00C607A6">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76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Количество пострадавших в результате аварии</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чел.</w:t>
            </w:r>
          </w:p>
        </w:tc>
      </w:tr>
      <w:tr w:rsidR="004007CC" w:rsidRPr="00576BA3" w:rsidTr="00C607A6">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bookmarkStart w:id="7" w:name="P1480"/>
            <w:bookmarkEnd w:id="7"/>
          </w:p>
        </w:tc>
        <w:tc>
          <w:tcPr>
            <w:tcW w:w="76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Погодные условия в месте аварии или инцидента </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rPr>
          <w:trHeight w:val="42"/>
        </w:trPr>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bookmarkStart w:id="8" w:name="P1483"/>
            <w:bookmarkEnd w:id="8"/>
          </w:p>
        </w:tc>
        <w:tc>
          <w:tcPr>
            <w:tcW w:w="3870" w:type="dxa"/>
            <w:vMerge w:val="restart"/>
          </w:tcPr>
          <w:p w:rsidR="004007CC" w:rsidRPr="00576BA3" w:rsidRDefault="004007CC" w:rsidP="00C607A6">
            <w:pPr>
              <w:pStyle w:val="ConsPlusNormal"/>
              <w:rPr>
                <w:rFonts w:ascii="Times New Roman" w:hAnsi="Times New Roman" w:cs="Times New Roman"/>
                <w:sz w:val="24"/>
                <w:szCs w:val="24"/>
              </w:rPr>
            </w:pPr>
          </w:p>
          <w:p w:rsidR="004007CC" w:rsidRPr="00576BA3" w:rsidRDefault="004007CC" w:rsidP="00C607A6">
            <w:pPr>
              <w:tabs>
                <w:tab w:val="left" w:pos="980"/>
              </w:tabs>
              <w:spacing w:after="0" w:line="240" w:lineRule="auto"/>
              <w:rPr>
                <w:rFonts w:ascii="Times New Roman" w:hAnsi="Times New Roman" w:cs="Times New Roman"/>
                <w:sz w:val="24"/>
                <w:szCs w:val="24"/>
                <w:lang w:eastAsia="ru-RU"/>
              </w:rPr>
            </w:pPr>
            <w:r w:rsidRPr="00576BA3">
              <w:rPr>
                <w:rFonts w:ascii="Times New Roman" w:hAnsi="Times New Roman" w:cs="Times New Roman"/>
                <w:sz w:val="24"/>
                <w:szCs w:val="24"/>
                <w:lang w:eastAsia="ru-RU"/>
              </w:rPr>
              <w:t xml:space="preserve">Сведения об объеме </w:t>
            </w:r>
            <w:r w:rsidRPr="00576BA3">
              <w:rPr>
                <w:rFonts w:ascii="Times New Roman" w:hAnsi="Times New Roman" w:cs="Times New Roman"/>
                <w:b/>
                <w:sz w:val="24"/>
                <w:szCs w:val="24"/>
                <w:lang w:eastAsia="ru-RU"/>
              </w:rPr>
              <w:t>частичного</w:t>
            </w:r>
            <w:r w:rsidRPr="00576BA3">
              <w:rPr>
                <w:rFonts w:ascii="Times New Roman" w:hAnsi="Times New Roman" w:cs="Times New Roman"/>
                <w:sz w:val="24"/>
                <w:szCs w:val="24"/>
                <w:lang w:eastAsia="ru-RU"/>
              </w:rPr>
              <w:t xml:space="preserve"> ограничения </w:t>
            </w:r>
            <w:proofErr w:type="spellStart"/>
            <w:r w:rsidRPr="00576BA3">
              <w:rPr>
                <w:rFonts w:ascii="Times New Roman" w:hAnsi="Times New Roman" w:cs="Times New Roman"/>
                <w:sz w:val="24"/>
                <w:szCs w:val="24"/>
                <w:lang w:eastAsia="ru-RU"/>
              </w:rPr>
              <w:t>ресурсоснабжения</w:t>
            </w:r>
            <w:proofErr w:type="spellEnd"/>
            <w:r w:rsidRPr="00576BA3">
              <w:rPr>
                <w:rFonts w:ascii="Times New Roman" w:hAnsi="Times New Roman" w:cs="Times New Roman"/>
                <w:sz w:val="24"/>
                <w:szCs w:val="24"/>
                <w:lang w:eastAsia="ru-RU"/>
              </w:rPr>
              <w:t>, с указанием населенных пунктов, категорий и количества потребителей, в том числе количество многоквартирных домов, индивидуальных домовладений и проживающих граждан</w:t>
            </w: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Факт частичного ограничения </w:t>
            </w:r>
            <w:proofErr w:type="spellStart"/>
            <w:r w:rsidRPr="00576BA3">
              <w:rPr>
                <w:rFonts w:ascii="Times New Roman" w:hAnsi="Times New Roman" w:cs="Times New Roman"/>
                <w:sz w:val="24"/>
                <w:szCs w:val="24"/>
              </w:rPr>
              <w:t>ресурсоснабжения</w:t>
            </w:r>
            <w:proofErr w:type="spellEnd"/>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да/нет</w:t>
            </w:r>
          </w:p>
        </w:tc>
      </w:tr>
      <w:tr w:rsidR="004007CC" w:rsidRPr="00576BA3" w:rsidTr="00C607A6">
        <w:trPr>
          <w:trHeight w:val="38"/>
        </w:trPr>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38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Перечень населенных пунктов, полностью подпавших под частичное ограничение </w:t>
            </w:r>
            <w:proofErr w:type="spellStart"/>
            <w:r w:rsidRPr="00576BA3">
              <w:rPr>
                <w:rFonts w:ascii="Times New Roman" w:hAnsi="Times New Roman" w:cs="Times New Roman"/>
                <w:sz w:val="24"/>
                <w:szCs w:val="24"/>
              </w:rPr>
              <w:t>ресурсоснабжения</w:t>
            </w:r>
            <w:proofErr w:type="spellEnd"/>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rPr>
          <w:trHeight w:val="38"/>
        </w:trPr>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38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197DDA">
            <w:pPr>
              <w:pStyle w:val="ConsPlusNormal"/>
              <w:tabs>
                <w:tab w:val="left" w:pos="1090"/>
              </w:tabs>
              <w:rPr>
                <w:rFonts w:ascii="Times New Roman" w:hAnsi="Times New Roman" w:cs="Times New Roman"/>
                <w:sz w:val="24"/>
                <w:szCs w:val="24"/>
              </w:rPr>
            </w:pPr>
            <w:r w:rsidRPr="00576BA3">
              <w:rPr>
                <w:rFonts w:ascii="Times New Roman" w:hAnsi="Times New Roman" w:cs="Times New Roman"/>
                <w:sz w:val="24"/>
                <w:szCs w:val="24"/>
              </w:rPr>
              <w:t xml:space="preserve">Перечень объектов, относящихся к первой категории потребителей, подпавших под частичное ограничение </w:t>
            </w:r>
            <w:proofErr w:type="spellStart"/>
            <w:r w:rsidRPr="00576BA3">
              <w:rPr>
                <w:rFonts w:ascii="Times New Roman" w:hAnsi="Times New Roman" w:cs="Times New Roman"/>
                <w:sz w:val="24"/>
                <w:szCs w:val="24"/>
              </w:rPr>
              <w:t>ресурсоснабжения</w:t>
            </w:r>
            <w:proofErr w:type="spellEnd"/>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rPr>
          <w:trHeight w:val="38"/>
        </w:trPr>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38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Количество объектов социальной инфраструктуры, подпавших под частичное ограничение </w:t>
            </w:r>
            <w:proofErr w:type="spellStart"/>
            <w:r w:rsidRPr="00576BA3">
              <w:rPr>
                <w:rFonts w:ascii="Times New Roman" w:hAnsi="Times New Roman" w:cs="Times New Roman"/>
                <w:sz w:val="24"/>
                <w:szCs w:val="24"/>
              </w:rPr>
              <w:t>ресурсоснабжения</w:t>
            </w:r>
            <w:proofErr w:type="spellEnd"/>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шт.</w:t>
            </w:r>
          </w:p>
        </w:tc>
      </w:tr>
      <w:tr w:rsidR="004007CC" w:rsidRPr="00576BA3" w:rsidTr="00C607A6">
        <w:trPr>
          <w:trHeight w:val="38"/>
        </w:trPr>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38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Количество многоквартирных домов</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шт.</w:t>
            </w:r>
          </w:p>
        </w:tc>
      </w:tr>
      <w:tr w:rsidR="004007CC" w:rsidRPr="00576BA3" w:rsidTr="00C607A6">
        <w:trPr>
          <w:trHeight w:val="38"/>
        </w:trPr>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38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Количество жителей в многоквартирных домах</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чел.</w:t>
            </w:r>
          </w:p>
        </w:tc>
      </w:tr>
      <w:tr w:rsidR="004007CC" w:rsidRPr="00576BA3" w:rsidTr="00C607A6">
        <w:trPr>
          <w:trHeight w:val="38"/>
        </w:trPr>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38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Количество индивидуальных домовладений</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шт.</w:t>
            </w:r>
          </w:p>
        </w:tc>
      </w:tr>
      <w:tr w:rsidR="004007CC" w:rsidRPr="00576BA3" w:rsidTr="00C607A6">
        <w:trPr>
          <w:trHeight w:val="38"/>
        </w:trPr>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38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Количество жителей индивидуальных домовладений</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чел.</w:t>
            </w:r>
          </w:p>
        </w:tc>
      </w:tr>
      <w:tr w:rsidR="004007CC" w:rsidRPr="00576BA3" w:rsidTr="00C607A6">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bookmarkStart w:id="9" w:name="P1486"/>
            <w:bookmarkEnd w:id="9"/>
          </w:p>
        </w:tc>
        <w:tc>
          <w:tcPr>
            <w:tcW w:w="38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Перечень иных объектов, подпавших под частичное ограничение </w:t>
            </w:r>
            <w:proofErr w:type="spellStart"/>
            <w:r w:rsidRPr="00576BA3">
              <w:rPr>
                <w:rFonts w:ascii="Times New Roman" w:hAnsi="Times New Roman" w:cs="Times New Roman"/>
                <w:sz w:val="24"/>
                <w:szCs w:val="24"/>
              </w:rPr>
              <w:t>ресурсоснабжения</w:t>
            </w:r>
            <w:proofErr w:type="spellEnd"/>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rPr>
          <w:trHeight w:val="42"/>
        </w:trPr>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3870" w:type="dxa"/>
            <w:vMerge w:val="restart"/>
          </w:tcPr>
          <w:p w:rsidR="004007CC" w:rsidRPr="00576BA3" w:rsidRDefault="004007CC" w:rsidP="00C607A6">
            <w:pPr>
              <w:pStyle w:val="ConsPlusNormal"/>
              <w:rPr>
                <w:rFonts w:ascii="Times New Roman" w:hAnsi="Times New Roman" w:cs="Times New Roman"/>
                <w:sz w:val="24"/>
                <w:szCs w:val="24"/>
              </w:rPr>
            </w:pPr>
          </w:p>
          <w:p w:rsidR="004007CC" w:rsidRPr="00576BA3" w:rsidRDefault="004007CC" w:rsidP="00C607A6">
            <w:pPr>
              <w:tabs>
                <w:tab w:val="left" w:pos="980"/>
              </w:tabs>
              <w:spacing w:after="0" w:line="240" w:lineRule="auto"/>
              <w:rPr>
                <w:rFonts w:ascii="Times New Roman" w:hAnsi="Times New Roman" w:cs="Times New Roman"/>
                <w:sz w:val="24"/>
                <w:szCs w:val="24"/>
                <w:lang w:eastAsia="ru-RU"/>
              </w:rPr>
            </w:pPr>
            <w:r w:rsidRPr="00576BA3">
              <w:rPr>
                <w:rFonts w:ascii="Times New Roman" w:hAnsi="Times New Roman" w:cs="Times New Roman"/>
                <w:sz w:val="24"/>
                <w:szCs w:val="24"/>
                <w:lang w:eastAsia="ru-RU"/>
              </w:rPr>
              <w:t xml:space="preserve">Сведения об объеме </w:t>
            </w:r>
            <w:r w:rsidRPr="00576BA3">
              <w:rPr>
                <w:rFonts w:ascii="Times New Roman" w:hAnsi="Times New Roman" w:cs="Times New Roman"/>
                <w:b/>
                <w:sz w:val="24"/>
                <w:szCs w:val="24"/>
                <w:lang w:eastAsia="ru-RU"/>
              </w:rPr>
              <w:t>полного</w:t>
            </w:r>
            <w:r w:rsidRPr="00576BA3">
              <w:rPr>
                <w:rFonts w:ascii="Times New Roman" w:hAnsi="Times New Roman" w:cs="Times New Roman"/>
                <w:sz w:val="24"/>
                <w:szCs w:val="24"/>
                <w:lang w:eastAsia="ru-RU"/>
              </w:rPr>
              <w:t xml:space="preserve"> ограничения </w:t>
            </w:r>
            <w:proofErr w:type="spellStart"/>
            <w:r w:rsidRPr="00576BA3">
              <w:rPr>
                <w:rFonts w:ascii="Times New Roman" w:hAnsi="Times New Roman" w:cs="Times New Roman"/>
                <w:sz w:val="24"/>
                <w:szCs w:val="24"/>
                <w:lang w:eastAsia="ru-RU"/>
              </w:rPr>
              <w:t>ресурсоснабжения</w:t>
            </w:r>
            <w:proofErr w:type="spellEnd"/>
            <w:r w:rsidRPr="00576BA3">
              <w:rPr>
                <w:rFonts w:ascii="Times New Roman" w:hAnsi="Times New Roman" w:cs="Times New Roman"/>
                <w:sz w:val="24"/>
                <w:szCs w:val="24"/>
                <w:lang w:eastAsia="ru-RU"/>
              </w:rPr>
              <w:t>, с указанием населенных пунктов, категорий и количества потребителей, в том числе количество многоквартирных домов, индивидуальных домовладений и проживающих граждан</w:t>
            </w: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Факт полного ограничения </w:t>
            </w:r>
            <w:proofErr w:type="spellStart"/>
            <w:r w:rsidRPr="00576BA3">
              <w:rPr>
                <w:rFonts w:ascii="Times New Roman" w:hAnsi="Times New Roman" w:cs="Times New Roman"/>
                <w:sz w:val="24"/>
                <w:szCs w:val="24"/>
              </w:rPr>
              <w:t>ресурсоснабжения</w:t>
            </w:r>
            <w:proofErr w:type="spellEnd"/>
          </w:p>
        </w:tc>
        <w:tc>
          <w:tcPr>
            <w:tcW w:w="1247" w:type="dxa"/>
          </w:tcPr>
          <w:p w:rsidR="004007CC" w:rsidRPr="00576BA3" w:rsidRDefault="004007CC" w:rsidP="00C607A6">
            <w:pPr>
              <w:pStyle w:val="ConsPlusNormal"/>
              <w:tabs>
                <w:tab w:val="left" w:pos="410"/>
                <w:tab w:val="center" w:pos="561"/>
              </w:tabs>
              <w:jc w:val="center"/>
              <w:rPr>
                <w:rFonts w:ascii="Times New Roman" w:hAnsi="Times New Roman" w:cs="Times New Roman"/>
                <w:sz w:val="24"/>
                <w:szCs w:val="24"/>
              </w:rPr>
            </w:pPr>
            <w:r w:rsidRPr="00576BA3">
              <w:rPr>
                <w:rFonts w:ascii="Times New Roman" w:hAnsi="Times New Roman" w:cs="Times New Roman"/>
                <w:sz w:val="24"/>
                <w:szCs w:val="24"/>
              </w:rPr>
              <w:t>да/нет</w:t>
            </w:r>
          </w:p>
        </w:tc>
      </w:tr>
      <w:tr w:rsidR="004007CC" w:rsidRPr="00576BA3" w:rsidTr="00C607A6">
        <w:trPr>
          <w:trHeight w:val="38"/>
        </w:trPr>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38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Перечень населенных пунктов, полностью подпавших под полное ограничение </w:t>
            </w:r>
            <w:proofErr w:type="spellStart"/>
            <w:r w:rsidRPr="00576BA3">
              <w:rPr>
                <w:rFonts w:ascii="Times New Roman" w:hAnsi="Times New Roman" w:cs="Times New Roman"/>
                <w:sz w:val="24"/>
                <w:szCs w:val="24"/>
              </w:rPr>
              <w:t>ресурсоснабжения</w:t>
            </w:r>
            <w:proofErr w:type="spellEnd"/>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rPr>
          <w:trHeight w:val="38"/>
        </w:trPr>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38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Перечень объектов, относящихся к первой категории потребителей тепловой энергии, подпавших под полное ограничение </w:t>
            </w:r>
            <w:proofErr w:type="spellStart"/>
            <w:r w:rsidRPr="00576BA3">
              <w:rPr>
                <w:rFonts w:ascii="Times New Roman" w:hAnsi="Times New Roman" w:cs="Times New Roman"/>
                <w:sz w:val="24"/>
                <w:szCs w:val="24"/>
              </w:rPr>
              <w:t>ресурсоснабжения</w:t>
            </w:r>
            <w:proofErr w:type="spellEnd"/>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rPr>
          <w:trHeight w:val="38"/>
        </w:trPr>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38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Количество объектов социальной </w:t>
            </w:r>
            <w:r w:rsidRPr="00576BA3">
              <w:rPr>
                <w:rFonts w:ascii="Times New Roman" w:hAnsi="Times New Roman" w:cs="Times New Roman"/>
                <w:sz w:val="24"/>
                <w:szCs w:val="24"/>
              </w:rPr>
              <w:lastRenderedPageBreak/>
              <w:t xml:space="preserve">инфраструктуры, подпавших под полное ограничение </w:t>
            </w:r>
            <w:proofErr w:type="spellStart"/>
            <w:r w:rsidRPr="00576BA3">
              <w:rPr>
                <w:rFonts w:ascii="Times New Roman" w:hAnsi="Times New Roman" w:cs="Times New Roman"/>
                <w:sz w:val="24"/>
                <w:szCs w:val="24"/>
              </w:rPr>
              <w:t>ресурсоснабжения</w:t>
            </w:r>
            <w:proofErr w:type="spellEnd"/>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lastRenderedPageBreak/>
              <w:t>шт.</w:t>
            </w:r>
          </w:p>
        </w:tc>
      </w:tr>
      <w:tr w:rsidR="004007CC" w:rsidRPr="00576BA3" w:rsidTr="00C607A6">
        <w:trPr>
          <w:trHeight w:val="38"/>
        </w:trPr>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38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Количество многоквартирных домов</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шт.</w:t>
            </w:r>
          </w:p>
        </w:tc>
      </w:tr>
      <w:tr w:rsidR="004007CC" w:rsidRPr="00576BA3" w:rsidTr="00C607A6">
        <w:trPr>
          <w:trHeight w:val="38"/>
        </w:trPr>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38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Количество жителей в многоквартирных домах</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чел.</w:t>
            </w:r>
          </w:p>
        </w:tc>
      </w:tr>
      <w:tr w:rsidR="004007CC" w:rsidRPr="00576BA3" w:rsidTr="00C607A6">
        <w:trPr>
          <w:trHeight w:val="38"/>
        </w:trPr>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38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Количество индивидуальных домовладений</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шт.</w:t>
            </w:r>
          </w:p>
        </w:tc>
      </w:tr>
      <w:tr w:rsidR="004007CC" w:rsidRPr="00576BA3" w:rsidTr="00C607A6">
        <w:trPr>
          <w:trHeight w:val="38"/>
        </w:trPr>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38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Количество жителей индивидуальных домовладений</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чел.</w:t>
            </w:r>
          </w:p>
        </w:tc>
      </w:tr>
      <w:tr w:rsidR="004007CC" w:rsidRPr="00576BA3" w:rsidTr="00C607A6">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38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Перечень иных объектов, подпавших под полное ограничение </w:t>
            </w:r>
            <w:proofErr w:type="spellStart"/>
            <w:r w:rsidRPr="00576BA3">
              <w:rPr>
                <w:rFonts w:ascii="Times New Roman" w:hAnsi="Times New Roman" w:cs="Times New Roman"/>
                <w:sz w:val="24"/>
                <w:szCs w:val="24"/>
              </w:rPr>
              <w:t>ресурсоснабжения</w:t>
            </w:r>
            <w:proofErr w:type="spellEnd"/>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3870" w:type="dxa"/>
            <w:vMerge w:val="restart"/>
          </w:tcPr>
          <w:p w:rsidR="004007CC" w:rsidRPr="00576BA3" w:rsidRDefault="004007CC" w:rsidP="00C607A6">
            <w:pPr>
              <w:pStyle w:val="ConsPlusNormal"/>
              <w:rPr>
                <w:rFonts w:ascii="Times New Roman" w:hAnsi="Times New Roman" w:cs="Times New Roman"/>
                <w:sz w:val="24"/>
                <w:szCs w:val="24"/>
              </w:rPr>
            </w:pPr>
          </w:p>
          <w:p w:rsidR="004007CC" w:rsidRPr="00576BA3" w:rsidRDefault="004007CC" w:rsidP="00C607A6">
            <w:pPr>
              <w:tabs>
                <w:tab w:val="left" w:pos="980"/>
              </w:tabs>
              <w:spacing w:after="0" w:line="240" w:lineRule="auto"/>
              <w:rPr>
                <w:rFonts w:ascii="Times New Roman" w:hAnsi="Times New Roman" w:cs="Times New Roman"/>
                <w:sz w:val="24"/>
                <w:szCs w:val="24"/>
              </w:rPr>
            </w:pPr>
            <w:r w:rsidRPr="00576BA3">
              <w:rPr>
                <w:rFonts w:ascii="Times New Roman" w:hAnsi="Times New Roman" w:cs="Times New Roman"/>
                <w:sz w:val="24"/>
                <w:szCs w:val="24"/>
                <w:lang w:eastAsia="ru-RU"/>
              </w:rPr>
              <w:t>Сведения о связанных ограничениях, вызванных аварией или инцидентом</w:t>
            </w: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Факт связанных ограничений</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да/нет</w:t>
            </w:r>
          </w:p>
        </w:tc>
      </w:tr>
      <w:tr w:rsidR="004007CC" w:rsidRPr="00576BA3" w:rsidTr="00C607A6">
        <w:trPr>
          <w:trHeight w:val="42"/>
        </w:trPr>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3870" w:type="dxa"/>
            <w:vMerge/>
          </w:tcPr>
          <w:p w:rsidR="004007CC" w:rsidRPr="00576BA3" w:rsidRDefault="004007CC" w:rsidP="00C607A6">
            <w:pPr>
              <w:tabs>
                <w:tab w:val="left" w:pos="980"/>
              </w:tabs>
              <w:spacing w:after="0" w:line="240" w:lineRule="auto"/>
              <w:rPr>
                <w:rFonts w:ascii="Times New Roman" w:hAnsi="Times New Roman" w:cs="Times New Roman"/>
                <w:sz w:val="24"/>
                <w:szCs w:val="24"/>
                <w:lang w:eastAsia="ru-RU"/>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Сферы жилищно-коммунального хозяйства, в которых дополнительно прекращено </w:t>
            </w:r>
            <w:proofErr w:type="spellStart"/>
            <w:r w:rsidRPr="00576BA3">
              <w:rPr>
                <w:rFonts w:ascii="Times New Roman" w:hAnsi="Times New Roman" w:cs="Times New Roman"/>
                <w:sz w:val="24"/>
                <w:szCs w:val="24"/>
              </w:rPr>
              <w:t>ресурсоснабжение</w:t>
            </w:r>
            <w:proofErr w:type="spellEnd"/>
            <w:r w:rsidRPr="00576BA3">
              <w:rPr>
                <w:rFonts w:ascii="Times New Roman" w:hAnsi="Times New Roman" w:cs="Times New Roman"/>
                <w:sz w:val="24"/>
                <w:szCs w:val="24"/>
              </w:rPr>
              <w:t xml:space="preserve"> вследствие таких ограничений</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rPr>
          <w:trHeight w:val="38"/>
        </w:trPr>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38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Перечень населенных пунктов, полностью подпавших под дополнительное ограничение </w:t>
            </w:r>
            <w:proofErr w:type="spellStart"/>
            <w:r w:rsidRPr="00576BA3">
              <w:rPr>
                <w:rFonts w:ascii="Times New Roman" w:hAnsi="Times New Roman" w:cs="Times New Roman"/>
                <w:sz w:val="24"/>
                <w:szCs w:val="24"/>
              </w:rPr>
              <w:t>ресурсоснабжения</w:t>
            </w:r>
            <w:proofErr w:type="spellEnd"/>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rPr>
          <w:trHeight w:val="38"/>
        </w:trPr>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38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Перечень объектов, относящихся к первой категории потребителей тепловой энергии, подпавших под дополнительное ограничение </w:t>
            </w:r>
            <w:proofErr w:type="spellStart"/>
            <w:r w:rsidRPr="00576BA3">
              <w:rPr>
                <w:rFonts w:ascii="Times New Roman" w:hAnsi="Times New Roman" w:cs="Times New Roman"/>
                <w:sz w:val="24"/>
                <w:szCs w:val="24"/>
              </w:rPr>
              <w:t>ресурсоснабжения</w:t>
            </w:r>
            <w:proofErr w:type="spellEnd"/>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rPr>
          <w:trHeight w:val="38"/>
        </w:trPr>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38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Количество объектов социальной инфраструктуры, подпавших под дополнительное ограничение </w:t>
            </w:r>
            <w:proofErr w:type="spellStart"/>
            <w:r w:rsidRPr="00576BA3">
              <w:rPr>
                <w:rFonts w:ascii="Times New Roman" w:hAnsi="Times New Roman" w:cs="Times New Roman"/>
                <w:sz w:val="24"/>
                <w:szCs w:val="24"/>
              </w:rPr>
              <w:t>ресурсоснабжения</w:t>
            </w:r>
            <w:proofErr w:type="spellEnd"/>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шт.</w:t>
            </w:r>
          </w:p>
        </w:tc>
      </w:tr>
      <w:tr w:rsidR="004007CC" w:rsidRPr="00576BA3" w:rsidTr="00C607A6">
        <w:trPr>
          <w:trHeight w:val="38"/>
        </w:trPr>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38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Количество многоквартирных домов</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шт.</w:t>
            </w:r>
          </w:p>
        </w:tc>
      </w:tr>
      <w:tr w:rsidR="004007CC" w:rsidRPr="00576BA3" w:rsidTr="00C607A6">
        <w:trPr>
          <w:trHeight w:val="38"/>
        </w:trPr>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38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Количество жителей в многоквартирных домах</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чел.</w:t>
            </w:r>
          </w:p>
        </w:tc>
      </w:tr>
      <w:tr w:rsidR="004007CC" w:rsidRPr="00576BA3" w:rsidTr="00C607A6">
        <w:trPr>
          <w:trHeight w:val="38"/>
        </w:trPr>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38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Количество индивидуальных домовладений</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шт.</w:t>
            </w:r>
          </w:p>
        </w:tc>
      </w:tr>
      <w:tr w:rsidR="004007CC" w:rsidRPr="00576BA3" w:rsidTr="00C607A6">
        <w:trPr>
          <w:trHeight w:val="38"/>
        </w:trPr>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38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Количество жителей индивидуальных домовладений</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чел.</w:t>
            </w:r>
          </w:p>
        </w:tc>
      </w:tr>
      <w:tr w:rsidR="004007CC" w:rsidRPr="00576BA3" w:rsidTr="00C607A6">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38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Перечень иных объектов, </w:t>
            </w:r>
            <w:r w:rsidRPr="00576BA3">
              <w:rPr>
                <w:rFonts w:ascii="Times New Roman" w:hAnsi="Times New Roman" w:cs="Times New Roman"/>
                <w:sz w:val="24"/>
                <w:szCs w:val="24"/>
              </w:rPr>
              <w:lastRenderedPageBreak/>
              <w:t xml:space="preserve">подпавших под дополнительное ограничение </w:t>
            </w:r>
            <w:proofErr w:type="spellStart"/>
            <w:r w:rsidRPr="00576BA3">
              <w:rPr>
                <w:rFonts w:ascii="Times New Roman" w:hAnsi="Times New Roman" w:cs="Times New Roman"/>
                <w:sz w:val="24"/>
                <w:szCs w:val="24"/>
              </w:rPr>
              <w:t>ресурсоснабжения</w:t>
            </w:r>
            <w:proofErr w:type="spellEnd"/>
            <w:r w:rsidRPr="00576BA3">
              <w:rPr>
                <w:rFonts w:ascii="Times New Roman" w:hAnsi="Times New Roman" w:cs="Times New Roman"/>
                <w:sz w:val="24"/>
                <w:szCs w:val="24"/>
              </w:rPr>
              <w:t xml:space="preserve">, </w:t>
            </w:r>
            <w:proofErr w:type="gramStart"/>
            <w:r w:rsidRPr="00576BA3">
              <w:rPr>
                <w:rFonts w:ascii="Times New Roman" w:hAnsi="Times New Roman" w:cs="Times New Roman"/>
                <w:sz w:val="24"/>
                <w:szCs w:val="24"/>
              </w:rPr>
              <w:t>указанного</w:t>
            </w:r>
            <w:proofErr w:type="gramEnd"/>
            <w:r w:rsidRPr="00576BA3">
              <w:rPr>
                <w:rFonts w:ascii="Times New Roman" w:hAnsi="Times New Roman" w:cs="Times New Roman"/>
                <w:sz w:val="24"/>
                <w:szCs w:val="24"/>
              </w:rPr>
              <w:t xml:space="preserve"> в п.26</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lastRenderedPageBreak/>
              <w:t>-</w:t>
            </w:r>
          </w:p>
        </w:tc>
      </w:tr>
      <w:tr w:rsidR="004007CC" w:rsidRPr="00576BA3" w:rsidTr="00C607A6">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76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Фотографии места события</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76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Иные документы</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p>
        </w:tc>
      </w:tr>
      <w:tr w:rsidR="004007CC" w:rsidRPr="00576BA3" w:rsidTr="00C607A6">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76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Наименование собственника/иного законного владельца на </w:t>
            </w:r>
            <w:proofErr w:type="gramStart"/>
            <w:r w:rsidRPr="00576BA3">
              <w:rPr>
                <w:rFonts w:ascii="Times New Roman" w:hAnsi="Times New Roman" w:cs="Times New Roman"/>
                <w:sz w:val="24"/>
                <w:szCs w:val="24"/>
              </w:rPr>
              <w:t>объекте</w:t>
            </w:r>
            <w:proofErr w:type="gramEnd"/>
            <w:r w:rsidRPr="00576BA3">
              <w:rPr>
                <w:rFonts w:ascii="Times New Roman" w:hAnsi="Times New Roman" w:cs="Times New Roman"/>
                <w:sz w:val="24"/>
                <w:szCs w:val="24"/>
              </w:rPr>
              <w:t xml:space="preserve"> которого произошла авария, контактная информация по руководству и дежурным службам</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76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Наименование эксплуатирующей </w:t>
            </w:r>
            <w:proofErr w:type="gramStart"/>
            <w:r w:rsidRPr="00576BA3">
              <w:rPr>
                <w:rFonts w:ascii="Times New Roman" w:hAnsi="Times New Roman" w:cs="Times New Roman"/>
                <w:sz w:val="24"/>
                <w:szCs w:val="24"/>
              </w:rPr>
              <w:t>организации</w:t>
            </w:r>
            <w:proofErr w:type="gramEnd"/>
            <w:r w:rsidRPr="00576BA3">
              <w:rPr>
                <w:rFonts w:ascii="Times New Roman" w:hAnsi="Times New Roman" w:cs="Times New Roman"/>
                <w:sz w:val="24"/>
                <w:szCs w:val="24"/>
              </w:rPr>
              <w:t xml:space="preserve"> на объекте которой произошла авария, контактная информация по руководству и дежурным службам</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p>
        </w:tc>
      </w:tr>
      <w:tr w:rsidR="004007CC" w:rsidRPr="00576BA3" w:rsidTr="00C607A6">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76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Должностные лица, ответственные за разработку и реализацию плана мероприятий по устранению аварии или инцидента, контактная информация</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76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Иная дополнительная информация</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p>
        </w:tc>
      </w:tr>
      <w:tr w:rsidR="004007CC" w:rsidRPr="00576BA3" w:rsidTr="00C607A6">
        <w:tc>
          <w:tcPr>
            <w:tcW w:w="562" w:type="dxa"/>
          </w:tcPr>
          <w:p w:rsidR="004007CC" w:rsidRPr="00576BA3" w:rsidRDefault="004007CC" w:rsidP="00C607A6">
            <w:pPr>
              <w:pStyle w:val="ConsPlusNormal"/>
              <w:numPr>
                <w:ilvl w:val="0"/>
                <w:numId w:val="7"/>
              </w:numPr>
              <w:tabs>
                <w:tab w:val="left" w:pos="923"/>
              </w:tabs>
              <w:ind w:left="0" w:firstLine="0"/>
              <w:jc w:val="center"/>
              <w:rPr>
                <w:rFonts w:ascii="Times New Roman" w:hAnsi="Times New Roman" w:cs="Times New Roman"/>
                <w:sz w:val="24"/>
                <w:szCs w:val="24"/>
              </w:rPr>
            </w:pPr>
          </w:p>
        </w:tc>
        <w:tc>
          <w:tcPr>
            <w:tcW w:w="76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Источник оперативной информации, ФИО, контакты ответственного лица</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bl>
    <w:p w:rsidR="004007CC" w:rsidRPr="00576BA3" w:rsidRDefault="004007CC" w:rsidP="004007CC">
      <w:pPr>
        <w:pStyle w:val="ConsPlusNormal"/>
        <w:jc w:val="both"/>
        <w:rPr>
          <w:rFonts w:ascii="Times New Roman" w:hAnsi="Times New Roman" w:cs="Times New Roman"/>
          <w:sz w:val="24"/>
          <w:szCs w:val="24"/>
        </w:rPr>
      </w:pPr>
      <w:bookmarkStart w:id="10" w:name="P1496"/>
      <w:bookmarkEnd w:id="10"/>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w:t>
      </w:r>
      <w:hyperlink w:anchor="P1464" w:history="1">
        <w:r w:rsidRPr="00576BA3">
          <w:rPr>
            <w:rFonts w:ascii="Times New Roman" w:hAnsi="Times New Roman" w:cs="Times New Roman"/>
            <w:sz w:val="28"/>
            <w:szCs w:val="28"/>
          </w:rPr>
          <w:t>графе</w:t>
        </w:r>
      </w:hyperlink>
      <w:r w:rsidRPr="00576BA3">
        <w:rPr>
          <w:rFonts w:ascii="Times New Roman" w:hAnsi="Times New Roman" w:cs="Times New Roman"/>
          <w:sz w:val="28"/>
          <w:szCs w:val="28"/>
        </w:rPr>
        <w:t xml:space="preserve"> 1 таблицы 2 указывается дата и время возникновения события в формате ДД.ММ</w:t>
      </w:r>
      <w:proofErr w:type="gramStart"/>
      <w:r w:rsidRPr="00576BA3">
        <w:rPr>
          <w:rFonts w:ascii="Times New Roman" w:hAnsi="Times New Roman" w:cs="Times New Roman"/>
          <w:sz w:val="28"/>
          <w:szCs w:val="28"/>
        </w:rPr>
        <w:t>.Г</w:t>
      </w:r>
      <w:proofErr w:type="gramEnd"/>
      <w:r w:rsidRPr="00576BA3">
        <w:rPr>
          <w:rFonts w:ascii="Times New Roman" w:hAnsi="Times New Roman" w:cs="Times New Roman"/>
          <w:sz w:val="28"/>
          <w:szCs w:val="28"/>
        </w:rPr>
        <w:t xml:space="preserve">Г_ЧЧ.ММ. При этом дата и московское время </w:t>
      </w:r>
      <w:proofErr w:type="gramStart"/>
      <w:r w:rsidRPr="00576BA3">
        <w:rPr>
          <w:rFonts w:ascii="Times New Roman" w:hAnsi="Times New Roman" w:cs="Times New Roman"/>
          <w:sz w:val="28"/>
          <w:szCs w:val="28"/>
        </w:rPr>
        <w:t>определяется автоматически и не требуют</w:t>
      </w:r>
      <w:proofErr w:type="gramEnd"/>
      <w:r w:rsidRPr="00576BA3">
        <w:rPr>
          <w:rFonts w:ascii="Times New Roman" w:hAnsi="Times New Roman" w:cs="Times New Roman"/>
          <w:sz w:val="28"/>
          <w:szCs w:val="28"/>
        </w:rPr>
        <w:t xml:space="preserve"> указания.</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w:t>
      </w:r>
      <w:hyperlink w:anchor="P1467" w:history="1">
        <w:r w:rsidRPr="00576BA3">
          <w:rPr>
            <w:rFonts w:ascii="Times New Roman" w:hAnsi="Times New Roman" w:cs="Times New Roman"/>
            <w:sz w:val="28"/>
            <w:szCs w:val="28"/>
          </w:rPr>
          <w:t>графе 2</w:t>
        </w:r>
      </w:hyperlink>
      <w:r w:rsidRPr="00576BA3">
        <w:rPr>
          <w:rFonts w:ascii="Times New Roman" w:hAnsi="Times New Roman" w:cs="Times New Roman"/>
          <w:sz w:val="28"/>
          <w:szCs w:val="28"/>
        </w:rPr>
        <w:t xml:space="preserve"> таблицы 2 указывается описание объекта, на котором произошло событие: выбор вида и типа объекта.</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w:t>
      </w:r>
      <w:hyperlink w:anchor="P1470" w:history="1">
        <w:r w:rsidRPr="00576BA3">
          <w:rPr>
            <w:rFonts w:ascii="Times New Roman" w:hAnsi="Times New Roman" w:cs="Times New Roman"/>
            <w:sz w:val="28"/>
            <w:szCs w:val="28"/>
          </w:rPr>
          <w:t>графе 3</w:t>
        </w:r>
      </w:hyperlink>
      <w:r w:rsidRPr="00576BA3">
        <w:rPr>
          <w:rFonts w:ascii="Times New Roman" w:hAnsi="Times New Roman" w:cs="Times New Roman"/>
          <w:sz w:val="28"/>
          <w:szCs w:val="28"/>
        </w:rPr>
        <w:t xml:space="preserve"> таблицы 2 указывается адрес местоположения объекта, который определяется по справочнику Федеральной информационной адресной системы с максимально возможной точностью до объекта/квартала/улицы/поселения и т.д. </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w:t>
      </w:r>
      <w:hyperlink w:anchor="P1473" w:history="1">
        <w:r w:rsidRPr="00576BA3">
          <w:rPr>
            <w:rFonts w:ascii="Times New Roman" w:hAnsi="Times New Roman" w:cs="Times New Roman"/>
            <w:sz w:val="28"/>
            <w:szCs w:val="28"/>
          </w:rPr>
          <w:t>графе 4</w:t>
        </w:r>
      </w:hyperlink>
      <w:r w:rsidRPr="00576BA3">
        <w:rPr>
          <w:rFonts w:ascii="Times New Roman" w:hAnsi="Times New Roman" w:cs="Times New Roman"/>
          <w:sz w:val="28"/>
          <w:szCs w:val="28"/>
        </w:rPr>
        <w:t xml:space="preserve"> таблицы 2 указывается выбранный из реестра объектов Системы объект, соответствующий указанным видам, типам и адресу местонахождения. В случае отсутствия объекта, на котором произошла авария или инцидент, в реестре объектов системы мониторинга и контроля устранения аварий и инцидентов на объектах жилищно-коммунального хозяйства (далее – Система) выбирается позиция «новый объект» и осуществляется выбор его вида и типа согласно справочнику систем, видов и типов объектов в Системе.</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w:t>
      </w:r>
      <w:hyperlink w:anchor="P1477" w:history="1">
        <w:r w:rsidRPr="00576BA3">
          <w:rPr>
            <w:rFonts w:ascii="Times New Roman" w:hAnsi="Times New Roman" w:cs="Times New Roman"/>
            <w:sz w:val="28"/>
            <w:szCs w:val="28"/>
          </w:rPr>
          <w:t xml:space="preserve">графе </w:t>
        </w:r>
      </w:hyperlink>
      <w:r w:rsidRPr="00576BA3">
        <w:rPr>
          <w:rFonts w:ascii="Times New Roman" w:hAnsi="Times New Roman" w:cs="Times New Roman"/>
          <w:sz w:val="28"/>
          <w:szCs w:val="28"/>
        </w:rPr>
        <w:t>5 таблицы 2 указываются координаты места события в формате «</w:t>
      </w:r>
      <w:proofErr w:type="spellStart"/>
      <w:r w:rsidRPr="00576BA3">
        <w:rPr>
          <w:rFonts w:ascii="Times New Roman" w:hAnsi="Times New Roman" w:cs="Times New Roman"/>
          <w:sz w:val="28"/>
          <w:szCs w:val="28"/>
        </w:rPr>
        <w:t>Широта_Долгота</w:t>
      </w:r>
      <w:proofErr w:type="spellEnd"/>
      <w:r w:rsidRPr="00576BA3">
        <w:rPr>
          <w:rFonts w:ascii="Times New Roman" w:hAnsi="Times New Roman" w:cs="Times New Roman"/>
          <w:sz w:val="28"/>
          <w:szCs w:val="28"/>
        </w:rPr>
        <w:t>», с указанием места события на карте в Системе или мобильном приложении Системы.</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w:t>
      </w:r>
      <w:hyperlink w:anchor="P1480" w:history="1">
        <w:r w:rsidRPr="00576BA3">
          <w:rPr>
            <w:rFonts w:ascii="Times New Roman" w:hAnsi="Times New Roman" w:cs="Times New Roman"/>
            <w:sz w:val="28"/>
            <w:szCs w:val="28"/>
          </w:rPr>
          <w:t>графе 6</w:t>
        </w:r>
      </w:hyperlink>
      <w:r w:rsidRPr="00576BA3">
        <w:rPr>
          <w:rFonts w:ascii="Times New Roman" w:hAnsi="Times New Roman" w:cs="Times New Roman"/>
          <w:sz w:val="28"/>
          <w:szCs w:val="28"/>
        </w:rPr>
        <w:t xml:space="preserve"> таблицы 2 </w:t>
      </w:r>
      <w:proofErr w:type="gramStart"/>
      <w:r w:rsidRPr="00576BA3">
        <w:rPr>
          <w:rFonts w:ascii="Times New Roman" w:hAnsi="Times New Roman" w:cs="Times New Roman"/>
          <w:sz w:val="28"/>
          <w:szCs w:val="28"/>
        </w:rPr>
        <w:t>указывается</w:t>
      </w:r>
      <w:proofErr w:type="gramEnd"/>
      <w:r w:rsidRPr="00576BA3">
        <w:rPr>
          <w:rFonts w:ascii="Times New Roman" w:hAnsi="Times New Roman" w:cs="Times New Roman"/>
          <w:sz w:val="28"/>
          <w:szCs w:val="28"/>
        </w:rPr>
        <w:t xml:space="preserve">  является ли событие плановым приостановлением или ограничением предоставления коммунальных услуг для проведения планово-профилактических и ремонтных работ путем в формате «да/нет». В случае выбора варианта «нет» графа 7 таблицы 2 не заполняется. </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w:t>
      </w:r>
      <w:hyperlink w:anchor="P1464" w:history="1">
        <w:r w:rsidRPr="00576BA3">
          <w:rPr>
            <w:rFonts w:ascii="Times New Roman" w:hAnsi="Times New Roman" w:cs="Times New Roman"/>
            <w:sz w:val="28"/>
            <w:szCs w:val="28"/>
          </w:rPr>
          <w:t>графе</w:t>
        </w:r>
      </w:hyperlink>
      <w:r w:rsidRPr="00576BA3">
        <w:rPr>
          <w:rFonts w:ascii="Times New Roman" w:hAnsi="Times New Roman" w:cs="Times New Roman"/>
          <w:sz w:val="28"/>
          <w:szCs w:val="28"/>
        </w:rPr>
        <w:t xml:space="preserve"> 7 таблицы 2 указывается срок, на который производится плановое приостановление или ограничение предоставления коммунальных услуг в формате ДД.ЧЧ.ММ. В случае превышения указанного срока плановое приостановление или ограничение предоставления коммунальных услуг </w:t>
      </w:r>
      <w:r w:rsidRPr="00576BA3">
        <w:rPr>
          <w:rFonts w:ascii="Times New Roman" w:hAnsi="Times New Roman" w:cs="Times New Roman"/>
          <w:sz w:val="28"/>
          <w:szCs w:val="28"/>
        </w:rPr>
        <w:lastRenderedPageBreak/>
        <w:t>автоматически классифицируется Системой как инцидент.</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8 таблицы 2 указывается статус события путем выбора одного из учетных признаков аварии согласно справочнику учетных признаков аварии на объектах жилищно-коммунального хозяйства Системы. В случае</w:t>
      </w:r>
      <w:proofErr w:type="gramStart"/>
      <w:r w:rsidRPr="00576BA3">
        <w:rPr>
          <w:rFonts w:ascii="Times New Roman" w:hAnsi="Times New Roman" w:cs="Times New Roman"/>
          <w:sz w:val="28"/>
          <w:szCs w:val="28"/>
        </w:rPr>
        <w:t>,</w:t>
      </w:r>
      <w:proofErr w:type="gramEnd"/>
      <w:r w:rsidRPr="00576BA3">
        <w:rPr>
          <w:rFonts w:ascii="Times New Roman" w:hAnsi="Times New Roman" w:cs="Times New Roman"/>
          <w:sz w:val="28"/>
          <w:szCs w:val="28"/>
        </w:rPr>
        <w:t xml:space="preserve"> если событие не соответствует ни одному из учетных признаков, выбирается позиция «Инцидент» и его соответствующий учетный признак.</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w:t>
      </w:r>
      <w:hyperlink w:anchor="P1477" w:history="1">
        <w:r w:rsidRPr="00576BA3">
          <w:rPr>
            <w:rFonts w:ascii="Times New Roman" w:hAnsi="Times New Roman" w:cs="Times New Roman"/>
            <w:sz w:val="28"/>
            <w:szCs w:val="28"/>
          </w:rPr>
          <w:t xml:space="preserve">графе </w:t>
        </w:r>
      </w:hyperlink>
      <w:r w:rsidRPr="00576BA3">
        <w:rPr>
          <w:rFonts w:ascii="Times New Roman" w:hAnsi="Times New Roman" w:cs="Times New Roman"/>
          <w:sz w:val="28"/>
          <w:szCs w:val="28"/>
        </w:rPr>
        <w:t>9 таблицы 2 указывается количество погибших в результате произошедшей аварии человек.</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w:t>
      </w:r>
      <w:hyperlink w:anchor="P1477" w:history="1">
        <w:r w:rsidRPr="00576BA3">
          <w:rPr>
            <w:rFonts w:ascii="Times New Roman" w:hAnsi="Times New Roman" w:cs="Times New Roman"/>
            <w:sz w:val="28"/>
            <w:szCs w:val="28"/>
          </w:rPr>
          <w:t xml:space="preserve">графе </w:t>
        </w:r>
      </w:hyperlink>
      <w:r w:rsidRPr="00576BA3">
        <w:rPr>
          <w:rFonts w:ascii="Times New Roman" w:hAnsi="Times New Roman" w:cs="Times New Roman"/>
          <w:sz w:val="28"/>
          <w:szCs w:val="28"/>
        </w:rPr>
        <w:t>10 таблицы 2 указывается количество пострадавших в результате произошедшей аварии человек.</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11 таблицы 2 указывается текстовое описание погодных условий, включающие в себя данные об осадках, скорости ветра, температуре воздуха в градусах Цельсия, источнике данной информации. В случае указания в графе 8 таблицы 2 статуса события «Авария», указывается текстовое описание прогноза погодных условий на период планового времени устранения аварии (но не менее прогноза погодных условий на сутки), включающие в себя данные об осадках, скорости ветра, температуре воздуха в градусах Цельсия, источнике прогноза.</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w:t>
      </w:r>
      <w:hyperlink w:anchor="P1486" w:history="1">
        <w:r w:rsidRPr="00576BA3">
          <w:rPr>
            <w:rFonts w:ascii="Times New Roman" w:hAnsi="Times New Roman" w:cs="Times New Roman"/>
            <w:sz w:val="28"/>
            <w:szCs w:val="28"/>
          </w:rPr>
          <w:t>графах 12</w:t>
        </w:r>
      </w:hyperlink>
      <w:r w:rsidRPr="00576BA3">
        <w:rPr>
          <w:rFonts w:ascii="Times New Roman" w:hAnsi="Times New Roman" w:cs="Times New Roman"/>
          <w:sz w:val="28"/>
          <w:szCs w:val="28"/>
        </w:rPr>
        <w:t xml:space="preserve"> – 20 таблицы 2 указываются сведения об объеме </w:t>
      </w:r>
      <w:r w:rsidRPr="00576BA3">
        <w:rPr>
          <w:rFonts w:ascii="Times New Roman" w:hAnsi="Times New Roman" w:cs="Times New Roman"/>
          <w:bCs/>
          <w:sz w:val="28"/>
          <w:szCs w:val="28"/>
        </w:rPr>
        <w:t>частичного</w:t>
      </w:r>
      <w:r w:rsidRPr="00576BA3">
        <w:rPr>
          <w:rFonts w:ascii="Times New Roman" w:hAnsi="Times New Roman" w:cs="Times New Roman"/>
          <w:sz w:val="28"/>
          <w:szCs w:val="28"/>
        </w:rPr>
        <w:t xml:space="preserve"> ограничения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 xml:space="preserve">,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12</w:t>
        </w:r>
      </w:hyperlink>
      <w:r w:rsidRPr="00576BA3">
        <w:rPr>
          <w:rFonts w:ascii="Times New Roman" w:hAnsi="Times New Roman" w:cs="Times New Roman"/>
          <w:sz w:val="28"/>
          <w:szCs w:val="28"/>
        </w:rPr>
        <w:t xml:space="preserve"> таблицы 2 указывается наличие факта частичного ограничения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 xml:space="preserve"> в формате «да/нет». В случае выбора варианта «нет» последующие графы 13 – 20 таблицы 2 не заполняются.</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13</w:t>
        </w:r>
      </w:hyperlink>
      <w:r w:rsidRPr="00576BA3">
        <w:rPr>
          <w:rFonts w:ascii="Times New Roman" w:hAnsi="Times New Roman" w:cs="Times New Roman"/>
          <w:sz w:val="28"/>
          <w:szCs w:val="28"/>
        </w:rPr>
        <w:t xml:space="preserve"> таблицы 2 указывается текстовый перечень населенных пунктов, полностью подпавших под частичное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w:t>
      </w:r>
    </w:p>
    <w:p w:rsidR="004007CC" w:rsidRPr="00576BA3" w:rsidRDefault="004007CC" w:rsidP="004007CC">
      <w:pPr>
        <w:pStyle w:val="ConsPlusNormal"/>
        <w:ind w:firstLine="709"/>
        <w:jc w:val="both"/>
        <w:rPr>
          <w:rFonts w:ascii="Times New Roman" w:hAnsi="Times New Roman" w:cs="Times New Roman"/>
          <w:sz w:val="28"/>
          <w:szCs w:val="28"/>
        </w:rPr>
      </w:pPr>
      <w:proofErr w:type="gramStart"/>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14</w:t>
        </w:r>
      </w:hyperlink>
      <w:r w:rsidRPr="00576BA3">
        <w:rPr>
          <w:rFonts w:ascii="Times New Roman" w:hAnsi="Times New Roman" w:cs="Times New Roman"/>
          <w:sz w:val="28"/>
          <w:szCs w:val="28"/>
        </w:rPr>
        <w:t xml:space="preserve">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w:t>
      </w:r>
      <w:proofErr w:type="gramEnd"/>
      <w:r w:rsidRPr="00576BA3">
        <w:rPr>
          <w:rFonts w:ascii="Times New Roman" w:hAnsi="Times New Roman" w:cs="Times New Roman"/>
          <w:sz w:val="28"/>
          <w:szCs w:val="28"/>
        </w:rPr>
        <w:t xml:space="preserve"> помещения и т.п.), </w:t>
      </w:r>
      <w:proofErr w:type="gramStart"/>
      <w:r w:rsidRPr="00576BA3">
        <w:rPr>
          <w:rFonts w:ascii="Times New Roman" w:hAnsi="Times New Roman" w:cs="Times New Roman"/>
          <w:sz w:val="28"/>
          <w:szCs w:val="28"/>
        </w:rPr>
        <w:t>подпавших</w:t>
      </w:r>
      <w:proofErr w:type="gramEnd"/>
      <w:r w:rsidRPr="00576BA3">
        <w:rPr>
          <w:rFonts w:ascii="Times New Roman" w:hAnsi="Times New Roman" w:cs="Times New Roman"/>
          <w:sz w:val="28"/>
          <w:szCs w:val="28"/>
        </w:rPr>
        <w:t xml:space="preserve"> под частичное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15 таблицы 2 указывается количество объектов социальной инфраструктуры, подпавших под частичное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16</w:t>
        </w:r>
      </w:hyperlink>
      <w:r w:rsidRPr="00576BA3">
        <w:rPr>
          <w:rFonts w:ascii="Times New Roman" w:hAnsi="Times New Roman" w:cs="Times New Roman"/>
          <w:sz w:val="28"/>
          <w:szCs w:val="28"/>
        </w:rPr>
        <w:t xml:space="preserve"> таблицы 2 указывается количество многоквартирных домов, подпавших под частичное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17</w:t>
        </w:r>
      </w:hyperlink>
      <w:r w:rsidRPr="00576BA3">
        <w:rPr>
          <w:rFonts w:ascii="Times New Roman" w:hAnsi="Times New Roman" w:cs="Times New Roman"/>
          <w:sz w:val="28"/>
          <w:szCs w:val="28"/>
        </w:rPr>
        <w:t xml:space="preserve"> таблицы 2 указывается количество жителей многоквартирных домов, подпавших под частичное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18</w:t>
        </w:r>
      </w:hyperlink>
      <w:r w:rsidRPr="00576BA3">
        <w:rPr>
          <w:rFonts w:ascii="Times New Roman" w:hAnsi="Times New Roman" w:cs="Times New Roman"/>
          <w:sz w:val="28"/>
          <w:szCs w:val="28"/>
        </w:rPr>
        <w:t xml:space="preserve"> таблицы 2 указывается  количество индивидуальных домовладений, подпавших под частичное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19</w:t>
        </w:r>
      </w:hyperlink>
      <w:r w:rsidRPr="00576BA3">
        <w:rPr>
          <w:rFonts w:ascii="Times New Roman" w:hAnsi="Times New Roman" w:cs="Times New Roman"/>
          <w:sz w:val="28"/>
          <w:szCs w:val="28"/>
        </w:rPr>
        <w:t xml:space="preserve"> таблицы 2 указывается количество жителей индивидуальных домовладений, подпавших под частичное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20</w:t>
        </w:r>
      </w:hyperlink>
      <w:r w:rsidRPr="00576BA3">
        <w:rPr>
          <w:rFonts w:ascii="Times New Roman" w:hAnsi="Times New Roman" w:cs="Times New Roman"/>
          <w:sz w:val="28"/>
          <w:szCs w:val="28"/>
        </w:rPr>
        <w:t xml:space="preserve"> таблицы 2 указывается текстовый перечень иных объектов, подпавших под частичное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lastRenderedPageBreak/>
        <w:t xml:space="preserve">В </w:t>
      </w:r>
      <w:hyperlink w:anchor="P1486" w:history="1">
        <w:r w:rsidRPr="00576BA3">
          <w:rPr>
            <w:rFonts w:ascii="Times New Roman" w:hAnsi="Times New Roman" w:cs="Times New Roman"/>
            <w:sz w:val="28"/>
            <w:szCs w:val="28"/>
          </w:rPr>
          <w:t xml:space="preserve">графах </w:t>
        </w:r>
      </w:hyperlink>
      <w:r w:rsidRPr="00576BA3">
        <w:rPr>
          <w:rFonts w:ascii="Times New Roman" w:hAnsi="Times New Roman" w:cs="Times New Roman"/>
          <w:sz w:val="28"/>
          <w:szCs w:val="28"/>
        </w:rPr>
        <w:t xml:space="preserve">21 – 29 таблицы 2 указываются сведения об объеме </w:t>
      </w:r>
      <w:r w:rsidRPr="00576BA3">
        <w:rPr>
          <w:rFonts w:ascii="Times New Roman" w:hAnsi="Times New Roman" w:cs="Times New Roman"/>
          <w:bCs/>
          <w:sz w:val="28"/>
          <w:szCs w:val="28"/>
        </w:rPr>
        <w:t>полного</w:t>
      </w:r>
      <w:r w:rsidRPr="00576BA3">
        <w:rPr>
          <w:rFonts w:ascii="Times New Roman" w:hAnsi="Times New Roman" w:cs="Times New Roman"/>
          <w:sz w:val="28"/>
          <w:szCs w:val="28"/>
        </w:rPr>
        <w:t xml:space="preserve"> ограничения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 xml:space="preserve">,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21</w:t>
        </w:r>
      </w:hyperlink>
      <w:r w:rsidRPr="00576BA3">
        <w:rPr>
          <w:rFonts w:ascii="Times New Roman" w:hAnsi="Times New Roman" w:cs="Times New Roman"/>
          <w:sz w:val="28"/>
          <w:szCs w:val="28"/>
        </w:rPr>
        <w:t xml:space="preserve"> таблицы 2 указывается наличие факта полного ограничения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 xml:space="preserve"> в формате «да/нет». В случае указания варианта «нет», последующие графы 22 – 29 таблицы 2 не заполняются.</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22 таблицы 2 указывается текстовый перечень населенных пунктов, полностью подпавших под полное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w:t>
      </w:r>
    </w:p>
    <w:p w:rsidR="004007CC" w:rsidRPr="00576BA3" w:rsidRDefault="004007CC" w:rsidP="004007CC">
      <w:pPr>
        <w:pStyle w:val="ConsPlusNormal"/>
        <w:ind w:firstLine="709"/>
        <w:jc w:val="both"/>
        <w:rPr>
          <w:rFonts w:ascii="Times New Roman" w:hAnsi="Times New Roman" w:cs="Times New Roman"/>
          <w:sz w:val="28"/>
          <w:szCs w:val="28"/>
        </w:rPr>
      </w:pPr>
      <w:proofErr w:type="gramStart"/>
      <w:r w:rsidRPr="00576BA3">
        <w:rPr>
          <w:rFonts w:ascii="Times New Roman" w:hAnsi="Times New Roman" w:cs="Times New Roman"/>
          <w:sz w:val="28"/>
          <w:szCs w:val="28"/>
        </w:rPr>
        <w:t>В графе 23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w:t>
      </w:r>
      <w:proofErr w:type="gramEnd"/>
      <w:r w:rsidRPr="00576BA3">
        <w:rPr>
          <w:rFonts w:ascii="Times New Roman" w:hAnsi="Times New Roman" w:cs="Times New Roman"/>
          <w:sz w:val="28"/>
          <w:szCs w:val="28"/>
        </w:rPr>
        <w:t xml:space="preserve"> помещения и т.п.), </w:t>
      </w:r>
      <w:proofErr w:type="gramStart"/>
      <w:r w:rsidRPr="00576BA3">
        <w:rPr>
          <w:rFonts w:ascii="Times New Roman" w:hAnsi="Times New Roman" w:cs="Times New Roman"/>
          <w:sz w:val="28"/>
          <w:szCs w:val="28"/>
        </w:rPr>
        <w:t>подпавших</w:t>
      </w:r>
      <w:proofErr w:type="gramEnd"/>
      <w:r w:rsidRPr="00576BA3">
        <w:rPr>
          <w:rFonts w:ascii="Times New Roman" w:hAnsi="Times New Roman" w:cs="Times New Roman"/>
          <w:sz w:val="28"/>
          <w:szCs w:val="28"/>
        </w:rPr>
        <w:t xml:space="preserve"> под полное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24</w:t>
        </w:r>
      </w:hyperlink>
      <w:r w:rsidRPr="00576BA3">
        <w:rPr>
          <w:rFonts w:ascii="Times New Roman" w:hAnsi="Times New Roman" w:cs="Times New Roman"/>
          <w:sz w:val="28"/>
          <w:szCs w:val="28"/>
        </w:rPr>
        <w:t xml:space="preserve"> таблицы 2 указывается количество объектов социальной инфраструктуры, подпавших под полное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25</w:t>
        </w:r>
      </w:hyperlink>
      <w:r w:rsidRPr="00576BA3">
        <w:rPr>
          <w:rFonts w:ascii="Times New Roman" w:hAnsi="Times New Roman" w:cs="Times New Roman"/>
          <w:sz w:val="28"/>
          <w:szCs w:val="28"/>
        </w:rPr>
        <w:t xml:space="preserve"> таблицы 2 указывается количество многоквартирных домов, подпавших под полное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26</w:t>
        </w:r>
      </w:hyperlink>
      <w:r w:rsidRPr="00576BA3">
        <w:rPr>
          <w:rFonts w:ascii="Times New Roman" w:hAnsi="Times New Roman" w:cs="Times New Roman"/>
          <w:sz w:val="28"/>
          <w:szCs w:val="28"/>
        </w:rPr>
        <w:t xml:space="preserve"> таблицы 2 указывается количество жителей многоквартирных домов, подпавших под полное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27</w:t>
        </w:r>
      </w:hyperlink>
      <w:r w:rsidRPr="00576BA3">
        <w:rPr>
          <w:rFonts w:ascii="Times New Roman" w:hAnsi="Times New Roman" w:cs="Times New Roman"/>
          <w:sz w:val="28"/>
          <w:szCs w:val="28"/>
        </w:rPr>
        <w:t xml:space="preserve"> таблицы 2 указывается количество индивидуальных домовладений, подпавших под полное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28</w:t>
        </w:r>
      </w:hyperlink>
      <w:r w:rsidRPr="00576BA3">
        <w:rPr>
          <w:rFonts w:ascii="Times New Roman" w:hAnsi="Times New Roman" w:cs="Times New Roman"/>
          <w:sz w:val="28"/>
          <w:szCs w:val="28"/>
        </w:rPr>
        <w:t xml:space="preserve"> таблицы 2 указывается количество жителей индивидуальных домовладений, подпавших под полное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29 таблицы 2 указывается текстовый перечень иных объектов, подпавших под полное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w:t>
      </w:r>
      <w:hyperlink w:anchor="P1486" w:history="1">
        <w:r w:rsidRPr="00576BA3">
          <w:rPr>
            <w:rFonts w:ascii="Times New Roman" w:hAnsi="Times New Roman" w:cs="Times New Roman"/>
            <w:sz w:val="28"/>
            <w:szCs w:val="28"/>
          </w:rPr>
          <w:t xml:space="preserve">графах </w:t>
        </w:r>
      </w:hyperlink>
      <w:r w:rsidRPr="00576BA3">
        <w:rPr>
          <w:rFonts w:ascii="Times New Roman" w:hAnsi="Times New Roman" w:cs="Times New Roman"/>
          <w:sz w:val="28"/>
          <w:szCs w:val="28"/>
        </w:rPr>
        <w:t>30 – 39 таблицы 2 указываются сведения о связанных ограничениях, вызванных аварией/инцидентом.</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30 таблицы 2 указывается наличие факта связанных ограничений, вызванных аварией/инцидентом на объекте (например: отключение индивидуальных котлов теплоснабжения и горячего водоснабжения, отключение насосов водоснабжения при отключении электроснабжения и т.д.) в формате «да/нет». В случае указания варианта «нет», последующие графы 31 – 39 таблицы 2 не заполняется.</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31</w:t>
        </w:r>
      </w:hyperlink>
      <w:r w:rsidRPr="00576BA3">
        <w:rPr>
          <w:rFonts w:ascii="Times New Roman" w:hAnsi="Times New Roman" w:cs="Times New Roman"/>
          <w:sz w:val="28"/>
          <w:szCs w:val="28"/>
        </w:rPr>
        <w:t xml:space="preserve"> таблицы 2 указываются сферы жилищно-коммунального хозяйства, в которых дополнительно прекращено </w:t>
      </w:r>
      <w:proofErr w:type="spellStart"/>
      <w:r w:rsidRPr="00576BA3">
        <w:rPr>
          <w:rFonts w:ascii="Times New Roman" w:hAnsi="Times New Roman" w:cs="Times New Roman"/>
          <w:sz w:val="28"/>
          <w:szCs w:val="28"/>
        </w:rPr>
        <w:t>ресурсоснабжение</w:t>
      </w:r>
      <w:proofErr w:type="spellEnd"/>
      <w:r w:rsidRPr="00576BA3">
        <w:rPr>
          <w:rFonts w:ascii="Times New Roman" w:hAnsi="Times New Roman" w:cs="Times New Roman"/>
          <w:sz w:val="28"/>
          <w:szCs w:val="28"/>
        </w:rPr>
        <w:t>, вследствие связанных ограничений.</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32</w:t>
        </w:r>
      </w:hyperlink>
      <w:r w:rsidRPr="00576BA3">
        <w:rPr>
          <w:rFonts w:ascii="Times New Roman" w:hAnsi="Times New Roman" w:cs="Times New Roman"/>
          <w:sz w:val="28"/>
          <w:szCs w:val="28"/>
        </w:rPr>
        <w:t xml:space="preserve"> таблицы 2 указывается текстовый перечень населенных пунктов, полностью подпавших под дополнительное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w:t>
      </w:r>
    </w:p>
    <w:p w:rsidR="004007CC" w:rsidRPr="00576BA3" w:rsidRDefault="004007CC" w:rsidP="004007CC">
      <w:pPr>
        <w:pStyle w:val="ConsPlusNormal"/>
        <w:ind w:firstLine="709"/>
        <w:jc w:val="both"/>
        <w:rPr>
          <w:rFonts w:ascii="Times New Roman" w:hAnsi="Times New Roman" w:cs="Times New Roman"/>
          <w:sz w:val="28"/>
          <w:szCs w:val="28"/>
        </w:rPr>
      </w:pPr>
      <w:proofErr w:type="gramStart"/>
      <w:r w:rsidRPr="00576BA3">
        <w:rPr>
          <w:rFonts w:ascii="Times New Roman" w:hAnsi="Times New Roman" w:cs="Times New Roman"/>
          <w:sz w:val="28"/>
          <w:szCs w:val="28"/>
        </w:rPr>
        <w:t xml:space="preserve">В графе 33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w:t>
      </w:r>
      <w:r w:rsidRPr="00576BA3">
        <w:rPr>
          <w:rFonts w:ascii="Times New Roman" w:hAnsi="Times New Roman" w:cs="Times New Roman"/>
          <w:sz w:val="28"/>
          <w:szCs w:val="28"/>
        </w:rPr>
        <w:lastRenderedPageBreak/>
        <w:t>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w:t>
      </w:r>
      <w:proofErr w:type="gramEnd"/>
      <w:r w:rsidRPr="00576BA3">
        <w:rPr>
          <w:rFonts w:ascii="Times New Roman" w:hAnsi="Times New Roman" w:cs="Times New Roman"/>
          <w:sz w:val="28"/>
          <w:szCs w:val="28"/>
        </w:rPr>
        <w:t xml:space="preserve"> помещения и т.п.), </w:t>
      </w:r>
      <w:proofErr w:type="gramStart"/>
      <w:r w:rsidRPr="00576BA3">
        <w:rPr>
          <w:rFonts w:ascii="Times New Roman" w:hAnsi="Times New Roman" w:cs="Times New Roman"/>
          <w:sz w:val="28"/>
          <w:szCs w:val="28"/>
        </w:rPr>
        <w:t>подпавших</w:t>
      </w:r>
      <w:proofErr w:type="gramEnd"/>
      <w:r w:rsidRPr="00576BA3">
        <w:rPr>
          <w:rFonts w:ascii="Times New Roman" w:hAnsi="Times New Roman" w:cs="Times New Roman"/>
          <w:sz w:val="28"/>
          <w:szCs w:val="28"/>
        </w:rPr>
        <w:t xml:space="preserve"> под дополнительное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34</w:t>
      </w:r>
      <w:hyperlink w:anchor="P1483" w:history="1"/>
      <w:r w:rsidRPr="00576BA3">
        <w:rPr>
          <w:rFonts w:ascii="Times New Roman" w:hAnsi="Times New Roman" w:cs="Times New Roman"/>
          <w:sz w:val="28"/>
          <w:szCs w:val="28"/>
        </w:rPr>
        <w:t xml:space="preserve"> таблицы 2 указывается количество объектов социальной инфраструктуры, подпавших под дополнительное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35</w:t>
        </w:r>
      </w:hyperlink>
      <w:r w:rsidRPr="00576BA3">
        <w:rPr>
          <w:rFonts w:ascii="Times New Roman" w:hAnsi="Times New Roman" w:cs="Times New Roman"/>
          <w:sz w:val="28"/>
          <w:szCs w:val="28"/>
        </w:rPr>
        <w:t xml:space="preserve"> таблицы 2 указывается количество многоквартирных домов, подпавших под дополнительное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36</w:t>
        </w:r>
      </w:hyperlink>
      <w:r w:rsidRPr="00576BA3">
        <w:rPr>
          <w:rFonts w:ascii="Times New Roman" w:hAnsi="Times New Roman" w:cs="Times New Roman"/>
          <w:sz w:val="28"/>
          <w:szCs w:val="28"/>
        </w:rPr>
        <w:t xml:space="preserve"> таблицы 2 указывается количество жителей многоквартирных домов, подпавших под дополнительное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37 таблицы 2 указывается количество индивидуальных домовладений, подпавших под дополнительное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38</w:t>
        </w:r>
      </w:hyperlink>
      <w:r w:rsidRPr="00576BA3">
        <w:rPr>
          <w:rFonts w:ascii="Times New Roman" w:hAnsi="Times New Roman" w:cs="Times New Roman"/>
          <w:sz w:val="28"/>
          <w:szCs w:val="28"/>
        </w:rPr>
        <w:t xml:space="preserve"> таблицы 2 указывается количество жителей индивидуальных домовладений, подпавших под дополнительное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39</w:t>
        </w:r>
      </w:hyperlink>
      <w:r w:rsidRPr="00576BA3">
        <w:rPr>
          <w:rFonts w:ascii="Times New Roman" w:hAnsi="Times New Roman" w:cs="Times New Roman"/>
          <w:sz w:val="28"/>
          <w:szCs w:val="28"/>
        </w:rPr>
        <w:t xml:space="preserve"> таблицы 2 указывается текстовый перечень иных объектов, подпавших под дополнительное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 xml:space="preserve">, </w:t>
      </w:r>
      <w:proofErr w:type="gramStart"/>
      <w:r w:rsidRPr="00576BA3">
        <w:rPr>
          <w:rFonts w:ascii="Times New Roman" w:hAnsi="Times New Roman" w:cs="Times New Roman"/>
          <w:sz w:val="28"/>
          <w:szCs w:val="28"/>
        </w:rPr>
        <w:t>указанного</w:t>
      </w:r>
      <w:proofErr w:type="gramEnd"/>
      <w:r w:rsidRPr="00576BA3">
        <w:rPr>
          <w:rFonts w:ascii="Times New Roman" w:hAnsi="Times New Roman" w:cs="Times New Roman"/>
          <w:sz w:val="28"/>
          <w:szCs w:val="28"/>
        </w:rPr>
        <w:t xml:space="preserve"> в п.26.</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40</w:t>
        </w:r>
      </w:hyperlink>
      <w:r w:rsidRPr="00576BA3">
        <w:rPr>
          <w:rFonts w:ascii="Times New Roman" w:hAnsi="Times New Roman" w:cs="Times New Roman"/>
          <w:sz w:val="28"/>
          <w:szCs w:val="28"/>
        </w:rPr>
        <w:t xml:space="preserve"> таблицы 2 предусмотрена возможность прикрепления файлов с фотографиями места события в количестве до 5 (пяти) штук в случае указания в графе 6 статуса «Авария» и в количестве до 2 (двух) штук в случае указания статуса «Инцидент». </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4</w:t>
        </w:r>
      </w:hyperlink>
      <w:r w:rsidRPr="00576BA3">
        <w:rPr>
          <w:rFonts w:ascii="Times New Roman" w:hAnsi="Times New Roman" w:cs="Times New Roman"/>
          <w:sz w:val="28"/>
          <w:szCs w:val="28"/>
        </w:rPr>
        <w:t xml:space="preserve">1 таблицы 2 предусмотрена возможность, при необходимости, прикрепить файлы со </w:t>
      </w:r>
      <w:proofErr w:type="gramStart"/>
      <w:r w:rsidRPr="00576BA3">
        <w:rPr>
          <w:rFonts w:ascii="Times New Roman" w:hAnsi="Times New Roman" w:cs="Times New Roman"/>
          <w:sz w:val="28"/>
          <w:szCs w:val="28"/>
        </w:rPr>
        <w:t>скан-копиями</w:t>
      </w:r>
      <w:proofErr w:type="gramEnd"/>
      <w:r w:rsidRPr="00576BA3">
        <w:rPr>
          <w:rFonts w:ascii="Times New Roman" w:hAnsi="Times New Roman" w:cs="Times New Roman"/>
          <w:sz w:val="28"/>
          <w:szCs w:val="28"/>
        </w:rPr>
        <w:t xml:space="preserve"> иных документов, имеющих существенное значение для последующего расследования причин возникновения аварии/инцидента, оценки полноты и своевременности мер по ликвидации последствий. </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42</w:t>
        </w:r>
      </w:hyperlink>
      <w:r w:rsidRPr="00576BA3">
        <w:rPr>
          <w:rFonts w:ascii="Times New Roman" w:hAnsi="Times New Roman" w:cs="Times New Roman"/>
          <w:sz w:val="28"/>
          <w:szCs w:val="28"/>
        </w:rPr>
        <w:t xml:space="preserve"> таблицы 2 указывается текстовое наименование собственника/иного законного владельца объекта, на котором произошла авария, контактная информация его руководства и дежурных служб.</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43</w:t>
        </w:r>
      </w:hyperlink>
      <w:r w:rsidRPr="00576BA3">
        <w:rPr>
          <w:rFonts w:ascii="Times New Roman" w:hAnsi="Times New Roman" w:cs="Times New Roman"/>
          <w:sz w:val="28"/>
          <w:szCs w:val="28"/>
        </w:rPr>
        <w:t xml:space="preserve"> таблицы 2 указывается текстовое наименование эксплуатирующей организации, на объекте которой произошла авария, контактная информация его руководства и дежурных служб.</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44</w:t>
        </w:r>
      </w:hyperlink>
      <w:r w:rsidRPr="00576BA3">
        <w:rPr>
          <w:rFonts w:ascii="Times New Roman" w:hAnsi="Times New Roman" w:cs="Times New Roman"/>
          <w:sz w:val="28"/>
          <w:szCs w:val="28"/>
        </w:rPr>
        <w:t xml:space="preserve"> таблицы 2 указывается информация о должностных лицах, ответственных за разработку и реализацию плана мероприятий по устранению аварии/инцидента, их контактную информацию.</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45</w:t>
        </w:r>
      </w:hyperlink>
      <w:r w:rsidRPr="00576BA3">
        <w:rPr>
          <w:rFonts w:ascii="Times New Roman" w:hAnsi="Times New Roman" w:cs="Times New Roman"/>
          <w:sz w:val="28"/>
          <w:szCs w:val="28"/>
        </w:rPr>
        <w:t xml:space="preserve"> таблицы 2 указывается, при необходимости, иная дополнительная текстовая информация.</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46 таблицы 2 указывается текстовое наименование источника оперативной информации, содержащее фамилию, имя, отчество (последнее – при наличии), контакты ответственного лица.</w:t>
      </w:r>
    </w:p>
    <w:p w:rsidR="004007CC" w:rsidRPr="0083433F" w:rsidRDefault="004007CC" w:rsidP="004007CC">
      <w:pPr>
        <w:pStyle w:val="ConsPlusNormal"/>
        <w:ind w:firstLine="709"/>
        <w:jc w:val="both"/>
        <w:rPr>
          <w:rFonts w:ascii="Times New Roman" w:hAnsi="Times New Roman" w:cs="Times New Roman"/>
          <w:sz w:val="28"/>
          <w:szCs w:val="28"/>
        </w:rPr>
      </w:pPr>
    </w:p>
    <w:p w:rsidR="00EB39EA" w:rsidRPr="0083433F" w:rsidRDefault="00EB39EA" w:rsidP="004007CC">
      <w:pPr>
        <w:pStyle w:val="ConsPlusNormal"/>
        <w:ind w:firstLine="709"/>
        <w:jc w:val="both"/>
        <w:rPr>
          <w:rFonts w:ascii="Times New Roman" w:hAnsi="Times New Roman" w:cs="Times New Roman"/>
          <w:sz w:val="28"/>
          <w:szCs w:val="28"/>
        </w:rPr>
      </w:pPr>
    </w:p>
    <w:p w:rsidR="00EB39EA" w:rsidRPr="0083433F" w:rsidRDefault="00EB39EA" w:rsidP="004007CC">
      <w:pPr>
        <w:pStyle w:val="ConsPlusNormal"/>
        <w:ind w:firstLine="709"/>
        <w:jc w:val="both"/>
        <w:rPr>
          <w:rFonts w:ascii="Times New Roman" w:hAnsi="Times New Roman" w:cs="Times New Roman"/>
          <w:sz w:val="28"/>
          <w:szCs w:val="28"/>
        </w:rPr>
      </w:pPr>
    </w:p>
    <w:p w:rsidR="00EB39EA" w:rsidRPr="0083433F" w:rsidRDefault="00EB39EA" w:rsidP="004007CC">
      <w:pPr>
        <w:pStyle w:val="ConsPlusNormal"/>
        <w:ind w:firstLine="709"/>
        <w:jc w:val="both"/>
        <w:rPr>
          <w:rFonts w:ascii="Times New Roman" w:hAnsi="Times New Roman" w:cs="Times New Roman"/>
          <w:sz w:val="28"/>
          <w:szCs w:val="28"/>
        </w:rPr>
      </w:pPr>
    </w:p>
    <w:p w:rsidR="004007CC" w:rsidRPr="00576BA3" w:rsidRDefault="004007CC" w:rsidP="004007CC">
      <w:pPr>
        <w:pStyle w:val="ConsPlusNormal"/>
        <w:jc w:val="right"/>
        <w:rPr>
          <w:rFonts w:ascii="Times New Roman" w:hAnsi="Times New Roman" w:cs="Times New Roman"/>
          <w:sz w:val="28"/>
          <w:szCs w:val="28"/>
        </w:rPr>
      </w:pPr>
      <w:r w:rsidRPr="00576BA3">
        <w:rPr>
          <w:rFonts w:ascii="Times New Roman" w:hAnsi="Times New Roman" w:cs="Times New Roman"/>
          <w:sz w:val="28"/>
          <w:szCs w:val="28"/>
        </w:rPr>
        <w:lastRenderedPageBreak/>
        <w:t>Таблица 3</w:t>
      </w:r>
    </w:p>
    <w:p w:rsidR="004007CC" w:rsidRPr="00576BA3" w:rsidRDefault="004007CC" w:rsidP="004007CC">
      <w:pPr>
        <w:pStyle w:val="ConsPlusNormal"/>
        <w:jc w:val="both"/>
        <w:rPr>
          <w:rFonts w:ascii="Times New Roman" w:hAnsi="Times New Roman" w:cs="Times New Roman"/>
          <w:sz w:val="24"/>
          <w:szCs w:val="24"/>
        </w:rPr>
      </w:pPr>
    </w:p>
    <w:p w:rsidR="004007CC" w:rsidRPr="00576BA3" w:rsidRDefault="004007CC" w:rsidP="004007CC">
      <w:pPr>
        <w:pStyle w:val="ConsPlusNormal"/>
        <w:jc w:val="center"/>
        <w:rPr>
          <w:rFonts w:ascii="Times New Roman" w:hAnsi="Times New Roman" w:cs="Times New Roman"/>
          <w:b/>
          <w:sz w:val="28"/>
          <w:szCs w:val="28"/>
        </w:rPr>
      </w:pPr>
      <w:r w:rsidRPr="00576BA3">
        <w:rPr>
          <w:rFonts w:ascii="Times New Roman" w:hAnsi="Times New Roman" w:cs="Times New Roman"/>
          <w:b/>
          <w:sz w:val="28"/>
          <w:szCs w:val="28"/>
        </w:rPr>
        <w:t xml:space="preserve">Карточка события об аварии или инциденте </w:t>
      </w:r>
    </w:p>
    <w:p w:rsidR="004007CC" w:rsidRPr="00576BA3" w:rsidRDefault="004007CC" w:rsidP="004007CC">
      <w:pPr>
        <w:pStyle w:val="ConsPlusNormal"/>
        <w:jc w:val="center"/>
        <w:rPr>
          <w:rFonts w:ascii="Times New Roman" w:hAnsi="Times New Roman" w:cs="Times New Roman"/>
          <w:b/>
          <w:sz w:val="28"/>
          <w:szCs w:val="28"/>
        </w:rPr>
      </w:pPr>
      <w:r w:rsidRPr="00576BA3">
        <w:rPr>
          <w:rFonts w:ascii="Times New Roman" w:hAnsi="Times New Roman" w:cs="Times New Roman"/>
          <w:b/>
          <w:sz w:val="28"/>
          <w:szCs w:val="28"/>
        </w:rPr>
        <w:t>в сфере эксплуатации жилищного фонда</w:t>
      </w:r>
    </w:p>
    <w:p w:rsidR="004007CC" w:rsidRPr="00576BA3" w:rsidRDefault="004007CC" w:rsidP="004007C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3670"/>
        <w:gridCol w:w="3732"/>
        <w:gridCol w:w="1247"/>
      </w:tblGrid>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N</w:t>
            </w:r>
          </w:p>
        </w:tc>
        <w:tc>
          <w:tcPr>
            <w:tcW w:w="7402" w:type="dxa"/>
            <w:gridSpan w:val="2"/>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Категория сведений</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Единицы измерения</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1</w:t>
            </w:r>
          </w:p>
        </w:tc>
        <w:tc>
          <w:tcPr>
            <w:tcW w:w="74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Дата и местное время возникновения аварии </w:t>
            </w:r>
            <w:r w:rsidRPr="00576BA3">
              <w:rPr>
                <w:rFonts w:ascii="Times New Roman" w:hAnsi="Times New Roman" w:cs="Times New Roman"/>
                <w:sz w:val="24"/>
                <w:szCs w:val="24"/>
              </w:rPr>
              <w:br/>
              <w:t>(с автоматическим указанием московского времени)</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2</w:t>
            </w:r>
          </w:p>
        </w:tc>
        <w:tc>
          <w:tcPr>
            <w:tcW w:w="74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Классификация произошедшей аварии</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3</w:t>
            </w:r>
          </w:p>
        </w:tc>
        <w:tc>
          <w:tcPr>
            <w:tcW w:w="74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Адрес местоположения объекта (объектов) жилищного фонда</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4</w:t>
            </w:r>
          </w:p>
        </w:tc>
        <w:tc>
          <w:tcPr>
            <w:tcW w:w="74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Идентификация объект (объектов), в случае наличия в базе данных</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5</w:t>
            </w:r>
          </w:p>
        </w:tc>
        <w:tc>
          <w:tcPr>
            <w:tcW w:w="74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Координаты места аварии</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6</w:t>
            </w:r>
          </w:p>
        </w:tc>
        <w:tc>
          <w:tcPr>
            <w:tcW w:w="74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Статус события (справочник: учетный признак аварии)</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7</w:t>
            </w:r>
          </w:p>
        </w:tc>
        <w:tc>
          <w:tcPr>
            <w:tcW w:w="74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Количество погибших в результате аварии</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чел.</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8</w:t>
            </w:r>
          </w:p>
        </w:tc>
        <w:tc>
          <w:tcPr>
            <w:tcW w:w="74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Количество пострадавших в результате аварии</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чел.</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9</w:t>
            </w:r>
          </w:p>
        </w:tc>
        <w:tc>
          <w:tcPr>
            <w:tcW w:w="74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Погодные условия в месте аварии </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10</w:t>
            </w:r>
          </w:p>
        </w:tc>
        <w:tc>
          <w:tcPr>
            <w:tcW w:w="3670" w:type="dxa"/>
            <w:vMerge w:val="restart"/>
          </w:tcPr>
          <w:p w:rsidR="004007CC" w:rsidRPr="00576BA3" w:rsidRDefault="004007CC" w:rsidP="00C607A6">
            <w:pPr>
              <w:pStyle w:val="ConsPlusNormal"/>
              <w:rPr>
                <w:rFonts w:ascii="Times New Roman" w:hAnsi="Times New Roman" w:cs="Times New Roman"/>
                <w:sz w:val="24"/>
                <w:szCs w:val="24"/>
              </w:rPr>
            </w:pPr>
          </w:p>
          <w:p w:rsidR="004007CC" w:rsidRPr="00576BA3" w:rsidRDefault="004007CC" w:rsidP="00C607A6">
            <w:pPr>
              <w:tabs>
                <w:tab w:val="left" w:pos="980"/>
              </w:tabs>
              <w:spacing w:after="0" w:line="240" w:lineRule="auto"/>
              <w:rPr>
                <w:rFonts w:ascii="Times New Roman" w:hAnsi="Times New Roman" w:cs="Times New Roman"/>
                <w:sz w:val="24"/>
                <w:szCs w:val="24"/>
              </w:rPr>
            </w:pPr>
            <w:r w:rsidRPr="00576BA3">
              <w:rPr>
                <w:rFonts w:ascii="Times New Roman" w:hAnsi="Times New Roman" w:cs="Times New Roman"/>
                <w:sz w:val="24"/>
                <w:szCs w:val="24"/>
                <w:lang w:eastAsia="ru-RU"/>
              </w:rPr>
              <w:t xml:space="preserve">Сведения об ограничениях </w:t>
            </w:r>
            <w:proofErr w:type="spellStart"/>
            <w:r w:rsidRPr="00576BA3">
              <w:rPr>
                <w:rFonts w:ascii="Times New Roman" w:hAnsi="Times New Roman" w:cs="Times New Roman"/>
                <w:sz w:val="24"/>
                <w:szCs w:val="24"/>
                <w:lang w:eastAsia="ru-RU"/>
              </w:rPr>
              <w:t>ресурсоснабжения</w:t>
            </w:r>
            <w:proofErr w:type="spellEnd"/>
            <w:r w:rsidRPr="00576BA3">
              <w:rPr>
                <w:rFonts w:ascii="Times New Roman" w:hAnsi="Times New Roman" w:cs="Times New Roman"/>
                <w:sz w:val="24"/>
                <w:szCs w:val="24"/>
                <w:lang w:eastAsia="ru-RU"/>
              </w:rPr>
              <w:t>, вследствие произошедшей аварии</w:t>
            </w: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Описание ограничений </w:t>
            </w:r>
            <w:proofErr w:type="spellStart"/>
            <w:r w:rsidRPr="00576BA3">
              <w:rPr>
                <w:rFonts w:ascii="Times New Roman" w:hAnsi="Times New Roman" w:cs="Times New Roman"/>
                <w:sz w:val="24"/>
                <w:szCs w:val="24"/>
              </w:rPr>
              <w:t>ресурсоснабжения</w:t>
            </w:r>
            <w:proofErr w:type="spellEnd"/>
          </w:p>
        </w:tc>
        <w:tc>
          <w:tcPr>
            <w:tcW w:w="1247" w:type="dxa"/>
          </w:tcPr>
          <w:p w:rsidR="004007CC" w:rsidRPr="00576BA3" w:rsidRDefault="004007CC" w:rsidP="00C607A6">
            <w:pPr>
              <w:pStyle w:val="ConsPlusNormal"/>
              <w:jc w:val="center"/>
              <w:rPr>
                <w:rFonts w:ascii="Times New Roman" w:hAnsi="Times New Roman" w:cs="Times New Roman"/>
                <w:sz w:val="24"/>
                <w:szCs w:val="24"/>
              </w:rPr>
            </w:pPr>
          </w:p>
        </w:tc>
      </w:tr>
      <w:tr w:rsidR="004007CC" w:rsidRPr="00576BA3" w:rsidTr="00C607A6">
        <w:trPr>
          <w:trHeight w:val="42"/>
        </w:trPr>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11</w:t>
            </w:r>
          </w:p>
        </w:tc>
        <w:tc>
          <w:tcPr>
            <w:tcW w:w="3670" w:type="dxa"/>
            <w:vMerge/>
          </w:tcPr>
          <w:p w:rsidR="004007CC" w:rsidRPr="00576BA3" w:rsidRDefault="004007CC" w:rsidP="00C607A6">
            <w:pPr>
              <w:tabs>
                <w:tab w:val="left" w:pos="980"/>
              </w:tabs>
              <w:spacing w:after="0" w:line="240" w:lineRule="auto"/>
              <w:rPr>
                <w:rFonts w:ascii="Times New Roman" w:hAnsi="Times New Roman" w:cs="Times New Roman"/>
                <w:sz w:val="24"/>
                <w:szCs w:val="24"/>
                <w:lang w:eastAsia="ru-RU"/>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Сферы жилищно-коммунального хозяйства, в которых дополнительно прекращено </w:t>
            </w:r>
            <w:proofErr w:type="spellStart"/>
            <w:r w:rsidRPr="00576BA3">
              <w:rPr>
                <w:rFonts w:ascii="Times New Roman" w:hAnsi="Times New Roman" w:cs="Times New Roman"/>
                <w:sz w:val="24"/>
                <w:szCs w:val="24"/>
              </w:rPr>
              <w:t>ресурсоснабжение</w:t>
            </w:r>
            <w:proofErr w:type="spellEnd"/>
            <w:r w:rsidRPr="00576BA3">
              <w:rPr>
                <w:rFonts w:ascii="Times New Roman" w:hAnsi="Times New Roman" w:cs="Times New Roman"/>
                <w:sz w:val="24"/>
                <w:szCs w:val="24"/>
              </w:rPr>
              <w:t>, вследствие произошедшей аварии</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rPr>
          <w:trHeight w:val="38"/>
        </w:trPr>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12</w:t>
            </w:r>
          </w:p>
        </w:tc>
        <w:tc>
          <w:tcPr>
            <w:tcW w:w="36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Перечень населенных пунктов, полностью подпавших под ограничение </w:t>
            </w:r>
            <w:proofErr w:type="spellStart"/>
            <w:r w:rsidRPr="00576BA3">
              <w:rPr>
                <w:rFonts w:ascii="Times New Roman" w:hAnsi="Times New Roman" w:cs="Times New Roman"/>
                <w:sz w:val="24"/>
                <w:szCs w:val="24"/>
              </w:rPr>
              <w:t>ресурсоснабжения</w:t>
            </w:r>
            <w:proofErr w:type="spellEnd"/>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rPr>
          <w:trHeight w:val="38"/>
        </w:trPr>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13</w:t>
            </w:r>
          </w:p>
        </w:tc>
        <w:tc>
          <w:tcPr>
            <w:tcW w:w="36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Количество объектов социальной инфраструктуры, подпавших под ограничение </w:t>
            </w:r>
            <w:proofErr w:type="spellStart"/>
            <w:r w:rsidRPr="00576BA3">
              <w:rPr>
                <w:rFonts w:ascii="Times New Roman" w:hAnsi="Times New Roman" w:cs="Times New Roman"/>
                <w:sz w:val="24"/>
                <w:szCs w:val="24"/>
              </w:rPr>
              <w:t>ресурсоснабжения</w:t>
            </w:r>
            <w:proofErr w:type="spellEnd"/>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шт.</w:t>
            </w:r>
          </w:p>
        </w:tc>
      </w:tr>
      <w:tr w:rsidR="004007CC" w:rsidRPr="00576BA3" w:rsidTr="00C607A6">
        <w:trPr>
          <w:trHeight w:val="38"/>
        </w:trPr>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14</w:t>
            </w:r>
          </w:p>
        </w:tc>
        <w:tc>
          <w:tcPr>
            <w:tcW w:w="36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Количество многоквартирных домов</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шт.</w:t>
            </w:r>
          </w:p>
        </w:tc>
      </w:tr>
      <w:tr w:rsidR="004007CC" w:rsidRPr="00576BA3" w:rsidTr="00C607A6">
        <w:trPr>
          <w:trHeight w:val="38"/>
        </w:trPr>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15</w:t>
            </w:r>
          </w:p>
        </w:tc>
        <w:tc>
          <w:tcPr>
            <w:tcW w:w="36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Количество жителей в многоквартирных домах</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чел.</w:t>
            </w:r>
          </w:p>
        </w:tc>
      </w:tr>
      <w:tr w:rsidR="004007CC" w:rsidRPr="00576BA3" w:rsidTr="00C607A6">
        <w:trPr>
          <w:trHeight w:val="38"/>
        </w:trPr>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16</w:t>
            </w:r>
          </w:p>
        </w:tc>
        <w:tc>
          <w:tcPr>
            <w:tcW w:w="36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Количество индивидуальных домовладений</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шт.</w:t>
            </w:r>
          </w:p>
        </w:tc>
      </w:tr>
      <w:tr w:rsidR="004007CC" w:rsidRPr="00576BA3" w:rsidTr="00C607A6">
        <w:trPr>
          <w:trHeight w:val="38"/>
        </w:trPr>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17</w:t>
            </w:r>
          </w:p>
        </w:tc>
        <w:tc>
          <w:tcPr>
            <w:tcW w:w="36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Количество жителей индивидуальных домовладений</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чел.</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18</w:t>
            </w:r>
          </w:p>
        </w:tc>
        <w:tc>
          <w:tcPr>
            <w:tcW w:w="3670" w:type="dxa"/>
            <w:vMerge/>
          </w:tcPr>
          <w:p w:rsidR="004007CC" w:rsidRPr="00576BA3" w:rsidRDefault="004007CC" w:rsidP="00C607A6">
            <w:pPr>
              <w:pStyle w:val="ConsPlusNormal"/>
              <w:rPr>
                <w:rFonts w:ascii="Times New Roman" w:hAnsi="Times New Roman" w:cs="Times New Roman"/>
                <w:sz w:val="24"/>
                <w:szCs w:val="24"/>
              </w:rPr>
            </w:pPr>
          </w:p>
        </w:tc>
        <w:tc>
          <w:tcPr>
            <w:tcW w:w="373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Перечень иных объектов, подпавших под ограничение </w:t>
            </w:r>
            <w:proofErr w:type="spellStart"/>
            <w:r w:rsidRPr="00576BA3">
              <w:rPr>
                <w:rFonts w:ascii="Times New Roman" w:hAnsi="Times New Roman" w:cs="Times New Roman"/>
                <w:sz w:val="24"/>
                <w:szCs w:val="24"/>
              </w:rPr>
              <w:lastRenderedPageBreak/>
              <w:t>ресурсоснабжения</w:t>
            </w:r>
            <w:proofErr w:type="spellEnd"/>
            <w:r w:rsidRPr="00576BA3">
              <w:rPr>
                <w:rFonts w:ascii="Times New Roman" w:hAnsi="Times New Roman" w:cs="Times New Roman"/>
                <w:sz w:val="24"/>
                <w:szCs w:val="24"/>
              </w:rPr>
              <w:t>.</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lastRenderedPageBreak/>
              <w:t>-</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lastRenderedPageBreak/>
              <w:t>19</w:t>
            </w:r>
          </w:p>
        </w:tc>
        <w:tc>
          <w:tcPr>
            <w:tcW w:w="74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Фотографии места события</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20</w:t>
            </w:r>
          </w:p>
        </w:tc>
        <w:tc>
          <w:tcPr>
            <w:tcW w:w="74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Иные документы</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21</w:t>
            </w:r>
          </w:p>
        </w:tc>
        <w:tc>
          <w:tcPr>
            <w:tcW w:w="74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Наименование управляющей </w:t>
            </w:r>
            <w:proofErr w:type="gramStart"/>
            <w:r w:rsidRPr="00576BA3">
              <w:rPr>
                <w:rFonts w:ascii="Times New Roman" w:hAnsi="Times New Roman" w:cs="Times New Roman"/>
                <w:sz w:val="24"/>
                <w:szCs w:val="24"/>
              </w:rPr>
              <w:t>компании</w:t>
            </w:r>
            <w:proofErr w:type="gramEnd"/>
            <w:r w:rsidRPr="00576BA3">
              <w:rPr>
                <w:rFonts w:ascii="Times New Roman" w:hAnsi="Times New Roman" w:cs="Times New Roman"/>
                <w:sz w:val="24"/>
                <w:szCs w:val="24"/>
              </w:rPr>
              <w:t xml:space="preserve"> на объекте жилищного фонда которой произошла авария</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22</w:t>
            </w:r>
          </w:p>
        </w:tc>
        <w:tc>
          <w:tcPr>
            <w:tcW w:w="74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Наименование эксплуатирующей оборудование объекта жилищного хозяйства организации, контактная информация по руководству и дежурным службам.</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23</w:t>
            </w:r>
          </w:p>
        </w:tc>
        <w:tc>
          <w:tcPr>
            <w:tcW w:w="74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Должностные лица, ответственные за разработку и реализацию плана мероприятий по устранению аварии, контактная информация.</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24</w:t>
            </w:r>
          </w:p>
        </w:tc>
        <w:tc>
          <w:tcPr>
            <w:tcW w:w="7402" w:type="dxa"/>
            <w:gridSpan w:val="2"/>
          </w:tcPr>
          <w:p w:rsidR="004007CC" w:rsidRPr="00576BA3" w:rsidRDefault="004007CC" w:rsidP="00C607A6">
            <w:pPr>
              <w:pStyle w:val="ConsPlusNormal"/>
              <w:tabs>
                <w:tab w:val="left" w:pos="2010"/>
              </w:tabs>
              <w:rPr>
                <w:rFonts w:ascii="Times New Roman" w:hAnsi="Times New Roman" w:cs="Times New Roman"/>
                <w:sz w:val="24"/>
                <w:szCs w:val="24"/>
              </w:rPr>
            </w:pPr>
            <w:r w:rsidRPr="00576BA3">
              <w:rPr>
                <w:rFonts w:ascii="Times New Roman" w:hAnsi="Times New Roman" w:cs="Times New Roman"/>
                <w:sz w:val="24"/>
                <w:szCs w:val="24"/>
              </w:rPr>
              <w:t>Иная дополнительная информация</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25</w:t>
            </w:r>
          </w:p>
        </w:tc>
        <w:tc>
          <w:tcPr>
            <w:tcW w:w="7402" w:type="dxa"/>
            <w:gridSpan w:val="2"/>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Источник оперативной информации, фамилия, имя, отчество (последнее – при наличии), контакты ответственного лица</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r>
    </w:tbl>
    <w:p w:rsidR="004007CC" w:rsidRPr="00576BA3" w:rsidRDefault="004007CC" w:rsidP="004007CC">
      <w:pPr>
        <w:pStyle w:val="ConsPlusNormal"/>
        <w:ind w:firstLine="709"/>
        <w:jc w:val="both"/>
        <w:rPr>
          <w:rFonts w:ascii="Times New Roman" w:hAnsi="Times New Roman" w:cs="Times New Roman"/>
          <w:sz w:val="24"/>
          <w:szCs w:val="24"/>
        </w:rPr>
      </w:pP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w:t>
      </w:r>
      <w:hyperlink w:anchor="P1464" w:history="1">
        <w:r w:rsidRPr="00576BA3">
          <w:rPr>
            <w:rFonts w:ascii="Times New Roman" w:hAnsi="Times New Roman" w:cs="Times New Roman"/>
            <w:sz w:val="28"/>
            <w:szCs w:val="28"/>
          </w:rPr>
          <w:t>графе</w:t>
        </w:r>
      </w:hyperlink>
      <w:r w:rsidRPr="00576BA3">
        <w:rPr>
          <w:rFonts w:ascii="Times New Roman" w:hAnsi="Times New Roman" w:cs="Times New Roman"/>
          <w:sz w:val="28"/>
          <w:szCs w:val="28"/>
        </w:rPr>
        <w:t xml:space="preserve"> 1 таблицы 3 указывается дата и время возникновения аварии/инцидента в формате ДД.ММ</w:t>
      </w:r>
      <w:proofErr w:type="gramStart"/>
      <w:r w:rsidRPr="00576BA3">
        <w:rPr>
          <w:rFonts w:ascii="Times New Roman" w:hAnsi="Times New Roman" w:cs="Times New Roman"/>
          <w:sz w:val="28"/>
          <w:szCs w:val="28"/>
        </w:rPr>
        <w:t>.Г</w:t>
      </w:r>
      <w:proofErr w:type="gramEnd"/>
      <w:r w:rsidRPr="00576BA3">
        <w:rPr>
          <w:rFonts w:ascii="Times New Roman" w:hAnsi="Times New Roman" w:cs="Times New Roman"/>
          <w:sz w:val="28"/>
          <w:szCs w:val="28"/>
        </w:rPr>
        <w:t>Г_ЧЧ.ММ. Дата и московское время определяются автоматически и не требуют указания.</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w:t>
      </w:r>
      <w:hyperlink w:anchor="P1467" w:history="1">
        <w:r w:rsidRPr="00576BA3">
          <w:rPr>
            <w:rFonts w:ascii="Times New Roman" w:hAnsi="Times New Roman" w:cs="Times New Roman"/>
            <w:sz w:val="28"/>
            <w:szCs w:val="28"/>
          </w:rPr>
          <w:t>графе 2</w:t>
        </w:r>
      </w:hyperlink>
      <w:r w:rsidRPr="00576BA3">
        <w:rPr>
          <w:rFonts w:ascii="Times New Roman" w:hAnsi="Times New Roman" w:cs="Times New Roman"/>
          <w:sz w:val="28"/>
          <w:szCs w:val="28"/>
        </w:rPr>
        <w:t xml:space="preserve"> таблицы 3 указывается классификация произошедшей аварии путем выбора вида и типа происшествия согласно справочнику систем, видов и типов объектов, происшествий в сфере эксплуатации жилищного фонда, размещенному в Системе.</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w:t>
      </w:r>
      <w:hyperlink w:anchor="P1470" w:history="1">
        <w:r w:rsidRPr="00576BA3">
          <w:rPr>
            <w:rFonts w:ascii="Times New Roman" w:hAnsi="Times New Roman" w:cs="Times New Roman"/>
            <w:sz w:val="28"/>
            <w:szCs w:val="28"/>
          </w:rPr>
          <w:t>графе 3</w:t>
        </w:r>
      </w:hyperlink>
      <w:r w:rsidRPr="00576BA3">
        <w:rPr>
          <w:rFonts w:ascii="Times New Roman" w:hAnsi="Times New Roman" w:cs="Times New Roman"/>
          <w:sz w:val="28"/>
          <w:szCs w:val="28"/>
        </w:rPr>
        <w:t xml:space="preserve"> таблицы 3 указывается адрес местоположения объекта/объектов, которые определяется по справочнику Федеральной информационной адресной системы.</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w:t>
      </w:r>
      <w:hyperlink w:anchor="P1473" w:history="1">
        <w:r w:rsidRPr="00576BA3">
          <w:rPr>
            <w:rFonts w:ascii="Times New Roman" w:hAnsi="Times New Roman" w:cs="Times New Roman"/>
            <w:sz w:val="28"/>
            <w:szCs w:val="28"/>
          </w:rPr>
          <w:t>графе 4</w:t>
        </w:r>
      </w:hyperlink>
      <w:r w:rsidRPr="00576BA3">
        <w:rPr>
          <w:rFonts w:ascii="Times New Roman" w:hAnsi="Times New Roman" w:cs="Times New Roman"/>
          <w:sz w:val="28"/>
          <w:szCs w:val="28"/>
        </w:rPr>
        <w:t xml:space="preserve"> таблицы 3 указывается выбранный из реестра объектов Системы объект/объекты, соответствующий местонахождению. В случае отсутствия объекта, на котором произошла авария в реестре объектов Системы, выбирается позиция «новый объект».</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w:t>
      </w:r>
      <w:hyperlink w:anchor="P1477" w:history="1">
        <w:r w:rsidRPr="00576BA3">
          <w:rPr>
            <w:rFonts w:ascii="Times New Roman" w:hAnsi="Times New Roman" w:cs="Times New Roman"/>
            <w:sz w:val="28"/>
            <w:szCs w:val="28"/>
          </w:rPr>
          <w:t xml:space="preserve">графе </w:t>
        </w:r>
      </w:hyperlink>
      <w:r w:rsidRPr="00576BA3">
        <w:rPr>
          <w:rFonts w:ascii="Times New Roman" w:hAnsi="Times New Roman" w:cs="Times New Roman"/>
          <w:sz w:val="28"/>
          <w:szCs w:val="28"/>
        </w:rPr>
        <w:t>5 таблицы 3 указываются координаты места аварии или инцидента в формате «</w:t>
      </w:r>
      <w:proofErr w:type="spellStart"/>
      <w:r w:rsidRPr="00576BA3">
        <w:rPr>
          <w:rFonts w:ascii="Times New Roman" w:hAnsi="Times New Roman" w:cs="Times New Roman"/>
          <w:sz w:val="28"/>
          <w:szCs w:val="28"/>
        </w:rPr>
        <w:t>Широта_Долгота</w:t>
      </w:r>
      <w:proofErr w:type="spellEnd"/>
      <w:r w:rsidRPr="00576BA3">
        <w:rPr>
          <w:rFonts w:ascii="Times New Roman" w:hAnsi="Times New Roman" w:cs="Times New Roman"/>
          <w:sz w:val="28"/>
          <w:szCs w:val="28"/>
        </w:rPr>
        <w:t>», с указанием места события на карте в Системе или мобильном приложении Системы.</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w:t>
      </w:r>
      <w:hyperlink w:anchor="P1480" w:history="1">
        <w:r w:rsidRPr="00576BA3">
          <w:rPr>
            <w:rFonts w:ascii="Times New Roman" w:hAnsi="Times New Roman" w:cs="Times New Roman"/>
            <w:sz w:val="28"/>
            <w:szCs w:val="28"/>
          </w:rPr>
          <w:t>графе 6</w:t>
        </w:r>
      </w:hyperlink>
      <w:r w:rsidRPr="00576BA3">
        <w:rPr>
          <w:rFonts w:ascii="Times New Roman" w:hAnsi="Times New Roman" w:cs="Times New Roman"/>
          <w:sz w:val="28"/>
          <w:szCs w:val="28"/>
        </w:rPr>
        <w:t xml:space="preserve"> таблицы 3 указывается статус события путем выбора одного из учетных признаков аварии, согласно справочнику учетных признаков аварии на объектах жилищно-коммунального хозяйства, размещенному в Системе.</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w:t>
      </w:r>
      <w:hyperlink w:anchor="P1477" w:history="1">
        <w:r w:rsidRPr="00576BA3">
          <w:rPr>
            <w:rFonts w:ascii="Times New Roman" w:hAnsi="Times New Roman" w:cs="Times New Roman"/>
            <w:sz w:val="28"/>
            <w:szCs w:val="28"/>
          </w:rPr>
          <w:t xml:space="preserve">графе </w:t>
        </w:r>
      </w:hyperlink>
      <w:r w:rsidRPr="00576BA3">
        <w:rPr>
          <w:rFonts w:ascii="Times New Roman" w:hAnsi="Times New Roman" w:cs="Times New Roman"/>
          <w:sz w:val="28"/>
          <w:szCs w:val="28"/>
        </w:rPr>
        <w:t>7 таблицы 3 указывается количество погибших в результате произошедшей аварии человек.</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w:t>
      </w:r>
      <w:hyperlink w:anchor="P1477" w:history="1">
        <w:r w:rsidRPr="00576BA3">
          <w:rPr>
            <w:rFonts w:ascii="Times New Roman" w:hAnsi="Times New Roman" w:cs="Times New Roman"/>
            <w:sz w:val="28"/>
            <w:szCs w:val="28"/>
          </w:rPr>
          <w:t xml:space="preserve">графе </w:t>
        </w:r>
      </w:hyperlink>
      <w:r w:rsidRPr="00576BA3">
        <w:rPr>
          <w:rFonts w:ascii="Times New Roman" w:hAnsi="Times New Roman" w:cs="Times New Roman"/>
          <w:sz w:val="28"/>
          <w:szCs w:val="28"/>
        </w:rPr>
        <w:t>8 таблицы 3 указывается количество пострадавших в результате произошедшей аварии человек.</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w:t>
      </w:r>
      <w:hyperlink w:anchor="P1483" w:history="1">
        <w:r w:rsidRPr="00576BA3">
          <w:rPr>
            <w:rFonts w:ascii="Times New Roman" w:hAnsi="Times New Roman" w:cs="Times New Roman"/>
            <w:sz w:val="28"/>
            <w:szCs w:val="28"/>
          </w:rPr>
          <w:t>графе 9</w:t>
        </w:r>
      </w:hyperlink>
      <w:r w:rsidRPr="00576BA3">
        <w:rPr>
          <w:rFonts w:ascii="Times New Roman" w:hAnsi="Times New Roman" w:cs="Times New Roman"/>
          <w:sz w:val="28"/>
          <w:szCs w:val="28"/>
        </w:rPr>
        <w:t xml:space="preserve"> таблицы 3 указывается текстовое описание погодных условий, включающее в себя данные об осадках, скорости ветра, температуре воздуха в градусах Цельсия, источнике данной информации. В случае указания в графе 8 таблицы 3 статуса события «Авария», дополнительно указывается текстовое описание прогноза погодных условий на период планового времени устранения аварии (но не менее прогноза погодных условий на сутки), включающее в себя </w:t>
      </w:r>
      <w:r w:rsidRPr="00576BA3">
        <w:rPr>
          <w:rFonts w:ascii="Times New Roman" w:hAnsi="Times New Roman" w:cs="Times New Roman"/>
          <w:sz w:val="28"/>
          <w:szCs w:val="28"/>
        </w:rPr>
        <w:lastRenderedPageBreak/>
        <w:t>данные об осадках, скорости ветра, температуре воздуха в градусах Цельсия, источнике прогноза.</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w:t>
      </w:r>
      <w:hyperlink w:anchor="P1486" w:history="1">
        <w:r w:rsidRPr="00576BA3">
          <w:rPr>
            <w:rFonts w:ascii="Times New Roman" w:hAnsi="Times New Roman" w:cs="Times New Roman"/>
            <w:sz w:val="28"/>
            <w:szCs w:val="28"/>
          </w:rPr>
          <w:t>графах 10</w:t>
        </w:r>
      </w:hyperlink>
      <w:r w:rsidRPr="00576BA3">
        <w:rPr>
          <w:rFonts w:ascii="Times New Roman" w:hAnsi="Times New Roman" w:cs="Times New Roman"/>
          <w:sz w:val="28"/>
          <w:szCs w:val="28"/>
        </w:rPr>
        <w:t xml:space="preserve"> – 18 таблицы 3 указываются сведения об объеме ограничения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 xml:space="preserve"> вследствие произошедшей аварии,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10 таблицы 3 указывается краткое текстовое описание ограничения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 В случае выбора в графе 10 таблицы 3 позиции «Отсутствует», последующие графы 11 – 18 таблицы 3 не заполняются.</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11 таблицы 3 указываются сферы жилищно-коммунального хозяйства, в которых прекращено </w:t>
      </w:r>
      <w:proofErr w:type="spellStart"/>
      <w:r w:rsidRPr="00576BA3">
        <w:rPr>
          <w:rFonts w:ascii="Times New Roman" w:hAnsi="Times New Roman" w:cs="Times New Roman"/>
          <w:sz w:val="28"/>
          <w:szCs w:val="28"/>
        </w:rPr>
        <w:t>ресурсоснабжение</w:t>
      </w:r>
      <w:proofErr w:type="spellEnd"/>
      <w:r w:rsidRPr="00576BA3">
        <w:rPr>
          <w:rFonts w:ascii="Times New Roman" w:hAnsi="Times New Roman" w:cs="Times New Roman"/>
          <w:sz w:val="28"/>
          <w:szCs w:val="28"/>
        </w:rPr>
        <w:t xml:space="preserve"> вследствие произошедшей аварии.</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12</w:t>
        </w:r>
      </w:hyperlink>
      <w:r w:rsidRPr="00576BA3">
        <w:rPr>
          <w:rFonts w:ascii="Times New Roman" w:hAnsi="Times New Roman" w:cs="Times New Roman"/>
          <w:sz w:val="28"/>
          <w:szCs w:val="28"/>
        </w:rPr>
        <w:t xml:space="preserve"> таблицы 3 указывается текстовый перечень населенных пунктов, полностью подпавших под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 xml:space="preserve"> вследствие произошедшей аварии.</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13 таблицы 3 указывается количество объектов социальной инфраструктуры, подпавших под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 xml:space="preserve"> вследствие произошедшей аварии.</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14</w:t>
        </w:r>
      </w:hyperlink>
      <w:r w:rsidRPr="00576BA3">
        <w:rPr>
          <w:rFonts w:ascii="Times New Roman" w:hAnsi="Times New Roman" w:cs="Times New Roman"/>
          <w:sz w:val="28"/>
          <w:szCs w:val="28"/>
        </w:rPr>
        <w:t xml:space="preserve"> таблицы 3 указывается количество многоквартирных домов, подпавших под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 xml:space="preserve"> вследствие произошедшей аварии.</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15</w:t>
        </w:r>
      </w:hyperlink>
      <w:r w:rsidRPr="00576BA3">
        <w:rPr>
          <w:rFonts w:ascii="Times New Roman" w:hAnsi="Times New Roman" w:cs="Times New Roman"/>
          <w:sz w:val="28"/>
          <w:szCs w:val="28"/>
        </w:rPr>
        <w:t xml:space="preserve"> таблицы 3 указывается количество жителей многоквартирных домов, подпавших под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 xml:space="preserve"> вследствие произошедшей аварии.</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16 таблицы 3 указывается количество индивидуальных домовладений, подпавших под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 xml:space="preserve"> вследствие произошедшей аварии.</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17</w:t>
        </w:r>
      </w:hyperlink>
      <w:r w:rsidRPr="00576BA3">
        <w:rPr>
          <w:rFonts w:ascii="Times New Roman" w:hAnsi="Times New Roman" w:cs="Times New Roman"/>
          <w:sz w:val="28"/>
          <w:szCs w:val="28"/>
        </w:rPr>
        <w:t xml:space="preserve"> таблицы 3 указывается количество жителей индивидуальных домовладений, подпавших под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 xml:space="preserve"> вследствие произошедшей аварии.</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18</w:t>
        </w:r>
      </w:hyperlink>
      <w:r w:rsidRPr="00576BA3">
        <w:rPr>
          <w:rFonts w:ascii="Times New Roman" w:hAnsi="Times New Roman" w:cs="Times New Roman"/>
          <w:sz w:val="28"/>
          <w:szCs w:val="28"/>
        </w:rPr>
        <w:t xml:space="preserve"> таблицы 3 указывается текстовый перечень иных объектов, подпавших под ограничение </w:t>
      </w:r>
      <w:proofErr w:type="spellStart"/>
      <w:r w:rsidRPr="00576BA3">
        <w:rPr>
          <w:rFonts w:ascii="Times New Roman" w:hAnsi="Times New Roman" w:cs="Times New Roman"/>
          <w:sz w:val="28"/>
          <w:szCs w:val="28"/>
        </w:rPr>
        <w:t>ресурсоснабжения</w:t>
      </w:r>
      <w:proofErr w:type="spellEnd"/>
      <w:r w:rsidRPr="00576BA3">
        <w:rPr>
          <w:rFonts w:ascii="Times New Roman" w:hAnsi="Times New Roman" w:cs="Times New Roman"/>
          <w:sz w:val="28"/>
          <w:szCs w:val="28"/>
        </w:rPr>
        <w:t xml:space="preserve"> вследствие произошедшей аварии.</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19</w:t>
        </w:r>
      </w:hyperlink>
      <w:r w:rsidRPr="00576BA3">
        <w:rPr>
          <w:rFonts w:ascii="Times New Roman" w:hAnsi="Times New Roman" w:cs="Times New Roman"/>
          <w:sz w:val="28"/>
          <w:szCs w:val="28"/>
        </w:rPr>
        <w:t xml:space="preserve"> таблицы 3 предусмотрена возможность прикрепить файлы с фотографиями места события в количестве до 5 (пяти) штук.</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20 таблицы 3 предусмотрена возможность, при необходимости, прикрепить файлы со </w:t>
      </w:r>
      <w:proofErr w:type="gramStart"/>
      <w:r w:rsidRPr="00576BA3">
        <w:rPr>
          <w:rFonts w:ascii="Times New Roman" w:hAnsi="Times New Roman" w:cs="Times New Roman"/>
          <w:sz w:val="28"/>
          <w:szCs w:val="28"/>
        </w:rPr>
        <w:t>скан-копиями</w:t>
      </w:r>
      <w:proofErr w:type="gramEnd"/>
      <w:r w:rsidRPr="00576BA3">
        <w:rPr>
          <w:rFonts w:ascii="Times New Roman" w:hAnsi="Times New Roman" w:cs="Times New Roman"/>
          <w:sz w:val="28"/>
          <w:szCs w:val="28"/>
        </w:rPr>
        <w:t xml:space="preserve"> иных документов, имеющих существенное значение для последующего расследования причин возникновения аварии, оценки полноты и своевременности мер по ликвидации последствий. </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21</w:t>
        </w:r>
      </w:hyperlink>
      <w:r w:rsidRPr="00576BA3">
        <w:rPr>
          <w:rFonts w:ascii="Times New Roman" w:hAnsi="Times New Roman" w:cs="Times New Roman"/>
          <w:sz w:val="28"/>
          <w:szCs w:val="28"/>
        </w:rPr>
        <w:t xml:space="preserve"> таблицы 3 указывается текстовое наименование лица, ответственного за управление объекта жилищного фонда, на котором произошла авария.</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22</w:t>
        </w:r>
      </w:hyperlink>
      <w:r w:rsidRPr="00576BA3">
        <w:rPr>
          <w:rFonts w:ascii="Times New Roman" w:hAnsi="Times New Roman" w:cs="Times New Roman"/>
          <w:sz w:val="28"/>
          <w:szCs w:val="28"/>
        </w:rPr>
        <w:t xml:space="preserve"> таблицы 3 указывается текстовое наименование организации, эксплуатирующей оборудование объекта жилищного хозяйства, контактная информация его руководства и дежурных служб.</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23 таблицы 3 указывается перечень должностных лиц, </w:t>
      </w:r>
      <w:r w:rsidRPr="00576BA3">
        <w:rPr>
          <w:rFonts w:ascii="Times New Roman" w:hAnsi="Times New Roman" w:cs="Times New Roman"/>
          <w:sz w:val="28"/>
          <w:szCs w:val="28"/>
        </w:rPr>
        <w:lastRenderedPageBreak/>
        <w:t>ответственных за разработку и реализацию плана мероприятий по устранению аварии, их контактную информацию.</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w:t>
      </w:r>
      <w:hyperlink w:anchor="P1483" w:history="1">
        <w:r w:rsidRPr="00576BA3">
          <w:rPr>
            <w:rFonts w:ascii="Times New Roman" w:hAnsi="Times New Roman" w:cs="Times New Roman"/>
            <w:sz w:val="28"/>
            <w:szCs w:val="28"/>
          </w:rPr>
          <w:t>24</w:t>
        </w:r>
      </w:hyperlink>
      <w:r w:rsidRPr="00576BA3">
        <w:rPr>
          <w:rFonts w:ascii="Times New Roman" w:hAnsi="Times New Roman" w:cs="Times New Roman"/>
          <w:sz w:val="28"/>
          <w:szCs w:val="28"/>
        </w:rPr>
        <w:t xml:space="preserve"> таблицы 3 указывается, при необходимости, иная дополнительная текстовая информация.</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25 таблицы 3 указывается текстовое наименование источника оперативной информации, содержащее фамилию, имя, отчество (последнее – при наличии), контакты ответственного лица.</w:t>
      </w:r>
    </w:p>
    <w:p w:rsidR="004007CC" w:rsidRPr="00576BA3" w:rsidRDefault="004007CC" w:rsidP="00A71FB5">
      <w:pPr>
        <w:spacing w:after="0" w:line="240" w:lineRule="auto"/>
        <w:rPr>
          <w:rFonts w:ascii="Times New Roman" w:eastAsia="Times New Roman" w:hAnsi="Times New Roman" w:cs="Times New Roman"/>
          <w:lang w:eastAsia="ru-RU"/>
        </w:rPr>
        <w:sectPr w:rsidR="004007CC" w:rsidRPr="00576BA3" w:rsidSect="00721CFC">
          <w:pgSz w:w="11905" w:h="16838"/>
          <w:pgMar w:top="737" w:right="680" w:bottom="680" w:left="1418" w:header="568" w:footer="0" w:gutter="0"/>
          <w:pgNumType w:start="1"/>
          <w:cols w:space="720"/>
          <w:titlePg/>
          <w:docGrid w:linePitch="299"/>
        </w:sectPr>
      </w:pPr>
    </w:p>
    <w:p w:rsidR="004007CC" w:rsidRPr="00576BA3" w:rsidRDefault="004007CC" w:rsidP="00225178">
      <w:pPr>
        <w:spacing w:after="0" w:line="240" w:lineRule="auto"/>
        <w:ind w:left="4111"/>
        <w:jc w:val="right"/>
        <w:rPr>
          <w:rFonts w:ascii="Times New Roman" w:hAnsi="Times New Roman" w:cs="Times New Roman"/>
          <w:sz w:val="28"/>
          <w:szCs w:val="28"/>
        </w:rPr>
      </w:pPr>
      <w:bookmarkStart w:id="11" w:name="P36"/>
      <w:bookmarkEnd w:id="11"/>
      <w:r w:rsidRPr="00576BA3">
        <w:rPr>
          <w:rFonts w:ascii="Times New Roman" w:hAnsi="Times New Roman" w:cs="Times New Roman"/>
          <w:sz w:val="28"/>
          <w:szCs w:val="28"/>
        </w:rPr>
        <w:lastRenderedPageBreak/>
        <w:t xml:space="preserve">Приложение № </w:t>
      </w:r>
      <w:r w:rsidR="00D21995">
        <w:rPr>
          <w:rFonts w:ascii="Times New Roman" w:hAnsi="Times New Roman" w:cs="Times New Roman"/>
          <w:sz w:val="28"/>
          <w:szCs w:val="28"/>
        </w:rPr>
        <w:t>5</w:t>
      </w:r>
    </w:p>
    <w:p w:rsidR="004007CC" w:rsidRPr="00576BA3" w:rsidRDefault="004007CC" w:rsidP="00A71FB5">
      <w:pPr>
        <w:pStyle w:val="ConsPlusNormal"/>
        <w:rPr>
          <w:rFonts w:ascii="Times New Roman" w:hAnsi="Times New Roman" w:cs="Times New Roman"/>
          <w:sz w:val="28"/>
          <w:szCs w:val="28"/>
        </w:rPr>
      </w:pPr>
    </w:p>
    <w:p w:rsidR="004007CC" w:rsidRPr="00576BA3" w:rsidRDefault="004007CC" w:rsidP="004007CC">
      <w:pPr>
        <w:pStyle w:val="ConsPlusNormal"/>
        <w:jc w:val="center"/>
        <w:rPr>
          <w:rFonts w:ascii="Times New Roman" w:hAnsi="Times New Roman" w:cs="Times New Roman"/>
          <w:b/>
          <w:sz w:val="28"/>
          <w:szCs w:val="28"/>
        </w:rPr>
      </w:pPr>
      <w:r w:rsidRPr="00576BA3">
        <w:rPr>
          <w:rFonts w:ascii="Times New Roman" w:hAnsi="Times New Roman" w:cs="Times New Roman"/>
          <w:b/>
          <w:sz w:val="28"/>
          <w:szCs w:val="28"/>
        </w:rPr>
        <w:t>Карточка учета информации о введении режим</w:t>
      </w:r>
      <w:r w:rsidR="00225178">
        <w:rPr>
          <w:rFonts w:ascii="Times New Roman" w:hAnsi="Times New Roman" w:cs="Times New Roman"/>
          <w:b/>
          <w:sz w:val="28"/>
          <w:szCs w:val="28"/>
        </w:rPr>
        <w:t>а</w:t>
      </w:r>
      <w:r w:rsidRPr="00576BA3">
        <w:rPr>
          <w:rFonts w:ascii="Times New Roman" w:hAnsi="Times New Roman" w:cs="Times New Roman"/>
          <w:b/>
          <w:sz w:val="28"/>
          <w:szCs w:val="28"/>
        </w:rPr>
        <w:t xml:space="preserve"> чрезвычайн</w:t>
      </w:r>
      <w:r w:rsidR="00225178">
        <w:rPr>
          <w:rFonts w:ascii="Times New Roman" w:hAnsi="Times New Roman" w:cs="Times New Roman"/>
          <w:b/>
          <w:sz w:val="28"/>
          <w:szCs w:val="28"/>
        </w:rPr>
        <w:t xml:space="preserve">ой </w:t>
      </w:r>
      <w:r w:rsidRPr="00576BA3">
        <w:rPr>
          <w:rFonts w:ascii="Times New Roman" w:hAnsi="Times New Roman" w:cs="Times New Roman"/>
          <w:b/>
          <w:sz w:val="28"/>
          <w:szCs w:val="28"/>
        </w:rPr>
        <w:t>ситуаци</w:t>
      </w:r>
      <w:r w:rsidR="00225178">
        <w:rPr>
          <w:rFonts w:ascii="Times New Roman" w:hAnsi="Times New Roman" w:cs="Times New Roman"/>
          <w:b/>
          <w:sz w:val="28"/>
          <w:szCs w:val="28"/>
        </w:rPr>
        <w:t>и</w:t>
      </w:r>
      <w:r w:rsidRPr="00576BA3">
        <w:rPr>
          <w:rFonts w:ascii="Times New Roman" w:hAnsi="Times New Roman" w:cs="Times New Roman"/>
          <w:b/>
          <w:sz w:val="28"/>
          <w:szCs w:val="28"/>
        </w:rPr>
        <w:t>, в связи с аварией (авариями) на объектах жилищно-коммунального хозяйства</w:t>
      </w:r>
    </w:p>
    <w:p w:rsidR="004007CC" w:rsidRPr="00576BA3" w:rsidRDefault="004007CC" w:rsidP="004007CC">
      <w:pPr>
        <w:pStyle w:val="ConsPlusNormal"/>
        <w:ind w:firstLine="709"/>
        <w:jc w:val="right"/>
        <w:rPr>
          <w:rFonts w:ascii="Times New Roman" w:hAnsi="Times New Roman" w:cs="Times New Roman"/>
          <w:sz w:val="28"/>
          <w:szCs w:val="28"/>
        </w:rPr>
      </w:pP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Ввод данных по учету информации о введении и снятии режима чрезвычайной ситуации, в связи с аварией (авариями) либо иными нарушениями на объектах жилищно-коммунального хозяйства осуществляется в оперативном режиме в течени</w:t>
      </w:r>
      <w:r>
        <w:rPr>
          <w:rFonts w:ascii="Times New Roman" w:hAnsi="Times New Roman" w:cs="Times New Roman"/>
          <w:sz w:val="28"/>
          <w:szCs w:val="28"/>
        </w:rPr>
        <w:t>е</w:t>
      </w:r>
      <w:r w:rsidRPr="00576BA3">
        <w:rPr>
          <w:rFonts w:ascii="Times New Roman" w:hAnsi="Times New Roman" w:cs="Times New Roman"/>
          <w:sz w:val="28"/>
          <w:szCs w:val="28"/>
        </w:rPr>
        <w:t xml:space="preserve"> действия всего периода режима чрезв</w:t>
      </w:r>
      <w:r w:rsidR="00954C43">
        <w:rPr>
          <w:rFonts w:ascii="Times New Roman" w:hAnsi="Times New Roman" w:cs="Times New Roman"/>
          <w:sz w:val="28"/>
          <w:szCs w:val="28"/>
        </w:rPr>
        <w:t>ычайной ситуации согласно форме</w:t>
      </w:r>
      <w:r w:rsidRPr="00576BA3">
        <w:rPr>
          <w:rFonts w:ascii="Times New Roman" w:hAnsi="Times New Roman" w:cs="Times New Roman"/>
          <w:sz w:val="28"/>
          <w:szCs w:val="28"/>
        </w:rPr>
        <w:t>, приведенной в Таблице 1.</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Ввод данных по информации о планах мероприятий по ликвидации последствий чрезвычайной ситуации и их исполнению осуществляется в оперативном режиме в течени</w:t>
      </w:r>
      <w:r>
        <w:rPr>
          <w:rFonts w:ascii="Times New Roman" w:hAnsi="Times New Roman" w:cs="Times New Roman"/>
          <w:sz w:val="28"/>
          <w:szCs w:val="28"/>
        </w:rPr>
        <w:t>е</w:t>
      </w:r>
      <w:r w:rsidRPr="00576BA3">
        <w:rPr>
          <w:rFonts w:ascii="Times New Roman" w:hAnsi="Times New Roman" w:cs="Times New Roman"/>
          <w:sz w:val="28"/>
          <w:szCs w:val="28"/>
        </w:rPr>
        <w:t xml:space="preserve"> действия всего периода режима чрезвычайной ситуации согласно форме, приведенной в Таблице 2.</w:t>
      </w:r>
    </w:p>
    <w:p w:rsidR="004007CC" w:rsidRPr="00576BA3" w:rsidRDefault="004007CC" w:rsidP="004007CC">
      <w:pPr>
        <w:pStyle w:val="ConsPlusNormal"/>
        <w:ind w:firstLine="709"/>
        <w:jc w:val="both"/>
        <w:rPr>
          <w:rFonts w:ascii="Times New Roman" w:hAnsi="Times New Roman" w:cs="Times New Roman"/>
          <w:sz w:val="28"/>
          <w:szCs w:val="28"/>
        </w:rPr>
      </w:pPr>
    </w:p>
    <w:p w:rsidR="004007CC" w:rsidRPr="00576BA3" w:rsidRDefault="004007CC" w:rsidP="004007CC">
      <w:pPr>
        <w:pStyle w:val="ConsPlusNormal"/>
        <w:jc w:val="right"/>
        <w:rPr>
          <w:rFonts w:ascii="Times New Roman" w:hAnsi="Times New Roman" w:cs="Times New Roman"/>
          <w:sz w:val="28"/>
          <w:szCs w:val="28"/>
        </w:rPr>
      </w:pPr>
      <w:r w:rsidRPr="00576BA3">
        <w:rPr>
          <w:rFonts w:ascii="Times New Roman" w:hAnsi="Times New Roman" w:cs="Times New Roman"/>
          <w:sz w:val="28"/>
          <w:szCs w:val="28"/>
        </w:rPr>
        <w:t>Таблица 1</w:t>
      </w:r>
    </w:p>
    <w:p w:rsidR="004007CC" w:rsidRPr="00576BA3" w:rsidRDefault="004007CC" w:rsidP="004007CC">
      <w:pPr>
        <w:pStyle w:val="ConsPlusNormal"/>
        <w:jc w:val="right"/>
        <w:rPr>
          <w:rFonts w:ascii="Times New Roman" w:hAnsi="Times New Roman" w:cs="Times New Roman"/>
          <w:sz w:val="28"/>
          <w:szCs w:val="28"/>
        </w:rPr>
      </w:pPr>
    </w:p>
    <w:p w:rsidR="004007CC" w:rsidRPr="00576BA3" w:rsidRDefault="004007CC" w:rsidP="004007CC">
      <w:pPr>
        <w:pStyle w:val="ConsPlusNormal"/>
        <w:jc w:val="center"/>
        <w:rPr>
          <w:rFonts w:ascii="Times New Roman" w:hAnsi="Times New Roman" w:cs="Times New Roman"/>
          <w:sz w:val="28"/>
          <w:szCs w:val="28"/>
        </w:rPr>
      </w:pPr>
      <w:r w:rsidRPr="00576BA3">
        <w:rPr>
          <w:rFonts w:ascii="Times New Roman" w:hAnsi="Times New Roman" w:cs="Times New Roman"/>
          <w:b/>
          <w:bCs/>
          <w:sz w:val="28"/>
          <w:szCs w:val="28"/>
        </w:rPr>
        <w:t xml:space="preserve">Информация о введении и снятии режима чрезвычайной ситуации, </w:t>
      </w:r>
      <w:r w:rsidRPr="00576BA3">
        <w:rPr>
          <w:rFonts w:ascii="Times New Roman" w:hAnsi="Times New Roman" w:cs="Times New Roman"/>
          <w:b/>
          <w:bCs/>
          <w:sz w:val="28"/>
          <w:szCs w:val="28"/>
        </w:rPr>
        <w:br/>
        <w:t>в связи с аварией (авариями) на объектах жилищно-коммунального хозяйства</w:t>
      </w:r>
    </w:p>
    <w:p w:rsidR="004007CC" w:rsidRPr="00576BA3" w:rsidRDefault="004007CC" w:rsidP="004007CC">
      <w:pPr>
        <w:pStyle w:val="ConsPlusNormal"/>
        <w:jc w:val="center"/>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7938"/>
        <w:gridCol w:w="992"/>
      </w:tblGrid>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c>
          <w:tcPr>
            <w:tcW w:w="7938"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Категория сведений</w:t>
            </w:r>
          </w:p>
        </w:tc>
        <w:tc>
          <w:tcPr>
            <w:tcW w:w="992"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Формат данных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1</w:t>
            </w:r>
          </w:p>
        </w:tc>
        <w:tc>
          <w:tcPr>
            <w:tcW w:w="7938"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Наименование муниципального образования/ </w:t>
            </w:r>
          </w:p>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муниципальных образований</w:t>
            </w:r>
          </w:p>
        </w:tc>
        <w:tc>
          <w:tcPr>
            <w:tcW w:w="992"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p w:rsidR="004007CC" w:rsidRPr="00576BA3" w:rsidRDefault="004007CC" w:rsidP="00C607A6">
            <w:pPr>
              <w:pStyle w:val="ConsPlusNormal"/>
              <w:jc w:val="center"/>
              <w:rPr>
                <w:rFonts w:ascii="Times New Roman" w:hAnsi="Times New Roman" w:cs="Times New Roman"/>
                <w:sz w:val="24"/>
                <w:szCs w:val="24"/>
              </w:rPr>
            </w:pPr>
            <w:proofErr w:type="spellStart"/>
            <w:r w:rsidRPr="00576BA3">
              <w:rPr>
                <w:rFonts w:ascii="Times New Roman" w:hAnsi="Times New Roman" w:cs="Times New Roman"/>
                <w:sz w:val="24"/>
                <w:szCs w:val="24"/>
              </w:rPr>
              <w:t>хх</w:t>
            </w:r>
            <w:proofErr w:type="spellEnd"/>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2</w:t>
            </w:r>
          </w:p>
        </w:tc>
        <w:tc>
          <w:tcPr>
            <w:tcW w:w="7938"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Границы зоны чрезвычайной ситуации</w:t>
            </w:r>
          </w:p>
        </w:tc>
        <w:tc>
          <w:tcPr>
            <w:tcW w:w="992" w:type="dxa"/>
          </w:tcPr>
          <w:p w:rsidR="004007CC" w:rsidRPr="00576BA3" w:rsidRDefault="004007CC" w:rsidP="00C607A6">
            <w:pPr>
              <w:pStyle w:val="ConsPlusNormal"/>
              <w:jc w:val="center"/>
              <w:rPr>
                <w:rFonts w:ascii="Times New Roman" w:hAnsi="Times New Roman" w:cs="Times New Roman"/>
                <w:sz w:val="24"/>
                <w:szCs w:val="24"/>
              </w:rPr>
            </w:pP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3</w:t>
            </w:r>
          </w:p>
        </w:tc>
        <w:tc>
          <w:tcPr>
            <w:tcW w:w="7938"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Дата и время введения режима чрезвычайной ситуации</w:t>
            </w:r>
          </w:p>
        </w:tc>
        <w:tc>
          <w:tcPr>
            <w:tcW w:w="992" w:type="dxa"/>
          </w:tcPr>
          <w:p w:rsidR="004007CC" w:rsidRPr="00576BA3" w:rsidRDefault="004007CC" w:rsidP="00C607A6">
            <w:pPr>
              <w:pStyle w:val="ConsPlusNormal"/>
              <w:jc w:val="center"/>
              <w:rPr>
                <w:rFonts w:ascii="Times New Roman" w:hAnsi="Times New Roman" w:cs="Times New Roman"/>
                <w:sz w:val="24"/>
                <w:szCs w:val="24"/>
              </w:rPr>
            </w:pP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4</w:t>
            </w:r>
          </w:p>
        </w:tc>
        <w:tc>
          <w:tcPr>
            <w:tcW w:w="7938"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Описание причин и оснований введения режима чрезвычайной ситуации, привязка к произошедшей аварии (при наличии)</w:t>
            </w:r>
          </w:p>
        </w:tc>
        <w:tc>
          <w:tcPr>
            <w:tcW w:w="992" w:type="dxa"/>
          </w:tcPr>
          <w:p w:rsidR="004007CC" w:rsidRPr="00576BA3" w:rsidRDefault="004007CC" w:rsidP="00C607A6">
            <w:pPr>
              <w:pStyle w:val="ConsPlusNormal"/>
              <w:jc w:val="center"/>
              <w:rPr>
                <w:rFonts w:ascii="Times New Roman" w:hAnsi="Times New Roman" w:cs="Times New Roman"/>
                <w:sz w:val="24"/>
                <w:szCs w:val="24"/>
              </w:rPr>
            </w:pP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5</w:t>
            </w:r>
          </w:p>
        </w:tc>
        <w:tc>
          <w:tcPr>
            <w:tcW w:w="7938"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Уполномоченный орган, принявший решение о введении режима чрезвычайной ситуации</w:t>
            </w:r>
          </w:p>
        </w:tc>
        <w:tc>
          <w:tcPr>
            <w:tcW w:w="992" w:type="dxa"/>
          </w:tcPr>
          <w:p w:rsidR="004007CC" w:rsidRPr="00576BA3" w:rsidRDefault="004007CC" w:rsidP="00C607A6">
            <w:pPr>
              <w:pStyle w:val="ConsPlusNormal"/>
              <w:jc w:val="center"/>
              <w:rPr>
                <w:rFonts w:ascii="Times New Roman" w:hAnsi="Times New Roman" w:cs="Times New Roman"/>
                <w:sz w:val="24"/>
                <w:szCs w:val="24"/>
              </w:rPr>
            </w:pP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6</w:t>
            </w:r>
          </w:p>
        </w:tc>
        <w:tc>
          <w:tcPr>
            <w:tcW w:w="7938"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Реквизиты распоряжения/постановления уполномоченного органа о введении режима чрезвычайной ситуации</w:t>
            </w:r>
          </w:p>
        </w:tc>
        <w:tc>
          <w:tcPr>
            <w:tcW w:w="992" w:type="dxa"/>
          </w:tcPr>
          <w:p w:rsidR="004007CC" w:rsidRPr="00576BA3" w:rsidRDefault="004007CC" w:rsidP="00C607A6">
            <w:pPr>
              <w:pStyle w:val="ConsPlusNormal"/>
              <w:jc w:val="center"/>
              <w:rPr>
                <w:rFonts w:ascii="Times New Roman" w:hAnsi="Times New Roman" w:cs="Times New Roman"/>
                <w:sz w:val="24"/>
                <w:szCs w:val="24"/>
              </w:rPr>
            </w:pP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7</w:t>
            </w:r>
          </w:p>
        </w:tc>
        <w:tc>
          <w:tcPr>
            <w:tcW w:w="7938"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Характер чрезвычайной ситуации</w:t>
            </w:r>
          </w:p>
        </w:tc>
        <w:tc>
          <w:tcPr>
            <w:tcW w:w="992"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8</w:t>
            </w:r>
          </w:p>
        </w:tc>
        <w:tc>
          <w:tcPr>
            <w:tcW w:w="7938"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Дата и время снятия режима чрезвычайной ситуации</w:t>
            </w:r>
          </w:p>
        </w:tc>
        <w:tc>
          <w:tcPr>
            <w:tcW w:w="992"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9</w:t>
            </w:r>
          </w:p>
        </w:tc>
        <w:tc>
          <w:tcPr>
            <w:tcW w:w="7938"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Уполномоченный орган, принявший решение о снятии режима чрезвычайной ситуации</w:t>
            </w:r>
          </w:p>
        </w:tc>
        <w:tc>
          <w:tcPr>
            <w:tcW w:w="992"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10</w:t>
            </w:r>
          </w:p>
        </w:tc>
        <w:tc>
          <w:tcPr>
            <w:tcW w:w="7938"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Реквизиты распоряжения/постановления уполномоченного органа о снятии режима чрезвычайной ситуации</w:t>
            </w:r>
          </w:p>
        </w:tc>
        <w:tc>
          <w:tcPr>
            <w:tcW w:w="992"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bl>
    <w:p w:rsidR="004007CC" w:rsidRPr="00576BA3" w:rsidRDefault="004007CC" w:rsidP="004007CC">
      <w:pPr>
        <w:pStyle w:val="ConsPlusNormal"/>
        <w:ind w:firstLine="709"/>
        <w:jc w:val="both"/>
        <w:rPr>
          <w:rFonts w:ascii="Times New Roman" w:hAnsi="Times New Roman" w:cs="Times New Roman"/>
          <w:sz w:val="24"/>
          <w:szCs w:val="24"/>
        </w:rPr>
      </w:pP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w:t>
      </w:r>
      <w:hyperlink w:anchor="P1458" w:history="1">
        <w:r w:rsidRPr="00576BA3">
          <w:rPr>
            <w:rFonts w:ascii="Times New Roman" w:hAnsi="Times New Roman" w:cs="Times New Roman"/>
            <w:sz w:val="28"/>
            <w:szCs w:val="28"/>
          </w:rPr>
          <w:t>графе 1</w:t>
        </w:r>
      </w:hyperlink>
      <w:r w:rsidRPr="00576BA3">
        <w:rPr>
          <w:rFonts w:ascii="Times New Roman" w:hAnsi="Times New Roman" w:cs="Times New Roman"/>
          <w:sz w:val="28"/>
          <w:szCs w:val="28"/>
        </w:rPr>
        <w:t xml:space="preserve"> таблицы 1 указывается полное текстовое наименование муниципального образования/образований, путем выбора из перечня муниципальных образований на территории субъекта Российской Федерации. В </w:t>
      </w:r>
      <w:r w:rsidRPr="00576BA3">
        <w:rPr>
          <w:rFonts w:ascii="Times New Roman" w:hAnsi="Times New Roman" w:cs="Times New Roman"/>
          <w:sz w:val="28"/>
          <w:szCs w:val="28"/>
        </w:rPr>
        <w:lastRenderedPageBreak/>
        <w:t>случае межмуниципального характера чрезвычайной ситуации указывается несколько муниципальных образований, на территории которых попадают границы зоны чрезвычайной ситуации.</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2 таблицы 1 указывается текстовое описание границ зоны чрезвычайной ситуации (наименования населенных пунктов, дорог, иных географических объектов и признаков).</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3 таблицы 1 указывается дата и время введения режима чрезвычайной ситуации в формате ЧЧ</w:t>
      </w:r>
      <w:proofErr w:type="gramStart"/>
      <w:r w:rsidRPr="00576BA3">
        <w:rPr>
          <w:rFonts w:ascii="Times New Roman" w:hAnsi="Times New Roman" w:cs="Times New Roman"/>
          <w:sz w:val="28"/>
          <w:szCs w:val="28"/>
        </w:rPr>
        <w:t>.М</w:t>
      </w:r>
      <w:proofErr w:type="gramEnd"/>
      <w:r w:rsidRPr="00576BA3">
        <w:rPr>
          <w:rFonts w:ascii="Times New Roman" w:hAnsi="Times New Roman" w:cs="Times New Roman"/>
          <w:sz w:val="28"/>
          <w:szCs w:val="28"/>
        </w:rPr>
        <w:t>М_ДД.ММ.ГГГГ.</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w:t>
      </w:r>
      <w:hyperlink w:anchor="P1464" w:history="1">
        <w:r w:rsidRPr="00576BA3">
          <w:rPr>
            <w:rFonts w:ascii="Times New Roman" w:hAnsi="Times New Roman" w:cs="Times New Roman"/>
            <w:sz w:val="28"/>
            <w:szCs w:val="28"/>
          </w:rPr>
          <w:t>графе</w:t>
        </w:r>
      </w:hyperlink>
      <w:r w:rsidRPr="00576BA3">
        <w:rPr>
          <w:rFonts w:ascii="Times New Roman" w:hAnsi="Times New Roman" w:cs="Times New Roman"/>
          <w:sz w:val="28"/>
          <w:szCs w:val="28"/>
        </w:rPr>
        <w:t xml:space="preserve"> 4 таблицы 1 указывается текстовое описание причин и оснований введения режима чрезвычайной ситуации, а также осуществляется привязка к произошедшей аварии на объекте (объектах) ЖКХ, если она является причиной введения режима чрезвычайной ситуации, путем выбора из перечня произошедших аварий.</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5 таблицы 1 указывается текстовое наименование уполномоченного органа, принявшего решение о введении режима чрезвычайной ситуации.</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6 таблицы 1 указываются реквизиты распоряжения/постановления уполномоченного органа о введении режима чрезвычайной ситуации.</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7 таблицы 1 указывается характер чрезвычайной ситуации путем выбора одной из следующих позиций:</w:t>
      </w:r>
    </w:p>
    <w:p w:rsidR="004007CC" w:rsidRPr="00576BA3" w:rsidRDefault="004007CC" w:rsidP="004007CC">
      <w:pPr>
        <w:pStyle w:val="ConsPlusNormal"/>
        <w:numPr>
          <w:ilvl w:val="0"/>
          <w:numId w:val="8"/>
        </w:numPr>
        <w:ind w:left="0" w:firstLine="709"/>
        <w:jc w:val="both"/>
        <w:rPr>
          <w:rFonts w:ascii="Times New Roman" w:hAnsi="Times New Roman" w:cs="Times New Roman"/>
          <w:sz w:val="28"/>
          <w:szCs w:val="28"/>
        </w:rPr>
      </w:pPr>
      <w:r w:rsidRPr="00576BA3">
        <w:rPr>
          <w:rFonts w:ascii="Times New Roman" w:hAnsi="Times New Roman" w:cs="Times New Roman"/>
          <w:sz w:val="28"/>
          <w:szCs w:val="28"/>
        </w:rPr>
        <w:t>ЧС локального масштаба — пострадало до 10 человек, ущерб до 1000 МРОТ, нарушены условия жизнедеятельности до 100 человек или если зона чрезвычайной ситуации находится в пределах территории объекта;</w:t>
      </w:r>
    </w:p>
    <w:p w:rsidR="004007CC" w:rsidRPr="00576BA3" w:rsidRDefault="004007CC" w:rsidP="004007CC">
      <w:pPr>
        <w:pStyle w:val="ConsPlusNormal"/>
        <w:numPr>
          <w:ilvl w:val="0"/>
          <w:numId w:val="8"/>
        </w:numPr>
        <w:ind w:left="0" w:firstLine="709"/>
        <w:jc w:val="both"/>
        <w:rPr>
          <w:rFonts w:ascii="Times New Roman" w:hAnsi="Times New Roman" w:cs="Times New Roman"/>
          <w:sz w:val="28"/>
          <w:szCs w:val="28"/>
        </w:rPr>
      </w:pPr>
      <w:r w:rsidRPr="00576BA3">
        <w:rPr>
          <w:rFonts w:ascii="Times New Roman" w:hAnsi="Times New Roman" w:cs="Times New Roman"/>
          <w:sz w:val="28"/>
          <w:szCs w:val="28"/>
        </w:rPr>
        <w:t>ЧС местного (муниципального) масштаба — пострадало от 11 до 50 человек, ущерб от 1000 до 5000 МРОТ, нарушены условия жизнедеятельности от 100 до 300 человек или если зона чрезвычайной ситуации в пределах территории муниципального образования;</w:t>
      </w:r>
    </w:p>
    <w:p w:rsidR="004007CC" w:rsidRPr="00576BA3" w:rsidRDefault="004007CC" w:rsidP="004007CC">
      <w:pPr>
        <w:pStyle w:val="ConsPlusNormal"/>
        <w:numPr>
          <w:ilvl w:val="0"/>
          <w:numId w:val="8"/>
        </w:numPr>
        <w:ind w:left="0" w:firstLine="709"/>
        <w:jc w:val="both"/>
        <w:rPr>
          <w:rFonts w:ascii="Times New Roman" w:hAnsi="Times New Roman" w:cs="Times New Roman"/>
          <w:sz w:val="28"/>
          <w:szCs w:val="28"/>
        </w:rPr>
      </w:pPr>
      <w:r w:rsidRPr="00576BA3">
        <w:rPr>
          <w:rFonts w:ascii="Times New Roman" w:hAnsi="Times New Roman" w:cs="Times New Roman"/>
          <w:sz w:val="28"/>
          <w:szCs w:val="28"/>
        </w:rPr>
        <w:t>ЧС территориального (межмуниципального и регионального) масштаба — пострадало от 51 до 500 человек, ущерб от 5000 до 500000 МРОТ, нарушены условия жизнедеятельности от 300 до 500 человек или если зона чрезвычайной ситуации в пределах территории субъекта Федерации.</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8 таблицы 1 указывается дата и время снятия режима чрезвычайной ситуации в формате ЧЧ</w:t>
      </w:r>
      <w:proofErr w:type="gramStart"/>
      <w:r w:rsidRPr="00576BA3">
        <w:rPr>
          <w:rFonts w:ascii="Times New Roman" w:hAnsi="Times New Roman" w:cs="Times New Roman"/>
          <w:sz w:val="28"/>
          <w:szCs w:val="28"/>
        </w:rPr>
        <w:t>.М</w:t>
      </w:r>
      <w:proofErr w:type="gramEnd"/>
      <w:r w:rsidRPr="00576BA3">
        <w:rPr>
          <w:rFonts w:ascii="Times New Roman" w:hAnsi="Times New Roman" w:cs="Times New Roman"/>
          <w:sz w:val="28"/>
          <w:szCs w:val="28"/>
        </w:rPr>
        <w:t>М_ДД.ММ.ГГГГ.</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9 таблицы 1 указывается текстовое наименование уполномоченного органа, принявшего решение о введении режима чрезвычайной ситуации.</w:t>
      </w:r>
    </w:p>
    <w:p w:rsidR="00EB39EA" w:rsidRPr="0083433F" w:rsidRDefault="004007CC" w:rsidP="0083433F">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10 таблицы 1 указываются реквизиты распоряжения/постановления уполномоченного органа о введении режима чрезвычайной ситуации.</w:t>
      </w:r>
    </w:p>
    <w:p w:rsidR="0083433F" w:rsidRDefault="0083433F" w:rsidP="0083433F">
      <w:pPr>
        <w:pStyle w:val="ConsPlusNormal"/>
        <w:ind w:firstLine="709"/>
        <w:jc w:val="both"/>
        <w:rPr>
          <w:rFonts w:ascii="Times New Roman" w:hAnsi="Times New Roman" w:cs="Times New Roman"/>
          <w:sz w:val="28"/>
          <w:szCs w:val="28"/>
          <w:lang w:val="en-US"/>
        </w:rPr>
      </w:pPr>
    </w:p>
    <w:p w:rsidR="0083433F" w:rsidRDefault="0083433F" w:rsidP="0083433F">
      <w:pPr>
        <w:pStyle w:val="ConsPlusNormal"/>
        <w:ind w:firstLine="709"/>
        <w:jc w:val="both"/>
        <w:rPr>
          <w:rFonts w:ascii="Times New Roman" w:hAnsi="Times New Roman" w:cs="Times New Roman"/>
          <w:sz w:val="28"/>
          <w:szCs w:val="28"/>
          <w:lang w:val="en-US"/>
        </w:rPr>
      </w:pPr>
    </w:p>
    <w:p w:rsidR="0083433F" w:rsidRDefault="0083433F" w:rsidP="0083433F">
      <w:pPr>
        <w:pStyle w:val="ConsPlusNormal"/>
        <w:ind w:firstLine="709"/>
        <w:jc w:val="both"/>
        <w:rPr>
          <w:rFonts w:ascii="Times New Roman" w:hAnsi="Times New Roman" w:cs="Times New Roman"/>
          <w:sz w:val="28"/>
          <w:szCs w:val="28"/>
          <w:lang w:val="en-US"/>
        </w:rPr>
      </w:pPr>
    </w:p>
    <w:p w:rsidR="0083433F" w:rsidRDefault="0083433F" w:rsidP="0083433F">
      <w:pPr>
        <w:pStyle w:val="ConsPlusNormal"/>
        <w:ind w:firstLine="709"/>
        <w:jc w:val="both"/>
        <w:rPr>
          <w:rFonts w:ascii="Times New Roman" w:hAnsi="Times New Roman" w:cs="Times New Roman"/>
          <w:sz w:val="28"/>
          <w:szCs w:val="28"/>
          <w:lang w:val="en-US"/>
        </w:rPr>
      </w:pPr>
    </w:p>
    <w:p w:rsidR="0083433F" w:rsidRDefault="0083433F" w:rsidP="0083433F">
      <w:pPr>
        <w:pStyle w:val="ConsPlusNormal"/>
        <w:ind w:firstLine="709"/>
        <w:jc w:val="both"/>
        <w:rPr>
          <w:rFonts w:ascii="Times New Roman" w:hAnsi="Times New Roman" w:cs="Times New Roman"/>
          <w:sz w:val="28"/>
          <w:szCs w:val="28"/>
          <w:lang w:val="en-US"/>
        </w:rPr>
      </w:pPr>
    </w:p>
    <w:p w:rsidR="0083433F" w:rsidRDefault="0083433F" w:rsidP="0083433F">
      <w:pPr>
        <w:pStyle w:val="ConsPlusNormal"/>
        <w:ind w:firstLine="709"/>
        <w:jc w:val="both"/>
        <w:rPr>
          <w:rFonts w:ascii="Times New Roman" w:hAnsi="Times New Roman" w:cs="Times New Roman"/>
          <w:sz w:val="28"/>
          <w:szCs w:val="28"/>
          <w:lang w:val="en-US"/>
        </w:rPr>
      </w:pPr>
    </w:p>
    <w:p w:rsidR="0083433F" w:rsidRPr="0083433F" w:rsidRDefault="0083433F" w:rsidP="0083433F">
      <w:pPr>
        <w:pStyle w:val="ConsPlusNormal"/>
        <w:ind w:firstLine="709"/>
        <w:jc w:val="both"/>
        <w:rPr>
          <w:rFonts w:ascii="Times New Roman" w:hAnsi="Times New Roman" w:cs="Times New Roman"/>
          <w:sz w:val="28"/>
          <w:szCs w:val="28"/>
          <w:lang w:val="en-US"/>
        </w:rPr>
      </w:pPr>
    </w:p>
    <w:p w:rsidR="004007CC" w:rsidRPr="00576BA3" w:rsidRDefault="004007CC" w:rsidP="004007CC">
      <w:pPr>
        <w:pStyle w:val="ConsPlusNormal"/>
        <w:jc w:val="right"/>
        <w:rPr>
          <w:rFonts w:ascii="Times New Roman" w:hAnsi="Times New Roman" w:cs="Times New Roman"/>
          <w:sz w:val="28"/>
          <w:szCs w:val="28"/>
        </w:rPr>
      </w:pPr>
      <w:r w:rsidRPr="00576BA3">
        <w:rPr>
          <w:rFonts w:ascii="Times New Roman" w:hAnsi="Times New Roman" w:cs="Times New Roman"/>
          <w:sz w:val="28"/>
          <w:szCs w:val="28"/>
        </w:rPr>
        <w:lastRenderedPageBreak/>
        <w:t>Таблица 2</w:t>
      </w:r>
    </w:p>
    <w:p w:rsidR="004007CC" w:rsidRPr="00576BA3" w:rsidRDefault="004007CC" w:rsidP="004007CC">
      <w:pPr>
        <w:pStyle w:val="ConsPlusNormal"/>
        <w:jc w:val="right"/>
        <w:rPr>
          <w:rFonts w:ascii="Times New Roman" w:hAnsi="Times New Roman" w:cs="Times New Roman"/>
          <w:sz w:val="28"/>
          <w:szCs w:val="28"/>
        </w:rPr>
      </w:pPr>
    </w:p>
    <w:p w:rsidR="004007CC" w:rsidRPr="00576BA3" w:rsidRDefault="004007CC" w:rsidP="004007CC">
      <w:pPr>
        <w:pStyle w:val="ConsPlusNormal"/>
        <w:jc w:val="center"/>
        <w:rPr>
          <w:rFonts w:ascii="Times New Roman" w:hAnsi="Times New Roman" w:cs="Times New Roman"/>
          <w:b/>
          <w:bCs/>
          <w:sz w:val="28"/>
          <w:szCs w:val="28"/>
        </w:rPr>
      </w:pPr>
      <w:r w:rsidRPr="00576BA3">
        <w:rPr>
          <w:rFonts w:ascii="Times New Roman" w:hAnsi="Times New Roman" w:cs="Times New Roman"/>
          <w:b/>
          <w:bCs/>
          <w:sz w:val="28"/>
          <w:szCs w:val="28"/>
        </w:rPr>
        <w:t>Информация о планах мероприятий по ликвидации последствий чрезвычайной ситуации и их исполнению</w:t>
      </w:r>
    </w:p>
    <w:p w:rsidR="004007CC" w:rsidRPr="00576BA3" w:rsidRDefault="004007CC" w:rsidP="004007CC">
      <w:pPr>
        <w:pStyle w:val="ConsPlusNormal"/>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7938"/>
        <w:gridCol w:w="992"/>
      </w:tblGrid>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c>
          <w:tcPr>
            <w:tcW w:w="7938"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Категория сведений</w:t>
            </w:r>
          </w:p>
        </w:tc>
        <w:tc>
          <w:tcPr>
            <w:tcW w:w="992"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Формат данных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1</w:t>
            </w:r>
          </w:p>
        </w:tc>
        <w:tc>
          <w:tcPr>
            <w:tcW w:w="7938"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Наименование и состав мероприятия;</w:t>
            </w:r>
          </w:p>
        </w:tc>
        <w:tc>
          <w:tcPr>
            <w:tcW w:w="992"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2</w:t>
            </w:r>
          </w:p>
        </w:tc>
        <w:tc>
          <w:tcPr>
            <w:tcW w:w="7938"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Ответственные лица за проведение мероприятия, контактная информация.</w:t>
            </w:r>
          </w:p>
        </w:tc>
        <w:tc>
          <w:tcPr>
            <w:tcW w:w="992"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3</w:t>
            </w:r>
          </w:p>
        </w:tc>
        <w:tc>
          <w:tcPr>
            <w:tcW w:w="7938"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tc>
        <w:tc>
          <w:tcPr>
            <w:tcW w:w="992"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4</w:t>
            </w:r>
          </w:p>
        </w:tc>
        <w:tc>
          <w:tcPr>
            <w:tcW w:w="7938"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Сумма и источники финансирования мероприятий</w:t>
            </w:r>
          </w:p>
        </w:tc>
        <w:tc>
          <w:tcPr>
            <w:tcW w:w="992"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5</w:t>
            </w:r>
          </w:p>
        </w:tc>
        <w:tc>
          <w:tcPr>
            <w:tcW w:w="7938"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Первоначально установленный плановый срок проведения мероприятия</w:t>
            </w:r>
          </w:p>
        </w:tc>
        <w:tc>
          <w:tcPr>
            <w:tcW w:w="992"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6</w:t>
            </w:r>
          </w:p>
        </w:tc>
        <w:tc>
          <w:tcPr>
            <w:tcW w:w="7938"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Плановый срок проведения мероприятия с учетом изменений</w:t>
            </w:r>
          </w:p>
        </w:tc>
        <w:tc>
          <w:tcPr>
            <w:tcW w:w="992"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7</w:t>
            </w:r>
          </w:p>
        </w:tc>
        <w:tc>
          <w:tcPr>
            <w:tcW w:w="7938" w:type="dxa"/>
          </w:tcPr>
          <w:p w:rsidR="004007CC" w:rsidRPr="00576BA3" w:rsidRDefault="004007CC" w:rsidP="00C607A6">
            <w:pPr>
              <w:pStyle w:val="ConsPlusNormal"/>
              <w:tabs>
                <w:tab w:val="left" w:pos="1760"/>
                <w:tab w:val="center" w:pos="3907"/>
              </w:tabs>
              <w:rPr>
                <w:rFonts w:ascii="Times New Roman" w:hAnsi="Times New Roman" w:cs="Times New Roman"/>
                <w:sz w:val="24"/>
                <w:szCs w:val="24"/>
              </w:rPr>
            </w:pPr>
            <w:r w:rsidRPr="00576BA3">
              <w:rPr>
                <w:rFonts w:ascii="Times New Roman" w:hAnsi="Times New Roman" w:cs="Times New Roman"/>
                <w:sz w:val="24"/>
                <w:szCs w:val="24"/>
              </w:rPr>
              <w:t>Причины изменения первоначально установленных плановых сроков</w:t>
            </w:r>
          </w:p>
        </w:tc>
        <w:tc>
          <w:tcPr>
            <w:tcW w:w="992"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8</w:t>
            </w:r>
          </w:p>
        </w:tc>
        <w:tc>
          <w:tcPr>
            <w:tcW w:w="7938" w:type="dxa"/>
          </w:tcPr>
          <w:p w:rsidR="004007CC" w:rsidRPr="00576BA3" w:rsidRDefault="004007CC" w:rsidP="00C607A6">
            <w:pPr>
              <w:pStyle w:val="ConsPlusNormal"/>
              <w:tabs>
                <w:tab w:val="left" w:pos="1760"/>
                <w:tab w:val="center" w:pos="3907"/>
              </w:tabs>
              <w:rPr>
                <w:rFonts w:ascii="Times New Roman" w:hAnsi="Times New Roman" w:cs="Times New Roman"/>
                <w:sz w:val="24"/>
                <w:szCs w:val="24"/>
              </w:rPr>
            </w:pPr>
            <w:r w:rsidRPr="00576BA3">
              <w:rPr>
                <w:rFonts w:ascii="Times New Roman" w:hAnsi="Times New Roman" w:cs="Times New Roman"/>
                <w:sz w:val="24"/>
                <w:szCs w:val="24"/>
              </w:rPr>
              <w:t>Наименование и состав дополнительных мероприятий</w:t>
            </w:r>
          </w:p>
        </w:tc>
        <w:tc>
          <w:tcPr>
            <w:tcW w:w="992"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9</w:t>
            </w:r>
          </w:p>
        </w:tc>
        <w:tc>
          <w:tcPr>
            <w:tcW w:w="7938" w:type="dxa"/>
          </w:tcPr>
          <w:p w:rsidR="004007CC" w:rsidRPr="00576BA3" w:rsidRDefault="004007CC" w:rsidP="00C607A6">
            <w:pPr>
              <w:pStyle w:val="ConsPlusNormal"/>
              <w:tabs>
                <w:tab w:val="left" w:pos="1760"/>
                <w:tab w:val="center" w:pos="3907"/>
              </w:tabs>
              <w:rPr>
                <w:rFonts w:ascii="Times New Roman" w:hAnsi="Times New Roman" w:cs="Times New Roman"/>
                <w:sz w:val="24"/>
                <w:szCs w:val="24"/>
              </w:rPr>
            </w:pPr>
            <w:r w:rsidRPr="00576BA3">
              <w:rPr>
                <w:rFonts w:ascii="Times New Roman" w:hAnsi="Times New Roman" w:cs="Times New Roman"/>
                <w:sz w:val="24"/>
                <w:szCs w:val="24"/>
              </w:rPr>
              <w:t>Текущий статус проведения мероприятия</w:t>
            </w:r>
          </w:p>
        </w:tc>
        <w:tc>
          <w:tcPr>
            <w:tcW w:w="992"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10</w:t>
            </w:r>
          </w:p>
        </w:tc>
        <w:tc>
          <w:tcPr>
            <w:tcW w:w="7938"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Источник оперативной информации, ФИО, контакты ответственного лица </w:t>
            </w:r>
          </w:p>
        </w:tc>
        <w:tc>
          <w:tcPr>
            <w:tcW w:w="992"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11</w:t>
            </w:r>
          </w:p>
        </w:tc>
        <w:tc>
          <w:tcPr>
            <w:tcW w:w="7938"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Иные документы</w:t>
            </w:r>
          </w:p>
        </w:tc>
        <w:tc>
          <w:tcPr>
            <w:tcW w:w="992"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bl>
    <w:p w:rsidR="004007CC" w:rsidRPr="00576BA3" w:rsidRDefault="004007CC" w:rsidP="004007CC">
      <w:pPr>
        <w:pStyle w:val="ConsPlusNormal"/>
        <w:ind w:firstLine="709"/>
        <w:jc w:val="both"/>
        <w:rPr>
          <w:rFonts w:ascii="Times New Roman" w:hAnsi="Times New Roman" w:cs="Times New Roman"/>
          <w:sz w:val="24"/>
          <w:szCs w:val="24"/>
        </w:rPr>
      </w:pP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w:t>
      </w:r>
      <w:hyperlink w:anchor="P1458" w:history="1">
        <w:r w:rsidRPr="00576BA3">
          <w:rPr>
            <w:rFonts w:ascii="Times New Roman" w:hAnsi="Times New Roman" w:cs="Times New Roman"/>
            <w:sz w:val="28"/>
            <w:szCs w:val="28"/>
          </w:rPr>
          <w:t>графе 1</w:t>
        </w:r>
      </w:hyperlink>
      <w:r w:rsidRPr="00576BA3">
        <w:rPr>
          <w:rFonts w:ascii="Times New Roman" w:hAnsi="Times New Roman" w:cs="Times New Roman"/>
          <w:sz w:val="28"/>
          <w:szCs w:val="28"/>
        </w:rPr>
        <w:t xml:space="preserve"> таблицы 2 указывается полное текстовое описание наименований и состава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2 таблицы 2 указываются ответственные за проведение мероприятий должностные лица, с указанием наименования органа власти/структуры/организации, должности, ФИО, телефоны.</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3 таблицы 2 указывается текстовое описание сил и средств, задействованных для проведения АВР, контактная информация диспетчерской, старшего должностного лица, ответственного за проведение работ на месте АВР.</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4 таблицы 2 указываются суммы и источники финансирования мероприятий.</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w:t>
      </w:r>
      <w:hyperlink w:anchor="P1464" w:history="1">
        <w:r w:rsidRPr="00576BA3">
          <w:rPr>
            <w:rFonts w:ascii="Times New Roman" w:hAnsi="Times New Roman" w:cs="Times New Roman"/>
            <w:sz w:val="28"/>
            <w:szCs w:val="28"/>
          </w:rPr>
          <w:t>графе</w:t>
        </w:r>
      </w:hyperlink>
      <w:r w:rsidRPr="00576BA3">
        <w:rPr>
          <w:rFonts w:ascii="Times New Roman" w:hAnsi="Times New Roman" w:cs="Times New Roman"/>
          <w:sz w:val="28"/>
          <w:szCs w:val="28"/>
        </w:rPr>
        <w:t xml:space="preserve"> 5 таблицы 2 указывается первоначально установленные сроки проведения мероприятий. Графа предусматривает возможность установления как единого планового срока проведения всех указанных в графе 1 пунктов плана мероприятий, так и раздельно для каждого пункта.</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6 таблицы 2 указываются плановые сроки проведения мероприятия с учетом изменений. Графа содержит неограниченное количество полей для ввода, заполнение графы производится аналогично графе 5 таблицы 2.</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7 таблицы 2 указывается текстовое описание причин изменения </w:t>
      </w:r>
      <w:r w:rsidRPr="00576BA3">
        <w:rPr>
          <w:rFonts w:ascii="Times New Roman" w:hAnsi="Times New Roman" w:cs="Times New Roman"/>
          <w:sz w:val="28"/>
          <w:szCs w:val="28"/>
        </w:rPr>
        <w:lastRenderedPageBreak/>
        <w:t>первоначально установленных плановых сроков. Графа содержит неограниченное количество полей для ввода.</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w:t>
      </w:r>
      <w:hyperlink w:anchor="P1458" w:history="1">
        <w:r w:rsidRPr="00576BA3">
          <w:rPr>
            <w:rFonts w:ascii="Times New Roman" w:hAnsi="Times New Roman" w:cs="Times New Roman"/>
            <w:sz w:val="28"/>
            <w:szCs w:val="28"/>
          </w:rPr>
          <w:t>графе</w:t>
        </w:r>
      </w:hyperlink>
      <w:r w:rsidRPr="00576BA3">
        <w:rPr>
          <w:rFonts w:ascii="Times New Roman" w:hAnsi="Times New Roman" w:cs="Times New Roman"/>
          <w:sz w:val="28"/>
          <w:szCs w:val="28"/>
        </w:rPr>
        <w:t xml:space="preserve"> 8 таблицы 2 указывается полное текстовое описание дополнительных наименований в состав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 и подлежит заполнению при необходимости, аналогично графе 1 таблицы 2.</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9 таблицы 2 указывается текстовое описание текущего статуса проведения мероприятия с автоматической фиксацией даты и времени ввода информации. Графа содержит неограниченное количество полей для ввода и подлежит заполнению по мере поступления оперативной информации, но не реже 1 раза в сутки.</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10 таблицы 2 указывается текстовое наименование источника оперативной информации, в обязательном порядке, содержащем ФИО, контакты ответственного лица.</w:t>
      </w:r>
    </w:p>
    <w:p w:rsidR="00954C4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11 таблицы 2 осуществляется, при необходимости, прикрепление файлов скан копий иных документов, имеющих существенное значение для последующего расследования причин возникновения чрезвычайной ситуации, оценки полноты и своевременности мер по ликвидации последствий. </w:t>
      </w:r>
      <w:r w:rsidRPr="00A71FB5">
        <w:rPr>
          <w:rFonts w:ascii="Times New Roman" w:hAnsi="Times New Roman" w:cs="Times New Roman"/>
          <w:sz w:val="28"/>
          <w:szCs w:val="28"/>
        </w:rPr>
        <w:t xml:space="preserve">Решение о необходимости и целесообразности прикрепления дополнительных документов </w:t>
      </w:r>
    </w:p>
    <w:p w:rsidR="004007CC" w:rsidRPr="00576BA3" w:rsidRDefault="00954C43" w:rsidP="00954C43">
      <w:pPr>
        <w:pStyle w:val="ConsPlusNormal"/>
        <w:rPr>
          <w:rFonts w:ascii="Times New Roman" w:hAnsi="Times New Roman" w:cs="Times New Roman"/>
          <w:sz w:val="28"/>
          <w:szCs w:val="28"/>
        </w:rPr>
        <w:sectPr w:rsidR="004007CC" w:rsidRPr="00576BA3" w:rsidSect="00721CFC">
          <w:pgSz w:w="11905" w:h="16838"/>
          <w:pgMar w:top="737" w:right="680" w:bottom="680" w:left="1418" w:header="709" w:footer="0" w:gutter="0"/>
          <w:pgNumType w:start="1"/>
          <w:cols w:space="720"/>
          <w:titlePg/>
          <w:docGrid w:linePitch="299"/>
        </w:sectPr>
      </w:pPr>
      <w:r>
        <w:rPr>
          <w:rFonts w:ascii="Times New Roman" w:hAnsi="Times New Roman" w:cs="Times New Roman"/>
          <w:sz w:val="28"/>
          <w:szCs w:val="28"/>
        </w:rPr>
        <w:t>п</w:t>
      </w:r>
      <w:r w:rsidR="004007CC" w:rsidRPr="00A71FB5">
        <w:rPr>
          <w:rFonts w:ascii="Times New Roman" w:hAnsi="Times New Roman" w:cs="Times New Roman"/>
          <w:sz w:val="28"/>
          <w:szCs w:val="28"/>
        </w:rPr>
        <w:t>ринимаетс</w:t>
      </w:r>
      <w:r>
        <w:rPr>
          <w:rFonts w:ascii="Times New Roman" w:hAnsi="Times New Roman" w:cs="Times New Roman"/>
          <w:sz w:val="28"/>
          <w:szCs w:val="28"/>
        </w:rPr>
        <w:t>я О</w:t>
      </w:r>
      <w:r w:rsidR="00A71FB5">
        <w:rPr>
          <w:rFonts w:ascii="Times New Roman" w:hAnsi="Times New Roman" w:cs="Times New Roman"/>
          <w:sz w:val="28"/>
          <w:szCs w:val="28"/>
        </w:rPr>
        <w:t>ператором</w:t>
      </w:r>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00A71FB5">
        <w:rPr>
          <w:rFonts w:ascii="Times New Roman" w:hAnsi="Times New Roman" w:cs="Times New Roman"/>
          <w:sz w:val="28"/>
          <w:szCs w:val="28"/>
        </w:rPr>
        <w:t>оставщика</w:t>
      </w:r>
      <w:r w:rsidR="00A71FB5" w:rsidRPr="00A71FB5">
        <w:rPr>
          <w:rFonts w:ascii="Times New Roman" w:hAnsi="Times New Roman" w:cs="Times New Roman"/>
          <w:color w:val="FFFFFF" w:themeColor="background1"/>
          <w:sz w:val="28"/>
          <w:szCs w:val="28"/>
        </w:rPr>
        <w:t>_</w:t>
      </w:r>
      <w:r w:rsidR="004007CC" w:rsidRPr="00A71FB5">
        <w:rPr>
          <w:rFonts w:ascii="Times New Roman" w:hAnsi="Times New Roman" w:cs="Times New Roman"/>
          <w:sz w:val="28"/>
          <w:szCs w:val="28"/>
        </w:rPr>
        <w:t>данных</w:t>
      </w:r>
      <w:proofErr w:type="spellEnd"/>
      <w:r w:rsidR="004007CC" w:rsidRPr="00A71FB5">
        <w:rPr>
          <w:rFonts w:ascii="Times New Roman" w:hAnsi="Times New Roman" w:cs="Times New Roman"/>
          <w:sz w:val="28"/>
          <w:szCs w:val="28"/>
        </w:rPr>
        <w:t>.</w:t>
      </w:r>
    </w:p>
    <w:p w:rsidR="004007CC" w:rsidRPr="00576BA3" w:rsidRDefault="004007CC" w:rsidP="0067759B">
      <w:pPr>
        <w:tabs>
          <w:tab w:val="left" w:pos="142"/>
        </w:tabs>
        <w:spacing w:after="0" w:line="240" w:lineRule="auto"/>
        <w:ind w:left="4111"/>
        <w:jc w:val="right"/>
        <w:rPr>
          <w:rFonts w:ascii="Times New Roman" w:hAnsi="Times New Roman" w:cs="Times New Roman"/>
          <w:sz w:val="28"/>
          <w:szCs w:val="28"/>
        </w:rPr>
      </w:pPr>
      <w:r w:rsidRPr="00576BA3">
        <w:rPr>
          <w:rFonts w:ascii="Times New Roman" w:hAnsi="Times New Roman" w:cs="Times New Roman"/>
          <w:sz w:val="28"/>
          <w:szCs w:val="28"/>
        </w:rPr>
        <w:lastRenderedPageBreak/>
        <w:t xml:space="preserve">Приложение № </w:t>
      </w:r>
      <w:r w:rsidR="00D21995">
        <w:rPr>
          <w:rFonts w:ascii="Times New Roman" w:hAnsi="Times New Roman" w:cs="Times New Roman"/>
          <w:sz w:val="28"/>
          <w:szCs w:val="28"/>
        </w:rPr>
        <w:t>6</w:t>
      </w:r>
    </w:p>
    <w:p w:rsidR="004007CC" w:rsidRPr="00576BA3" w:rsidRDefault="004007CC" w:rsidP="004007CC">
      <w:pPr>
        <w:pStyle w:val="ConsPlusNormal"/>
        <w:tabs>
          <w:tab w:val="left" w:pos="142"/>
        </w:tabs>
        <w:ind w:left="4111"/>
        <w:jc w:val="center"/>
        <w:rPr>
          <w:rFonts w:ascii="Times New Roman" w:hAnsi="Times New Roman" w:cs="Times New Roman"/>
          <w:sz w:val="28"/>
          <w:szCs w:val="28"/>
        </w:rPr>
      </w:pPr>
    </w:p>
    <w:p w:rsidR="004007CC" w:rsidRPr="00576BA3" w:rsidRDefault="004007CC" w:rsidP="004007CC">
      <w:pPr>
        <w:pStyle w:val="ConsPlusNormal"/>
        <w:jc w:val="center"/>
        <w:rPr>
          <w:rFonts w:ascii="Times New Roman" w:hAnsi="Times New Roman" w:cs="Times New Roman"/>
          <w:sz w:val="28"/>
          <w:szCs w:val="28"/>
        </w:rPr>
      </w:pPr>
    </w:p>
    <w:p w:rsidR="004007CC" w:rsidRPr="00576BA3" w:rsidRDefault="004007CC" w:rsidP="004007CC">
      <w:pPr>
        <w:pStyle w:val="ConsPlusNormal"/>
        <w:jc w:val="center"/>
        <w:rPr>
          <w:rFonts w:ascii="Times New Roman" w:hAnsi="Times New Roman" w:cs="Times New Roman"/>
          <w:b/>
          <w:sz w:val="28"/>
          <w:szCs w:val="28"/>
        </w:rPr>
      </w:pPr>
      <w:r w:rsidRPr="00576BA3">
        <w:rPr>
          <w:rFonts w:ascii="Times New Roman" w:hAnsi="Times New Roman" w:cs="Times New Roman"/>
          <w:b/>
          <w:sz w:val="28"/>
          <w:szCs w:val="28"/>
        </w:rPr>
        <w:t>Карточка учета информации о планах мероприятий</w:t>
      </w:r>
    </w:p>
    <w:p w:rsidR="004007CC" w:rsidRPr="00576BA3" w:rsidRDefault="004007CC" w:rsidP="004007CC">
      <w:pPr>
        <w:pStyle w:val="ConsPlusNormal"/>
        <w:jc w:val="center"/>
        <w:rPr>
          <w:rFonts w:ascii="Times New Roman" w:hAnsi="Times New Roman" w:cs="Times New Roman"/>
          <w:b/>
          <w:sz w:val="28"/>
          <w:szCs w:val="28"/>
        </w:rPr>
      </w:pPr>
      <w:r w:rsidRPr="00576BA3">
        <w:rPr>
          <w:rFonts w:ascii="Times New Roman" w:hAnsi="Times New Roman" w:cs="Times New Roman"/>
          <w:b/>
          <w:sz w:val="28"/>
          <w:szCs w:val="28"/>
        </w:rPr>
        <w:t>по ликвидации последствий аварии или инцидента на объектах жилищно-коммунального хозяйства и их исполнению</w:t>
      </w:r>
    </w:p>
    <w:p w:rsidR="004007CC" w:rsidRPr="00576BA3" w:rsidRDefault="004007CC" w:rsidP="004007CC">
      <w:pPr>
        <w:pStyle w:val="ConsPlusNormal"/>
        <w:ind w:firstLine="709"/>
        <w:jc w:val="right"/>
        <w:rPr>
          <w:rFonts w:ascii="Times New Roman" w:hAnsi="Times New Roman" w:cs="Times New Roman"/>
          <w:sz w:val="28"/>
          <w:szCs w:val="28"/>
        </w:rPr>
      </w:pP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Ввод данных по информации о планах мероприятий по ликвидации последствий аварии или инцидента и их исполнению осуществляется в оперативном режиме в течени</w:t>
      </w:r>
      <w:proofErr w:type="gramStart"/>
      <w:r w:rsidRPr="00576BA3">
        <w:rPr>
          <w:rFonts w:ascii="Times New Roman" w:hAnsi="Times New Roman" w:cs="Times New Roman"/>
          <w:sz w:val="28"/>
          <w:szCs w:val="28"/>
        </w:rPr>
        <w:t>и</w:t>
      </w:r>
      <w:proofErr w:type="gramEnd"/>
      <w:r w:rsidRPr="00576BA3">
        <w:rPr>
          <w:rFonts w:ascii="Times New Roman" w:hAnsi="Times New Roman" w:cs="Times New Roman"/>
          <w:sz w:val="28"/>
          <w:szCs w:val="28"/>
        </w:rPr>
        <w:t xml:space="preserve"> действия всего периода ликвидации последствий аварии или инцидента согласно форме, приведенной в Таблице 1.</w:t>
      </w:r>
    </w:p>
    <w:p w:rsidR="004007CC" w:rsidRPr="00576BA3" w:rsidRDefault="004007CC" w:rsidP="004007CC">
      <w:pPr>
        <w:pStyle w:val="ConsPlusNormal"/>
        <w:jc w:val="both"/>
        <w:rPr>
          <w:rFonts w:ascii="Times New Roman" w:hAnsi="Times New Roman" w:cs="Times New Roman"/>
          <w:sz w:val="28"/>
          <w:szCs w:val="28"/>
        </w:rPr>
      </w:pPr>
    </w:p>
    <w:p w:rsidR="004007CC" w:rsidRPr="00576BA3" w:rsidRDefault="004007CC" w:rsidP="004007CC">
      <w:pPr>
        <w:pStyle w:val="ConsPlusNormal"/>
        <w:jc w:val="right"/>
        <w:rPr>
          <w:rFonts w:ascii="Times New Roman" w:hAnsi="Times New Roman" w:cs="Times New Roman"/>
          <w:sz w:val="28"/>
          <w:szCs w:val="28"/>
        </w:rPr>
      </w:pPr>
      <w:r w:rsidRPr="00576BA3">
        <w:rPr>
          <w:rFonts w:ascii="Times New Roman" w:hAnsi="Times New Roman" w:cs="Times New Roman"/>
          <w:sz w:val="28"/>
          <w:szCs w:val="28"/>
        </w:rPr>
        <w:t>Таблица 1</w:t>
      </w:r>
    </w:p>
    <w:p w:rsidR="004007CC" w:rsidRPr="00576BA3" w:rsidRDefault="004007CC" w:rsidP="004007C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7938"/>
        <w:gridCol w:w="992"/>
      </w:tblGrid>
      <w:tr w:rsidR="004007CC" w:rsidRPr="00576BA3" w:rsidTr="00C607A6">
        <w:tc>
          <w:tcPr>
            <w:tcW w:w="421" w:type="dxa"/>
          </w:tcPr>
          <w:p w:rsidR="004007CC" w:rsidRPr="00576BA3"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w:t>
            </w:r>
          </w:p>
        </w:tc>
        <w:tc>
          <w:tcPr>
            <w:tcW w:w="7938" w:type="dxa"/>
          </w:tcPr>
          <w:p w:rsidR="004007CC" w:rsidRPr="00576BA3"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Категория сведений</w:t>
            </w:r>
          </w:p>
        </w:tc>
        <w:tc>
          <w:tcPr>
            <w:tcW w:w="992" w:type="dxa"/>
          </w:tcPr>
          <w:p w:rsidR="004007CC" w:rsidRPr="00576BA3"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Формат данных</w:t>
            </w:r>
          </w:p>
        </w:tc>
      </w:tr>
      <w:tr w:rsidR="004007CC" w:rsidRPr="00576BA3" w:rsidTr="00C607A6">
        <w:tc>
          <w:tcPr>
            <w:tcW w:w="421" w:type="dxa"/>
          </w:tcPr>
          <w:p w:rsidR="004007CC" w:rsidRPr="00576BA3"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1</w:t>
            </w:r>
          </w:p>
        </w:tc>
        <w:tc>
          <w:tcPr>
            <w:tcW w:w="7938" w:type="dxa"/>
          </w:tcPr>
          <w:p w:rsidR="004007CC" w:rsidRPr="00576BA3"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Наименование и состав мероприятия;</w:t>
            </w:r>
          </w:p>
        </w:tc>
        <w:tc>
          <w:tcPr>
            <w:tcW w:w="992" w:type="dxa"/>
          </w:tcPr>
          <w:p w:rsidR="004007CC" w:rsidRPr="00576BA3"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х</w:t>
            </w:r>
          </w:p>
        </w:tc>
      </w:tr>
      <w:tr w:rsidR="004007CC" w:rsidRPr="00576BA3" w:rsidTr="00C607A6">
        <w:tc>
          <w:tcPr>
            <w:tcW w:w="421" w:type="dxa"/>
          </w:tcPr>
          <w:p w:rsidR="004007CC" w:rsidRPr="00576BA3"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2</w:t>
            </w:r>
          </w:p>
        </w:tc>
        <w:tc>
          <w:tcPr>
            <w:tcW w:w="7938" w:type="dxa"/>
          </w:tcPr>
          <w:p w:rsidR="004007CC" w:rsidRPr="00576BA3"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Ответственные лица за проведение мероприятия</w:t>
            </w:r>
          </w:p>
        </w:tc>
        <w:tc>
          <w:tcPr>
            <w:tcW w:w="992" w:type="dxa"/>
          </w:tcPr>
          <w:p w:rsidR="004007CC" w:rsidRPr="00576BA3"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х</w:t>
            </w:r>
          </w:p>
        </w:tc>
      </w:tr>
      <w:tr w:rsidR="004007CC" w:rsidRPr="00576BA3" w:rsidTr="00C607A6">
        <w:tc>
          <w:tcPr>
            <w:tcW w:w="421" w:type="dxa"/>
          </w:tcPr>
          <w:p w:rsidR="004007CC" w:rsidRPr="00576BA3"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3</w:t>
            </w:r>
          </w:p>
        </w:tc>
        <w:tc>
          <w:tcPr>
            <w:tcW w:w="7938" w:type="dxa"/>
          </w:tcPr>
          <w:p w:rsidR="004007CC" w:rsidRPr="00576BA3"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576BA3">
              <w:rPr>
                <w:rFonts w:ascii="Times New Roman" w:hAnsi="Times New Roman" w:cs="Times New Roman"/>
                <w:sz w:val="24"/>
                <w:szCs w:val="24"/>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tc>
        <w:tc>
          <w:tcPr>
            <w:tcW w:w="992" w:type="dxa"/>
          </w:tcPr>
          <w:p w:rsidR="004007CC" w:rsidRPr="00576BA3"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х</w:t>
            </w:r>
          </w:p>
        </w:tc>
      </w:tr>
      <w:tr w:rsidR="004007CC" w:rsidRPr="00576BA3" w:rsidTr="00C607A6">
        <w:tc>
          <w:tcPr>
            <w:tcW w:w="421" w:type="dxa"/>
          </w:tcPr>
          <w:p w:rsidR="004007CC" w:rsidRPr="00576BA3"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4</w:t>
            </w:r>
          </w:p>
        </w:tc>
        <w:tc>
          <w:tcPr>
            <w:tcW w:w="7938" w:type="dxa"/>
          </w:tcPr>
          <w:p w:rsidR="004007CC" w:rsidRPr="00576BA3"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Сумма и источники финансирования мероприятий</w:t>
            </w:r>
          </w:p>
        </w:tc>
        <w:tc>
          <w:tcPr>
            <w:tcW w:w="992" w:type="dxa"/>
          </w:tcPr>
          <w:p w:rsidR="004007CC" w:rsidRPr="00576BA3"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х</w:t>
            </w:r>
          </w:p>
        </w:tc>
      </w:tr>
      <w:tr w:rsidR="004007CC" w:rsidRPr="00576BA3" w:rsidTr="00C607A6">
        <w:tc>
          <w:tcPr>
            <w:tcW w:w="421" w:type="dxa"/>
          </w:tcPr>
          <w:p w:rsidR="004007CC" w:rsidRPr="00576BA3"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5</w:t>
            </w:r>
          </w:p>
        </w:tc>
        <w:tc>
          <w:tcPr>
            <w:tcW w:w="7938" w:type="dxa"/>
          </w:tcPr>
          <w:p w:rsidR="004007CC" w:rsidRPr="00576BA3"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Первоначально установленный плановый срок проведения мероприятия</w:t>
            </w:r>
          </w:p>
        </w:tc>
        <w:tc>
          <w:tcPr>
            <w:tcW w:w="992" w:type="dxa"/>
          </w:tcPr>
          <w:p w:rsidR="004007CC" w:rsidRPr="00576BA3"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х</w:t>
            </w:r>
          </w:p>
        </w:tc>
      </w:tr>
      <w:tr w:rsidR="004007CC" w:rsidRPr="00576BA3" w:rsidTr="00C607A6">
        <w:tc>
          <w:tcPr>
            <w:tcW w:w="421" w:type="dxa"/>
          </w:tcPr>
          <w:p w:rsidR="004007CC" w:rsidRPr="00576BA3"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6</w:t>
            </w:r>
          </w:p>
        </w:tc>
        <w:tc>
          <w:tcPr>
            <w:tcW w:w="7938" w:type="dxa"/>
          </w:tcPr>
          <w:p w:rsidR="004007CC" w:rsidRPr="00576BA3"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Плановый срок проведения мероприятия с учетом изменений</w:t>
            </w:r>
          </w:p>
        </w:tc>
        <w:tc>
          <w:tcPr>
            <w:tcW w:w="992" w:type="dxa"/>
          </w:tcPr>
          <w:p w:rsidR="004007CC" w:rsidRPr="00576BA3"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х</w:t>
            </w:r>
          </w:p>
        </w:tc>
      </w:tr>
      <w:tr w:rsidR="004007CC" w:rsidRPr="00576BA3" w:rsidTr="00C607A6">
        <w:tc>
          <w:tcPr>
            <w:tcW w:w="421" w:type="dxa"/>
          </w:tcPr>
          <w:p w:rsidR="004007CC" w:rsidRPr="00576BA3"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7</w:t>
            </w:r>
          </w:p>
        </w:tc>
        <w:tc>
          <w:tcPr>
            <w:tcW w:w="7938" w:type="dxa"/>
          </w:tcPr>
          <w:p w:rsidR="004007CC" w:rsidRPr="00576BA3" w:rsidRDefault="004007CC" w:rsidP="00C607A6">
            <w:pPr>
              <w:widowControl w:val="0"/>
              <w:tabs>
                <w:tab w:val="left" w:pos="1760"/>
                <w:tab w:val="center" w:pos="3907"/>
              </w:tabs>
              <w:autoSpaceDE w:val="0"/>
              <w:autoSpaceDN w:val="0"/>
              <w:spacing w:after="0" w:line="240" w:lineRule="auto"/>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Причины изменения первоначально установленных плановых сроков</w:t>
            </w:r>
          </w:p>
        </w:tc>
        <w:tc>
          <w:tcPr>
            <w:tcW w:w="992" w:type="dxa"/>
          </w:tcPr>
          <w:p w:rsidR="004007CC" w:rsidRPr="00576BA3"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х</w:t>
            </w:r>
          </w:p>
        </w:tc>
      </w:tr>
      <w:tr w:rsidR="004007CC" w:rsidRPr="00576BA3" w:rsidTr="00C607A6">
        <w:tc>
          <w:tcPr>
            <w:tcW w:w="421" w:type="dxa"/>
          </w:tcPr>
          <w:p w:rsidR="004007CC" w:rsidRPr="00576BA3"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8</w:t>
            </w:r>
          </w:p>
        </w:tc>
        <w:tc>
          <w:tcPr>
            <w:tcW w:w="7938" w:type="dxa"/>
          </w:tcPr>
          <w:p w:rsidR="004007CC" w:rsidRPr="00576BA3" w:rsidRDefault="004007CC" w:rsidP="00C607A6">
            <w:pPr>
              <w:widowControl w:val="0"/>
              <w:tabs>
                <w:tab w:val="left" w:pos="1760"/>
                <w:tab w:val="center" w:pos="3907"/>
              </w:tabs>
              <w:autoSpaceDE w:val="0"/>
              <w:autoSpaceDN w:val="0"/>
              <w:spacing w:after="0" w:line="240" w:lineRule="auto"/>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Наименование и состав дополнительных мероприятий</w:t>
            </w:r>
          </w:p>
        </w:tc>
        <w:tc>
          <w:tcPr>
            <w:tcW w:w="992" w:type="dxa"/>
          </w:tcPr>
          <w:p w:rsidR="004007CC" w:rsidRPr="00576BA3"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х</w:t>
            </w:r>
          </w:p>
        </w:tc>
      </w:tr>
      <w:tr w:rsidR="004007CC" w:rsidRPr="00576BA3" w:rsidTr="00C607A6">
        <w:tc>
          <w:tcPr>
            <w:tcW w:w="421" w:type="dxa"/>
          </w:tcPr>
          <w:p w:rsidR="004007CC" w:rsidRPr="00576BA3"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9</w:t>
            </w:r>
          </w:p>
        </w:tc>
        <w:tc>
          <w:tcPr>
            <w:tcW w:w="7938" w:type="dxa"/>
          </w:tcPr>
          <w:p w:rsidR="004007CC" w:rsidRPr="00576BA3" w:rsidRDefault="004007CC" w:rsidP="00C607A6">
            <w:pPr>
              <w:widowControl w:val="0"/>
              <w:tabs>
                <w:tab w:val="left" w:pos="1760"/>
                <w:tab w:val="center" w:pos="3907"/>
              </w:tabs>
              <w:autoSpaceDE w:val="0"/>
              <w:autoSpaceDN w:val="0"/>
              <w:spacing w:after="0" w:line="240" w:lineRule="auto"/>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Текущий статус проведения мероприятия</w:t>
            </w:r>
          </w:p>
        </w:tc>
        <w:tc>
          <w:tcPr>
            <w:tcW w:w="992" w:type="dxa"/>
          </w:tcPr>
          <w:p w:rsidR="004007CC" w:rsidRPr="00576BA3"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х</w:t>
            </w:r>
          </w:p>
        </w:tc>
      </w:tr>
      <w:tr w:rsidR="004007CC" w:rsidRPr="00576BA3" w:rsidTr="00C607A6">
        <w:tc>
          <w:tcPr>
            <w:tcW w:w="421" w:type="dxa"/>
          </w:tcPr>
          <w:p w:rsidR="004007CC" w:rsidRPr="00576BA3"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10</w:t>
            </w:r>
          </w:p>
        </w:tc>
        <w:tc>
          <w:tcPr>
            <w:tcW w:w="7938" w:type="dxa"/>
          </w:tcPr>
          <w:p w:rsidR="004007CC" w:rsidRPr="00576BA3"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 xml:space="preserve">Источник оперативной информации, ФИО, контакты ответственного лица </w:t>
            </w:r>
          </w:p>
        </w:tc>
        <w:tc>
          <w:tcPr>
            <w:tcW w:w="992" w:type="dxa"/>
          </w:tcPr>
          <w:p w:rsidR="004007CC" w:rsidRPr="00576BA3"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х</w:t>
            </w:r>
          </w:p>
        </w:tc>
      </w:tr>
      <w:tr w:rsidR="004007CC" w:rsidRPr="00576BA3" w:rsidTr="00C607A6">
        <w:tc>
          <w:tcPr>
            <w:tcW w:w="421" w:type="dxa"/>
          </w:tcPr>
          <w:p w:rsidR="004007CC" w:rsidRPr="00576BA3"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11</w:t>
            </w:r>
          </w:p>
        </w:tc>
        <w:tc>
          <w:tcPr>
            <w:tcW w:w="7938" w:type="dxa"/>
          </w:tcPr>
          <w:p w:rsidR="004007CC" w:rsidRPr="00576BA3"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Иные документы</w:t>
            </w:r>
          </w:p>
        </w:tc>
        <w:tc>
          <w:tcPr>
            <w:tcW w:w="992" w:type="dxa"/>
          </w:tcPr>
          <w:p w:rsidR="004007CC" w:rsidRPr="00576BA3"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х</w:t>
            </w:r>
          </w:p>
        </w:tc>
      </w:tr>
    </w:tbl>
    <w:p w:rsidR="004007CC" w:rsidRPr="00576BA3"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007CC" w:rsidRPr="00576BA3"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 xml:space="preserve">В </w:t>
      </w:r>
      <w:hyperlink w:anchor="P1458" w:history="1">
        <w:r w:rsidRPr="00576BA3">
          <w:rPr>
            <w:rFonts w:ascii="Times New Roman" w:eastAsia="Times New Roman" w:hAnsi="Times New Roman" w:cs="Times New Roman"/>
            <w:sz w:val="28"/>
            <w:szCs w:val="28"/>
            <w:lang w:eastAsia="ru-RU"/>
          </w:rPr>
          <w:t>графе 1</w:t>
        </w:r>
      </w:hyperlink>
      <w:r w:rsidRPr="00576BA3">
        <w:rPr>
          <w:rFonts w:ascii="Times New Roman" w:eastAsia="Times New Roman" w:hAnsi="Times New Roman" w:cs="Times New Roman"/>
          <w:sz w:val="28"/>
          <w:szCs w:val="28"/>
          <w:lang w:eastAsia="ru-RU"/>
        </w:rPr>
        <w:t xml:space="preserve"> таблицы 2 </w:t>
      </w:r>
      <w:r w:rsidRPr="00576BA3">
        <w:rPr>
          <w:rFonts w:ascii="Times New Roman" w:hAnsi="Times New Roman" w:cs="Times New Roman"/>
          <w:sz w:val="28"/>
          <w:szCs w:val="28"/>
        </w:rPr>
        <w:t xml:space="preserve">указывается </w:t>
      </w:r>
      <w:r w:rsidRPr="00576BA3">
        <w:rPr>
          <w:rFonts w:ascii="Times New Roman" w:eastAsia="Times New Roman" w:hAnsi="Times New Roman" w:cs="Times New Roman"/>
          <w:sz w:val="28"/>
          <w:szCs w:val="28"/>
          <w:lang w:eastAsia="ru-RU"/>
        </w:rPr>
        <w:t xml:space="preserve">полное текстовое описание наименований и состава плана мероприятий по ликвидации последствий аварии или инцидента. Графа содержит </w:t>
      </w:r>
      <w:r w:rsidRPr="00576BA3">
        <w:rPr>
          <w:rFonts w:ascii="Times New Roman" w:hAnsi="Times New Roman" w:cs="Times New Roman"/>
          <w:sz w:val="28"/>
          <w:szCs w:val="28"/>
        </w:rPr>
        <w:t>неограниченное количество</w:t>
      </w:r>
      <w:r w:rsidRPr="00576BA3">
        <w:rPr>
          <w:rFonts w:ascii="Times New Roman" w:eastAsia="Times New Roman" w:hAnsi="Times New Roman" w:cs="Times New Roman"/>
          <w:sz w:val="28"/>
          <w:szCs w:val="28"/>
          <w:lang w:eastAsia="ru-RU"/>
        </w:rPr>
        <w:t xml:space="preserve"> полей для ввода соответствующих пунктов плана мероприятий.</w:t>
      </w:r>
    </w:p>
    <w:p w:rsidR="004007CC" w:rsidRPr="00576BA3"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 xml:space="preserve">В графе 2 таблицы 2 </w:t>
      </w:r>
      <w:r w:rsidRPr="00576BA3">
        <w:rPr>
          <w:rFonts w:ascii="Times New Roman" w:hAnsi="Times New Roman" w:cs="Times New Roman"/>
          <w:sz w:val="28"/>
          <w:szCs w:val="28"/>
        </w:rPr>
        <w:t xml:space="preserve">указываются </w:t>
      </w:r>
      <w:r w:rsidRPr="00576BA3">
        <w:rPr>
          <w:rFonts w:ascii="Times New Roman" w:eastAsia="Times New Roman" w:hAnsi="Times New Roman" w:cs="Times New Roman"/>
          <w:sz w:val="28"/>
          <w:szCs w:val="28"/>
          <w:lang w:eastAsia="ru-RU"/>
        </w:rPr>
        <w:t>ответственные за проведение мероприятий должностные лица, с указанием наименования органа власти/структуры/организации, должности, ФИО, телефоны.</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3 таблицы 2 указывается текстовое описание сил и средств, задействованных для проведения АВР, контактная информация диспетчерской, старшего должностного лица, ответственного за проведение работ на месте АВР.</w:t>
      </w:r>
    </w:p>
    <w:p w:rsidR="004007CC" w:rsidRPr="00576BA3"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 xml:space="preserve">В графе 4 таблицы 2 </w:t>
      </w:r>
      <w:r w:rsidRPr="00576BA3">
        <w:rPr>
          <w:rFonts w:ascii="Times New Roman" w:hAnsi="Times New Roman" w:cs="Times New Roman"/>
          <w:sz w:val="28"/>
          <w:szCs w:val="28"/>
        </w:rPr>
        <w:t xml:space="preserve">указываются </w:t>
      </w:r>
      <w:r w:rsidRPr="00576BA3">
        <w:rPr>
          <w:rFonts w:ascii="Times New Roman" w:eastAsia="Times New Roman" w:hAnsi="Times New Roman" w:cs="Times New Roman"/>
          <w:sz w:val="28"/>
          <w:szCs w:val="28"/>
          <w:lang w:eastAsia="ru-RU"/>
        </w:rPr>
        <w:t>суммы и источники финансирования мероприятий.</w:t>
      </w:r>
    </w:p>
    <w:p w:rsidR="004007CC" w:rsidRPr="00576BA3"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lastRenderedPageBreak/>
        <w:t xml:space="preserve">В </w:t>
      </w:r>
      <w:hyperlink w:anchor="P1464" w:history="1">
        <w:r w:rsidRPr="00576BA3">
          <w:rPr>
            <w:rFonts w:ascii="Times New Roman" w:eastAsia="Times New Roman" w:hAnsi="Times New Roman" w:cs="Times New Roman"/>
            <w:sz w:val="28"/>
            <w:szCs w:val="28"/>
            <w:lang w:eastAsia="ru-RU"/>
          </w:rPr>
          <w:t>графе</w:t>
        </w:r>
      </w:hyperlink>
      <w:r w:rsidRPr="00576BA3">
        <w:rPr>
          <w:rFonts w:ascii="Times New Roman" w:eastAsia="Times New Roman" w:hAnsi="Times New Roman" w:cs="Times New Roman"/>
          <w:sz w:val="28"/>
          <w:szCs w:val="28"/>
          <w:lang w:eastAsia="ru-RU"/>
        </w:rPr>
        <w:t xml:space="preserve"> 5 таблицы 2 </w:t>
      </w:r>
      <w:r w:rsidRPr="00576BA3">
        <w:rPr>
          <w:rFonts w:ascii="Times New Roman" w:hAnsi="Times New Roman" w:cs="Times New Roman"/>
          <w:sz w:val="28"/>
          <w:szCs w:val="28"/>
        </w:rPr>
        <w:t xml:space="preserve">указываются </w:t>
      </w:r>
      <w:r w:rsidRPr="00576BA3">
        <w:rPr>
          <w:rFonts w:ascii="Times New Roman" w:eastAsia="Times New Roman" w:hAnsi="Times New Roman" w:cs="Times New Roman"/>
          <w:sz w:val="28"/>
          <w:szCs w:val="28"/>
          <w:lang w:eastAsia="ru-RU"/>
        </w:rPr>
        <w:t>первоначально установленные сроки проведения мероприятий. Графа предусматривает возможность установления как единого планового срока проведения всех указанных в графе 1 пунктов плана мероприятий, так и раздельно для каждого пункта.</w:t>
      </w:r>
    </w:p>
    <w:p w:rsidR="004007CC" w:rsidRPr="00576BA3"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 xml:space="preserve">В графе 6 таблицы 2 </w:t>
      </w:r>
      <w:r w:rsidRPr="00576BA3">
        <w:rPr>
          <w:rFonts w:ascii="Times New Roman" w:hAnsi="Times New Roman" w:cs="Times New Roman"/>
          <w:sz w:val="28"/>
          <w:szCs w:val="28"/>
        </w:rPr>
        <w:t xml:space="preserve">указываются </w:t>
      </w:r>
      <w:r w:rsidRPr="00576BA3">
        <w:rPr>
          <w:rFonts w:ascii="Times New Roman" w:eastAsia="Times New Roman" w:hAnsi="Times New Roman" w:cs="Times New Roman"/>
          <w:sz w:val="28"/>
          <w:szCs w:val="28"/>
          <w:lang w:eastAsia="ru-RU"/>
        </w:rPr>
        <w:t xml:space="preserve">плановые сроки проведения мероприятия с учетом изменений. Графа содержит </w:t>
      </w:r>
      <w:r w:rsidRPr="00576BA3">
        <w:rPr>
          <w:rFonts w:ascii="Times New Roman" w:hAnsi="Times New Roman" w:cs="Times New Roman"/>
          <w:sz w:val="28"/>
          <w:szCs w:val="28"/>
        </w:rPr>
        <w:t>неограниченное количество</w:t>
      </w:r>
      <w:r w:rsidRPr="00576BA3">
        <w:rPr>
          <w:rFonts w:ascii="Times New Roman" w:eastAsia="Times New Roman" w:hAnsi="Times New Roman" w:cs="Times New Roman"/>
          <w:sz w:val="28"/>
          <w:szCs w:val="28"/>
          <w:lang w:eastAsia="ru-RU"/>
        </w:rPr>
        <w:t xml:space="preserve"> полей для ввода, заполнение графы производится аналогично графе 5 таблицы 2.</w:t>
      </w:r>
    </w:p>
    <w:p w:rsidR="004007CC" w:rsidRPr="00576BA3"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 xml:space="preserve">В графе 7 таблицы 2 </w:t>
      </w:r>
      <w:r w:rsidRPr="00576BA3">
        <w:rPr>
          <w:rFonts w:ascii="Times New Roman" w:hAnsi="Times New Roman" w:cs="Times New Roman"/>
          <w:sz w:val="28"/>
          <w:szCs w:val="28"/>
        </w:rPr>
        <w:t xml:space="preserve">указывается </w:t>
      </w:r>
      <w:r w:rsidRPr="00576BA3">
        <w:rPr>
          <w:rFonts w:ascii="Times New Roman" w:eastAsia="Times New Roman" w:hAnsi="Times New Roman" w:cs="Times New Roman"/>
          <w:sz w:val="28"/>
          <w:szCs w:val="28"/>
          <w:lang w:eastAsia="ru-RU"/>
        </w:rPr>
        <w:t xml:space="preserve">текстовое описание причин изменения первоначально установленных плановых сроков. Графа содержит </w:t>
      </w:r>
      <w:r w:rsidRPr="00576BA3">
        <w:rPr>
          <w:rFonts w:ascii="Times New Roman" w:hAnsi="Times New Roman" w:cs="Times New Roman"/>
          <w:sz w:val="28"/>
          <w:szCs w:val="28"/>
        </w:rPr>
        <w:t>неограниченное количество</w:t>
      </w:r>
      <w:r w:rsidRPr="00576BA3">
        <w:rPr>
          <w:rFonts w:ascii="Times New Roman" w:eastAsia="Times New Roman" w:hAnsi="Times New Roman" w:cs="Times New Roman"/>
          <w:sz w:val="28"/>
          <w:szCs w:val="28"/>
          <w:lang w:eastAsia="ru-RU"/>
        </w:rPr>
        <w:t xml:space="preserve"> полей для ввода.</w:t>
      </w:r>
    </w:p>
    <w:p w:rsidR="004007CC" w:rsidRPr="00576BA3"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 xml:space="preserve">В </w:t>
      </w:r>
      <w:hyperlink w:anchor="P1458" w:history="1">
        <w:r w:rsidRPr="00576BA3">
          <w:rPr>
            <w:rFonts w:ascii="Times New Roman" w:eastAsia="Times New Roman" w:hAnsi="Times New Roman" w:cs="Times New Roman"/>
            <w:sz w:val="28"/>
            <w:szCs w:val="28"/>
            <w:lang w:eastAsia="ru-RU"/>
          </w:rPr>
          <w:t>графе</w:t>
        </w:r>
      </w:hyperlink>
      <w:r w:rsidRPr="00576BA3">
        <w:rPr>
          <w:rFonts w:ascii="Times New Roman" w:eastAsia="Times New Roman" w:hAnsi="Times New Roman" w:cs="Times New Roman"/>
          <w:sz w:val="28"/>
          <w:szCs w:val="28"/>
          <w:lang w:eastAsia="ru-RU"/>
        </w:rPr>
        <w:t xml:space="preserve"> 8 таблицы 2 </w:t>
      </w:r>
      <w:r w:rsidRPr="00576BA3">
        <w:rPr>
          <w:rFonts w:ascii="Times New Roman" w:hAnsi="Times New Roman" w:cs="Times New Roman"/>
          <w:sz w:val="28"/>
          <w:szCs w:val="28"/>
        </w:rPr>
        <w:t xml:space="preserve">указывается </w:t>
      </w:r>
      <w:r w:rsidRPr="00576BA3">
        <w:rPr>
          <w:rFonts w:ascii="Times New Roman" w:eastAsia="Times New Roman" w:hAnsi="Times New Roman" w:cs="Times New Roman"/>
          <w:sz w:val="28"/>
          <w:szCs w:val="28"/>
          <w:lang w:eastAsia="ru-RU"/>
        </w:rPr>
        <w:t xml:space="preserve">полное текстовое описание дополнительных наименований в состав плана мероприятий по ликвидации последствий чрезвычайной ситуации. Графа содержит </w:t>
      </w:r>
      <w:r w:rsidRPr="00576BA3">
        <w:rPr>
          <w:rFonts w:ascii="Times New Roman" w:hAnsi="Times New Roman" w:cs="Times New Roman"/>
          <w:sz w:val="28"/>
          <w:szCs w:val="28"/>
        </w:rPr>
        <w:t>неограниченное количество</w:t>
      </w:r>
      <w:r w:rsidRPr="00576BA3">
        <w:rPr>
          <w:rFonts w:ascii="Times New Roman" w:eastAsia="Times New Roman" w:hAnsi="Times New Roman" w:cs="Times New Roman"/>
          <w:sz w:val="28"/>
          <w:szCs w:val="28"/>
          <w:lang w:eastAsia="ru-RU"/>
        </w:rPr>
        <w:t xml:space="preserve"> полей для ввода соответствующих пунктов плана мероприятий и подлежит заполнению при необходимости, аналогично графе 1 таблицы 2.</w:t>
      </w:r>
    </w:p>
    <w:p w:rsidR="004007CC" w:rsidRPr="00576BA3"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 xml:space="preserve">В графе 9 таблицы 2 </w:t>
      </w:r>
      <w:r w:rsidRPr="00576BA3">
        <w:rPr>
          <w:rFonts w:ascii="Times New Roman" w:hAnsi="Times New Roman" w:cs="Times New Roman"/>
          <w:sz w:val="28"/>
          <w:szCs w:val="28"/>
        </w:rPr>
        <w:t xml:space="preserve">указывается </w:t>
      </w:r>
      <w:r w:rsidRPr="00576BA3">
        <w:rPr>
          <w:rFonts w:ascii="Times New Roman" w:eastAsia="Times New Roman" w:hAnsi="Times New Roman" w:cs="Times New Roman"/>
          <w:sz w:val="28"/>
          <w:szCs w:val="28"/>
          <w:lang w:eastAsia="ru-RU"/>
        </w:rPr>
        <w:t xml:space="preserve">текстовое описание текущего статуса проведения мероприятия с автоматической фиксацией даты и времени ввода информации. Графа содержит </w:t>
      </w:r>
      <w:r w:rsidRPr="00576BA3">
        <w:rPr>
          <w:rFonts w:ascii="Times New Roman" w:hAnsi="Times New Roman" w:cs="Times New Roman"/>
          <w:sz w:val="28"/>
          <w:szCs w:val="28"/>
        </w:rPr>
        <w:t>неограниченное количество</w:t>
      </w:r>
      <w:r w:rsidRPr="00576BA3">
        <w:rPr>
          <w:rFonts w:ascii="Times New Roman" w:eastAsia="Times New Roman" w:hAnsi="Times New Roman" w:cs="Times New Roman"/>
          <w:sz w:val="28"/>
          <w:szCs w:val="28"/>
          <w:lang w:eastAsia="ru-RU"/>
        </w:rPr>
        <w:t xml:space="preserve"> полей для ввода и подлежит заполнению по мере поступления оперативной информации, но не реже 1 раза в сутки.</w:t>
      </w:r>
    </w:p>
    <w:p w:rsidR="004007CC" w:rsidRPr="00576BA3"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 xml:space="preserve">В графе 10 таблицы 2 </w:t>
      </w:r>
      <w:r w:rsidRPr="00576BA3">
        <w:rPr>
          <w:rFonts w:ascii="Times New Roman" w:hAnsi="Times New Roman" w:cs="Times New Roman"/>
          <w:sz w:val="28"/>
          <w:szCs w:val="28"/>
        </w:rPr>
        <w:t xml:space="preserve">указывается </w:t>
      </w:r>
      <w:r w:rsidRPr="00576BA3">
        <w:rPr>
          <w:rFonts w:ascii="Times New Roman" w:eastAsia="Times New Roman" w:hAnsi="Times New Roman" w:cs="Times New Roman"/>
          <w:sz w:val="28"/>
          <w:szCs w:val="28"/>
          <w:lang w:eastAsia="ru-RU"/>
        </w:rPr>
        <w:t>текстовое наименование источника оперативной информации, в обязательном порядке, содержащем ФИО, контакты ответственного лица.</w:t>
      </w:r>
    </w:p>
    <w:p w:rsidR="004007CC" w:rsidRPr="00576BA3"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sectPr w:rsidR="004007CC" w:rsidRPr="00576BA3" w:rsidSect="00721CFC">
          <w:pgSz w:w="11905" w:h="16838"/>
          <w:pgMar w:top="737" w:right="680" w:bottom="680" w:left="1418" w:header="426" w:footer="0" w:gutter="0"/>
          <w:pgNumType w:start="1"/>
          <w:cols w:space="720"/>
          <w:titlePg/>
          <w:docGrid w:linePitch="299"/>
        </w:sectPr>
      </w:pPr>
      <w:r w:rsidRPr="00576BA3">
        <w:rPr>
          <w:rFonts w:ascii="Times New Roman" w:eastAsia="Times New Roman" w:hAnsi="Times New Roman" w:cs="Times New Roman"/>
          <w:sz w:val="28"/>
          <w:szCs w:val="28"/>
          <w:lang w:eastAsia="ru-RU"/>
        </w:rPr>
        <w:t>В графе 11 таблицы 2 осуществляется, при необходимости, прикрепление файлов скан копий иных документов, имеющих существенное значение для последующего расследования причин возникновения аварии/инцидента, оценки полноты и своевременности мер по ликвидации последствий. Решение о необходимости и целесообразности прикрепления дополнительных документов принимается Оператором поставщика данных.</w:t>
      </w:r>
    </w:p>
    <w:p w:rsidR="004007CC" w:rsidRPr="00576BA3" w:rsidRDefault="004007CC" w:rsidP="0017408C">
      <w:pPr>
        <w:tabs>
          <w:tab w:val="left" w:pos="142"/>
        </w:tabs>
        <w:spacing w:after="0" w:line="240" w:lineRule="auto"/>
        <w:ind w:left="4111"/>
        <w:jc w:val="right"/>
        <w:rPr>
          <w:rFonts w:ascii="Times New Roman" w:hAnsi="Times New Roman" w:cs="Times New Roman"/>
          <w:sz w:val="28"/>
          <w:szCs w:val="28"/>
        </w:rPr>
      </w:pPr>
      <w:r w:rsidRPr="00576BA3">
        <w:rPr>
          <w:rFonts w:ascii="Times New Roman" w:hAnsi="Times New Roman" w:cs="Times New Roman"/>
          <w:sz w:val="28"/>
          <w:szCs w:val="28"/>
        </w:rPr>
        <w:lastRenderedPageBreak/>
        <w:t xml:space="preserve">Приложение № </w:t>
      </w:r>
      <w:r w:rsidR="00D21995">
        <w:rPr>
          <w:rFonts w:ascii="Times New Roman" w:hAnsi="Times New Roman" w:cs="Times New Roman"/>
          <w:sz w:val="28"/>
          <w:szCs w:val="28"/>
        </w:rPr>
        <w:t>7</w:t>
      </w:r>
    </w:p>
    <w:p w:rsidR="004007CC" w:rsidRPr="00576BA3" w:rsidRDefault="004007CC" w:rsidP="004007CC">
      <w:pPr>
        <w:pStyle w:val="ConsPlusNormal"/>
        <w:tabs>
          <w:tab w:val="left" w:pos="142"/>
        </w:tabs>
        <w:ind w:left="4111"/>
        <w:jc w:val="center"/>
        <w:rPr>
          <w:rFonts w:ascii="Times New Roman" w:hAnsi="Times New Roman" w:cs="Times New Roman"/>
          <w:sz w:val="28"/>
          <w:szCs w:val="28"/>
        </w:rPr>
      </w:pPr>
    </w:p>
    <w:p w:rsidR="004007CC" w:rsidRPr="00576BA3" w:rsidRDefault="004007CC" w:rsidP="004007CC">
      <w:pPr>
        <w:pStyle w:val="ConsPlusNormal"/>
        <w:jc w:val="center"/>
        <w:rPr>
          <w:rFonts w:ascii="Times New Roman" w:hAnsi="Times New Roman" w:cs="Times New Roman"/>
          <w:sz w:val="28"/>
          <w:szCs w:val="28"/>
        </w:rPr>
      </w:pPr>
    </w:p>
    <w:p w:rsidR="004007CC" w:rsidRPr="00576BA3" w:rsidRDefault="004007CC" w:rsidP="004007CC">
      <w:pPr>
        <w:pStyle w:val="ConsPlusNormal"/>
        <w:jc w:val="center"/>
        <w:rPr>
          <w:rFonts w:ascii="Times New Roman" w:hAnsi="Times New Roman" w:cs="Times New Roman"/>
          <w:b/>
          <w:sz w:val="28"/>
          <w:szCs w:val="28"/>
        </w:rPr>
      </w:pPr>
      <w:r w:rsidRPr="00576BA3">
        <w:rPr>
          <w:rFonts w:ascii="Times New Roman" w:hAnsi="Times New Roman" w:cs="Times New Roman"/>
          <w:b/>
          <w:sz w:val="28"/>
          <w:szCs w:val="28"/>
        </w:rPr>
        <w:t>Карточка учета сроков начала и завершения отопительного сезона</w:t>
      </w:r>
    </w:p>
    <w:p w:rsidR="004007CC" w:rsidRPr="00576BA3" w:rsidRDefault="004007CC" w:rsidP="004007CC">
      <w:pPr>
        <w:pStyle w:val="ConsPlusNormal"/>
        <w:jc w:val="center"/>
        <w:rPr>
          <w:rFonts w:ascii="Times New Roman" w:hAnsi="Times New Roman" w:cs="Times New Roman"/>
          <w:b/>
          <w:sz w:val="28"/>
          <w:szCs w:val="28"/>
        </w:rPr>
      </w:pPr>
      <w:r w:rsidRPr="00576BA3">
        <w:rPr>
          <w:rFonts w:ascii="Times New Roman" w:hAnsi="Times New Roman" w:cs="Times New Roman"/>
          <w:b/>
          <w:sz w:val="28"/>
          <w:szCs w:val="28"/>
        </w:rPr>
        <w:t>на территории муниципальных образований</w:t>
      </w:r>
    </w:p>
    <w:p w:rsidR="004007CC" w:rsidRPr="00576BA3" w:rsidRDefault="00954C43" w:rsidP="004007CC">
      <w:pPr>
        <w:pStyle w:val="ConsPlusNormal"/>
        <w:jc w:val="center"/>
        <w:rPr>
          <w:rFonts w:ascii="Times New Roman" w:hAnsi="Times New Roman" w:cs="Times New Roman"/>
          <w:b/>
          <w:sz w:val="28"/>
          <w:szCs w:val="28"/>
        </w:rPr>
      </w:pPr>
      <w:r>
        <w:rPr>
          <w:rFonts w:ascii="Times New Roman" w:hAnsi="Times New Roman" w:cs="Times New Roman"/>
          <w:b/>
          <w:sz w:val="28"/>
          <w:szCs w:val="28"/>
        </w:rPr>
        <w:t>Камчатского края</w:t>
      </w:r>
    </w:p>
    <w:p w:rsidR="004007CC" w:rsidRPr="00576BA3" w:rsidRDefault="004007CC" w:rsidP="004007CC">
      <w:pPr>
        <w:pStyle w:val="ConsPlusNormal"/>
        <w:ind w:firstLine="709"/>
        <w:jc w:val="right"/>
        <w:rPr>
          <w:rFonts w:ascii="Times New Roman" w:hAnsi="Times New Roman" w:cs="Times New Roman"/>
          <w:sz w:val="28"/>
          <w:szCs w:val="28"/>
        </w:rPr>
      </w:pP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Ввод данных по карточке учета сроков начала и завершения отопительного сезона на территории </w:t>
      </w:r>
      <w:r w:rsidR="00954C43">
        <w:rPr>
          <w:rFonts w:ascii="Times New Roman" w:hAnsi="Times New Roman" w:cs="Times New Roman"/>
          <w:sz w:val="28"/>
          <w:szCs w:val="28"/>
        </w:rPr>
        <w:t>Камчатского края</w:t>
      </w:r>
      <w:r w:rsidRPr="00576BA3">
        <w:rPr>
          <w:rFonts w:ascii="Times New Roman" w:hAnsi="Times New Roman" w:cs="Times New Roman"/>
          <w:sz w:val="28"/>
          <w:szCs w:val="28"/>
        </w:rPr>
        <w:t xml:space="preserve"> осуществляется в два этапа: в период начала отопительного сезона и в период его завершения, путем заполнения данных согласно форме, приведенной в Таблице 1.</w:t>
      </w:r>
    </w:p>
    <w:p w:rsidR="004007CC" w:rsidRPr="00576BA3" w:rsidRDefault="004007CC" w:rsidP="004007CC">
      <w:pPr>
        <w:pStyle w:val="ConsPlusNormal"/>
        <w:ind w:firstLine="709"/>
        <w:jc w:val="both"/>
        <w:rPr>
          <w:rFonts w:ascii="Times New Roman" w:hAnsi="Times New Roman" w:cs="Times New Roman"/>
          <w:sz w:val="28"/>
          <w:szCs w:val="28"/>
        </w:rPr>
      </w:pPr>
      <w:r w:rsidRPr="00A71FB5">
        <w:rPr>
          <w:rFonts w:ascii="Times New Roman" w:hAnsi="Times New Roman" w:cs="Times New Roman"/>
          <w:sz w:val="28"/>
          <w:szCs w:val="28"/>
        </w:rPr>
        <w:t xml:space="preserve">Оператором Субъекта РФ осуществляется ввод данных/контроль ввода данных Операторами поставщиков данных по каждому муниципальному образованию на территории </w:t>
      </w:r>
      <w:r w:rsidR="00954C43">
        <w:rPr>
          <w:rFonts w:ascii="Times New Roman" w:hAnsi="Times New Roman" w:cs="Times New Roman"/>
          <w:sz w:val="28"/>
          <w:szCs w:val="28"/>
        </w:rPr>
        <w:t>Камчатского края</w:t>
      </w:r>
      <w:r w:rsidRPr="00A71FB5">
        <w:rPr>
          <w:rFonts w:ascii="Times New Roman" w:hAnsi="Times New Roman" w:cs="Times New Roman"/>
          <w:sz w:val="28"/>
          <w:szCs w:val="28"/>
        </w:rPr>
        <w:t>.</w:t>
      </w:r>
    </w:p>
    <w:p w:rsidR="004007CC" w:rsidRPr="00576BA3" w:rsidRDefault="004007CC" w:rsidP="004007CC">
      <w:pPr>
        <w:pStyle w:val="ConsPlusNormal"/>
        <w:ind w:firstLine="709"/>
        <w:jc w:val="both"/>
        <w:rPr>
          <w:rFonts w:ascii="Times New Roman" w:hAnsi="Times New Roman" w:cs="Times New Roman"/>
          <w:sz w:val="28"/>
          <w:szCs w:val="28"/>
        </w:rPr>
      </w:pPr>
    </w:p>
    <w:p w:rsidR="004007CC" w:rsidRPr="00576BA3" w:rsidRDefault="004007CC" w:rsidP="004007CC">
      <w:pPr>
        <w:pStyle w:val="ConsPlusNormal"/>
        <w:jc w:val="right"/>
        <w:rPr>
          <w:rFonts w:ascii="Times New Roman" w:hAnsi="Times New Roman" w:cs="Times New Roman"/>
          <w:sz w:val="28"/>
          <w:szCs w:val="28"/>
        </w:rPr>
      </w:pPr>
      <w:r w:rsidRPr="00576BA3">
        <w:rPr>
          <w:rFonts w:ascii="Times New Roman" w:hAnsi="Times New Roman" w:cs="Times New Roman"/>
          <w:sz w:val="28"/>
          <w:szCs w:val="28"/>
        </w:rPr>
        <w:t>Таблица 1</w:t>
      </w:r>
    </w:p>
    <w:p w:rsidR="004007CC" w:rsidRPr="00576BA3" w:rsidRDefault="004007CC" w:rsidP="004007C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7402"/>
        <w:gridCol w:w="1247"/>
      </w:tblGrid>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c>
          <w:tcPr>
            <w:tcW w:w="7402"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Категория сведений</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Формат данных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1</w:t>
            </w:r>
          </w:p>
        </w:tc>
        <w:tc>
          <w:tcPr>
            <w:tcW w:w="740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Наименование муниципального образования</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2</w:t>
            </w:r>
          </w:p>
        </w:tc>
        <w:tc>
          <w:tcPr>
            <w:tcW w:w="740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Период отопительного сезона</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3</w:t>
            </w:r>
          </w:p>
        </w:tc>
        <w:tc>
          <w:tcPr>
            <w:tcW w:w="740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Дата начала / Дата окончания отопительного сезона</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4</w:t>
            </w:r>
          </w:p>
        </w:tc>
        <w:tc>
          <w:tcPr>
            <w:tcW w:w="740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Реквизиты распоряжения/постановления о начале/окончании отопительного сезона</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5</w:t>
            </w:r>
          </w:p>
        </w:tc>
        <w:tc>
          <w:tcPr>
            <w:tcW w:w="740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Дополнительная информация, в случае поэтапного </w:t>
            </w:r>
            <w:proofErr w:type="gramStart"/>
            <w:r w:rsidRPr="00576BA3">
              <w:rPr>
                <w:rFonts w:ascii="Times New Roman" w:hAnsi="Times New Roman" w:cs="Times New Roman"/>
                <w:sz w:val="24"/>
                <w:szCs w:val="24"/>
              </w:rPr>
              <w:t>установления даты начала/окончания отопительного сезона</w:t>
            </w:r>
            <w:proofErr w:type="gramEnd"/>
            <w:r w:rsidRPr="00576BA3">
              <w:rPr>
                <w:rFonts w:ascii="Times New Roman" w:hAnsi="Times New Roman" w:cs="Times New Roman"/>
                <w:sz w:val="24"/>
                <w:szCs w:val="24"/>
              </w:rPr>
              <w:t xml:space="preserve"> для различных территорий муниципального образования</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6</w:t>
            </w:r>
          </w:p>
        </w:tc>
        <w:tc>
          <w:tcPr>
            <w:tcW w:w="740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Дата фактического начала / Дата фактического окончания отопительного сезона</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7</w:t>
            </w:r>
          </w:p>
        </w:tc>
        <w:tc>
          <w:tcPr>
            <w:tcW w:w="740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Причины </w:t>
            </w:r>
            <w:proofErr w:type="gramStart"/>
            <w:r w:rsidRPr="00576BA3">
              <w:rPr>
                <w:rFonts w:ascii="Times New Roman" w:hAnsi="Times New Roman" w:cs="Times New Roman"/>
                <w:sz w:val="24"/>
                <w:szCs w:val="24"/>
              </w:rPr>
              <w:t>отклонения даты фактического начала/окончания отопительного сезона</w:t>
            </w:r>
            <w:proofErr w:type="gramEnd"/>
            <w:r w:rsidRPr="00576BA3">
              <w:rPr>
                <w:rFonts w:ascii="Times New Roman" w:hAnsi="Times New Roman" w:cs="Times New Roman"/>
                <w:sz w:val="24"/>
                <w:szCs w:val="24"/>
              </w:rPr>
              <w:t xml:space="preserve"> от установленной даты</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bl>
    <w:p w:rsidR="004007CC" w:rsidRPr="00576BA3" w:rsidRDefault="004007CC" w:rsidP="004007CC">
      <w:pPr>
        <w:pStyle w:val="ConsPlusNormal"/>
        <w:ind w:firstLine="709"/>
        <w:jc w:val="both"/>
        <w:rPr>
          <w:rFonts w:ascii="Times New Roman" w:hAnsi="Times New Roman" w:cs="Times New Roman"/>
          <w:sz w:val="24"/>
          <w:szCs w:val="24"/>
        </w:rPr>
      </w:pP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w:t>
      </w:r>
      <w:hyperlink w:anchor="P1458" w:history="1">
        <w:r w:rsidRPr="00576BA3">
          <w:rPr>
            <w:rFonts w:ascii="Times New Roman" w:hAnsi="Times New Roman" w:cs="Times New Roman"/>
            <w:sz w:val="28"/>
            <w:szCs w:val="28"/>
          </w:rPr>
          <w:t>графе 1</w:t>
        </w:r>
      </w:hyperlink>
      <w:r w:rsidRPr="00576BA3">
        <w:rPr>
          <w:rFonts w:ascii="Times New Roman" w:hAnsi="Times New Roman" w:cs="Times New Roman"/>
          <w:sz w:val="28"/>
          <w:szCs w:val="28"/>
        </w:rPr>
        <w:t xml:space="preserve"> таблицы 1 указывается полное текстовое наименование муниципального образования, путем его выбора из перечня муниципальных образований на территории </w:t>
      </w:r>
      <w:r w:rsidR="00954C43">
        <w:rPr>
          <w:rFonts w:ascii="Times New Roman" w:hAnsi="Times New Roman" w:cs="Times New Roman"/>
          <w:sz w:val="28"/>
          <w:szCs w:val="28"/>
        </w:rPr>
        <w:t>Камчатского края</w:t>
      </w:r>
      <w:r w:rsidRPr="00576BA3">
        <w:rPr>
          <w:rFonts w:ascii="Times New Roman" w:hAnsi="Times New Roman" w:cs="Times New Roman"/>
          <w:sz w:val="28"/>
          <w:szCs w:val="28"/>
        </w:rPr>
        <w:t>.</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2 таблицы 1 указывается соответствующий год начала и год окончания отопительного периода в формате ГГГГ </w:t>
      </w:r>
      <w:proofErr w:type="gramStart"/>
      <w:r w:rsidRPr="00576BA3">
        <w:rPr>
          <w:rFonts w:ascii="Times New Roman" w:hAnsi="Times New Roman" w:cs="Times New Roman"/>
          <w:sz w:val="28"/>
          <w:szCs w:val="28"/>
        </w:rPr>
        <w:t>-Г</w:t>
      </w:r>
      <w:proofErr w:type="gramEnd"/>
      <w:r w:rsidRPr="00576BA3">
        <w:rPr>
          <w:rFonts w:ascii="Times New Roman" w:hAnsi="Times New Roman" w:cs="Times New Roman"/>
          <w:sz w:val="28"/>
          <w:szCs w:val="28"/>
        </w:rPr>
        <w:t>ГГГ.</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3 таблицы 1 на первом этапе указывается дата начала, а на втором этапе дата окончания отопительного сезона, установленные соответствующим распоряжением/постановлением муниципального образования.</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w:t>
      </w:r>
      <w:hyperlink w:anchor="P1464" w:history="1">
        <w:r w:rsidRPr="00576BA3">
          <w:rPr>
            <w:rFonts w:ascii="Times New Roman" w:hAnsi="Times New Roman" w:cs="Times New Roman"/>
            <w:sz w:val="28"/>
            <w:szCs w:val="28"/>
          </w:rPr>
          <w:t>графе</w:t>
        </w:r>
      </w:hyperlink>
      <w:r w:rsidRPr="00576BA3">
        <w:rPr>
          <w:rFonts w:ascii="Times New Roman" w:hAnsi="Times New Roman" w:cs="Times New Roman"/>
          <w:sz w:val="28"/>
          <w:szCs w:val="28"/>
        </w:rPr>
        <w:t xml:space="preserve"> 4 таблицы 1 указываются реквизиты соответствующего распоряжения/постановления на первом этапе о начале, на втором этапе об окончании отопительного сезона.</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lastRenderedPageBreak/>
        <w:t>В графе 5 таблицы 1 указывается:</w:t>
      </w:r>
    </w:p>
    <w:p w:rsidR="004007CC" w:rsidRPr="00576BA3" w:rsidRDefault="004007CC" w:rsidP="004007CC">
      <w:pPr>
        <w:pStyle w:val="ConsPlusNormal"/>
        <w:numPr>
          <w:ilvl w:val="0"/>
          <w:numId w:val="6"/>
        </w:numPr>
        <w:ind w:left="0" w:firstLine="709"/>
        <w:jc w:val="both"/>
        <w:rPr>
          <w:rFonts w:ascii="Times New Roman" w:hAnsi="Times New Roman" w:cs="Times New Roman"/>
          <w:sz w:val="28"/>
          <w:szCs w:val="28"/>
        </w:rPr>
      </w:pPr>
      <w:r w:rsidRPr="00576BA3">
        <w:rPr>
          <w:rFonts w:ascii="Times New Roman" w:hAnsi="Times New Roman" w:cs="Times New Roman"/>
          <w:sz w:val="28"/>
          <w:szCs w:val="28"/>
        </w:rPr>
        <w:t>на первом этапе - дополнительная текстовая информация, в случае установления различных дат начала отопительного сезона для отдельных территорий муниципального образования. При отсутствии указанной информации графа не заполняется.</w:t>
      </w:r>
    </w:p>
    <w:p w:rsidR="004007CC" w:rsidRPr="00576BA3" w:rsidRDefault="004007CC" w:rsidP="004007CC">
      <w:pPr>
        <w:pStyle w:val="ConsPlusNormal"/>
        <w:numPr>
          <w:ilvl w:val="0"/>
          <w:numId w:val="6"/>
        </w:numPr>
        <w:ind w:left="0" w:firstLine="709"/>
        <w:jc w:val="both"/>
        <w:rPr>
          <w:rFonts w:ascii="Times New Roman" w:hAnsi="Times New Roman" w:cs="Times New Roman"/>
          <w:sz w:val="28"/>
          <w:szCs w:val="28"/>
        </w:rPr>
      </w:pPr>
      <w:r w:rsidRPr="00576BA3">
        <w:rPr>
          <w:rFonts w:ascii="Times New Roman" w:hAnsi="Times New Roman" w:cs="Times New Roman"/>
          <w:sz w:val="28"/>
          <w:szCs w:val="28"/>
        </w:rPr>
        <w:t>на втором этапе - дополнительная текстовая информация, в случае установления различных дат окончания отопительного сезона для отдельных территорий муниципального образования. При отсутствии указанной информации графа не заполняется.</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6 таблицы 1 указывается на первом этапе дата фактического начала, на втором этапе фактического окончания отопительного сезона.</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7 таблицы 1 указывается:</w:t>
      </w:r>
    </w:p>
    <w:p w:rsidR="004007CC" w:rsidRPr="00576BA3" w:rsidRDefault="004007CC" w:rsidP="004007CC">
      <w:pPr>
        <w:pStyle w:val="ConsPlusNormal"/>
        <w:numPr>
          <w:ilvl w:val="0"/>
          <w:numId w:val="6"/>
        </w:numPr>
        <w:ind w:left="0"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на первом этапе - текстовое пояснение </w:t>
      </w:r>
      <w:proofErr w:type="gramStart"/>
      <w:r w:rsidRPr="00576BA3">
        <w:rPr>
          <w:rFonts w:ascii="Times New Roman" w:hAnsi="Times New Roman" w:cs="Times New Roman"/>
          <w:sz w:val="28"/>
          <w:szCs w:val="28"/>
        </w:rPr>
        <w:t>причин отклонения даты фактического начала отопительного сезона</w:t>
      </w:r>
      <w:proofErr w:type="gramEnd"/>
      <w:r w:rsidRPr="00576BA3">
        <w:rPr>
          <w:rFonts w:ascii="Times New Roman" w:hAnsi="Times New Roman" w:cs="Times New Roman"/>
          <w:sz w:val="28"/>
          <w:szCs w:val="28"/>
        </w:rPr>
        <w:t xml:space="preserve"> от установленной распоряжением/постановлением муниципального образования даты. При отсутствии отклонения графа не заполняется.</w:t>
      </w:r>
    </w:p>
    <w:p w:rsidR="004007CC" w:rsidRPr="00576BA3" w:rsidRDefault="004007CC" w:rsidP="004007CC">
      <w:pPr>
        <w:pStyle w:val="ConsPlusNormal"/>
        <w:numPr>
          <w:ilvl w:val="0"/>
          <w:numId w:val="6"/>
        </w:numPr>
        <w:ind w:left="0"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на втором этапе - текстовое пояснение </w:t>
      </w:r>
      <w:proofErr w:type="gramStart"/>
      <w:r w:rsidRPr="00576BA3">
        <w:rPr>
          <w:rFonts w:ascii="Times New Roman" w:hAnsi="Times New Roman" w:cs="Times New Roman"/>
          <w:sz w:val="28"/>
          <w:szCs w:val="28"/>
        </w:rPr>
        <w:t>причин отклонения даты фактического окончания отопительного сезона</w:t>
      </w:r>
      <w:proofErr w:type="gramEnd"/>
      <w:r w:rsidRPr="00576BA3">
        <w:rPr>
          <w:rFonts w:ascii="Times New Roman" w:hAnsi="Times New Roman" w:cs="Times New Roman"/>
          <w:sz w:val="28"/>
          <w:szCs w:val="28"/>
        </w:rPr>
        <w:t xml:space="preserve"> от установленной распоряжением/постановлением муниципального образования даты. При отсутствии отклонения графа не заполняется.</w:t>
      </w:r>
    </w:p>
    <w:p w:rsidR="00721CFC" w:rsidRDefault="00721CFC"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Pr="00EB39EA" w:rsidRDefault="00EB39EA" w:rsidP="00D21995">
      <w:pPr>
        <w:spacing w:after="0" w:line="240" w:lineRule="auto"/>
        <w:ind w:left="4111"/>
        <w:jc w:val="right"/>
        <w:rPr>
          <w:rFonts w:ascii="Times New Roman" w:hAnsi="Times New Roman" w:cs="Times New Roman"/>
          <w:sz w:val="28"/>
          <w:szCs w:val="28"/>
          <w:lang w:val="en-US"/>
        </w:rPr>
      </w:pPr>
    </w:p>
    <w:p w:rsidR="004007CC" w:rsidRPr="00576BA3" w:rsidRDefault="004007CC" w:rsidP="00D21995">
      <w:pPr>
        <w:spacing w:after="0" w:line="240" w:lineRule="auto"/>
        <w:ind w:left="4111"/>
        <w:jc w:val="right"/>
        <w:rPr>
          <w:rFonts w:ascii="Times New Roman" w:hAnsi="Times New Roman" w:cs="Times New Roman"/>
          <w:sz w:val="28"/>
          <w:szCs w:val="28"/>
        </w:rPr>
      </w:pPr>
      <w:r w:rsidRPr="00576BA3">
        <w:rPr>
          <w:rFonts w:ascii="Times New Roman" w:hAnsi="Times New Roman" w:cs="Times New Roman"/>
          <w:sz w:val="28"/>
          <w:szCs w:val="28"/>
        </w:rPr>
        <w:lastRenderedPageBreak/>
        <w:t xml:space="preserve">Приложение № </w:t>
      </w:r>
      <w:r w:rsidR="00D21995">
        <w:rPr>
          <w:rFonts w:ascii="Times New Roman" w:hAnsi="Times New Roman" w:cs="Times New Roman"/>
          <w:sz w:val="28"/>
          <w:szCs w:val="28"/>
        </w:rPr>
        <w:t>8</w:t>
      </w:r>
    </w:p>
    <w:p w:rsidR="004007CC" w:rsidRPr="00576BA3" w:rsidRDefault="004007CC" w:rsidP="004007CC">
      <w:pPr>
        <w:pStyle w:val="ConsPlusNormal"/>
        <w:ind w:left="4111"/>
        <w:jc w:val="center"/>
        <w:rPr>
          <w:rFonts w:ascii="Times New Roman" w:hAnsi="Times New Roman" w:cs="Times New Roman"/>
          <w:sz w:val="28"/>
          <w:szCs w:val="28"/>
        </w:rPr>
      </w:pPr>
    </w:p>
    <w:p w:rsidR="004007CC" w:rsidRPr="00576BA3" w:rsidRDefault="004007CC" w:rsidP="004007CC">
      <w:pPr>
        <w:pStyle w:val="ConsPlusNormal"/>
        <w:ind w:left="4111"/>
        <w:jc w:val="center"/>
        <w:rPr>
          <w:rFonts w:ascii="Times New Roman" w:hAnsi="Times New Roman" w:cs="Times New Roman"/>
          <w:sz w:val="28"/>
          <w:szCs w:val="28"/>
        </w:rPr>
      </w:pPr>
    </w:p>
    <w:p w:rsidR="004007CC" w:rsidRPr="00576BA3" w:rsidRDefault="004007CC" w:rsidP="004007CC">
      <w:pPr>
        <w:pStyle w:val="ConsPlusNormal"/>
        <w:jc w:val="center"/>
        <w:rPr>
          <w:rFonts w:ascii="Times New Roman" w:hAnsi="Times New Roman" w:cs="Times New Roman"/>
          <w:b/>
          <w:sz w:val="28"/>
          <w:szCs w:val="28"/>
        </w:rPr>
      </w:pPr>
      <w:r w:rsidRPr="00576BA3">
        <w:rPr>
          <w:rFonts w:ascii="Times New Roman" w:hAnsi="Times New Roman" w:cs="Times New Roman"/>
          <w:b/>
          <w:sz w:val="28"/>
          <w:szCs w:val="28"/>
        </w:rPr>
        <w:t xml:space="preserve">Карточка объекта жилищно-коммунального хозяйства, </w:t>
      </w:r>
    </w:p>
    <w:p w:rsidR="004007CC" w:rsidRPr="00576BA3" w:rsidRDefault="004007CC" w:rsidP="004007CC">
      <w:pPr>
        <w:pStyle w:val="ConsPlusNormal"/>
        <w:jc w:val="center"/>
        <w:rPr>
          <w:rFonts w:ascii="Times New Roman" w:hAnsi="Times New Roman" w:cs="Times New Roman"/>
          <w:b/>
          <w:sz w:val="28"/>
          <w:szCs w:val="28"/>
        </w:rPr>
      </w:pPr>
      <w:r w:rsidRPr="00576BA3">
        <w:rPr>
          <w:rFonts w:ascii="Times New Roman" w:hAnsi="Times New Roman" w:cs="Times New Roman"/>
          <w:b/>
          <w:sz w:val="28"/>
          <w:szCs w:val="28"/>
        </w:rPr>
        <w:t>в том числе с высоким уровнем риска возникновения аварийных ситуаций для сфер теплоснабжения, электроснабжения, водоснабжения, водоотведения и газоснабжения</w:t>
      </w:r>
    </w:p>
    <w:p w:rsidR="004007CC" w:rsidRPr="00576BA3" w:rsidRDefault="004007CC" w:rsidP="004007CC">
      <w:pPr>
        <w:pStyle w:val="ConsPlusNormal"/>
        <w:jc w:val="center"/>
        <w:rPr>
          <w:rFonts w:ascii="Times New Roman" w:hAnsi="Times New Roman" w:cs="Times New Roman"/>
          <w:sz w:val="28"/>
          <w:szCs w:val="28"/>
        </w:rPr>
      </w:pPr>
    </w:p>
    <w:p w:rsidR="004007CC" w:rsidRPr="00576BA3" w:rsidRDefault="004007CC" w:rsidP="004007CC">
      <w:pPr>
        <w:pStyle w:val="ConsPlusNormal"/>
        <w:jc w:val="right"/>
        <w:rPr>
          <w:rFonts w:ascii="Times New Roman" w:hAnsi="Times New Roman" w:cs="Times New Roman"/>
          <w:sz w:val="28"/>
          <w:szCs w:val="28"/>
        </w:rPr>
      </w:pPr>
      <w:r w:rsidRPr="00576BA3">
        <w:rPr>
          <w:rFonts w:ascii="Times New Roman" w:hAnsi="Times New Roman" w:cs="Times New Roman"/>
          <w:sz w:val="28"/>
          <w:szCs w:val="28"/>
        </w:rPr>
        <w:t>Таблица 1</w:t>
      </w:r>
    </w:p>
    <w:p w:rsidR="004007CC" w:rsidRPr="00576BA3" w:rsidRDefault="004007CC" w:rsidP="004007C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7402"/>
        <w:gridCol w:w="1247"/>
      </w:tblGrid>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c>
          <w:tcPr>
            <w:tcW w:w="7402"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Категория сведений</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Единицы измерения</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1</w:t>
            </w:r>
          </w:p>
        </w:tc>
        <w:tc>
          <w:tcPr>
            <w:tcW w:w="740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Сфера ЖКХ</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2</w:t>
            </w:r>
          </w:p>
        </w:tc>
        <w:tc>
          <w:tcPr>
            <w:tcW w:w="740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Вид объекта</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3</w:t>
            </w:r>
          </w:p>
        </w:tc>
        <w:tc>
          <w:tcPr>
            <w:tcW w:w="740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Тип объекта</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4</w:t>
            </w:r>
          </w:p>
        </w:tc>
        <w:tc>
          <w:tcPr>
            <w:tcW w:w="740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Наименование объекта (диспетчерское)</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5</w:t>
            </w:r>
          </w:p>
        </w:tc>
        <w:tc>
          <w:tcPr>
            <w:tcW w:w="740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Основные технические параметры и характеристики</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bl>
    <w:p w:rsidR="004007CC" w:rsidRPr="00576BA3" w:rsidRDefault="004007CC" w:rsidP="004007CC">
      <w:pPr>
        <w:pStyle w:val="ConsPlusNormal"/>
        <w:ind w:firstLine="709"/>
        <w:jc w:val="center"/>
        <w:rPr>
          <w:rFonts w:ascii="Times New Roman" w:hAnsi="Times New Roman" w:cs="Times New Roman"/>
          <w:sz w:val="24"/>
          <w:szCs w:val="24"/>
        </w:rPr>
      </w:pP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Графы 1 – 3 таблицы 1 заполняется автоматически набором данных из соответствующих граф карточки события на объекте жилищно-коммунального </w:t>
      </w:r>
      <w:proofErr w:type="gramStart"/>
      <w:r w:rsidRPr="00576BA3">
        <w:rPr>
          <w:rFonts w:ascii="Times New Roman" w:hAnsi="Times New Roman" w:cs="Times New Roman"/>
          <w:sz w:val="28"/>
          <w:szCs w:val="28"/>
        </w:rPr>
        <w:t>хозяйства</w:t>
      </w:r>
      <w:proofErr w:type="gramEnd"/>
      <w:r w:rsidRPr="00576BA3">
        <w:rPr>
          <w:rFonts w:ascii="Times New Roman" w:hAnsi="Times New Roman" w:cs="Times New Roman"/>
          <w:sz w:val="28"/>
          <w:szCs w:val="28"/>
        </w:rPr>
        <w:t xml:space="preserve"> в случае если информация по объекту формируется по факту произошедшей на объекте аварии/инциденте.</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случае формирования информации об объекте не связанным с произошедшей на нем аварией или инциденте, в том числе при формировании информации </w:t>
      </w:r>
      <w:proofErr w:type="gramStart"/>
      <w:r w:rsidRPr="00576BA3">
        <w:rPr>
          <w:rFonts w:ascii="Times New Roman" w:hAnsi="Times New Roman" w:cs="Times New Roman"/>
          <w:sz w:val="28"/>
          <w:szCs w:val="28"/>
        </w:rPr>
        <w:t>о</w:t>
      </w:r>
      <w:proofErr w:type="gramEnd"/>
      <w:r w:rsidRPr="00576BA3">
        <w:rPr>
          <w:rFonts w:ascii="Times New Roman" w:hAnsi="Times New Roman" w:cs="Times New Roman"/>
          <w:sz w:val="28"/>
          <w:szCs w:val="28"/>
        </w:rPr>
        <w:t xml:space="preserve"> всех объектах коммунальной системы, в которой зафиксированы аварийные ситуации или инциденты (при многократном, более 3 раз за год, возникновении аварийных ситуаций в такой системе):</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1 таблицы 1 указывается сфера ЖКХ, за исключением сферы эксплуатации жилищного фонда.</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2 таблицы 1 указывается вид объекта путем выбора согласно справочнику систем, видов и типов объектов.</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3 таблицы 1 указывается тип объекта путем выбора согласно справочнику систем, видов и типов объектов.</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4 таблицы 1 указывается полное текстовое наименование объекта (диспетчерское).</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5 таблицы 1 указываются основные технические параметры и характеристики согласно Таблицам 2 – 6.</w:t>
      </w:r>
    </w:p>
    <w:p w:rsidR="004007CC" w:rsidRDefault="004007CC" w:rsidP="004007CC">
      <w:pPr>
        <w:spacing w:after="0" w:line="240" w:lineRule="auto"/>
        <w:ind w:firstLine="709"/>
        <w:rPr>
          <w:rFonts w:ascii="Times New Roman" w:eastAsia="Times New Roman" w:hAnsi="Times New Roman" w:cs="Times New Roman"/>
          <w:sz w:val="24"/>
          <w:szCs w:val="24"/>
          <w:lang w:eastAsia="ru-RU"/>
        </w:rPr>
      </w:pPr>
    </w:p>
    <w:p w:rsidR="00D21995" w:rsidRDefault="00D21995" w:rsidP="004007CC">
      <w:pPr>
        <w:spacing w:after="0" w:line="240" w:lineRule="auto"/>
        <w:ind w:firstLine="709"/>
        <w:rPr>
          <w:rFonts w:ascii="Times New Roman" w:eastAsia="Times New Roman" w:hAnsi="Times New Roman" w:cs="Times New Roman"/>
          <w:sz w:val="24"/>
          <w:szCs w:val="24"/>
          <w:lang w:eastAsia="ru-RU"/>
        </w:rPr>
      </w:pPr>
    </w:p>
    <w:p w:rsidR="00D21995" w:rsidRPr="0083433F" w:rsidRDefault="00D21995" w:rsidP="004007CC">
      <w:pPr>
        <w:spacing w:after="0" w:line="240" w:lineRule="auto"/>
        <w:ind w:firstLine="709"/>
        <w:rPr>
          <w:rFonts w:ascii="Times New Roman" w:eastAsia="Times New Roman" w:hAnsi="Times New Roman" w:cs="Times New Roman"/>
          <w:sz w:val="24"/>
          <w:szCs w:val="24"/>
          <w:lang w:eastAsia="ru-RU"/>
        </w:rPr>
      </w:pPr>
    </w:p>
    <w:p w:rsidR="00EB39EA" w:rsidRPr="0083433F" w:rsidRDefault="00EB39EA" w:rsidP="004007CC">
      <w:pPr>
        <w:spacing w:after="0" w:line="240" w:lineRule="auto"/>
        <w:ind w:firstLine="709"/>
        <w:rPr>
          <w:rFonts w:ascii="Times New Roman" w:eastAsia="Times New Roman" w:hAnsi="Times New Roman" w:cs="Times New Roman"/>
          <w:sz w:val="24"/>
          <w:szCs w:val="24"/>
          <w:lang w:eastAsia="ru-RU"/>
        </w:rPr>
      </w:pPr>
    </w:p>
    <w:p w:rsidR="00EB39EA" w:rsidRPr="0083433F" w:rsidRDefault="00EB39EA" w:rsidP="004007CC">
      <w:pPr>
        <w:spacing w:after="0" w:line="240" w:lineRule="auto"/>
        <w:ind w:firstLine="709"/>
        <w:rPr>
          <w:rFonts w:ascii="Times New Roman" w:eastAsia="Times New Roman" w:hAnsi="Times New Roman" w:cs="Times New Roman"/>
          <w:sz w:val="24"/>
          <w:szCs w:val="24"/>
          <w:lang w:eastAsia="ru-RU"/>
        </w:rPr>
      </w:pPr>
    </w:p>
    <w:p w:rsidR="00EB39EA" w:rsidRPr="0083433F" w:rsidRDefault="00EB39EA" w:rsidP="004007CC">
      <w:pPr>
        <w:spacing w:after="0" w:line="240" w:lineRule="auto"/>
        <w:ind w:firstLine="709"/>
        <w:rPr>
          <w:rFonts w:ascii="Times New Roman" w:eastAsia="Times New Roman" w:hAnsi="Times New Roman" w:cs="Times New Roman"/>
          <w:sz w:val="24"/>
          <w:szCs w:val="24"/>
          <w:lang w:eastAsia="ru-RU"/>
        </w:rPr>
      </w:pPr>
    </w:p>
    <w:p w:rsidR="00EB39EA" w:rsidRPr="0083433F" w:rsidRDefault="00EB39EA" w:rsidP="004007CC">
      <w:pPr>
        <w:spacing w:after="0" w:line="240" w:lineRule="auto"/>
        <w:ind w:firstLine="709"/>
        <w:rPr>
          <w:rFonts w:ascii="Times New Roman" w:eastAsia="Times New Roman" w:hAnsi="Times New Roman" w:cs="Times New Roman"/>
          <w:sz w:val="24"/>
          <w:szCs w:val="24"/>
          <w:lang w:eastAsia="ru-RU"/>
        </w:rPr>
      </w:pPr>
    </w:p>
    <w:p w:rsidR="00D21995" w:rsidRPr="00576BA3" w:rsidRDefault="00D21995" w:rsidP="004007CC">
      <w:pPr>
        <w:spacing w:after="0" w:line="240" w:lineRule="auto"/>
        <w:ind w:firstLine="709"/>
        <w:rPr>
          <w:rFonts w:ascii="Times New Roman" w:eastAsia="Times New Roman" w:hAnsi="Times New Roman" w:cs="Times New Roman"/>
          <w:sz w:val="24"/>
          <w:szCs w:val="24"/>
          <w:lang w:eastAsia="ru-RU"/>
        </w:rPr>
      </w:pPr>
    </w:p>
    <w:p w:rsidR="004007CC" w:rsidRPr="00576BA3" w:rsidRDefault="004007CC" w:rsidP="004007CC">
      <w:pPr>
        <w:pStyle w:val="ConsPlusNormal"/>
        <w:jc w:val="right"/>
        <w:rPr>
          <w:rFonts w:ascii="Times New Roman" w:hAnsi="Times New Roman" w:cs="Times New Roman"/>
          <w:sz w:val="28"/>
          <w:szCs w:val="28"/>
        </w:rPr>
      </w:pPr>
      <w:r w:rsidRPr="00576BA3">
        <w:rPr>
          <w:rFonts w:ascii="Times New Roman" w:hAnsi="Times New Roman" w:cs="Times New Roman"/>
          <w:sz w:val="28"/>
          <w:szCs w:val="28"/>
        </w:rPr>
        <w:lastRenderedPageBreak/>
        <w:t>Таблица 2</w:t>
      </w:r>
    </w:p>
    <w:p w:rsidR="004007CC" w:rsidRPr="00576BA3" w:rsidRDefault="004007CC" w:rsidP="004007CC">
      <w:pPr>
        <w:pStyle w:val="ConsPlusNormal"/>
        <w:jc w:val="center"/>
        <w:rPr>
          <w:rFonts w:ascii="Times New Roman" w:hAnsi="Times New Roman" w:cs="Times New Roman"/>
          <w:b/>
          <w:bCs/>
          <w:sz w:val="28"/>
          <w:szCs w:val="28"/>
        </w:rPr>
      </w:pPr>
      <w:r w:rsidRPr="00576BA3">
        <w:rPr>
          <w:rFonts w:ascii="Times New Roman" w:hAnsi="Times New Roman" w:cs="Times New Roman"/>
          <w:b/>
          <w:bCs/>
          <w:sz w:val="28"/>
          <w:szCs w:val="28"/>
        </w:rPr>
        <w:t>Для объектов теплоснабжения</w:t>
      </w:r>
    </w:p>
    <w:p w:rsidR="004007CC" w:rsidRPr="00576BA3" w:rsidRDefault="004007CC" w:rsidP="004007C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560"/>
        <w:gridCol w:w="3701"/>
        <w:gridCol w:w="1386"/>
      </w:tblGrid>
      <w:tr w:rsidR="004007CC" w:rsidRPr="00576BA3" w:rsidTr="00C607A6">
        <w:tc>
          <w:tcPr>
            <w:tcW w:w="562"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c>
          <w:tcPr>
            <w:tcW w:w="7261" w:type="dxa"/>
            <w:gridSpan w:val="2"/>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Категория сведений</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Единицы измерения</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Котельные</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Тепловая мощность установленная</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Гкал/час.</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Тепловая мощность располагаемая</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Гкал/час.</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Причины возникновения ограничений тепловой мощности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Вид по зоне охвата (</w:t>
            </w:r>
            <w:proofErr w:type="gramStart"/>
            <w:r w:rsidRPr="00576BA3">
              <w:rPr>
                <w:rFonts w:ascii="Times New Roman" w:hAnsi="Times New Roman" w:cs="Times New Roman"/>
                <w:sz w:val="24"/>
                <w:szCs w:val="24"/>
              </w:rPr>
              <w:t>центральная</w:t>
            </w:r>
            <w:proofErr w:type="gramEnd"/>
            <w:r w:rsidRPr="00576BA3">
              <w:rPr>
                <w:rFonts w:ascii="Times New Roman" w:hAnsi="Times New Roman" w:cs="Times New Roman"/>
                <w:sz w:val="24"/>
                <w:szCs w:val="24"/>
              </w:rPr>
              <w:t>/квартальная/индивидуальная/индивидуальная крышная)</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Действующий статус (действующий/в резерве/выведен из эксплуатации)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Тип </w:t>
            </w:r>
            <w:proofErr w:type="spellStart"/>
            <w:r w:rsidRPr="00576BA3">
              <w:rPr>
                <w:rFonts w:ascii="Times New Roman" w:hAnsi="Times New Roman" w:cs="Times New Roman"/>
                <w:sz w:val="24"/>
                <w:szCs w:val="24"/>
              </w:rPr>
              <w:t>котлоагрегата</w:t>
            </w:r>
            <w:proofErr w:type="spellEnd"/>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Завод изготовитель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Вид основного топлива</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Вид резервного топлива</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Наработка с последнего капитального ремонта</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proofErr w:type="spellStart"/>
            <w:r w:rsidRPr="00576BA3">
              <w:rPr>
                <w:rFonts w:ascii="Times New Roman" w:hAnsi="Times New Roman" w:cs="Times New Roman"/>
                <w:sz w:val="24"/>
                <w:szCs w:val="24"/>
              </w:rPr>
              <w:t>тыс</w:t>
            </w:r>
            <w:proofErr w:type="gramStart"/>
            <w:r w:rsidRPr="00576BA3">
              <w:rPr>
                <w:rFonts w:ascii="Times New Roman" w:hAnsi="Times New Roman" w:cs="Times New Roman"/>
                <w:sz w:val="24"/>
                <w:szCs w:val="24"/>
              </w:rPr>
              <w:t>.ч</w:t>
            </w:r>
            <w:proofErr w:type="gramEnd"/>
            <w:r w:rsidRPr="00576BA3">
              <w:rPr>
                <w:rFonts w:ascii="Times New Roman" w:hAnsi="Times New Roman" w:cs="Times New Roman"/>
                <w:sz w:val="24"/>
                <w:szCs w:val="24"/>
              </w:rPr>
              <w:t>ас</w:t>
            </w:r>
            <w:proofErr w:type="spellEnd"/>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proofErr w:type="spellStart"/>
            <w:r w:rsidRPr="00576BA3">
              <w:rPr>
                <w:rFonts w:ascii="Times New Roman" w:hAnsi="Times New Roman" w:cs="Times New Roman"/>
                <w:sz w:val="24"/>
                <w:szCs w:val="24"/>
              </w:rPr>
              <w:t>Когенерационные</w:t>
            </w:r>
            <w:proofErr w:type="spellEnd"/>
            <w:r w:rsidRPr="00576BA3">
              <w:rPr>
                <w:rFonts w:ascii="Times New Roman" w:hAnsi="Times New Roman" w:cs="Times New Roman"/>
                <w:sz w:val="24"/>
                <w:szCs w:val="24"/>
              </w:rPr>
              <w:t xml:space="preserve"> установки тепловой и электрической энергии (в том числе </w:t>
            </w:r>
            <w:proofErr w:type="spellStart"/>
            <w:r w:rsidRPr="00576BA3">
              <w:rPr>
                <w:rFonts w:ascii="Times New Roman" w:hAnsi="Times New Roman" w:cs="Times New Roman"/>
                <w:sz w:val="24"/>
                <w:szCs w:val="24"/>
              </w:rPr>
              <w:t>электробойлерные</w:t>
            </w:r>
            <w:proofErr w:type="spellEnd"/>
            <w:r w:rsidRPr="00576BA3">
              <w:rPr>
                <w:rFonts w:ascii="Times New Roman" w:hAnsi="Times New Roman" w:cs="Times New Roman"/>
                <w:sz w:val="24"/>
                <w:szCs w:val="24"/>
              </w:rPr>
              <w:t xml:space="preserve">, прочие </w:t>
            </w:r>
            <w:proofErr w:type="spellStart"/>
            <w:r w:rsidRPr="00576BA3">
              <w:rPr>
                <w:rFonts w:ascii="Times New Roman" w:hAnsi="Times New Roman" w:cs="Times New Roman"/>
                <w:sz w:val="24"/>
                <w:szCs w:val="24"/>
              </w:rPr>
              <w:t>источнники</w:t>
            </w:r>
            <w:proofErr w:type="spellEnd"/>
            <w:r w:rsidRPr="00576BA3">
              <w:rPr>
                <w:rFonts w:ascii="Times New Roman" w:hAnsi="Times New Roman" w:cs="Times New Roman"/>
                <w:sz w:val="24"/>
                <w:szCs w:val="24"/>
              </w:rPr>
              <w:t>)</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Тепловая мощность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proofErr w:type="spellStart"/>
            <w:r w:rsidRPr="00576BA3">
              <w:rPr>
                <w:rFonts w:ascii="Times New Roman" w:hAnsi="Times New Roman" w:cs="Times New Roman"/>
                <w:sz w:val="24"/>
                <w:szCs w:val="24"/>
              </w:rPr>
              <w:t>тыс</w:t>
            </w:r>
            <w:proofErr w:type="gramStart"/>
            <w:r w:rsidRPr="00576BA3">
              <w:rPr>
                <w:rFonts w:ascii="Times New Roman" w:hAnsi="Times New Roman" w:cs="Times New Roman"/>
                <w:sz w:val="24"/>
                <w:szCs w:val="24"/>
              </w:rPr>
              <w:t>.к</w:t>
            </w:r>
            <w:proofErr w:type="gramEnd"/>
            <w:r w:rsidRPr="00576BA3">
              <w:rPr>
                <w:rFonts w:ascii="Times New Roman" w:hAnsi="Times New Roman" w:cs="Times New Roman"/>
                <w:sz w:val="24"/>
                <w:szCs w:val="24"/>
              </w:rPr>
              <w:t>Вт</w:t>
            </w:r>
            <w:proofErr w:type="spellEnd"/>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Электрическая мощность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proofErr w:type="spellStart"/>
            <w:r w:rsidRPr="00576BA3">
              <w:rPr>
                <w:rFonts w:ascii="Times New Roman" w:hAnsi="Times New Roman" w:cs="Times New Roman"/>
                <w:sz w:val="24"/>
                <w:szCs w:val="24"/>
              </w:rPr>
              <w:t>тыс</w:t>
            </w:r>
            <w:proofErr w:type="gramStart"/>
            <w:r w:rsidRPr="00576BA3">
              <w:rPr>
                <w:rFonts w:ascii="Times New Roman" w:hAnsi="Times New Roman" w:cs="Times New Roman"/>
                <w:sz w:val="24"/>
                <w:szCs w:val="24"/>
              </w:rPr>
              <w:t>.к</w:t>
            </w:r>
            <w:proofErr w:type="gramEnd"/>
            <w:r w:rsidRPr="00576BA3">
              <w:rPr>
                <w:rFonts w:ascii="Times New Roman" w:hAnsi="Times New Roman" w:cs="Times New Roman"/>
                <w:sz w:val="24"/>
                <w:szCs w:val="24"/>
              </w:rPr>
              <w:t>Вт</w:t>
            </w:r>
            <w:proofErr w:type="spellEnd"/>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Действующий статус</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Завод изготовитель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Наработка с последнего капитального ремонта</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proofErr w:type="spellStart"/>
            <w:r w:rsidRPr="00576BA3">
              <w:rPr>
                <w:rFonts w:ascii="Times New Roman" w:hAnsi="Times New Roman" w:cs="Times New Roman"/>
                <w:sz w:val="24"/>
                <w:szCs w:val="24"/>
              </w:rPr>
              <w:t>тыс</w:t>
            </w:r>
            <w:proofErr w:type="gramStart"/>
            <w:r w:rsidRPr="00576BA3">
              <w:rPr>
                <w:rFonts w:ascii="Times New Roman" w:hAnsi="Times New Roman" w:cs="Times New Roman"/>
                <w:sz w:val="24"/>
                <w:szCs w:val="24"/>
              </w:rPr>
              <w:t>.ч</w:t>
            </w:r>
            <w:proofErr w:type="gramEnd"/>
            <w:r w:rsidRPr="00576BA3">
              <w:rPr>
                <w:rFonts w:ascii="Times New Roman" w:hAnsi="Times New Roman" w:cs="Times New Roman"/>
                <w:sz w:val="24"/>
                <w:szCs w:val="24"/>
              </w:rPr>
              <w:t>ас</w:t>
            </w:r>
            <w:proofErr w:type="spellEnd"/>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Тепловые сети</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Диаметр</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мм</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Протяженность в двухтрубном исчислении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м</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tabs>
                <w:tab w:val="left" w:pos="1150"/>
              </w:tabs>
              <w:rPr>
                <w:rFonts w:ascii="Times New Roman" w:hAnsi="Times New Roman" w:cs="Times New Roman"/>
                <w:sz w:val="24"/>
                <w:szCs w:val="24"/>
              </w:rPr>
            </w:pPr>
            <w:r w:rsidRPr="00576BA3">
              <w:rPr>
                <w:rFonts w:ascii="Times New Roman" w:hAnsi="Times New Roman" w:cs="Times New Roman"/>
                <w:sz w:val="24"/>
                <w:szCs w:val="24"/>
              </w:rPr>
              <w:t>Вид прокладки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tabs>
                <w:tab w:val="left" w:pos="2600"/>
              </w:tabs>
              <w:rPr>
                <w:rFonts w:ascii="Times New Roman" w:hAnsi="Times New Roman" w:cs="Times New Roman"/>
                <w:sz w:val="24"/>
                <w:szCs w:val="24"/>
              </w:rPr>
            </w:pPr>
            <w:r w:rsidRPr="00576BA3">
              <w:rPr>
                <w:rFonts w:ascii="Times New Roman" w:hAnsi="Times New Roman" w:cs="Times New Roman"/>
                <w:sz w:val="24"/>
                <w:szCs w:val="24"/>
              </w:rPr>
              <w:t>Материал</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Толщина стенки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мм</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Паровые сети</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Диаметр</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мм</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Протяженность в двухтрубном исчислении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м</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tabs>
                <w:tab w:val="left" w:pos="1150"/>
              </w:tabs>
              <w:rPr>
                <w:rFonts w:ascii="Times New Roman" w:hAnsi="Times New Roman" w:cs="Times New Roman"/>
                <w:sz w:val="24"/>
                <w:szCs w:val="24"/>
              </w:rPr>
            </w:pPr>
            <w:r w:rsidRPr="00576BA3">
              <w:rPr>
                <w:rFonts w:ascii="Times New Roman" w:hAnsi="Times New Roman" w:cs="Times New Roman"/>
                <w:sz w:val="24"/>
                <w:szCs w:val="24"/>
              </w:rPr>
              <w:t>Вид прокладки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tabs>
                <w:tab w:val="left" w:pos="2600"/>
              </w:tabs>
              <w:rPr>
                <w:rFonts w:ascii="Times New Roman" w:hAnsi="Times New Roman" w:cs="Times New Roman"/>
                <w:sz w:val="24"/>
                <w:szCs w:val="24"/>
              </w:rPr>
            </w:pPr>
            <w:r w:rsidRPr="00576BA3">
              <w:rPr>
                <w:rFonts w:ascii="Times New Roman" w:hAnsi="Times New Roman" w:cs="Times New Roman"/>
                <w:sz w:val="24"/>
                <w:szCs w:val="24"/>
              </w:rPr>
              <w:t>Материал</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Толщина стенки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мм</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Сети горячего водоснабжения</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Диаметр</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мм</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Протяженность </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м</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tabs>
                <w:tab w:val="left" w:pos="1150"/>
              </w:tabs>
              <w:rPr>
                <w:rFonts w:ascii="Times New Roman" w:hAnsi="Times New Roman" w:cs="Times New Roman"/>
                <w:sz w:val="24"/>
                <w:szCs w:val="24"/>
              </w:rPr>
            </w:pPr>
            <w:r w:rsidRPr="00576BA3">
              <w:rPr>
                <w:rFonts w:ascii="Times New Roman" w:hAnsi="Times New Roman" w:cs="Times New Roman"/>
                <w:sz w:val="24"/>
                <w:szCs w:val="24"/>
              </w:rPr>
              <w:t>Вид прокладки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tabs>
                <w:tab w:val="left" w:pos="2600"/>
              </w:tabs>
              <w:rPr>
                <w:rFonts w:ascii="Times New Roman" w:hAnsi="Times New Roman" w:cs="Times New Roman"/>
                <w:sz w:val="24"/>
                <w:szCs w:val="24"/>
              </w:rPr>
            </w:pPr>
            <w:r w:rsidRPr="00576BA3">
              <w:rPr>
                <w:rFonts w:ascii="Times New Roman" w:hAnsi="Times New Roman" w:cs="Times New Roman"/>
                <w:sz w:val="24"/>
                <w:szCs w:val="24"/>
              </w:rPr>
              <w:t>Материал</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Толщина стенки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мм</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Центральные тепловые пункты</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Вид ЦТП (квартальный/индивидуальный)</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Наличие автоматизированных систем регулирования потребления тепловой энергии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Насосные станции</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Производительность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proofErr w:type="spellStart"/>
            <w:r w:rsidRPr="00576BA3">
              <w:rPr>
                <w:rFonts w:ascii="Times New Roman" w:hAnsi="Times New Roman" w:cs="Times New Roman"/>
                <w:sz w:val="24"/>
                <w:szCs w:val="24"/>
              </w:rPr>
              <w:t>м</w:t>
            </w:r>
            <w:proofErr w:type="gramStart"/>
            <w:r w:rsidRPr="00576BA3">
              <w:rPr>
                <w:rFonts w:ascii="Times New Roman" w:hAnsi="Times New Roman" w:cs="Times New Roman"/>
                <w:sz w:val="24"/>
                <w:szCs w:val="24"/>
              </w:rPr>
              <w:t>.к</w:t>
            </w:r>
            <w:proofErr w:type="gramEnd"/>
            <w:r w:rsidRPr="00576BA3">
              <w:rPr>
                <w:rFonts w:ascii="Times New Roman" w:hAnsi="Times New Roman" w:cs="Times New Roman"/>
                <w:sz w:val="24"/>
                <w:szCs w:val="24"/>
              </w:rPr>
              <w:t>уб</w:t>
            </w:r>
            <w:proofErr w:type="spellEnd"/>
            <w:r w:rsidRPr="00576BA3">
              <w:rPr>
                <w:rFonts w:ascii="Times New Roman" w:hAnsi="Times New Roman" w:cs="Times New Roman"/>
                <w:sz w:val="24"/>
                <w:szCs w:val="24"/>
              </w:rPr>
              <w:t>./час</w:t>
            </w: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Тип насосной станции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Завод изготовитель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Вспомогательное оборудование</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Наименование вспомогательного оборудования</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Завод изготовитель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p>
        </w:tc>
      </w:tr>
      <w:tr w:rsidR="004007CC" w:rsidRPr="00576BA3" w:rsidTr="00C607A6">
        <w:tc>
          <w:tcPr>
            <w:tcW w:w="562" w:type="dxa"/>
          </w:tcPr>
          <w:p w:rsidR="004007CC" w:rsidRPr="00576BA3"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p>
        </w:tc>
      </w:tr>
    </w:tbl>
    <w:p w:rsidR="004007CC" w:rsidRPr="00576BA3" w:rsidRDefault="004007CC" w:rsidP="004007CC">
      <w:pPr>
        <w:pStyle w:val="ConsPlusNormal"/>
        <w:jc w:val="right"/>
        <w:rPr>
          <w:rFonts w:ascii="Times New Roman" w:hAnsi="Times New Roman" w:cs="Times New Roman"/>
          <w:sz w:val="24"/>
          <w:szCs w:val="24"/>
        </w:rPr>
      </w:pPr>
    </w:p>
    <w:p w:rsidR="00D21995" w:rsidRDefault="00D21995" w:rsidP="004007CC">
      <w:pPr>
        <w:pStyle w:val="ConsPlusNormal"/>
        <w:jc w:val="right"/>
        <w:rPr>
          <w:rFonts w:ascii="Times New Roman" w:hAnsi="Times New Roman" w:cs="Times New Roman"/>
          <w:sz w:val="28"/>
          <w:szCs w:val="28"/>
        </w:rPr>
      </w:pPr>
    </w:p>
    <w:p w:rsidR="00D21995" w:rsidRDefault="00D21995" w:rsidP="004007CC">
      <w:pPr>
        <w:pStyle w:val="ConsPlusNormal"/>
        <w:jc w:val="right"/>
        <w:rPr>
          <w:rFonts w:ascii="Times New Roman" w:hAnsi="Times New Roman" w:cs="Times New Roman"/>
          <w:sz w:val="28"/>
          <w:szCs w:val="28"/>
          <w:lang w:val="en-US"/>
        </w:rPr>
      </w:pPr>
    </w:p>
    <w:p w:rsidR="00EB39EA" w:rsidRDefault="00EB39EA" w:rsidP="004007CC">
      <w:pPr>
        <w:pStyle w:val="ConsPlusNormal"/>
        <w:jc w:val="right"/>
        <w:rPr>
          <w:rFonts w:ascii="Times New Roman" w:hAnsi="Times New Roman" w:cs="Times New Roman"/>
          <w:sz w:val="28"/>
          <w:szCs w:val="28"/>
          <w:lang w:val="en-US"/>
        </w:rPr>
      </w:pPr>
    </w:p>
    <w:p w:rsidR="00EB39EA" w:rsidRDefault="00EB39EA" w:rsidP="004007CC">
      <w:pPr>
        <w:pStyle w:val="ConsPlusNormal"/>
        <w:jc w:val="right"/>
        <w:rPr>
          <w:rFonts w:ascii="Times New Roman" w:hAnsi="Times New Roman" w:cs="Times New Roman"/>
          <w:sz w:val="28"/>
          <w:szCs w:val="28"/>
          <w:lang w:val="en-US"/>
        </w:rPr>
      </w:pPr>
    </w:p>
    <w:p w:rsidR="00EB39EA" w:rsidRPr="00EB39EA" w:rsidRDefault="00EB39EA" w:rsidP="004007CC">
      <w:pPr>
        <w:pStyle w:val="ConsPlusNormal"/>
        <w:jc w:val="right"/>
        <w:rPr>
          <w:rFonts w:ascii="Times New Roman" w:hAnsi="Times New Roman" w:cs="Times New Roman"/>
          <w:sz w:val="28"/>
          <w:szCs w:val="28"/>
          <w:lang w:val="en-US"/>
        </w:rPr>
      </w:pPr>
    </w:p>
    <w:p w:rsidR="004007CC" w:rsidRPr="00576BA3" w:rsidRDefault="004007CC" w:rsidP="004007CC">
      <w:pPr>
        <w:pStyle w:val="ConsPlusNormal"/>
        <w:jc w:val="right"/>
        <w:rPr>
          <w:rFonts w:ascii="Times New Roman" w:hAnsi="Times New Roman" w:cs="Times New Roman"/>
          <w:sz w:val="28"/>
          <w:szCs w:val="28"/>
        </w:rPr>
      </w:pPr>
      <w:r w:rsidRPr="00576BA3">
        <w:rPr>
          <w:rFonts w:ascii="Times New Roman" w:hAnsi="Times New Roman" w:cs="Times New Roman"/>
          <w:sz w:val="28"/>
          <w:szCs w:val="28"/>
        </w:rPr>
        <w:lastRenderedPageBreak/>
        <w:t>Таблица 3</w:t>
      </w:r>
    </w:p>
    <w:p w:rsidR="004007CC" w:rsidRPr="00576BA3" w:rsidRDefault="004007CC" w:rsidP="004007CC">
      <w:pPr>
        <w:pStyle w:val="ConsPlusNormal"/>
        <w:jc w:val="center"/>
        <w:rPr>
          <w:rFonts w:ascii="Times New Roman" w:hAnsi="Times New Roman" w:cs="Times New Roman"/>
          <w:b/>
          <w:bCs/>
          <w:sz w:val="28"/>
          <w:szCs w:val="28"/>
        </w:rPr>
      </w:pPr>
      <w:r w:rsidRPr="00576BA3">
        <w:rPr>
          <w:rFonts w:ascii="Times New Roman" w:hAnsi="Times New Roman" w:cs="Times New Roman"/>
          <w:b/>
          <w:bCs/>
          <w:sz w:val="28"/>
          <w:szCs w:val="28"/>
        </w:rPr>
        <w:t>Для объектов электроснабжения</w:t>
      </w:r>
    </w:p>
    <w:p w:rsidR="004007CC" w:rsidRPr="00576BA3" w:rsidRDefault="004007CC" w:rsidP="004007C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560"/>
        <w:gridCol w:w="3701"/>
        <w:gridCol w:w="1386"/>
      </w:tblGrid>
      <w:tr w:rsidR="004007CC" w:rsidRPr="00576BA3" w:rsidTr="00C607A6">
        <w:tc>
          <w:tcPr>
            <w:tcW w:w="562"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c>
          <w:tcPr>
            <w:tcW w:w="7261" w:type="dxa"/>
            <w:gridSpan w:val="2"/>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Категория сведений</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Единицы измерения</w:t>
            </w:r>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Электростанции (</w:t>
            </w:r>
            <w:proofErr w:type="spellStart"/>
            <w:r w:rsidRPr="00576BA3">
              <w:rPr>
                <w:rFonts w:ascii="Times New Roman" w:hAnsi="Times New Roman" w:cs="Times New Roman"/>
                <w:sz w:val="24"/>
                <w:szCs w:val="24"/>
              </w:rPr>
              <w:t>электрогенераторные</w:t>
            </w:r>
            <w:proofErr w:type="spellEnd"/>
            <w:r w:rsidRPr="00576BA3">
              <w:rPr>
                <w:rFonts w:ascii="Times New Roman" w:hAnsi="Times New Roman" w:cs="Times New Roman"/>
                <w:sz w:val="24"/>
                <w:szCs w:val="24"/>
              </w:rPr>
              <w:t xml:space="preserve"> установки)</w:t>
            </w:r>
          </w:p>
          <w:p w:rsidR="004007CC" w:rsidRPr="00576BA3" w:rsidRDefault="004007CC" w:rsidP="00C607A6">
            <w:pPr>
              <w:pStyle w:val="ConsPlusNormal"/>
              <w:rPr>
                <w:rFonts w:ascii="Times New Roman" w:hAnsi="Times New Roman" w:cs="Times New Roman"/>
                <w:sz w:val="24"/>
                <w:szCs w:val="24"/>
              </w:rPr>
            </w:pPr>
          </w:p>
          <w:p w:rsidR="004007CC" w:rsidRPr="00576BA3" w:rsidRDefault="004007CC" w:rsidP="00C607A6">
            <w:pPr>
              <w:pStyle w:val="ConsPlusNormal"/>
              <w:rPr>
                <w:rFonts w:ascii="Times New Roman" w:hAnsi="Times New Roman" w:cs="Times New Roman"/>
                <w:sz w:val="24"/>
                <w:szCs w:val="24"/>
              </w:rPr>
            </w:pPr>
          </w:p>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Тип по виду первичных двигателей (</w:t>
            </w:r>
            <w:proofErr w:type="gramStart"/>
            <w:r w:rsidRPr="00576BA3">
              <w:rPr>
                <w:rFonts w:ascii="Times New Roman" w:hAnsi="Times New Roman" w:cs="Times New Roman"/>
                <w:sz w:val="24"/>
                <w:szCs w:val="24"/>
              </w:rPr>
              <w:t>тепловая</w:t>
            </w:r>
            <w:proofErr w:type="gramEnd"/>
            <w:r w:rsidRPr="00576BA3">
              <w:rPr>
                <w:rFonts w:ascii="Times New Roman" w:hAnsi="Times New Roman" w:cs="Times New Roman"/>
                <w:sz w:val="24"/>
                <w:szCs w:val="24"/>
              </w:rPr>
              <w:t xml:space="preserve"> паротурбинная/дизельная/с газогенераторным двигателем и другими двигателями/атомная/гидро/ветровая/геотермальная/солнечная/биоэлектростанция)</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Основной вид топлива</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Установленная мощность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МВт</w:t>
            </w:r>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Действующий статус (действующий/в резерве/выведен из эксплуатации)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Завод изготовитель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proofErr w:type="spellStart"/>
            <w:r w:rsidRPr="00576BA3">
              <w:rPr>
                <w:rFonts w:ascii="Times New Roman" w:hAnsi="Times New Roman" w:cs="Times New Roman"/>
                <w:sz w:val="24"/>
                <w:szCs w:val="24"/>
              </w:rPr>
              <w:t>Когенерационные</w:t>
            </w:r>
            <w:proofErr w:type="spellEnd"/>
            <w:r w:rsidRPr="00576BA3">
              <w:rPr>
                <w:rFonts w:ascii="Times New Roman" w:hAnsi="Times New Roman" w:cs="Times New Roman"/>
                <w:sz w:val="24"/>
                <w:szCs w:val="24"/>
              </w:rPr>
              <w:t xml:space="preserve"> установки тепловой и электрической энергии (в том числе </w:t>
            </w:r>
            <w:proofErr w:type="spellStart"/>
            <w:r w:rsidRPr="00576BA3">
              <w:rPr>
                <w:rFonts w:ascii="Times New Roman" w:hAnsi="Times New Roman" w:cs="Times New Roman"/>
                <w:sz w:val="24"/>
                <w:szCs w:val="24"/>
              </w:rPr>
              <w:t>электробойлерные</w:t>
            </w:r>
            <w:proofErr w:type="spellEnd"/>
            <w:r w:rsidRPr="00576BA3">
              <w:rPr>
                <w:rFonts w:ascii="Times New Roman" w:hAnsi="Times New Roman" w:cs="Times New Roman"/>
                <w:sz w:val="24"/>
                <w:szCs w:val="24"/>
              </w:rPr>
              <w:t xml:space="preserve">, прочие </w:t>
            </w:r>
            <w:proofErr w:type="spellStart"/>
            <w:r w:rsidRPr="00576BA3">
              <w:rPr>
                <w:rFonts w:ascii="Times New Roman" w:hAnsi="Times New Roman" w:cs="Times New Roman"/>
                <w:sz w:val="24"/>
                <w:szCs w:val="24"/>
              </w:rPr>
              <w:t>источнники</w:t>
            </w:r>
            <w:proofErr w:type="spellEnd"/>
            <w:r w:rsidRPr="00576BA3">
              <w:rPr>
                <w:rFonts w:ascii="Times New Roman" w:hAnsi="Times New Roman" w:cs="Times New Roman"/>
                <w:sz w:val="24"/>
                <w:szCs w:val="24"/>
              </w:rPr>
              <w:t>)</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Тепловая мощность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proofErr w:type="spellStart"/>
            <w:r w:rsidRPr="00576BA3">
              <w:rPr>
                <w:rFonts w:ascii="Times New Roman" w:hAnsi="Times New Roman" w:cs="Times New Roman"/>
                <w:sz w:val="24"/>
                <w:szCs w:val="24"/>
              </w:rPr>
              <w:t>тыс</w:t>
            </w:r>
            <w:proofErr w:type="gramStart"/>
            <w:r w:rsidRPr="00576BA3">
              <w:rPr>
                <w:rFonts w:ascii="Times New Roman" w:hAnsi="Times New Roman" w:cs="Times New Roman"/>
                <w:sz w:val="24"/>
                <w:szCs w:val="24"/>
              </w:rPr>
              <w:t>.к</w:t>
            </w:r>
            <w:proofErr w:type="gramEnd"/>
            <w:r w:rsidRPr="00576BA3">
              <w:rPr>
                <w:rFonts w:ascii="Times New Roman" w:hAnsi="Times New Roman" w:cs="Times New Roman"/>
                <w:sz w:val="24"/>
                <w:szCs w:val="24"/>
              </w:rPr>
              <w:t>Вт</w:t>
            </w:r>
            <w:proofErr w:type="spellEnd"/>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Электрическая мощность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proofErr w:type="spellStart"/>
            <w:r w:rsidRPr="00576BA3">
              <w:rPr>
                <w:rFonts w:ascii="Times New Roman" w:hAnsi="Times New Roman" w:cs="Times New Roman"/>
                <w:sz w:val="24"/>
                <w:szCs w:val="24"/>
              </w:rPr>
              <w:t>тыс</w:t>
            </w:r>
            <w:proofErr w:type="gramStart"/>
            <w:r w:rsidRPr="00576BA3">
              <w:rPr>
                <w:rFonts w:ascii="Times New Roman" w:hAnsi="Times New Roman" w:cs="Times New Roman"/>
                <w:sz w:val="24"/>
                <w:szCs w:val="24"/>
              </w:rPr>
              <w:t>.к</w:t>
            </w:r>
            <w:proofErr w:type="gramEnd"/>
            <w:r w:rsidRPr="00576BA3">
              <w:rPr>
                <w:rFonts w:ascii="Times New Roman" w:hAnsi="Times New Roman" w:cs="Times New Roman"/>
                <w:sz w:val="24"/>
                <w:szCs w:val="24"/>
              </w:rPr>
              <w:t>Вт</w:t>
            </w:r>
            <w:proofErr w:type="spellEnd"/>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Действующий статус</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Завод изготовитель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Наработка с последнего капитального ремонта</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proofErr w:type="spellStart"/>
            <w:r w:rsidRPr="00576BA3">
              <w:rPr>
                <w:rFonts w:ascii="Times New Roman" w:hAnsi="Times New Roman" w:cs="Times New Roman"/>
                <w:sz w:val="24"/>
                <w:szCs w:val="24"/>
              </w:rPr>
              <w:t>тыс</w:t>
            </w:r>
            <w:proofErr w:type="gramStart"/>
            <w:r w:rsidRPr="00576BA3">
              <w:rPr>
                <w:rFonts w:ascii="Times New Roman" w:hAnsi="Times New Roman" w:cs="Times New Roman"/>
                <w:sz w:val="24"/>
                <w:szCs w:val="24"/>
              </w:rPr>
              <w:t>.ч</w:t>
            </w:r>
            <w:proofErr w:type="gramEnd"/>
            <w:r w:rsidRPr="00576BA3">
              <w:rPr>
                <w:rFonts w:ascii="Times New Roman" w:hAnsi="Times New Roman" w:cs="Times New Roman"/>
                <w:sz w:val="24"/>
                <w:szCs w:val="24"/>
              </w:rPr>
              <w:t>ас</w:t>
            </w:r>
            <w:proofErr w:type="spellEnd"/>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Трансформаторные и иные подстанции (ПС)</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Класс напряжения</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proofErr w:type="spellStart"/>
            <w:r w:rsidRPr="00576BA3">
              <w:rPr>
                <w:rFonts w:ascii="Times New Roman" w:hAnsi="Times New Roman" w:cs="Times New Roman"/>
                <w:sz w:val="24"/>
                <w:szCs w:val="24"/>
              </w:rPr>
              <w:t>кВ</w:t>
            </w:r>
            <w:proofErr w:type="spellEnd"/>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Тип ПС по охвату территории (локальная/местная/районная)</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Завод изготовитель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Воздушные линии электропередач (</w:t>
            </w:r>
            <w:proofErr w:type="gramStart"/>
            <w:r w:rsidRPr="00576BA3">
              <w:rPr>
                <w:rFonts w:ascii="Times New Roman" w:hAnsi="Times New Roman" w:cs="Times New Roman"/>
                <w:sz w:val="24"/>
                <w:szCs w:val="24"/>
              </w:rPr>
              <w:t>ВЛ</w:t>
            </w:r>
            <w:proofErr w:type="gramEnd"/>
            <w:r w:rsidRPr="00576BA3">
              <w:rPr>
                <w:rFonts w:ascii="Times New Roman" w:hAnsi="Times New Roman" w:cs="Times New Roman"/>
                <w:sz w:val="24"/>
                <w:szCs w:val="24"/>
              </w:rPr>
              <w:t>)</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Номинальный класс напряжения</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proofErr w:type="spellStart"/>
            <w:r w:rsidRPr="00576BA3">
              <w:rPr>
                <w:rFonts w:ascii="Times New Roman" w:hAnsi="Times New Roman" w:cs="Times New Roman"/>
                <w:sz w:val="24"/>
                <w:szCs w:val="24"/>
              </w:rPr>
              <w:t>кВ</w:t>
            </w:r>
            <w:proofErr w:type="spellEnd"/>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Протяженность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Км</w:t>
            </w:r>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tabs>
                <w:tab w:val="left" w:pos="1150"/>
              </w:tabs>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Кабельные линии электропередач</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Номинальный класс напряжения</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proofErr w:type="spellStart"/>
            <w:r w:rsidRPr="00576BA3">
              <w:rPr>
                <w:rFonts w:ascii="Times New Roman" w:hAnsi="Times New Roman" w:cs="Times New Roman"/>
                <w:sz w:val="24"/>
                <w:szCs w:val="24"/>
              </w:rPr>
              <w:t>кВ</w:t>
            </w:r>
            <w:proofErr w:type="spellEnd"/>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Протяженность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Км</w:t>
            </w:r>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Электрические сети</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Уровень напряжения в сети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proofErr w:type="spellStart"/>
            <w:r w:rsidRPr="00576BA3">
              <w:rPr>
                <w:rFonts w:ascii="Times New Roman" w:hAnsi="Times New Roman" w:cs="Times New Roman"/>
                <w:sz w:val="24"/>
                <w:szCs w:val="24"/>
              </w:rPr>
              <w:t>кВ</w:t>
            </w:r>
            <w:proofErr w:type="spellEnd"/>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Протяженность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Км</w:t>
            </w:r>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Питающая сеть</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Номинальный класс напряжения</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proofErr w:type="spellStart"/>
            <w:r w:rsidRPr="00576BA3">
              <w:rPr>
                <w:rFonts w:ascii="Times New Roman" w:hAnsi="Times New Roman" w:cs="Times New Roman"/>
                <w:sz w:val="24"/>
                <w:szCs w:val="24"/>
              </w:rPr>
              <w:t>кВ</w:t>
            </w:r>
            <w:proofErr w:type="spellEnd"/>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Протяженность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М</w:t>
            </w:r>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Распределительные устройства (РУ), в том числе распределительные устройства открытые (ОРУ)</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Вводное (ВУ), вводно-распределительное устройства (ВРУ)</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Комплексы технологического и вспомогательного оборудования</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Наименование оборудования</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Завод изготовитель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Системы и средства управления объектами электросетевого хозяйства</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Наименование </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Завод изготовитель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bl>
    <w:p w:rsidR="004007CC" w:rsidRPr="00576BA3" w:rsidRDefault="004007CC" w:rsidP="004007CC">
      <w:pPr>
        <w:pStyle w:val="ConsPlusNormal"/>
        <w:jc w:val="right"/>
        <w:rPr>
          <w:rFonts w:ascii="Times New Roman" w:hAnsi="Times New Roman" w:cs="Times New Roman"/>
          <w:sz w:val="24"/>
          <w:szCs w:val="24"/>
        </w:rPr>
      </w:pPr>
      <w:r w:rsidRPr="00576BA3">
        <w:rPr>
          <w:rFonts w:ascii="Times New Roman" w:hAnsi="Times New Roman" w:cs="Times New Roman"/>
          <w:sz w:val="24"/>
          <w:szCs w:val="24"/>
        </w:rPr>
        <w:tab/>
      </w:r>
    </w:p>
    <w:p w:rsidR="004007CC" w:rsidRPr="00576BA3" w:rsidRDefault="004007CC" w:rsidP="004007CC">
      <w:pPr>
        <w:pStyle w:val="ConsPlusNormal"/>
        <w:jc w:val="right"/>
        <w:rPr>
          <w:rFonts w:ascii="Times New Roman" w:hAnsi="Times New Roman" w:cs="Times New Roman"/>
          <w:sz w:val="24"/>
          <w:szCs w:val="24"/>
        </w:rPr>
      </w:pPr>
    </w:p>
    <w:p w:rsidR="004007CC" w:rsidRPr="00576BA3" w:rsidRDefault="004007CC" w:rsidP="004007CC">
      <w:pPr>
        <w:pStyle w:val="ConsPlusNormal"/>
        <w:jc w:val="right"/>
        <w:rPr>
          <w:rFonts w:ascii="Times New Roman" w:hAnsi="Times New Roman" w:cs="Times New Roman"/>
          <w:sz w:val="28"/>
          <w:szCs w:val="28"/>
        </w:rPr>
      </w:pPr>
      <w:r w:rsidRPr="00576BA3">
        <w:rPr>
          <w:rFonts w:ascii="Times New Roman" w:hAnsi="Times New Roman" w:cs="Times New Roman"/>
          <w:sz w:val="28"/>
          <w:szCs w:val="28"/>
        </w:rPr>
        <w:t>Таблица 4</w:t>
      </w:r>
    </w:p>
    <w:p w:rsidR="004007CC" w:rsidRPr="00576BA3" w:rsidRDefault="004007CC" w:rsidP="004007CC">
      <w:pPr>
        <w:pStyle w:val="ConsPlusNormal"/>
        <w:jc w:val="center"/>
        <w:rPr>
          <w:rFonts w:ascii="Times New Roman" w:hAnsi="Times New Roman" w:cs="Times New Roman"/>
          <w:b/>
          <w:bCs/>
          <w:sz w:val="28"/>
          <w:szCs w:val="28"/>
        </w:rPr>
      </w:pPr>
      <w:r w:rsidRPr="00576BA3">
        <w:rPr>
          <w:rFonts w:ascii="Times New Roman" w:hAnsi="Times New Roman" w:cs="Times New Roman"/>
          <w:b/>
          <w:bCs/>
          <w:sz w:val="28"/>
          <w:szCs w:val="28"/>
        </w:rPr>
        <w:t>Для объектов водоснабжения</w:t>
      </w:r>
    </w:p>
    <w:p w:rsidR="004007CC" w:rsidRPr="00576BA3" w:rsidRDefault="004007CC" w:rsidP="004007C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560"/>
        <w:gridCol w:w="3701"/>
        <w:gridCol w:w="1386"/>
      </w:tblGrid>
      <w:tr w:rsidR="004007CC" w:rsidRPr="00576BA3" w:rsidTr="00C607A6">
        <w:tc>
          <w:tcPr>
            <w:tcW w:w="562"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c>
          <w:tcPr>
            <w:tcW w:w="7261" w:type="dxa"/>
            <w:gridSpan w:val="2"/>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Категория сведений</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Единицы измерения</w:t>
            </w:r>
          </w:p>
        </w:tc>
      </w:tr>
      <w:tr w:rsidR="004007CC" w:rsidRPr="00576BA3" w:rsidTr="00C607A6">
        <w:tc>
          <w:tcPr>
            <w:tcW w:w="562" w:type="dxa"/>
          </w:tcPr>
          <w:p w:rsidR="004007CC" w:rsidRPr="00576BA3"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Все типы объектов водоснабжения, за исключением магистральной, квартальной и питающей сети, согласно справочнику систем, видов и типов объектов водоснабжения Приложение 4.</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Действующий статус (действующий/в резерве/выведен из эксплуатации)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Завод изготовитель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Магистральная, квартальная и питающая сеть</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Действующий статус (действующий/в резерве/выведен из эксплуатации)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Диаметр</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мм</w:t>
            </w:r>
          </w:p>
        </w:tc>
      </w:tr>
      <w:tr w:rsidR="004007CC" w:rsidRPr="00576BA3" w:rsidTr="00C607A6">
        <w:tc>
          <w:tcPr>
            <w:tcW w:w="562" w:type="dxa"/>
          </w:tcPr>
          <w:p w:rsidR="004007CC" w:rsidRPr="00576BA3"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Протяженность </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М</w:t>
            </w:r>
          </w:p>
        </w:tc>
      </w:tr>
      <w:tr w:rsidR="004007CC" w:rsidRPr="00576BA3" w:rsidTr="00C607A6">
        <w:tc>
          <w:tcPr>
            <w:tcW w:w="562" w:type="dxa"/>
          </w:tcPr>
          <w:p w:rsidR="004007CC" w:rsidRPr="00576BA3"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tabs>
                <w:tab w:val="left" w:pos="1150"/>
              </w:tabs>
              <w:rPr>
                <w:rFonts w:ascii="Times New Roman" w:hAnsi="Times New Roman" w:cs="Times New Roman"/>
                <w:sz w:val="24"/>
                <w:szCs w:val="24"/>
              </w:rPr>
            </w:pPr>
            <w:r w:rsidRPr="00576BA3">
              <w:rPr>
                <w:rFonts w:ascii="Times New Roman" w:hAnsi="Times New Roman" w:cs="Times New Roman"/>
                <w:sz w:val="24"/>
                <w:szCs w:val="24"/>
              </w:rPr>
              <w:t>Вид прокладки (подземная/наземная/надземная)</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tabs>
                <w:tab w:val="left" w:pos="2600"/>
              </w:tabs>
              <w:rPr>
                <w:rFonts w:ascii="Times New Roman" w:hAnsi="Times New Roman" w:cs="Times New Roman"/>
                <w:sz w:val="24"/>
                <w:szCs w:val="24"/>
              </w:rPr>
            </w:pPr>
            <w:r w:rsidRPr="00576BA3">
              <w:rPr>
                <w:rFonts w:ascii="Times New Roman" w:hAnsi="Times New Roman" w:cs="Times New Roman"/>
                <w:sz w:val="24"/>
                <w:szCs w:val="24"/>
              </w:rPr>
              <w:t>Материал</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Толщина стенки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Мм</w:t>
            </w:r>
          </w:p>
        </w:tc>
      </w:tr>
      <w:tr w:rsidR="004007CC" w:rsidRPr="00576BA3" w:rsidTr="00C607A6">
        <w:tc>
          <w:tcPr>
            <w:tcW w:w="562" w:type="dxa"/>
          </w:tcPr>
          <w:p w:rsidR="004007CC" w:rsidRPr="00576BA3"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p>
        </w:tc>
      </w:tr>
    </w:tbl>
    <w:p w:rsidR="004007CC" w:rsidRPr="00576BA3" w:rsidRDefault="004007CC" w:rsidP="004007CC">
      <w:pPr>
        <w:pStyle w:val="ConsPlusNormal"/>
        <w:tabs>
          <w:tab w:val="left" w:pos="2350"/>
        </w:tabs>
        <w:jc w:val="both"/>
        <w:rPr>
          <w:rFonts w:ascii="Times New Roman" w:hAnsi="Times New Roman" w:cs="Times New Roman"/>
          <w:sz w:val="24"/>
          <w:szCs w:val="24"/>
        </w:rPr>
      </w:pPr>
    </w:p>
    <w:p w:rsidR="004007CC" w:rsidRPr="00576BA3" w:rsidRDefault="004007CC" w:rsidP="004007CC">
      <w:pPr>
        <w:pStyle w:val="ConsPlusNormal"/>
        <w:jc w:val="right"/>
        <w:rPr>
          <w:rFonts w:ascii="Times New Roman" w:hAnsi="Times New Roman" w:cs="Times New Roman"/>
          <w:sz w:val="28"/>
          <w:szCs w:val="28"/>
        </w:rPr>
      </w:pPr>
      <w:r w:rsidRPr="00576BA3">
        <w:rPr>
          <w:rFonts w:ascii="Times New Roman" w:hAnsi="Times New Roman" w:cs="Times New Roman"/>
          <w:sz w:val="28"/>
          <w:szCs w:val="28"/>
        </w:rPr>
        <w:t>Таблица 5</w:t>
      </w:r>
    </w:p>
    <w:p w:rsidR="004007CC" w:rsidRPr="00576BA3" w:rsidRDefault="004007CC" w:rsidP="004007CC">
      <w:pPr>
        <w:pStyle w:val="ConsPlusNormal"/>
        <w:jc w:val="center"/>
        <w:rPr>
          <w:rFonts w:ascii="Times New Roman" w:hAnsi="Times New Roman" w:cs="Times New Roman"/>
          <w:sz w:val="28"/>
          <w:szCs w:val="28"/>
        </w:rPr>
      </w:pPr>
      <w:r w:rsidRPr="00576BA3">
        <w:rPr>
          <w:rFonts w:ascii="Times New Roman" w:hAnsi="Times New Roman" w:cs="Times New Roman"/>
          <w:sz w:val="28"/>
          <w:szCs w:val="28"/>
        </w:rPr>
        <w:t>Для объектов водоотведения</w:t>
      </w:r>
    </w:p>
    <w:p w:rsidR="004007CC" w:rsidRPr="00576BA3" w:rsidRDefault="004007CC" w:rsidP="004007C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560"/>
        <w:gridCol w:w="3701"/>
        <w:gridCol w:w="1386"/>
      </w:tblGrid>
      <w:tr w:rsidR="004007CC" w:rsidRPr="00576BA3" w:rsidTr="00C607A6">
        <w:tc>
          <w:tcPr>
            <w:tcW w:w="562"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c>
          <w:tcPr>
            <w:tcW w:w="7261" w:type="dxa"/>
            <w:gridSpan w:val="2"/>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Категория сведений</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Единицы измерения</w:t>
            </w:r>
          </w:p>
        </w:tc>
      </w:tr>
      <w:tr w:rsidR="004007CC" w:rsidRPr="00576BA3" w:rsidTr="00C607A6">
        <w:tc>
          <w:tcPr>
            <w:tcW w:w="562" w:type="dxa"/>
          </w:tcPr>
          <w:p w:rsidR="004007CC" w:rsidRPr="00576BA3"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Все типы объектов водоснабжения, за исключением ОСК и сетей, согласно справочнику систем, видов и типов объектов водоснабжения Приложение 4 настоящих Методических рекомендаций.</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Действующий статус (действующий/в резерве/выведен из эксплуатации)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ОСК</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Действующий статус (действующий/в резерве/выведен из эксплуатации)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Сети</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Действующий статус (действующий/в резерве/выведен из эксплуатации)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Диаметр</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Мм</w:t>
            </w:r>
          </w:p>
        </w:tc>
      </w:tr>
      <w:tr w:rsidR="004007CC" w:rsidRPr="00576BA3" w:rsidTr="00C607A6">
        <w:tc>
          <w:tcPr>
            <w:tcW w:w="562" w:type="dxa"/>
          </w:tcPr>
          <w:p w:rsidR="004007CC" w:rsidRPr="00576BA3"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Протяженность </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М</w:t>
            </w:r>
          </w:p>
        </w:tc>
      </w:tr>
      <w:tr w:rsidR="004007CC" w:rsidRPr="00576BA3" w:rsidTr="00C607A6">
        <w:tc>
          <w:tcPr>
            <w:tcW w:w="562" w:type="dxa"/>
          </w:tcPr>
          <w:p w:rsidR="004007CC" w:rsidRPr="00576BA3"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tabs>
                <w:tab w:val="left" w:pos="2600"/>
              </w:tabs>
              <w:rPr>
                <w:rFonts w:ascii="Times New Roman" w:hAnsi="Times New Roman" w:cs="Times New Roman"/>
                <w:sz w:val="24"/>
                <w:szCs w:val="24"/>
              </w:rPr>
            </w:pPr>
            <w:r w:rsidRPr="00576BA3">
              <w:rPr>
                <w:rFonts w:ascii="Times New Roman" w:hAnsi="Times New Roman" w:cs="Times New Roman"/>
                <w:sz w:val="24"/>
                <w:szCs w:val="24"/>
              </w:rPr>
              <w:t>Материал</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Толщина стенки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Мм</w:t>
            </w:r>
          </w:p>
        </w:tc>
      </w:tr>
      <w:tr w:rsidR="004007CC" w:rsidRPr="00576BA3" w:rsidTr="00C607A6">
        <w:tc>
          <w:tcPr>
            <w:tcW w:w="562" w:type="dxa"/>
          </w:tcPr>
          <w:p w:rsidR="004007CC" w:rsidRPr="00576BA3"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bl>
    <w:p w:rsidR="004007CC" w:rsidRPr="00576BA3" w:rsidRDefault="004007CC" w:rsidP="004007CC">
      <w:pPr>
        <w:pStyle w:val="ConsPlusNormal"/>
        <w:jc w:val="right"/>
        <w:rPr>
          <w:rFonts w:ascii="Times New Roman" w:hAnsi="Times New Roman" w:cs="Times New Roman"/>
          <w:sz w:val="24"/>
          <w:szCs w:val="24"/>
        </w:rPr>
      </w:pPr>
    </w:p>
    <w:p w:rsidR="00EB39EA" w:rsidRPr="0083433F" w:rsidRDefault="00EB39EA" w:rsidP="004007CC">
      <w:pPr>
        <w:pStyle w:val="ConsPlusNormal"/>
        <w:jc w:val="right"/>
        <w:rPr>
          <w:rFonts w:ascii="Times New Roman" w:hAnsi="Times New Roman" w:cs="Times New Roman"/>
          <w:sz w:val="28"/>
          <w:szCs w:val="28"/>
          <w:lang w:val="en-US"/>
        </w:rPr>
      </w:pPr>
    </w:p>
    <w:p w:rsidR="004007CC" w:rsidRPr="00576BA3" w:rsidRDefault="004007CC" w:rsidP="004007CC">
      <w:pPr>
        <w:pStyle w:val="ConsPlusNormal"/>
        <w:jc w:val="right"/>
        <w:rPr>
          <w:rFonts w:ascii="Times New Roman" w:hAnsi="Times New Roman" w:cs="Times New Roman"/>
          <w:sz w:val="28"/>
          <w:szCs w:val="28"/>
        </w:rPr>
      </w:pPr>
      <w:r w:rsidRPr="00576BA3">
        <w:rPr>
          <w:rFonts w:ascii="Times New Roman" w:hAnsi="Times New Roman" w:cs="Times New Roman"/>
          <w:sz w:val="28"/>
          <w:szCs w:val="28"/>
        </w:rPr>
        <w:t>Таблица 6</w:t>
      </w:r>
    </w:p>
    <w:p w:rsidR="004007CC" w:rsidRPr="00576BA3" w:rsidRDefault="004007CC" w:rsidP="004007CC">
      <w:pPr>
        <w:pStyle w:val="ConsPlusNormal"/>
        <w:jc w:val="center"/>
        <w:rPr>
          <w:rFonts w:ascii="Times New Roman" w:hAnsi="Times New Roman" w:cs="Times New Roman"/>
          <w:b/>
          <w:bCs/>
          <w:sz w:val="28"/>
          <w:szCs w:val="28"/>
        </w:rPr>
      </w:pPr>
      <w:r w:rsidRPr="00576BA3">
        <w:rPr>
          <w:rFonts w:ascii="Times New Roman" w:hAnsi="Times New Roman" w:cs="Times New Roman"/>
          <w:b/>
          <w:bCs/>
          <w:sz w:val="28"/>
          <w:szCs w:val="28"/>
        </w:rPr>
        <w:t>Для объектов газоснабжения</w:t>
      </w:r>
    </w:p>
    <w:p w:rsidR="004007CC" w:rsidRPr="00576BA3" w:rsidRDefault="004007CC" w:rsidP="004007C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560"/>
        <w:gridCol w:w="3701"/>
        <w:gridCol w:w="1386"/>
      </w:tblGrid>
      <w:tr w:rsidR="004007CC" w:rsidRPr="00576BA3" w:rsidTr="00C607A6">
        <w:tc>
          <w:tcPr>
            <w:tcW w:w="562"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c>
          <w:tcPr>
            <w:tcW w:w="7261" w:type="dxa"/>
            <w:gridSpan w:val="2"/>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Категория сведений</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Единицы измерения</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Газотурбинные и парогазовые установки</w:t>
            </w:r>
          </w:p>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lastRenderedPageBreak/>
              <w:t>Компрессорные станции на магистральных газопроводах</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lastRenderedPageBreak/>
              <w:t xml:space="preserve">Действующий статус (действующий/в резерве/выведен </w:t>
            </w:r>
            <w:r w:rsidRPr="00576BA3">
              <w:rPr>
                <w:rFonts w:ascii="Times New Roman" w:hAnsi="Times New Roman" w:cs="Times New Roman"/>
                <w:sz w:val="24"/>
                <w:szCs w:val="24"/>
              </w:rPr>
              <w:lastRenderedPageBreak/>
              <w:t>из эксплуатации)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lastRenderedPageBreak/>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Завод изготовитель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Газопроводы магистральные и отводы от них</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Категория давления газопровода (высокого давления 1а категории, высокого давления 1 категории, высокого давления 2 категории, среднего давления)</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Рабочее давление</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Мпа</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Протяженность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Км</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Действующий статус (действующий/в резерве/выведен из эксплуатации)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Диаметр</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Мм</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Толщина стенки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Мм</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Дополнительная информация</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Газопроводы низкого давления</w:t>
            </w:r>
          </w:p>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Рабочее давление</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Мпа</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Протяженность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Км</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Действующий статус (действующий/в резерве/выведен из эксплуатации)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Диаметр</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Мм</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Толщина стенки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Мм</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Дополнительная информация</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Газораспределительная станция (ГРС)</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Действующий статус (действующий/в резерве/выведен из эксплуатации)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Тип конструкции (индивидуального проектирования/</w:t>
            </w:r>
            <w:proofErr w:type="spellStart"/>
            <w:r w:rsidRPr="00576BA3">
              <w:rPr>
                <w:rFonts w:ascii="Times New Roman" w:hAnsi="Times New Roman" w:cs="Times New Roman"/>
                <w:sz w:val="24"/>
                <w:szCs w:val="24"/>
              </w:rPr>
              <w:t>блочно</w:t>
            </w:r>
            <w:proofErr w:type="spellEnd"/>
            <w:r w:rsidRPr="00576BA3">
              <w:rPr>
                <w:rFonts w:ascii="Times New Roman" w:hAnsi="Times New Roman" w:cs="Times New Roman"/>
                <w:sz w:val="24"/>
                <w:szCs w:val="24"/>
              </w:rPr>
              <w:t>-комплектная/автоматическая)</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Производительность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proofErr w:type="spellStart"/>
            <w:r w:rsidRPr="00576BA3">
              <w:rPr>
                <w:rFonts w:ascii="Times New Roman" w:hAnsi="Times New Roman" w:cs="Times New Roman"/>
                <w:sz w:val="24"/>
                <w:szCs w:val="24"/>
              </w:rPr>
              <w:t>тыс.м</w:t>
            </w:r>
            <w:proofErr w:type="gramStart"/>
            <w:r w:rsidRPr="00576BA3">
              <w:rPr>
                <w:rFonts w:ascii="Times New Roman" w:hAnsi="Times New Roman" w:cs="Times New Roman"/>
                <w:sz w:val="24"/>
                <w:szCs w:val="24"/>
              </w:rPr>
              <w:t>.к</w:t>
            </w:r>
            <w:proofErr w:type="gramEnd"/>
            <w:r w:rsidRPr="00576BA3">
              <w:rPr>
                <w:rFonts w:ascii="Times New Roman" w:hAnsi="Times New Roman" w:cs="Times New Roman"/>
                <w:sz w:val="24"/>
                <w:szCs w:val="24"/>
              </w:rPr>
              <w:t>уб</w:t>
            </w:r>
            <w:proofErr w:type="spellEnd"/>
            <w:r w:rsidRPr="00576BA3">
              <w:rPr>
                <w:rFonts w:ascii="Times New Roman" w:hAnsi="Times New Roman" w:cs="Times New Roman"/>
                <w:sz w:val="24"/>
                <w:szCs w:val="24"/>
              </w:rPr>
              <w:t>./ч</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Завод изготовитель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Дополнительная информация</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Газорегуляторный пункт (ГРП)</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Действующий статус (действующий/в резерве/выведен из эксплуатации)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proofErr w:type="gramStart"/>
            <w:r w:rsidRPr="00576BA3">
              <w:rPr>
                <w:rFonts w:ascii="Times New Roman" w:hAnsi="Times New Roman" w:cs="Times New Roman"/>
                <w:sz w:val="24"/>
                <w:szCs w:val="24"/>
              </w:rPr>
              <w:t>Тип конструкции (газорегуляторный пункт (ГРП)/блочный (ГРПБ)/шкафной (ШРП)/газорегуляторная установка (ГРУ)/подземный пункт редуцирования газа (ПРГП)</w:t>
            </w:r>
            <w:proofErr w:type="gramEnd"/>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Выходное давление </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Мпа</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Наличие резервной линии редуцирования (да/нет)</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Тип схемы газоснабжения потребителей (тупиковая/закольцованная)</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Завод изготовитель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Дополнительная информация</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Газовое оборудование котельных, отдельно стоящих на территории населенных пунктов</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Завод изготовитель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Дополнительная информация</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Газовое оборудование котельных, пристроенных к жилым зданиям и крышных котельных жилых зданий</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Завод изготовитель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Дополнительная информация</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Резервуарная установка СУГ (сжиженного углеводородного газа)</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Тип расположения (</w:t>
            </w:r>
            <w:proofErr w:type="gramStart"/>
            <w:r w:rsidRPr="00576BA3">
              <w:rPr>
                <w:rFonts w:ascii="Times New Roman" w:hAnsi="Times New Roman" w:cs="Times New Roman"/>
                <w:sz w:val="24"/>
                <w:szCs w:val="24"/>
              </w:rPr>
              <w:t>наземная</w:t>
            </w:r>
            <w:proofErr w:type="gramEnd"/>
            <w:r w:rsidRPr="00576BA3">
              <w:rPr>
                <w:rFonts w:ascii="Times New Roman" w:hAnsi="Times New Roman" w:cs="Times New Roman"/>
                <w:sz w:val="24"/>
                <w:szCs w:val="24"/>
              </w:rPr>
              <w:t>/подземная)</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Количество резервуаров в групповой резервуарной установке СУГ</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Расчетное давление в резервуарах </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МПа</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Общая вместимость резервуарной установки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proofErr w:type="spellStart"/>
            <w:r w:rsidRPr="00576BA3">
              <w:rPr>
                <w:rFonts w:ascii="Times New Roman" w:hAnsi="Times New Roman" w:cs="Times New Roman"/>
                <w:sz w:val="24"/>
                <w:szCs w:val="24"/>
              </w:rPr>
              <w:t>тыс.м</w:t>
            </w:r>
            <w:proofErr w:type="gramStart"/>
            <w:r w:rsidRPr="00576BA3">
              <w:rPr>
                <w:rFonts w:ascii="Times New Roman" w:hAnsi="Times New Roman" w:cs="Times New Roman"/>
                <w:sz w:val="24"/>
                <w:szCs w:val="24"/>
              </w:rPr>
              <w:t>.к</w:t>
            </w:r>
            <w:proofErr w:type="gramEnd"/>
            <w:r w:rsidRPr="00576BA3">
              <w:rPr>
                <w:rFonts w:ascii="Times New Roman" w:hAnsi="Times New Roman" w:cs="Times New Roman"/>
                <w:sz w:val="24"/>
                <w:szCs w:val="24"/>
              </w:rPr>
              <w:t>уб</w:t>
            </w:r>
            <w:proofErr w:type="spellEnd"/>
            <w:r w:rsidRPr="00576BA3">
              <w:rPr>
                <w:rFonts w:ascii="Times New Roman" w:hAnsi="Times New Roman" w:cs="Times New Roman"/>
                <w:sz w:val="24"/>
                <w:szCs w:val="24"/>
              </w:rPr>
              <w:t>.</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Завод изготовитель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tabs>
                <w:tab w:val="left" w:pos="1150"/>
              </w:tabs>
              <w:rPr>
                <w:rFonts w:ascii="Times New Roman" w:hAnsi="Times New Roman" w:cs="Times New Roman"/>
                <w:sz w:val="24"/>
                <w:szCs w:val="24"/>
              </w:rPr>
            </w:pPr>
            <w:r w:rsidRPr="00576BA3">
              <w:rPr>
                <w:rFonts w:ascii="Times New Roman" w:hAnsi="Times New Roman" w:cs="Times New Roman"/>
                <w:sz w:val="24"/>
                <w:szCs w:val="24"/>
              </w:rPr>
              <w:t>Дополнительная информация</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Байпас сети газораспределения/</w:t>
            </w:r>
            <w:proofErr w:type="spellStart"/>
            <w:r w:rsidRPr="00576BA3">
              <w:rPr>
                <w:rFonts w:ascii="Times New Roman" w:hAnsi="Times New Roman" w:cs="Times New Roman"/>
                <w:sz w:val="24"/>
                <w:szCs w:val="24"/>
              </w:rPr>
              <w:t>газопотребления</w:t>
            </w:r>
            <w:proofErr w:type="spellEnd"/>
          </w:p>
          <w:p w:rsidR="004007CC" w:rsidRPr="00576BA3" w:rsidRDefault="004007CC" w:rsidP="00C607A6">
            <w:pPr>
              <w:pStyle w:val="ConsPlusNormal"/>
              <w:rPr>
                <w:rFonts w:ascii="Times New Roman" w:hAnsi="Times New Roman" w:cs="Times New Roman"/>
                <w:sz w:val="24"/>
                <w:szCs w:val="24"/>
              </w:rPr>
            </w:pPr>
          </w:p>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Пункт редуцирования газа (ПРГ)</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Завод изготовитель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Дополнительная информация</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proofErr w:type="gramStart"/>
            <w:r w:rsidRPr="00576BA3">
              <w:rPr>
                <w:rFonts w:ascii="Times New Roman" w:hAnsi="Times New Roman" w:cs="Times New Roman"/>
                <w:sz w:val="24"/>
                <w:szCs w:val="24"/>
              </w:rPr>
              <w:t>Вводной</w:t>
            </w:r>
            <w:proofErr w:type="gramEnd"/>
            <w:r w:rsidRPr="00576BA3">
              <w:rPr>
                <w:rFonts w:ascii="Times New Roman" w:hAnsi="Times New Roman" w:cs="Times New Roman"/>
                <w:sz w:val="24"/>
                <w:szCs w:val="24"/>
              </w:rPr>
              <w:t xml:space="preserve"> газопровод</w:t>
            </w:r>
          </w:p>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Рабочее давление</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МПа</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Протяженность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м</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Действующий статус (действующий/в резерве/выведен из эксплуатации)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Диаметр</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мм</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Толщина стенки</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мм</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Дополнительная информация</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val="restart"/>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Вспомогательное оборудование</w:t>
            </w: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Наименование оборудования</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ввода в эксплуатацию</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Завод изготовитель</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562" w:type="dxa"/>
          </w:tcPr>
          <w:p w:rsidR="004007CC" w:rsidRPr="00576BA3"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3560" w:type="dxa"/>
            <w:vMerge/>
          </w:tcPr>
          <w:p w:rsidR="004007CC" w:rsidRPr="00576BA3" w:rsidRDefault="004007CC" w:rsidP="00C607A6">
            <w:pPr>
              <w:pStyle w:val="ConsPlusNormal"/>
              <w:rPr>
                <w:rFonts w:ascii="Times New Roman" w:hAnsi="Times New Roman" w:cs="Times New Roman"/>
                <w:sz w:val="24"/>
                <w:szCs w:val="24"/>
              </w:rPr>
            </w:pPr>
          </w:p>
        </w:tc>
        <w:tc>
          <w:tcPr>
            <w:tcW w:w="3701"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Дополнительная информация</w:t>
            </w:r>
          </w:p>
        </w:tc>
        <w:tc>
          <w:tcPr>
            <w:tcW w:w="1386"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bl>
    <w:p w:rsidR="004007CC" w:rsidRPr="00576BA3" w:rsidRDefault="004007CC" w:rsidP="004007CC">
      <w:pPr>
        <w:pStyle w:val="ConsPlusNormal"/>
        <w:jc w:val="both"/>
        <w:rPr>
          <w:rFonts w:ascii="Times New Roman" w:hAnsi="Times New Roman" w:cs="Times New Roman"/>
          <w:sz w:val="24"/>
          <w:szCs w:val="24"/>
        </w:rPr>
      </w:pPr>
    </w:p>
    <w:p w:rsidR="00721CFC" w:rsidRDefault="00721CFC"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Default="00EB39EA" w:rsidP="00D21995">
      <w:pPr>
        <w:spacing w:after="0" w:line="240" w:lineRule="auto"/>
        <w:ind w:left="4111"/>
        <w:jc w:val="right"/>
        <w:rPr>
          <w:rFonts w:ascii="Times New Roman" w:hAnsi="Times New Roman" w:cs="Times New Roman"/>
          <w:sz w:val="28"/>
          <w:szCs w:val="28"/>
          <w:lang w:val="en-US"/>
        </w:rPr>
      </w:pPr>
    </w:p>
    <w:p w:rsidR="00EB39EA" w:rsidRPr="00EB39EA" w:rsidRDefault="00EB39EA" w:rsidP="00D21995">
      <w:pPr>
        <w:spacing w:after="0" w:line="240" w:lineRule="auto"/>
        <w:ind w:left="4111"/>
        <w:jc w:val="right"/>
        <w:rPr>
          <w:rFonts w:ascii="Times New Roman" w:hAnsi="Times New Roman" w:cs="Times New Roman"/>
          <w:sz w:val="28"/>
          <w:szCs w:val="28"/>
          <w:lang w:val="en-US"/>
        </w:rPr>
      </w:pPr>
    </w:p>
    <w:p w:rsidR="00721CFC" w:rsidRDefault="00721CFC" w:rsidP="00D21995">
      <w:pPr>
        <w:spacing w:after="0" w:line="240" w:lineRule="auto"/>
        <w:ind w:left="4111"/>
        <w:jc w:val="right"/>
        <w:rPr>
          <w:rFonts w:ascii="Times New Roman" w:hAnsi="Times New Roman" w:cs="Times New Roman"/>
          <w:sz w:val="28"/>
          <w:szCs w:val="28"/>
          <w:lang w:val="en-US"/>
        </w:rPr>
      </w:pPr>
    </w:p>
    <w:p w:rsidR="0083433F" w:rsidRDefault="0083433F" w:rsidP="00D21995">
      <w:pPr>
        <w:spacing w:after="0" w:line="240" w:lineRule="auto"/>
        <w:ind w:left="4111"/>
        <w:jc w:val="right"/>
        <w:rPr>
          <w:rFonts w:ascii="Times New Roman" w:hAnsi="Times New Roman" w:cs="Times New Roman"/>
          <w:sz w:val="28"/>
          <w:szCs w:val="28"/>
          <w:lang w:val="en-US"/>
        </w:rPr>
      </w:pPr>
    </w:p>
    <w:p w:rsidR="0083433F" w:rsidRDefault="0083433F" w:rsidP="00D21995">
      <w:pPr>
        <w:spacing w:after="0" w:line="240" w:lineRule="auto"/>
        <w:ind w:left="4111"/>
        <w:jc w:val="right"/>
        <w:rPr>
          <w:rFonts w:ascii="Times New Roman" w:hAnsi="Times New Roman" w:cs="Times New Roman"/>
          <w:sz w:val="28"/>
          <w:szCs w:val="28"/>
          <w:lang w:val="en-US"/>
        </w:rPr>
      </w:pPr>
    </w:p>
    <w:p w:rsidR="0083433F" w:rsidRDefault="0083433F" w:rsidP="00D21995">
      <w:pPr>
        <w:spacing w:after="0" w:line="240" w:lineRule="auto"/>
        <w:ind w:left="4111"/>
        <w:jc w:val="right"/>
        <w:rPr>
          <w:rFonts w:ascii="Times New Roman" w:hAnsi="Times New Roman" w:cs="Times New Roman"/>
          <w:sz w:val="28"/>
          <w:szCs w:val="28"/>
          <w:lang w:val="en-US"/>
        </w:rPr>
      </w:pPr>
    </w:p>
    <w:p w:rsidR="0083433F" w:rsidRDefault="0083433F" w:rsidP="00D21995">
      <w:pPr>
        <w:spacing w:after="0" w:line="240" w:lineRule="auto"/>
        <w:ind w:left="4111"/>
        <w:jc w:val="right"/>
        <w:rPr>
          <w:rFonts w:ascii="Times New Roman" w:hAnsi="Times New Roman" w:cs="Times New Roman"/>
          <w:sz w:val="28"/>
          <w:szCs w:val="28"/>
          <w:lang w:val="en-US"/>
        </w:rPr>
      </w:pPr>
    </w:p>
    <w:p w:rsidR="0083433F" w:rsidRDefault="0083433F" w:rsidP="00D21995">
      <w:pPr>
        <w:spacing w:after="0" w:line="240" w:lineRule="auto"/>
        <w:ind w:left="4111"/>
        <w:jc w:val="right"/>
        <w:rPr>
          <w:rFonts w:ascii="Times New Roman" w:hAnsi="Times New Roman" w:cs="Times New Roman"/>
          <w:sz w:val="28"/>
          <w:szCs w:val="28"/>
          <w:lang w:val="en-US"/>
        </w:rPr>
      </w:pPr>
    </w:p>
    <w:p w:rsidR="0083433F" w:rsidRDefault="0083433F" w:rsidP="00D21995">
      <w:pPr>
        <w:spacing w:after="0" w:line="240" w:lineRule="auto"/>
        <w:ind w:left="4111"/>
        <w:jc w:val="right"/>
        <w:rPr>
          <w:rFonts w:ascii="Times New Roman" w:hAnsi="Times New Roman" w:cs="Times New Roman"/>
          <w:sz w:val="28"/>
          <w:szCs w:val="28"/>
          <w:lang w:val="en-US"/>
        </w:rPr>
      </w:pPr>
    </w:p>
    <w:p w:rsidR="0083433F" w:rsidRPr="0083433F" w:rsidRDefault="0083433F" w:rsidP="00D21995">
      <w:pPr>
        <w:spacing w:after="0" w:line="240" w:lineRule="auto"/>
        <w:ind w:left="4111"/>
        <w:jc w:val="right"/>
        <w:rPr>
          <w:rFonts w:ascii="Times New Roman" w:hAnsi="Times New Roman" w:cs="Times New Roman"/>
          <w:sz w:val="28"/>
          <w:szCs w:val="28"/>
          <w:lang w:val="en-US"/>
        </w:rPr>
      </w:pPr>
    </w:p>
    <w:p w:rsidR="004007CC" w:rsidRPr="00576BA3" w:rsidRDefault="00721CFC" w:rsidP="00D21995">
      <w:pPr>
        <w:spacing w:after="0" w:line="240" w:lineRule="auto"/>
        <w:ind w:left="4111"/>
        <w:jc w:val="right"/>
        <w:rPr>
          <w:rFonts w:ascii="Times New Roman" w:hAnsi="Times New Roman" w:cs="Times New Roman"/>
          <w:sz w:val="28"/>
          <w:szCs w:val="28"/>
        </w:rPr>
      </w:pPr>
      <w:r>
        <w:rPr>
          <w:rFonts w:ascii="Times New Roman" w:hAnsi="Times New Roman" w:cs="Times New Roman"/>
          <w:sz w:val="28"/>
          <w:szCs w:val="28"/>
        </w:rPr>
        <w:lastRenderedPageBreak/>
        <w:t>При</w:t>
      </w:r>
      <w:r w:rsidR="004007CC" w:rsidRPr="00576BA3">
        <w:rPr>
          <w:rFonts w:ascii="Times New Roman" w:hAnsi="Times New Roman" w:cs="Times New Roman"/>
          <w:sz w:val="28"/>
          <w:szCs w:val="28"/>
        </w:rPr>
        <w:t xml:space="preserve">ложение № </w:t>
      </w:r>
      <w:r w:rsidR="00D21995">
        <w:rPr>
          <w:rFonts w:ascii="Times New Roman" w:hAnsi="Times New Roman" w:cs="Times New Roman"/>
          <w:sz w:val="28"/>
          <w:szCs w:val="28"/>
        </w:rPr>
        <w:t>9</w:t>
      </w:r>
    </w:p>
    <w:p w:rsidR="004007CC" w:rsidRPr="00576BA3" w:rsidRDefault="004007CC" w:rsidP="004007CC">
      <w:pPr>
        <w:pStyle w:val="ConsPlusNormal"/>
        <w:ind w:left="4111"/>
        <w:jc w:val="center"/>
        <w:rPr>
          <w:rFonts w:ascii="Times New Roman" w:hAnsi="Times New Roman" w:cs="Times New Roman"/>
          <w:sz w:val="28"/>
          <w:szCs w:val="28"/>
        </w:rPr>
      </w:pPr>
    </w:p>
    <w:p w:rsidR="004007CC" w:rsidRPr="00576BA3" w:rsidRDefault="004007CC" w:rsidP="004007CC">
      <w:pPr>
        <w:pStyle w:val="ConsPlusNormal"/>
        <w:ind w:left="4111"/>
        <w:jc w:val="center"/>
        <w:rPr>
          <w:rFonts w:ascii="Times New Roman" w:hAnsi="Times New Roman" w:cs="Times New Roman"/>
          <w:sz w:val="28"/>
          <w:szCs w:val="28"/>
        </w:rPr>
      </w:pPr>
    </w:p>
    <w:p w:rsidR="004007CC" w:rsidRPr="00576BA3" w:rsidRDefault="004007CC" w:rsidP="004007CC">
      <w:pPr>
        <w:pStyle w:val="ConsPlusNormal"/>
        <w:jc w:val="center"/>
        <w:rPr>
          <w:rFonts w:ascii="Times New Roman" w:hAnsi="Times New Roman" w:cs="Times New Roman"/>
          <w:b/>
          <w:sz w:val="28"/>
          <w:szCs w:val="28"/>
        </w:rPr>
      </w:pPr>
      <w:r w:rsidRPr="00576BA3">
        <w:rPr>
          <w:rFonts w:ascii="Times New Roman" w:hAnsi="Times New Roman" w:cs="Times New Roman"/>
          <w:b/>
          <w:sz w:val="28"/>
          <w:szCs w:val="28"/>
        </w:rPr>
        <w:t xml:space="preserve">Карточка объекта жилищно-коммунального хозяйства, </w:t>
      </w:r>
    </w:p>
    <w:p w:rsidR="004007CC" w:rsidRPr="00576BA3" w:rsidRDefault="004007CC" w:rsidP="004007CC">
      <w:pPr>
        <w:pStyle w:val="ConsPlusNormal"/>
        <w:jc w:val="center"/>
        <w:rPr>
          <w:rFonts w:ascii="Times New Roman" w:hAnsi="Times New Roman" w:cs="Times New Roman"/>
          <w:b/>
          <w:sz w:val="28"/>
          <w:szCs w:val="28"/>
        </w:rPr>
      </w:pPr>
      <w:r w:rsidRPr="00576BA3">
        <w:rPr>
          <w:rFonts w:ascii="Times New Roman" w:hAnsi="Times New Roman" w:cs="Times New Roman"/>
          <w:b/>
          <w:sz w:val="28"/>
          <w:szCs w:val="28"/>
        </w:rPr>
        <w:t>в том числе с высоким уровнем риска возникновения аварийных ситуаций для сферы эксплуатации жилищного фонда</w:t>
      </w:r>
    </w:p>
    <w:p w:rsidR="004007CC" w:rsidRPr="00576BA3" w:rsidRDefault="004007CC" w:rsidP="004007CC">
      <w:pPr>
        <w:pStyle w:val="ConsPlusNormal"/>
        <w:jc w:val="center"/>
        <w:rPr>
          <w:rFonts w:ascii="Times New Roman" w:hAnsi="Times New Roman" w:cs="Times New Roman"/>
          <w:sz w:val="28"/>
          <w:szCs w:val="28"/>
        </w:rPr>
      </w:pPr>
    </w:p>
    <w:p w:rsidR="004007CC" w:rsidRPr="00576BA3" w:rsidRDefault="004007CC" w:rsidP="004007CC">
      <w:pPr>
        <w:pStyle w:val="ConsPlusNormal"/>
        <w:jc w:val="right"/>
        <w:rPr>
          <w:rFonts w:ascii="Times New Roman" w:hAnsi="Times New Roman" w:cs="Times New Roman"/>
          <w:sz w:val="28"/>
          <w:szCs w:val="28"/>
        </w:rPr>
      </w:pPr>
      <w:r w:rsidRPr="00576BA3">
        <w:rPr>
          <w:rFonts w:ascii="Times New Roman" w:hAnsi="Times New Roman" w:cs="Times New Roman"/>
          <w:sz w:val="28"/>
          <w:szCs w:val="28"/>
        </w:rPr>
        <w:t>Таблица 1</w:t>
      </w:r>
    </w:p>
    <w:p w:rsidR="004007CC" w:rsidRPr="00576BA3" w:rsidRDefault="004007CC" w:rsidP="004007C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7402"/>
        <w:gridCol w:w="1247"/>
      </w:tblGrid>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w:t>
            </w:r>
          </w:p>
        </w:tc>
        <w:tc>
          <w:tcPr>
            <w:tcW w:w="7402"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Категория сведений</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Единицы измерения</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1</w:t>
            </w:r>
          </w:p>
        </w:tc>
        <w:tc>
          <w:tcPr>
            <w:tcW w:w="740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Сфера ЖКХ</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2</w:t>
            </w:r>
          </w:p>
        </w:tc>
        <w:tc>
          <w:tcPr>
            <w:tcW w:w="740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Стадия жизненного цикла</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3</w:t>
            </w:r>
          </w:p>
        </w:tc>
        <w:tc>
          <w:tcPr>
            <w:tcW w:w="740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Тип объекта</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4</w:t>
            </w:r>
          </w:p>
        </w:tc>
        <w:tc>
          <w:tcPr>
            <w:tcW w:w="740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Адрес</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5</w:t>
            </w:r>
          </w:p>
        </w:tc>
        <w:tc>
          <w:tcPr>
            <w:tcW w:w="740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Год постройки</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ГГГГ</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6</w:t>
            </w:r>
          </w:p>
        </w:tc>
        <w:tc>
          <w:tcPr>
            <w:tcW w:w="740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Серия, тип постройки здания</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7</w:t>
            </w:r>
          </w:p>
        </w:tc>
        <w:tc>
          <w:tcPr>
            <w:tcW w:w="740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Количество этажей</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шт.</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8</w:t>
            </w:r>
          </w:p>
        </w:tc>
        <w:tc>
          <w:tcPr>
            <w:tcW w:w="740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Количество подъездов</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шт.</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9</w:t>
            </w:r>
          </w:p>
        </w:tc>
        <w:tc>
          <w:tcPr>
            <w:tcW w:w="740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Количество лифтов</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шт.</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10</w:t>
            </w:r>
          </w:p>
        </w:tc>
        <w:tc>
          <w:tcPr>
            <w:tcW w:w="740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Тип газоснабжения (отсутствует/центральное/автономное)</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11</w:t>
            </w:r>
          </w:p>
        </w:tc>
        <w:tc>
          <w:tcPr>
            <w:tcW w:w="740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Количество квартир</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шт.</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12</w:t>
            </w:r>
          </w:p>
        </w:tc>
        <w:tc>
          <w:tcPr>
            <w:tcW w:w="740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Количество </w:t>
            </w:r>
            <w:proofErr w:type="gramStart"/>
            <w:r w:rsidRPr="00576BA3">
              <w:rPr>
                <w:rFonts w:ascii="Times New Roman" w:hAnsi="Times New Roman" w:cs="Times New Roman"/>
                <w:sz w:val="24"/>
                <w:szCs w:val="24"/>
              </w:rPr>
              <w:t>проживающих</w:t>
            </w:r>
            <w:proofErr w:type="gramEnd"/>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чел.</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13</w:t>
            </w:r>
          </w:p>
        </w:tc>
        <w:tc>
          <w:tcPr>
            <w:tcW w:w="740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Способ управления МКД</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r w:rsidR="004007CC" w:rsidRPr="00576BA3" w:rsidTr="00C607A6">
        <w:tc>
          <w:tcPr>
            <w:tcW w:w="421"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14</w:t>
            </w:r>
          </w:p>
        </w:tc>
        <w:tc>
          <w:tcPr>
            <w:tcW w:w="7402" w:type="dxa"/>
          </w:tcPr>
          <w:p w:rsidR="004007CC" w:rsidRPr="00576BA3" w:rsidRDefault="004007CC" w:rsidP="00C607A6">
            <w:pPr>
              <w:pStyle w:val="ConsPlusNormal"/>
              <w:rPr>
                <w:rFonts w:ascii="Times New Roman" w:hAnsi="Times New Roman" w:cs="Times New Roman"/>
                <w:sz w:val="24"/>
                <w:szCs w:val="24"/>
              </w:rPr>
            </w:pPr>
            <w:r w:rsidRPr="00576BA3">
              <w:rPr>
                <w:rFonts w:ascii="Times New Roman" w:hAnsi="Times New Roman" w:cs="Times New Roman"/>
                <w:sz w:val="24"/>
                <w:szCs w:val="24"/>
              </w:rPr>
              <w:t xml:space="preserve">Наименование управляющей </w:t>
            </w:r>
            <w:proofErr w:type="gramStart"/>
            <w:r w:rsidRPr="00576BA3">
              <w:rPr>
                <w:rFonts w:ascii="Times New Roman" w:hAnsi="Times New Roman" w:cs="Times New Roman"/>
                <w:sz w:val="24"/>
                <w:szCs w:val="24"/>
              </w:rPr>
              <w:t>организации</w:t>
            </w:r>
            <w:proofErr w:type="gramEnd"/>
            <w:r w:rsidRPr="00576BA3">
              <w:rPr>
                <w:rFonts w:ascii="Times New Roman" w:hAnsi="Times New Roman" w:cs="Times New Roman"/>
                <w:sz w:val="24"/>
                <w:szCs w:val="24"/>
              </w:rPr>
              <w:t xml:space="preserve"> на объекте которой произошла авария, контактная информация по руководству и диспетчерским службам</w:t>
            </w:r>
          </w:p>
        </w:tc>
        <w:tc>
          <w:tcPr>
            <w:tcW w:w="1247" w:type="dxa"/>
          </w:tcPr>
          <w:p w:rsidR="004007CC" w:rsidRPr="00576BA3" w:rsidRDefault="004007CC" w:rsidP="00C607A6">
            <w:pPr>
              <w:pStyle w:val="ConsPlusNormal"/>
              <w:jc w:val="center"/>
              <w:rPr>
                <w:rFonts w:ascii="Times New Roman" w:hAnsi="Times New Roman" w:cs="Times New Roman"/>
                <w:sz w:val="24"/>
                <w:szCs w:val="24"/>
              </w:rPr>
            </w:pPr>
            <w:r w:rsidRPr="00576BA3">
              <w:rPr>
                <w:rFonts w:ascii="Times New Roman" w:hAnsi="Times New Roman" w:cs="Times New Roman"/>
                <w:sz w:val="24"/>
                <w:szCs w:val="24"/>
              </w:rPr>
              <w:t>х</w:t>
            </w:r>
          </w:p>
        </w:tc>
      </w:tr>
    </w:tbl>
    <w:p w:rsidR="004007CC" w:rsidRPr="00576BA3" w:rsidRDefault="004007CC" w:rsidP="004007CC">
      <w:pPr>
        <w:pStyle w:val="ConsPlusNormal"/>
        <w:ind w:firstLine="709"/>
        <w:jc w:val="center"/>
        <w:rPr>
          <w:rFonts w:ascii="Times New Roman" w:hAnsi="Times New Roman" w:cs="Times New Roman"/>
          <w:sz w:val="24"/>
          <w:szCs w:val="24"/>
        </w:rPr>
      </w:pP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Графу 1 таблицы 1 заполняется автоматически значением «Эксплуатация жилищного фонда».</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2 таблицы 1 указывается стадия жизненного цикла путем выбора из справочника – </w:t>
      </w:r>
      <w:proofErr w:type="gramStart"/>
      <w:r w:rsidRPr="00576BA3">
        <w:rPr>
          <w:rFonts w:ascii="Times New Roman" w:hAnsi="Times New Roman" w:cs="Times New Roman"/>
          <w:sz w:val="28"/>
          <w:szCs w:val="28"/>
        </w:rPr>
        <w:t>строящийся</w:t>
      </w:r>
      <w:proofErr w:type="gramEnd"/>
      <w:r w:rsidRPr="00576BA3">
        <w:rPr>
          <w:rFonts w:ascii="Times New Roman" w:hAnsi="Times New Roman" w:cs="Times New Roman"/>
          <w:sz w:val="28"/>
          <w:szCs w:val="28"/>
        </w:rPr>
        <w:t>/эксплуатируемый/выведенный из эксплуатации/снесенный.</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3 таблицы 1 указывается тип объекта путем выбора из справочника многоквартирный дом/Жилой дом блокированной застройки/Специализированный жилищный фонд/Жилой дом (индивидуально-определенное здание).</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4 таблицы 1 указывается полный адрес согласно ФИАС.</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5 таблицы 1 указывается год постройки дома в формате ГГГГ.</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lastRenderedPageBreak/>
        <w:t>В графе 6 таблицы 1 указывается серия, тип постройки здания, при наличии.</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w:t>
      </w:r>
      <w:proofErr w:type="gramStart"/>
      <w:r w:rsidRPr="00576BA3">
        <w:rPr>
          <w:rFonts w:ascii="Times New Roman" w:hAnsi="Times New Roman" w:cs="Times New Roman"/>
          <w:sz w:val="28"/>
          <w:szCs w:val="28"/>
        </w:rPr>
        <w:t>7</w:t>
      </w:r>
      <w:proofErr w:type="gramEnd"/>
      <w:r w:rsidRPr="00576BA3">
        <w:rPr>
          <w:rFonts w:ascii="Times New Roman" w:hAnsi="Times New Roman" w:cs="Times New Roman"/>
          <w:sz w:val="28"/>
          <w:szCs w:val="28"/>
        </w:rPr>
        <w:t xml:space="preserve"> таблицы 1 указывается количество этажей здания.</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8 таблицы 1 указывается количество подъездов здания.</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9 таблицы 1 указывается количество лифтов, либо выбирается позиция «Отсутствует».</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10 таблицы 1 </w:t>
      </w:r>
      <w:proofErr w:type="gramStart"/>
      <w:r w:rsidRPr="00576BA3">
        <w:rPr>
          <w:rFonts w:ascii="Times New Roman" w:hAnsi="Times New Roman" w:cs="Times New Roman"/>
          <w:sz w:val="28"/>
          <w:szCs w:val="28"/>
        </w:rPr>
        <w:t>указывается тип газоснабжения путем выбора позиции отсутствует</w:t>
      </w:r>
      <w:proofErr w:type="gramEnd"/>
      <w:r w:rsidRPr="00576BA3">
        <w:rPr>
          <w:rFonts w:ascii="Times New Roman" w:hAnsi="Times New Roman" w:cs="Times New Roman"/>
          <w:sz w:val="28"/>
          <w:szCs w:val="28"/>
        </w:rPr>
        <w:t>/центральное/автономное.</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11 таблицы 1 указывается количество квартир.</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 графе 12 таблицы 1 указывается количество </w:t>
      </w:r>
      <w:proofErr w:type="gramStart"/>
      <w:r w:rsidRPr="00576BA3">
        <w:rPr>
          <w:rFonts w:ascii="Times New Roman" w:hAnsi="Times New Roman" w:cs="Times New Roman"/>
          <w:sz w:val="28"/>
          <w:szCs w:val="28"/>
        </w:rPr>
        <w:t>проживающих</w:t>
      </w:r>
      <w:proofErr w:type="gramEnd"/>
      <w:r w:rsidRPr="00576BA3">
        <w:rPr>
          <w:rFonts w:ascii="Times New Roman" w:hAnsi="Times New Roman" w:cs="Times New Roman"/>
          <w:sz w:val="28"/>
          <w:szCs w:val="28"/>
        </w:rPr>
        <w:t>.</w:t>
      </w:r>
    </w:p>
    <w:p w:rsidR="004007CC" w:rsidRPr="00576BA3" w:rsidRDefault="004007CC" w:rsidP="004007CC">
      <w:pPr>
        <w:pStyle w:val="ConsPlusNormal"/>
        <w:ind w:firstLine="709"/>
        <w:jc w:val="both"/>
        <w:rPr>
          <w:rFonts w:ascii="Times New Roman" w:hAnsi="Times New Roman" w:cs="Times New Roman"/>
          <w:sz w:val="28"/>
          <w:szCs w:val="28"/>
        </w:rPr>
      </w:pPr>
      <w:r w:rsidRPr="00576BA3">
        <w:rPr>
          <w:rFonts w:ascii="Times New Roman" w:hAnsi="Times New Roman" w:cs="Times New Roman"/>
          <w:sz w:val="28"/>
          <w:szCs w:val="28"/>
        </w:rPr>
        <w:t>В графе 13 таблицы 1 указывается способ управления многоквартирным домом путем выбора из справочника - Жилищный кооператив/Жилищно-строительный кооператив/Товарищество собственного жилья/Управляющая компания (организация).</w:t>
      </w:r>
    </w:p>
    <w:p w:rsidR="004007CC" w:rsidRDefault="004007CC" w:rsidP="004007CC">
      <w:pPr>
        <w:rPr>
          <w:rFonts w:ascii="Times New Roman" w:hAnsi="Times New Roman" w:cs="Times New Roman"/>
          <w:sz w:val="28"/>
          <w:szCs w:val="28"/>
        </w:rPr>
      </w:pPr>
      <w:r w:rsidRPr="00576BA3">
        <w:rPr>
          <w:rFonts w:ascii="Times New Roman" w:hAnsi="Times New Roman" w:cs="Times New Roman"/>
          <w:sz w:val="28"/>
          <w:szCs w:val="28"/>
        </w:rPr>
        <w:t xml:space="preserve">В графе 14 таблицы 1 указывается текстовое наименование управляющей </w:t>
      </w:r>
      <w:proofErr w:type="gramStart"/>
      <w:r w:rsidRPr="00576BA3">
        <w:rPr>
          <w:rFonts w:ascii="Times New Roman" w:hAnsi="Times New Roman" w:cs="Times New Roman"/>
          <w:sz w:val="28"/>
          <w:szCs w:val="28"/>
        </w:rPr>
        <w:t>организации</w:t>
      </w:r>
      <w:proofErr w:type="gramEnd"/>
      <w:r w:rsidRPr="00576BA3">
        <w:rPr>
          <w:rFonts w:ascii="Times New Roman" w:hAnsi="Times New Roman" w:cs="Times New Roman"/>
          <w:sz w:val="28"/>
          <w:szCs w:val="28"/>
        </w:rPr>
        <w:t xml:space="preserve"> на объекте которой произошла авария, контактная информация по руководству и диспетчерским</w:t>
      </w:r>
      <w:r>
        <w:rPr>
          <w:rFonts w:ascii="Times New Roman" w:hAnsi="Times New Roman" w:cs="Times New Roman"/>
          <w:sz w:val="28"/>
          <w:szCs w:val="28"/>
        </w:rPr>
        <w:t xml:space="preserve"> службам.</w:t>
      </w:r>
    </w:p>
    <w:p w:rsidR="00D21995" w:rsidRDefault="00D21995" w:rsidP="00D21995">
      <w:pPr>
        <w:spacing w:after="0" w:line="240" w:lineRule="auto"/>
        <w:ind w:left="4111"/>
        <w:jc w:val="center"/>
        <w:rPr>
          <w:rFonts w:ascii="Times New Roman" w:hAnsi="Times New Roman" w:cs="Times New Roman"/>
          <w:sz w:val="28"/>
          <w:szCs w:val="28"/>
        </w:rPr>
      </w:pPr>
    </w:p>
    <w:p w:rsidR="00D21995" w:rsidRDefault="00D21995" w:rsidP="00D21995">
      <w:pPr>
        <w:spacing w:after="0" w:line="240" w:lineRule="auto"/>
        <w:ind w:left="4111"/>
        <w:jc w:val="center"/>
        <w:rPr>
          <w:rFonts w:ascii="Times New Roman" w:hAnsi="Times New Roman" w:cs="Times New Roman"/>
          <w:sz w:val="28"/>
          <w:szCs w:val="28"/>
        </w:rPr>
      </w:pPr>
    </w:p>
    <w:p w:rsidR="00D21995" w:rsidRPr="0083433F" w:rsidRDefault="00D21995" w:rsidP="00D21995">
      <w:pPr>
        <w:spacing w:after="0" w:line="240" w:lineRule="auto"/>
        <w:ind w:left="4111"/>
        <w:jc w:val="center"/>
        <w:rPr>
          <w:rFonts w:ascii="Times New Roman" w:hAnsi="Times New Roman" w:cs="Times New Roman"/>
          <w:sz w:val="28"/>
          <w:szCs w:val="28"/>
        </w:rPr>
      </w:pPr>
    </w:p>
    <w:p w:rsidR="00EB39EA" w:rsidRPr="0083433F" w:rsidRDefault="00EB39EA" w:rsidP="00D21995">
      <w:pPr>
        <w:spacing w:after="0" w:line="240" w:lineRule="auto"/>
        <w:ind w:left="4111"/>
        <w:jc w:val="center"/>
        <w:rPr>
          <w:rFonts w:ascii="Times New Roman" w:hAnsi="Times New Roman" w:cs="Times New Roman"/>
          <w:sz w:val="28"/>
          <w:szCs w:val="28"/>
        </w:rPr>
      </w:pPr>
    </w:p>
    <w:p w:rsidR="00EB39EA" w:rsidRPr="0083433F" w:rsidRDefault="00EB39EA" w:rsidP="00D21995">
      <w:pPr>
        <w:spacing w:after="0" w:line="240" w:lineRule="auto"/>
        <w:ind w:left="4111"/>
        <w:jc w:val="center"/>
        <w:rPr>
          <w:rFonts w:ascii="Times New Roman" w:hAnsi="Times New Roman" w:cs="Times New Roman"/>
          <w:sz w:val="28"/>
          <w:szCs w:val="28"/>
        </w:rPr>
      </w:pPr>
    </w:p>
    <w:p w:rsidR="00EB39EA" w:rsidRPr="0083433F" w:rsidRDefault="00EB39EA" w:rsidP="00D21995">
      <w:pPr>
        <w:spacing w:after="0" w:line="240" w:lineRule="auto"/>
        <w:ind w:left="4111"/>
        <w:jc w:val="center"/>
        <w:rPr>
          <w:rFonts w:ascii="Times New Roman" w:hAnsi="Times New Roman" w:cs="Times New Roman"/>
          <w:sz w:val="28"/>
          <w:szCs w:val="28"/>
        </w:rPr>
      </w:pPr>
    </w:p>
    <w:p w:rsidR="00EB39EA" w:rsidRPr="0083433F" w:rsidRDefault="00EB39EA" w:rsidP="00D21995">
      <w:pPr>
        <w:spacing w:after="0" w:line="240" w:lineRule="auto"/>
        <w:ind w:left="4111"/>
        <w:jc w:val="center"/>
        <w:rPr>
          <w:rFonts w:ascii="Times New Roman" w:hAnsi="Times New Roman" w:cs="Times New Roman"/>
          <w:sz w:val="28"/>
          <w:szCs w:val="28"/>
        </w:rPr>
      </w:pPr>
    </w:p>
    <w:p w:rsidR="00EB39EA" w:rsidRPr="0083433F" w:rsidRDefault="00EB39EA" w:rsidP="00D21995">
      <w:pPr>
        <w:spacing w:after="0" w:line="240" w:lineRule="auto"/>
        <w:ind w:left="4111"/>
        <w:jc w:val="center"/>
        <w:rPr>
          <w:rFonts w:ascii="Times New Roman" w:hAnsi="Times New Roman" w:cs="Times New Roman"/>
          <w:sz w:val="28"/>
          <w:szCs w:val="28"/>
        </w:rPr>
      </w:pPr>
    </w:p>
    <w:p w:rsidR="00EB39EA" w:rsidRPr="0083433F" w:rsidRDefault="00EB39EA" w:rsidP="00D21995">
      <w:pPr>
        <w:spacing w:after="0" w:line="240" w:lineRule="auto"/>
        <w:ind w:left="4111"/>
        <w:jc w:val="center"/>
        <w:rPr>
          <w:rFonts w:ascii="Times New Roman" w:hAnsi="Times New Roman" w:cs="Times New Roman"/>
          <w:sz w:val="28"/>
          <w:szCs w:val="28"/>
        </w:rPr>
      </w:pPr>
    </w:p>
    <w:p w:rsidR="00EB39EA" w:rsidRPr="0083433F" w:rsidRDefault="00EB39EA" w:rsidP="00D21995">
      <w:pPr>
        <w:spacing w:after="0" w:line="240" w:lineRule="auto"/>
        <w:ind w:left="4111"/>
        <w:jc w:val="center"/>
        <w:rPr>
          <w:rFonts w:ascii="Times New Roman" w:hAnsi="Times New Roman" w:cs="Times New Roman"/>
          <w:sz w:val="28"/>
          <w:szCs w:val="28"/>
        </w:rPr>
      </w:pPr>
    </w:p>
    <w:p w:rsidR="00EB39EA" w:rsidRPr="0083433F" w:rsidRDefault="00EB39EA" w:rsidP="00D21995">
      <w:pPr>
        <w:spacing w:after="0" w:line="240" w:lineRule="auto"/>
        <w:ind w:left="4111"/>
        <w:jc w:val="center"/>
        <w:rPr>
          <w:rFonts w:ascii="Times New Roman" w:hAnsi="Times New Roman" w:cs="Times New Roman"/>
          <w:sz w:val="28"/>
          <w:szCs w:val="28"/>
        </w:rPr>
      </w:pPr>
    </w:p>
    <w:p w:rsidR="00EB39EA" w:rsidRPr="0083433F" w:rsidRDefault="00EB39EA" w:rsidP="00D21995">
      <w:pPr>
        <w:spacing w:after="0" w:line="240" w:lineRule="auto"/>
        <w:ind w:left="4111"/>
        <w:jc w:val="center"/>
        <w:rPr>
          <w:rFonts w:ascii="Times New Roman" w:hAnsi="Times New Roman" w:cs="Times New Roman"/>
          <w:sz w:val="28"/>
          <w:szCs w:val="28"/>
        </w:rPr>
      </w:pPr>
    </w:p>
    <w:p w:rsidR="00EB39EA" w:rsidRPr="0083433F" w:rsidRDefault="00EB39EA" w:rsidP="00D21995">
      <w:pPr>
        <w:spacing w:after="0" w:line="240" w:lineRule="auto"/>
        <w:ind w:left="4111"/>
        <w:jc w:val="center"/>
        <w:rPr>
          <w:rFonts w:ascii="Times New Roman" w:hAnsi="Times New Roman" w:cs="Times New Roman"/>
          <w:sz w:val="28"/>
          <w:szCs w:val="28"/>
        </w:rPr>
      </w:pPr>
    </w:p>
    <w:p w:rsidR="00EB39EA" w:rsidRPr="0083433F" w:rsidRDefault="00EB39EA" w:rsidP="00D21995">
      <w:pPr>
        <w:spacing w:after="0" w:line="240" w:lineRule="auto"/>
        <w:ind w:left="4111"/>
        <w:jc w:val="center"/>
        <w:rPr>
          <w:rFonts w:ascii="Times New Roman" w:hAnsi="Times New Roman" w:cs="Times New Roman"/>
          <w:sz w:val="28"/>
          <w:szCs w:val="28"/>
        </w:rPr>
      </w:pPr>
    </w:p>
    <w:p w:rsidR="00EB39EA" w:rsidRPr="0083433F" w:rsidRDefault="00EB39EA" w:rsidP="00D21995">
      <w:pPr>
        <w:spacing w:after="0" w:line="240" w:lineRule="auto"/>
        <w:ind w:left="4111"/>
        <w:jc w:val="center"/>
        <w:rPr>
          <w:rFonts w:ascii="Times New Roman" w:hAnsi="Times New Roman" w:cs="Times New Roman"/>
          <w:sz w:val="28"/>
          <w:szCs w:val="28"/>
        </w:rPr>
      </w:pPr>
    </w:p>
    <w:p w:rsidR="00EB39EA" w:rsidRPr="0083433F" w:rsidRDefault="00EB39EA" w:rsidP="00D21995">
      <w:pPr>
        <w:spacing w:after="0" w:line="240" w:lineRule="auto"/>
        <w:ind w:left="4111"/>
        <w:jc w:val="center"/>
        <w:rPr>
          <w:rFonts w:ascii="Times New Roman" w:hAnsi="Times New Roman" w:cs="Times New Roman"/>
          <w:sz w:val="28"/>
          <w:szCs w:val="28"/>
        </w:rPr>
      </w:pPr>
    </w:p>
    <w:p w:rsidR="00EB39EA" w:rsidRPr="0083433F" w:rsidRDefault="00EB39EA" w:rsidP="00D21995">
      <w:pPr>
        <w:spacing w:after="0" w:line="240" w:lineRule="auto"/>
        <w:ind w:left="4111"/>
        <w:jc w:val="center"/>
        <w:rPr>
          <w:rFonts w:ascii="Times New Roman" w:hAnsi="Times New Roman" w:cs="Times New Roman"/>
          <w:sz w:val="28"/>
          <w:szCs w:val="28"/>
        </w:rPr>
      </w:pPr>
    </w:p>
    <w:p w:rsidR="00EB39EA" w:rsidRPr="0083433F" w:rsidRDefault="00EB39EA" w:rsidP="00D21995">
      <w:pPr>
        <w:spacing w:after="0" w:line="240" w:lineRule="auto"/>
        <w:ind w:left="4111"/>
        <w:jc w:val="center"/>
        <w:rPr>
          <w:rFonts w:ascii="Times New Roman" w:hAnsi="Times New Roman" w:cs="Times New Roman"/>
          <w:sz w:val="28"/>
          <w:szCs w:val="28"/>
        </w:rPr>
      </w:pPr>
    </w:p>
    <w:p w:rsidR="00EB39EA" w:rsidRPr="0083433F" w:rsidRDefault="00EB39EA" w:rsidP="00D21995">
      <w:pPr>
        <w:spacing w:after="0" w:line="240" w:lineRule="auto"/>
        <w:ind w:left="4111"/>
        <w:jc w:val="center"/>
        <w:rPr>
          <w:rFonts w:ascii="Times New Roman" w:hAnsi="Times New Roman" w:cs="Times New Roman"/>
          <w:sz w:val="28"/>
          <w:szCs w:val="28"/>
        </w:rPr>
      </w:pPr>
    </w:p>
    <w:p w:rsidR="00EB39EA" w:rsidRPr="0083433F" w:rsidRDefault="00EB39EA" w:rsidP="00D21995">
      <w:pPr>
        <w:spacing w:after="0" w:line="240" w:lineRule="auto"/>
        <w:ind w:left="4111"/>
        <w:jc w:val="center"/>
        <w:rPr>
          <w:rFonts w:ascii="Times New Roman" w:hAnsi="Times New Roman" w:cs="Times New Roman"/>
          <w:sz w:val="28"/>
          <w:szCs w:val="28"/>
        </w:rPr>
      </w:pPr>
    </w:p>
    <w:p w:rsidR="00EB39EA" w:rsidRPr="0083433F" w:rsidRDefault="00EB39EA" w:rsidP="00D21995">
      <w:pPr>
        <w:spacing w:after="0" w:line="240" w:lineRule="auto"/>
        <w:ind w:left="4111"/>
        <w:jc w:val="center"/>
        <w:rPr>
          <w:rFonts w:ascii="Times New Roman" w:hAnsi="Times New Roman" w:cs="Times New Roman"/>
          <w:sz w:val="28"/>
          <w:szCs w:val="28"/>
        </w:rPr>
      </w:pPr>
    </w:p>
    <w:p w:rsidR="00EB39EA" w:rsidRPr="0083433F" w:rsidRDefault="00EB39EA" w:rsidP="00D21995">
      <w:pPr>
        <w:spacing w:after="0" w:line="240" w:lineRule="auto"/>
        <w:ind w:left="4111"/>
        <w:jc w:val="center"/>
        <w:rPr>
          <w:rFonts w:ascii="Times New Roman" w:hAnsi="Times New Roman" w:cs="Times New Roman"/>
          <w:sz w:val="28"/>
          <w:szCs w:val="28"/>
        </w:rPr>
      </w:pPr>
    </w:p>
    <w:p w:rsidR="00EB39EA" w:rsidRPr="0083433F" w:rsidRDefault="00EB39EA" w:rsidP="00D21995">
      <w:pPr>
        <w:spacing w:after="0" w:line="240" w:lineRule="auto"/>
        <w:ind w:left="4111"/>
        <w:jc w:val="center"/>
        <w:rPr>
          <w:rFonts w:ascii="Times New Roman" w:hAnsi="Times New Roman" w:cs="Times New Roman"/>
          <w:sz w:val="28"/>
          <w:szCs w:val="28"/>
        </w:rPr>
      </w:pPr>
    </w:p>
    <w:p w:rsidR="00EB39EA" w:rsidRPr="0083433F" w:rsidRDefault="00EB39EA" w:rsidP="00D21995">
      <w:pPr>
        <w:spacing w:after="0" w:line="240" w:lineRule="auto"/>
        <w:ind w:left="4111"/>
        <w:jc w:val="center"/>
        <w:rPr>
          <w:rFonts w:ascii="Times New Roman" w:hAnsi="Times New Roman" w:cs="Times New Roman"/>
          <w:sz w:val="28"/>
          <w:szCs w:val="28"/>
        </w:rPr>
      </w:pPr>
    </w:p>
    <w:p w:rsidR="00EB39EA" w:rsidRPr="0083433F" w:rsidRDefault="00EB39EA" w:rsidP="00D21995">
      <w:pPr>
        <w:spacing w:after="0" w:line="240" w:lineRule="auto"/>
        <w:ind w:left="4111"/>
        <w:jc w:val="center"/>
        <w:rPr>
          <w:rFonts w:ascii="Times New Roman" w:hAnsi="Times New Roman" w:cs="Times New Roman"/>
          <w:sz w:val="28"/>
          <w:szCs w:val="28"/>
        </w:rPr>
      </w:pPr>
    </w:p>
    <w:p w:rsidR="00EB39EA" w:rsidRPr="0083433F" w:rsidRDefault="00EB39EA" w:rsidP="00D21995">
      <w:pPr>
        <w:spacing w:after="0" w:line="240" w:lineRule="auto"/>
        <w:ind w:left="4111"/>
        <w:jc w:val="center"/>
        <w:rPr>
          <w:rFonts w:ascii="Times New Roman" w:hAnsi="Times New Roman" w:cs="Times New Roman"/>
          <w:sz w:val="28"/>
          <w:szCs w:val="28"/>
        </w:rPr>
      </w:pPr>
    </w:p>
    <w:p w:rsidR="00EB39EA" w:rsidRPr="0083433F" w:rsidRDefault="00EB39EA" w:rsidP="00D21995">
      <w:pPr>
        <w:spacing w:after="0" w:line="240" w:lineRule="auto"/>
        <w:ind w:left="4111"/>
        <w:jc w:val="center"/>
        <w:rPr>
          <w:rFonts w:ascii="Times New Roman" w:hAnsi="Times New Roman" w:cs="Times New Roman"/>
          <w:sz w:val="28"/>
          <w:szCs w:val="28"/>
        </w:rPr>
      </w:pPr>
    </w:p>
    <w:p w:rsidR="00EB39EA" w:rsidRPr="0083433F" w:rsidRDefault="00EB39EA" w:rsidP="00D21995">
      <w:pPr>
        <w:spacing w:after="0" w:line="240" w:lineRule="auto"/>
        <w:ind w:left="4111"/>
        <w:jc w:val="center"/>
        <w:rPr>
          <w:rFonts w:ascii="Times New Roman" w:hAnsi="Times New Roman" w:cs="Times New Roman"/>
          <w:sz w:val="28"/>
          <w:szCs w:val="28"/>
        </w:rPr>
      </w:pPr>
    </w:p>
    <w:p w:rsidR="00EB39EA" w:rsidRPr="0083433F" w:rsidRDefault="00EB39EA" w:rsidP="00D21995">
      <w:pPr>
        <w:spacing w:after="0" w:line="240" w:lineRule="auto"/>
        <w:ind w:left="4111"/>
        <w:jc w:val="center"/>
        <w:rPr>
          <w:rFonts w:ascii="Times New Roman" w:hAnsi="Times New Roman" w:cs="Times New Roman"/>
          <w:sz w:val="28"/>
          <w:szCs w:val="28"/>
        </w:rPr>
      </w:pPr>
    </w:p>
    <w:p w:rsidR="00D21995" w:rsidRPr="00576BA3" w:rsidRDefault="00D21995" w:rsidP="00D21995">
      <w:pPr>
        <w:spacing w:after="0" w:line="240" w:lineRule="auto"/>
        <w:ind w:left="4111"/>
        <w:jc w:val="right"/>
        <w:rPr>
          <w:rFonts w:ascii="Times New Roman" w:hAnsi="Times New Roman" w:cs="Times New Roman"/>
          <w:sz w:val="28"/>
          <w:szCs w:val="28"/>
        </w:rPr>
      </w:pPr>
      <w:r w:rsidRPr="00576BA3">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10</w:t>
      </w:r>
    </w:p>
    <w:p w:rsidR="00D21995" w:rsidRPr="00576BA3" w:rsidRDefault="00D21995" w:rsidP="00D21995">
      <w:pPr>
        <w:pStyle w:val="ConsPlusNormal"/>
        <w:ind w:left="4111" w:right="1132"/>
        <w:jc w:val="right"/>
        <w:rPr>
          <w:rFonts w:ascii="Times New Roman" w:hAnsi="Times New Roman" w:cs="Times New Roman"/>
          <w:sz w:val="28"/>
          <w:szCs w:val="28"/>
        </w:rPr>
      </w:pPr>
    </w:p>
    <w:p w:rsidR="00D21995" w:rsidRPr="00576BA3" w:rsidRDefault="00D21995" w:rsidP="00D21995">
      <w:pPr>
        <w:pStyle w:val="ConsPlusNormal"/>
        <w:ind w:left="4111" w:right="1132"/>
        <w:jc w:val="right"/>
        <w:rPr>
          <w:rFonts w:ascii="Times New Roman" w:hAnsi="Times New Roman" w:cs="Times New Roman"/>
          <w:sz w:val="28"/>
          <w:szCs w:val="28"/>
        </w:rPr>
      </w:pPr>
    </w:p>
    <w:p w:rsidR="00D21995" w:rsidRPr="00576BA3" w:rsidRDefault="00D21995" w:rsidP="00D21995">
      <w:pPr>
        <w:spacing w:after="0" w:line="240" w:lineRule="auto"/>
        <w:jc w:val="center"/>
        <w:rPr>
          <w:rFonts w:ascii="Times New Roman" w:hAnsi="Times New Roman" w:cs="Times New Roman"/>
          <w:b/>
          <w:sz w:val="28"/>
          <w:szCs w:val="28"/>
        </w:rPr>
      </w:pPr>
      <w:r w:rsidRPr="00576BA3">
        <w:rPr>
          <w:rFonts w:ascii="Times New Roman" w:hAnsi="Times New Roman" w:cs="Times New Roman"/>
          <w:b/>
          <w:sz w:val="28"/>
          <w:szCs w:val="28"/>
        </w:rPr>
        <w:t>Справочник систем, видов и типов объектов в сферах жилищно-коммунального хозяйства, а также происшествий в сфере эксплуатации жилищного фонда</w:t>
      </w:r>
    </w:p>
    <w:p w:rsidR="00D21995" w:rsidRPr="00576BA3" w:rsidRDefault="00D21995" w:rsidP="00D21995">
      <w:pPr>
        <w:spacing w:after="0" w:line="240" w:lineRule="auto"/>
        <w:jc w:val="center"/>
        <w:rPr>
          <w:rFonts w:ascii="Times New Roman" w:hAnsi="Times New Roman" w:cs="Times New Roman"/>
          <w:b/>
          <w:sz w:val="28"/>
          <w:szCs w:val="28"/>
        </w:rPr>
      </w:pPr>
    </w:p>
    <w:p w:rsidR="00D21995" w:rsidRPr="00576BA3"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576BA3">
        <w:rPr>
          <w:rFonts w:ascii="Times New Roman" w:hAnsi="Times New Roman" w:cs="Times New Roman"/>
          <w:b/>
          <w:sz w:val="28"/>
          <w:szCs w:val="28"/>
        </w:rPr>
        <w:t>Теплоснабжение</w:t>
      </w:r>
    </w:p>
    <w:p w:rsidR="00D21995" w:rsidRPr="00576BA3"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 xml:space="preserve">Система теплоснабжения – совокупность источников тепловой энергии и </w:t>
      </w:r>
      <w:proofErr w:type="spellStart"/>
      <w:r w:rsidRPr="00576BA3">
        <w:rPr>
          <w:rFonts w:ascii="Times New Roman" w:eastAsia="Times New Roman" w:hAnsi="Times New Roman" w:cs="Times New Roman"/>
          <w:sz w:val="28"/>
          <w:szCs w:val="28"/>
          <w:lang w:eastAsia="ru-RU"/>
        </w:rPr>
        <w:t>теплопотребляющих</w:t>
      </w:r>
      <w:proofErr w:type="spellEnd"/>
      <w:r w:rsidRPr="00576BA3">
        <w:rPr>
          <w:rFonts w:ascii="Times New Roman" w:eastAsia="Times New Roman" w:hAnsi="Times New Roman" w:cs="Times New Roman"/>
          <w:sz w:val="28"/>
          <w:szCs w:val="28"/>
          <w:lang w:eastAsia="ru-RU"/>
        </w:rPr>
        <w:t xml:space="preserve"> установок, технологически соединенных тепловыми сетями</w:t>
      </w:r>
      <w:r w:rsidRPr="00576BA3">
        <w:rPr>
          <w:rStyle w:val="af5"/>
          <w:rFonts w:ascii="Times New Roman" w:eastAsia="Times New Roman" w:hAnsi="Times New Roman" w:cs="Times New Roman"/>
          <w:sz w:val="28"/>
          <w:szCs w:val="28"/>
          <w:lang w:eastAsia="ru-RU"/>
        </w:rPr>
        <w:footnoteReference w:id="1"/>
      </w:r>
      <w:r w:rsidRPr="00576BA3">
        <w:rPr>
          <w:rFonts w:ascii="Times New Roman" w:eastAsia="Times New Roman" w:hAnsi="Times New Roman" w:cs="Times New Roman"/>
          <w:sz w:val="28"/>
          <w:szCs w:val="28"/>
          <w:lang w:eastAsia="ru-RU"/>
        </w:rPr>
        <w:t>.</w:t>
      </w:r>
    </w:p>
    <w:p w:rsidR="00D21995" w:rsidRPr="00576BA3"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576BA3">
        <w:rPr>
          <w:rFonts w:ascii="Times New Roman" w:eastAsia="Times New Roman" w:hAnsi="Times New Roman" w:cs="Times New Roman"/>
          <w:sz w:val="28"/>
          <w:szCs w:val="28"/>
          <w:lang w:eastAsia="ru-RU"/>
        </w:rPr>
        <w:t>теплопотребляющих</w:t>
      </w:r>
      <w:proofErr w:type="spellEnd"/>
      <w:r w:rsidRPr="00576BA3">
        <w:rPr>
          <w:rFonts w:ascii="Times New Roman" w:eastAsia="Times New Roman" w:hAnsi="Times New Roman" w:cs="Times New Roman"/>
          <w:sz w:val="28"/>
          <w:szCs w:val="28"/>
          <w:lang w:eastAsia="ru-RU"/>
        </w:rPr>
        <w:t xml:space="preserve"> установок</w:t>
      </w:r>
      <w:proofErr w:type="gramStart"/>
      <w:r w:rsidRPr="00576BA3">
        <w:rPr>
          <w:rFonts w:ascii="Times New Roman" w:eastAsia="Times New Roman" w:hAnsi="Times New Roman" w:cs="Times New Roman"/>
          <w:sz w:val="28"/>
          <w:szCs w:val="28"/>
          <w:vertAlign w:val="superscript"/>
          <w:lang w:eastAsia="ru-RU"/>
        </w:rPr>
        <w:t>1</w:t>
      </w:r>
      <w:proofErr w:type="gramEnd"/>
      <w:r w:rsidRPr="00576BA3">
        <w:rPr>
          <w:rFonts w:ascii="Times New Roman" w:eastAsia="Times New Roman" w:hAnsi="Times New Roman" w:cs="Times New Roman"/>
          <w:sz w:val="28"/>
          <w:szCs w:val="28"/>
          <w:lang w:eastAsia="ru-RU"/>
        </w:rPr>
        <w:t>.</w:t>
      </w:r>
    </w:p>
    <w:p w:rsidR="00D21995" w:rsidRPr="00576BA3" w:rsidRDefault="00D21995" w:rsidP="00D21995">
      <w:pPr>
        <w:spacing w:after="0" w:line="240" w:lineRule="auto"/>
        <w:ind w:firstLine="709"/>
        <w:jc w:val="both"/>
        <w:rPr>
          <w:rFonts w:ascii="Times New Roman" w:eastAsia="Times New Roman" w:hAnsi="Times New Roman" w:cs="Times New Roman"/>
          <w:sz w:val="28"/>
          <w:szCs w:val="28"/>
          <w:lang w:eastAsia="ru-RU"/>
        </w:rPr>
      </w:pPr>
      <w:proofErr w:type="spellStart"/>
      <w:r w:rsidRPr="00576BA3">
        <w:rPr>
          <w:rFonts w:ascii="Times New Roman" w:eastAsia="Times New Roman" w:hAnsi="Times New Roman" w:cs="Times New Roman"/>
          <w:sz w:val="28"/>
          <w:szCs w:val="28"/>
          <w:lang w:eastAsia="ru-RU"/>
        </w:rPr>
        <w:t>Когенерационные</w:t>
      </w:r>
      <w:proofErr w:type="spellEnd"/>
      <w:r w:rsidRPr="00576BA3">
        <w:rPr>
          <w:rFonts w:ascii="Times New Roman" w:eastAsia="Times New Roman" w:hAnsi="Times New Roman" w:cs="Times New Roman"/>
          <w:sz w:val="28"/>
          <w:szCs w:val="28"/>
          <w:lang w:eastAsia="ru-RU"/>
        </w:rPr>
        <w:t xml:space="preserve"> установки – оборудование, позволяющее вырабатывать электроэнергию и тепло одновременно (мини ТЭЦ)</w:t>
      </w:r>
      <w:r w:rsidRPr="00576BA3">
        <w:rPr>
          <w:rStyle w:val="af5"/>
          <w:rFonts w:ascii="Times New Roman" w:eastAsia="Times New Roman" w:hAnsi="Times New Roman" w:cs="Times New Roman"/>
          <w:sz w:val="28"/>
          <w:szCs w:val="28"/>
          <w:lang w:eastAsia="ru-RU"/>
        </w:rPr>
        <w:footnoteReference w:id="2"/>
      </w:r>
      <w:r w:rsidRPr="00576BA3">
        <w:rPr>
          <w:rFonts w:ascii="Times New Roman" w:eastAsia="Times New Roman" w:hAnsi="Times New Roman" w:cs="Times New Roman"/>
          <w:sz w:val="28"/>
          <w:szCs w:val="28"/>
          <w:lang w:eastAsia="ru-RU"/>
        </w:rPr>
        <w:t>.</w:t>
      </w:r>
    </w:p>
    <w:p w:rsidR="00D21995" w:rsidRPr="00576BA3" w:rsidRDefault="00D21995" w:rsidP="00D21995">
      <w:pPr>
        <w:spacing w:after="0" w:line="240" w:lineRule="auto"/>
        <w:ind w:firstLine="709"/>
        <w:rPr>
          <w:rFonts w:ascii="Times New Roman" w:hAnsi="Times New Roman" w:cs="Times New Roman"/>
          <w:b/>
          <w:sz w:val="28"/>
          <w:szCs w:val="28"/>
        </w:rPr>
      </w:pPr>
    </w:p>
    <w:p w:rsidR="00D21995" w:rsidRPr="00EB39EA" w:rsidRDefault="00D21995" w:rsidP="00D21995">
      <w:pPr>
        <w:spacing w:after="0" w:line="240" w:lineRule="auto"/>
        <w:ind w:firstLine="709"/>
        <w:jc w:val="both"/>
        <w:rPr>
          <w:rFonts w:ascii="Times New Roman" w:hAnsi="Times New Roman" w:cs="Times New Roman"/>
          <w:sz w:val="28"/>
          <w:szCs w:val="28"/>
        </w:rPr>
      </w:pPr>
      <w:r w:rsidRPr="00EB39EA">
        <w:rPr>
          <w:rFonts w:ascii="Times New Roman" w:hAnsi="Times New Roman" w:cs="Times New Roman"/>
          <w:sz w:val="28"/>
          <w:szCs w:val="28"/>
        </w:rPr>
        <w:t>Справочник видов и типов объектов систем теплоснабжения и тепловых сетей:</w:t>
      </w:r>
    </w:p>
    <w:p w:rsidR="00D21995" w:rsidRPr="00576BA3" w:rsidRDefault="00D21995" w:rsidP="00D21995">
      <w:pPr>
        <w:pStyle w:val="a3"/>
        <w:numPr>
          <w:ilvl w:val="0"/>
          <w:numId w:val="18"/>
        </w:numPr>
        <w:spacing w:after="0" w:line="240" w:lineRule="auto"/>
        <w:ind w:left="0" w:firstLine="709"/>
        <w:jc w:val="both"/>
        <w:rPr>
          <w:rFonts w:ascii="Verdana" w:eastAsia="Times New Roman" w:hAnsi="Verdana" w:cs="Times New Roman"/>
          <w:sz w:val="28"/>
          <w:szCs w:val="28"/>
          <w:lang w:eastAsia="ru-RU"/>
        </w:rPr>
      </w:pPr>
      <w:r w:rsidRPr="00576BA3">
        <w:rPr>
          <w:rFonts w:ascii="Times New Roman" w:eastAsia="Times New Roman" w:hAnsi="Times New Roman" w:cs="Times New Roman"/>
          <w:sz w:val="28"/>
          <w:szCs w:val="28"/>
          <w:lang w:eastAsia="ru-RU"/>
        </w:rPr>
        <w:t>Вид объектов:</w:t>
      </w:r>
    </w:p>
    <w:p w:rsidR="00D21995" w:rsidRPr="00576BA3" w:rsidRDefault="00D21995" w:rsidP="00D21995">
      <w:pPr>
        <w:pStyle w:val="a3"/>
        <w:numPr>
          <w:ilvl w:val="1"/>
          <w:numId w:val="22"/>
        </w:numPr>
        <w:spacing w:after="0" w:line="240" w:lineRule="auto"/>
        <w:ind w:left="0" w:firstLine="709"/>
        <w:jc w:val="both"/>
        <w:rPr>
          <w:rFonts w:ascii="Verdana" w:eastAsia="Times New Roman" w:hAnsi="Verdana" w:cs="Times New Roman"/>
          <w:sz w:val="28"/>
          <w:szCs w:val="28"/>
          <w:lang w:eastAsia="ru-RU"/>
        </w:rPr>
      </w:pPr>
      <w:r w:rsidRPr="00576BA3">
        <w:rPr>
          <w:rFonts w:ascii="Times New Roman" w:eastAsia="Times New Roman" w:hAnsi="Times New Roman" w:cs="Times New Roman"/>
          <w:sz w:val="28"/>
          <w:szCs w:val="28"/>
          <w:lang w:eastAsia="ru-RU"/>
        </w:rPr>
        <w:t xml:space="preserve">Объекты, использующие оборудование, работающее под избыточным давлением более 0,07 </w:t>
      </w:r>
      <w:proofErr w:type="spellStart"/>
      <w:r w:rsidRPr="00576BA3">
        <w:rPr>
          <w:rFonts w:ascii="Times New Roman" w:eastAsia="Times New Roman" w:hAnsi="Times New Roman" w:cs="Times New Roman"/>
          <w:sz w:val="28"/>
          <w:szCs w:val="28"/>
          <w:lang w:eastAsia="ru-RU"/>
        </w:rPr>
        <w:t>мегапаскаля</w:t>
      </w:r>
      <w:proofErr w:type="spellEnd"/>
      <w:r w:rsidRPr="00576BA3">
        <w:rPr>
          <w:rFonts w:ascii="Times New Roman" w:eastAsia="Times New Roman" w:hAnsi="Times New Roman" w:cs="Times New Roman"/>
          <w:sz w:val="28"/>
          <w:szCs w:val="28"/>
          <w:lang w:eastAsia="ru-RU"/>
        </w:rPr>
        <w:t xml:space="preserve"> (МПа):</w:t>
      </w:r>
    </w:p>
    <w:p w:rsidR="00D21995" w:rsidRPr="00576BA3" w:rsidRDefault="00D21995" w:rsidP="00D21995">
      <w:pPr>
        <w:pStyle w:val="a3"/>
        <w:numPr>
          <w:ilvl w:val="2"/>
          <w:numId w:val="23"/>
        </w:numPr>
        <w:spacing w:after="0" w:line="240" w:lineRule="auto"/>
        <w:ind w:left="0" w:firstLine="709"/>
        <w:jc w:val="both"/>
        <w:rPr>
          <w:rFonts w:ascii="Verdana" w:eastAsia="Times New Roman" w:hAnsi="Verdana" w:cs="Times New Roman"/>
          <w:sz w:val="28"/>
          <w:szCs w:val="28"/>
          <w:lang w:eastAsia="ru-RU"/>
        </w:rPr>
      </w:pPr>
      <w:r w:rsidRPr="00576BA3">
        <w:rPr>
          <w:rFonts w:ascii="Times New Roman" w:eastAsia="Times New Roman" w:hAnsi="Times New Roman" w:cs="Times New Roman"/>
          <w:sz w:val="28"/>
          <w:szCs w:val="28"/>
          <w:lang w:eastAsia="ru-RU"/>
        </w:rPr>
        <w:t>пара;</w:t>
      </w:r>
    </w:p>
    <w:p w:rsidR="00D21995" w:rsidRPr="00576BA3" w:rsidRDefault="00D21995" w:rsidP="00D21995">
      <w:pPr>
        <w:pStyle w:val="a3"/>
        <w:numPr>
          <w:ilvl w:val="2"/>
          <w:numId w:val="23"/>
        </w:numPr>
        <w:spacing w:after="0" w:line="240" w:lineRule="auto"/>
        <w:ind w:left="0" w:firstLine="709"/>
        <w:jc w:val="both"/>
        <w:rPr>
          <w:rFonts w:ascii="Verdana" w:eastAsia="Times New Roman" w:hAnsi="Verdana" w:cs="Times New Roman"/>
          <w:sz w:val="28"/>
          <w:szCs w:val="28"/>
          <w:lang w:eastAsia="ru-RU"/>
        </w:rPr>
      </w:pPr>
      <w:r w:rsidRPr="00576BA3">
        <w:rPr>
          <w:rFonts w:ascii="Times New Roman" w:eastAsia="Times New Roman" w:hAnsi="Times New Roman" w:cs="Times New Roman"/>
          <w:sz w:val="28"/>
          <w:szCs w:val="28"/>
          <w:lang w:eastAsia="ru-RU"/>
        </w:rPr>
        <w:t>воды при температуре более 115 градусов Цельсия (°C).</w:t>
      </w:r>
    </w:p>
    <w:p w:rsidR="00D21995" w:rsidRPr="00576BA3" w:rsidRDefault="00D21995" w:rsidP="00D21995">
      <w:pPr>
        <w:pStyle w:val="a3"/>
        <w:numPr>
          <w:ilvl w:val="1"/>
          <w:numId w:val="22"/>
        </w:numPr>
        <w:spacing w:after="0" w:line="240" w:lineRule="auto"/>
        <w:ind w:left="0" w:firstLine="709"/>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Все остальные объекты.</w:t>
      </w:r>
    </w:p>
    <w:p w:rsidR="00D21995" w:rsidRPr="00576BA3" w:rsidRDefault="00D21995" w:rsidP="00D21995">
      <w:pPr>
        <w:pStyle w:val="a3"/>
        <w:numPr>
          <w:ilvl w:val="0"/>
          <w:numId w:val="18"/>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Типы объектов:</w:t>
      </w:r>
    </w:p>
    <w:p w:rsidR="00D21995" w:rsidRPr="00576BA3"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Источники теплоснабжения:</w:t>
      </w:r>
    </w:p>
    <w:p w:rsidR="00D21995" w:rsidRPr="00576BA3" w:rsidRDefault="00D21995" w:rsidP="00D21995">
      <w:pPr>
        <w:pStyle w:val="a3"/>
        <w:numPr>
          <w:ilvl w:val="1"/>
          <w:numId w:val="19"/>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Котельные мощностью, Гкал/час:</w:t>
      </w:r>
    </w:p>
    <w:p w:rsidR="00D21995" w:rsidRPr="00576BA3"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до 3;</w:t>
      </w:r>
    </w:p>
    <w:p w:rsidR="00D21995" w:rsidRPr="00576BA3"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от 3 до 20;</w:t>
      </w:r>
    </w:p>
    <w:p w:rsidR="00D21995" w:rsidRPr="00576BA3"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от 20 до 100;</w:t>
      </w:r>
    </w:p>
    <w:p w:rsidR="00D21995" w:rsidRPr="00576BA3"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от 100 и выше.</w:t>
      </w:r>
    </w:p>
    <w:p w:rsidR="00D21995" w:rsidRPr="00576BA3" w:rsidRDefault="00D21995" w:rsidP="00D21995">
      <w:pPr>
        <w:pStyle w:val="a3"/>
        <w:numPr>
          <w:ilvl w:val="1"/>
          <w:numId w:val="19"/>
        </w:numPr>
        <w:spacing w:after="0" w:line="240" w:lineRule="auto"/>
        <w:ind w:left="0" w:firstLine="709"/>
        <w:rPr>
          <w:rFonts w:ascii="Times New Roman" w:hAnsi="Times New Roman" w:cs="Times New Roman"/>
          <w:sz w:val="28"/>
          <w:szCs w:val="28"/>
        </w:rPr>
      </w:pPr>
      <w:proofErr w:type="spellStart"/>
      <w:r w:rsidRPr="00576BA3">
        <w:rPr>
          <w:rFonts w:ascii="Times New Roman" w:hAnsi="Times New Roman" w:cs="Times New Roman"/>
          <w:sz w:val="28"/>
          <w:szCs w:val="28"/>
        </w:rPr>
        <w:t>Когенерационные</w:t>
      </w:r>
      <w:proofErr w:type="spellEnd"/>
      <w:r w:rsidRPr="00576BA3">
        <w:rPr>
          <w:rFonts w:ascii="Times New Roman" w:hAnsi="Times New Roman" w:cs="Times New Roman"/>
          <w:sz w:val="28"/>
          <w:szCs w:val="28"/>
        </w:rPr>
        <w:t xml:space="preserve"> установки тепловой и электрической энергии мощностью, тыс. кВт:</w:t>
      </w:r>
    </w:p>
    <w:p w:rsidR="00D21995" w:rsidRPr="00576BA3"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менее 25;</w:t>
      </w:r>
    </w:p>
    <w:p w:rsidR="00D21995" w:rsidRPr="00576BA3"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25 и более;</w:t>
      </w:r>
    </w:p>
    <w:p w:rsidR="00D21995" w:rsidRPr="00576BA3" w:rsidRDefault="00D21995" w:rsidP="00D21995">
      <w:pPr>
        <w:pStyle w:val="a3"/>
        <w:numPr>
          <w:ilvl w:val="2"/>
          <w:numId w:val="20"/>
        </w:numPr>
        <w:spacing w:after="0" w:line="240" w:lineRule="auto"/>
        <w:ind w:left="0" w:firstLine="709"/>
        <w:rPr>
          <w:rFonts w:ascii="Times New Roman" w:hAnsi="Times New Roman" w:cs="Times New Roman"/>
          <w:sz w:val="28"/>
          <w:szCs w:val="28"/>
        </w:rPr>
      </w:pPr>
      <w:proofErr w:type="spellStart"/>
      <w:r w:rsidRPr="00576BA3">
        <w:rPr>
          <w:rFonts w:ascii="Times New Roman" w:hAnsi="Times New Roman" w:cs="Times New Roman"/>
          <w:sz w:val="28"/>
          <w:szCs w:val="28"/>
        </w:rPr>
        <w:t>электробойлерные</w:t>
      </w:r>
      <w:proofErr w:type="spellEnd"/>
      <w:r w:rsidRPr="00576BA3">
        <w:rPr>
          <w:rFonts w:ascii="Times New Roman" w:hAnsi="Times New Roman" w:cs="Times New Roman"/>
          <w:sz w:val="28"/>
          <w:szCs w:val="28"/>
        </w:rPr>
        <w:t>;</w:t>
      </w:r>
    </w:p>
    <w:p w:rsidR="00D21995" w:rsidRPr="00576BA3"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прочие источники.</w:t>
      </w:r>
    </w:p>
    <w:p w:rsidR="00D21995" w:rsidRPr="00576BA3"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 xml:space="preserve">Тепловые сети, диаметром, </w:t>
      </w:r>
      <w:proofErr w:type="gramStart"/>
      <w:r w:rsidRPr="00576BA3">
        <w:rPr>
          <w:rFonts w:ascii="Times New Roman" w:hAnsi="Times New Roman" w:cs="Times New Roman"/>
          <w:sz w:val="28"/>
          <w:szCs w:val="28"/>
        </w:rPr>
        <w:t>мм</w:t>
      </w:r>
      <w:proofErr w:type="gramEnd"/>
      <w:r w:rsidRPr="00576BA3">
        <w:rPr>
          <w:rFonts w:ascii="Times New Roman" w:hAnsi="Times New Roman" w:cs="Times New Roman"/>
          <w:sz w:val="28"/>
          <w:szCs w:val="28"/>
        </w:rPr>
        <w:t>:</w:t>
      </w:r>
    </w:p>
    <w:p w:rsidR="00D21995" w:rsidRPr="00576BA3"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до 200;</w:t>
      </w:r>
    </w:p>
    <w:p w:rsidR="00D21995" w:rsidRPr="00576BA3"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от 200 до 400;</w:t>
      </w:r>
    </w:p>
    <w:p w:rsidR="00D21995" w:rsidRPr="00576BA3"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от 400 до 600;</w:t>
      </w:r>
    </w:p>
    <w:p w:rsidR="00D21995" w:rsidRPr="00576BA3"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lastRenderedPageBreak/>
        <w:t>свыше 600.</w:t>
      </w:r>
    </w:p>
    <w:p w:rsidR="00D21995" w:rsidRPr="00576BA3"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 xml:space="preserve">Паровые сети диаметром, </w:t>
      </w:r>
      <w:proofErr w:type="gramStart"/>
      <w:r w:rsidRPr="00576BA3">
        <w:rPr>
          <w:rFonts w:ascii="Times New Roman" w:hAnsi="Times New Roman" w:cs="Times New Roman"/>
          <w:sz w:val="28"/>
          <w:szCs w:val="28"/>
        </w:rPr>
        <w:t>мм</w:t>
      </w:r>
      <w:proofErr w:type="gramEnd"/>
      <w:r w:rsidRPr="00576BA3">
        <w:rPr>
          <w:rFonts w:ascii="Times New Roman" w:hAnsi="Times New Roman" w:cs="Times New Roman"/>
          <w:sz w:val="28"/>
          <w:szCs w:val="28"/>
        </w:rPr>
        <w:t>:</w:t>
      </w:r>
    </w:p>
    <w:p w:rsidR="00D21995" w:rsidRPr="00576BA3"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до 200;</w:t>
      </w:r>
    </w:p>
    <w:p w:rsidR="00D21995" w:rsidRPr="00576BA3"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от 200 до 400;</w:t>
      </w:r>
    </w:p>
    <w:p w:rsidR="00D21995" w:rsidRPr="00576BA3"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от 400 до 600;</w:t>
      </w:r>
    </w:p>
    <w:p w:rsidR="00D21995" w:rsidRPr="00576BA3"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свыше 600.</w:t>
      </w:r>
    </w:p>
    <w:p w:rsidR="00D21995" w:rsidRPr="00576BA3"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Сети горячего водоснабжения.</w:t>
      </w:r>
    </w:p>
    <w:p w:rsidR="00D21995" w:rsidRPr="00576BA3"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Центральные тепловые пункты.</w:t>
      </w:r>
    </w:p>
    <w:p w:rsidR="00D21995" w:rsidRPr="00576BA3"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Насосные станции.</w:t>
      </w:r>
    </w:p>
    <w:p w:rsidR="00D21995" w:rsidRPr="00576BA3"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Вспомогательное оборудование.</w:t>
      </w:r>
    </w:p>
    <w:p w:rsidR="00D21995" w:rsidRPr="00576BA3" w:rsidRDefault="00D21995" w:rsidP="00D21995">
      <w:pPr>
        <w:pStyle w:val="a3"/>
        <w:spacing w:after="0" w:line="240" w:lineRule="auto"/>
        <w:ind w:left="0" w:firstLine="709"/>
        <w:rPr>
          <w:rFonts w:ascii="Times New Roman" w:hAnsi="Times New Roman" w:cs="Times New Roman"/>
          <w:sz w:val="28"/>
          <w:szCs w:val="28"/>
        </w:rPr>
      </w:pPr>
    </w:p>
    <w:p w:rsidR="00D21995" w:rsidRPr="0083433F"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83433F">
        <w:rPr>
          <w:rFonts w:ascii="Times New Roman" w:hAnsi="Times New Roman" w:cs="Times New Roman"/>
          <w:b/>
          <w:sz w:val="28"/>
          <w:szCs w:val="28"/>
        </w:rPr>
        <w:t>Электроснабжение</w:t>
      </w:r>
    </w:p>
    <w:p w:rsidR="00D21995" w:rsidRPr="00576BA3"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r w:rsidRPr="00576BA3">
        <w:rPr>
          <w:rStyle w:val="af5"/>
          <w:rFonts w:ascii="Times New Roman" w:eastAsia="Times New Roman" w:hAnsi="Times New Roman" w:cs="Times New Roman"/>
          <w:sz w:val="28"/>
          <w:szCs w:val="28"/>
          <w:lang w:eastAsia="ru-RU"/>
        </w:rPr>
        <w:footnoteReference w:id="3"/>
      </w:r>
      <w:r w:rsidRPr="00576BA3">
        <w:rPr>
          <w:rFonts w:ascii="Times New Roman" w:eastAsia="Times New Roman" w:hAnsi="Times New Roman" w:cs="Times New Roman"/>
          <w:sz w:val="28"/>
          <w:szCs w:val="28"/>
          <w:lang w:eastAsia="ru-RU"/>
        </w:rPr>
        <w:t>.</w:t>
      </w:r>
    </w:p>
    <w:p w:rsidR="00D21995" w:rsidRPr="00576BA3"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r w:rsidRPr="00576BA3">
        <w:rPr>
          <w:rFonts w:ascii="Times New Roman" w:eastAsia="Times New Roman" w:hAnsi="Times New Roman" w:cs="Times New Roman"/>
          <w:sz w:val="28"/>
          <w:szCs w:val="28"/>
          <w:vertAlign w:val="superscript"/>
          <w:lang w:eastAsia="ru-RU"/>
        </w:rPr>
        <w:t>3</w:t>
      </w:r>
      <w:r w:rsidRPr="00576BA3">
        <w:rPr>
          <w:rFonts w:ascii="Times New Roman" w:eastAsia="Times New Roman" w:hAnsi="Times New Roman" w:cs="Times New Roman"/>
          <w:sz w:val="28"/>
          <w:szCs w:val="28"/>
          <w:lang w:eastAsia="ru-RU"/>
        </w:rPr>
        <w:t xml:space="preserve">. </w:t>
      </w:r>
    </w:p>
    <w:p w:rsidR="00D21995" w:rsidRPr="00576BA3" w:rsidRDefault="00D21995" w:rsidP="00D21995">
      <w:pPr>
        <w:spacing w:after="0" w:line="240" w:lineRule="auto"/>
        <w:ind w:firstLine="709"/>
        <w:jc w:val="both"/>
        <w:rPr>
          <w:rFonts w:ascii="Times New Roman" w:eastAsia="Times New Roman" w:hAnsi="Times New Roman" w:cs="Times New Roman"/>
          <w:sz w:val="28"/>
          <w:szCs w:val="28"/>
          <w:lang w:eastAsia="ru-RU"/>
        </w:rPr>
      </w:pPr>
    </w:p>
    <w:p w:rsidR="00D21995" w:rsidRPr="00EB39EA" w:rsidRDefault="00D21995" w:rsidP="00D21995">
      <w:pPr>
        <w:spacing w:after="0" w:line="240" w:lineRule="auto"/>
        <w:jc w:val="both"/>
        <w:rPr>
          <w:rFonts w:ascii="Times New Roman" w:hAnsi="Times New Roman" w:cs="Times New Roman"/>
          <w:sz w:val="28"/>
          <w:szCs w:val="28"/>
        </w:rPr>
      </w:pPr>
      <w:r w:rsidRPr="00EB39EA">
        <w:rPr>
          <w:rFonts w:ascii="Times New Roman" w:hAnsi="Times New Roman" w:cs="Times New Roman"/>
          <w:sz w:val="28"/>
          <w:szCs w:val="28"/>
        </w:rPr>
        <w:t>Справочник видов и типов объектов систем электроснабжения:</w:t>
      </w:r>
    </w:p>
    <w:p w:rsidR="00D21995" w:rsidRPr="00576BA3" w:rsidRDefault="00D21995" w:rsidP="00D21995">
      <w:pPr>
        <w:pStyle w:val="a3"/>
        <w:numPr>
          <w:ilvl w:val="0"/>
          <w:numId w:val="32"/>
        </w:numPr>
        <w:spacing w:after="0" w:line="240" w:lineRule="auto"/>
        <w:ind w:left="0" w:firstLine="709"/>
        <w:jc w:val="both"/>
        <w:rPr>
          <w:rFonts w:ascii="Verdana" w:eastAsia="Times New Roman" w:hAnsi="Verdana" w:cs="Times New Roman"/>
          <w:sz w:val="28"/>
          <w:szCs w:val="28"/>
          <w:lang w:eastAsia="ru-RU"/>
        </w:rPr>
      </w:pPr>
      <w:r w:rsidRPr="00576BA3">
        <w:rPr>
          <w:rFonts w:ascii="Times New Roman" w:eastAsia="Times New Roman" w:hAnsi="Times New Roman" w:cs="Times New Roman"/>
          <w:sz w:val="28"/>
          <w:szCs w:val="28"/>
          <w:lang w:eastAsia="ru-RU"/>
        </w:rPr>
        <w:t>Вид объектов:</w:t>
      </w:r>
    </w:p>
    <w:p w:rsidR="00D21995" w:rsidRPr="00576BA3" w:rsidRDefault="00D21995" w:rsidP="00D21995">
      <w:pPr>
        <w:pStyle w:val="a3"/>
        <w:numPr>
          <w:ilvl w:val="1"/>
          <w:numId w:val="22"/>
        </w:numPr>
        <w:spacing w:after="0" w:line="240" w:lineRule="auto"/>
        <w:ind w:left="0" w:firstLine="709"/>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Объекты генерации.</w:t>
      </w:r>
    </w:p>
    <w:p w:rsidR="00D21995" w:rsidRPr="00576BA3" w:rsidRDefault="00D21995" w:rsidP="00D21995">
      <w:pPr>
        <w:pStyle w:val="a3"/>
        <w:numPr>
          <w:ilvl w:val="1"/>
          <w:numId w:val="22"/>
        </w:numPr>
        <w:spacing w:after="0" w:line="240" w:lineRule="auto"/>
        <w:ind w:left="0" w:firstLine="709"/>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Объекты электросетевого хозяйства.</w:t>
      </w:r>
    </w:p>
    <w:p w:rsidR="00D21995" w:rsidRPr="00576BA3" w:rsidRDefault="00D21995" w:rsidP="00D21995">
      <w:pPr>
        <w:pStyle w:val="a3"/>
        <w:numPr>
          <w:ilvl w:val="0"/>
          <w:numId w:val="32"/>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Типы объектов:</w:t>
      </w:r>
    </w:p>
    <w:p w:rsidR="00D21995" w:rsidRPr="00576BA3"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Электростанции (</w:t>
      </w:r>
      <w:proofErr w:type="spellStart"/>
      <w:r w:rsidRPr="00576BA3">
        <w:rPr>
          <w:rFonts w:ascii="Times New Roman" w:hAnsi="Times New Roman" w:cs="Times New Roman"/>
          <w:sz w:val="28"/>
          <w:szCs w:val="28"/>
        </w:rPr>
        <w:t>электрогенераторные</w:t>
      </w:r>
      <w:proofErr w:type="spellEnd"/>
      <w:r w:rsidRPr="00576BA3">
        <w:rPr>
          <w:rFonts w:ascii="Times New Roman" w:hAnsi="Times New Roman" w:cs="Times New Roman"/>
          <w:sz w:val="28"/>
          <w:szCs w:val="28"/>
        </w:rPr>
        <w:t xml:space="preserve"> установки). </w:t>
      </w:r>
    </w:p>
    <w:p w:rsidR="00D21995" w:rsidRPr="00576BA3"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Тепловая паротурбинная.</w:t>
      </w:r>
    </w:p>
    <w:p w:rsidR="00D21995" w:rsidRPr="00576BA3"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Дизельная.</w:t>
      </w:r>
    </w:p>
    <w:p w:rsidR="00D21995" w:rsidRPr="00576BA3"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С газогенераторным двигателем и другими двигателями.</w:t>
      </w:r>
    </w:p>
    <w:p w:rsidR="00D21995" w:rsidRPr="00576BA3"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Атомная.</w:t>
      </w:r>
    </w:p>
    <w:p w:rsidR="00D21995" w:rsidRPr="00576BA3"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Гидроэлектростанция.</w:t>
      </w:r>
    </w:p>
    <w:p w:rsidR="00D21995" w:rsidRPr="00576BA3"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Ветровая.</w:t>
      </w:r>
    </w:p>
    <w:p w:rsidR="00D21995" w:rsidRPr="00576BA3"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Геотермальная.</w:t>
      </w:r>
    </w:p>
    <w:p w:rsidR="00D21995" w:rsidRPr="00576BA3"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Солнечная.</w:t>
      </w:r>
    </w:p>
    <w:p w:rsidR="00D21995" w:rsidRPr="00576BA3"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proofErr w:type="spellStart"/>
      <w:r w:rsidRPr="00576BA3">
        <w:rPr>
          <w:rFonts w:ascii="Times New Roman" w:hAnsi="Times New Roman" w:cs="Times New Roman"/>
          <w:sz w:val="28"/>
          <w:szCs w:val="28"/>
        </w:rPr>
        <w:t>Биоэлектростанция</w:t>
      </w:r>
      <w:proofErr w:type="spellEnd"/>
      <w:r w:rsidRPr="00576BA3">
        <w:rPr>
          <w:rFonts w:ascii="Times New Roman" w:hAnsi="Times New Roman" w:cs="Times New Roman"/>
          <w:sz w:val="28"/>
          <w:szCs w:val="28"/>
        </w:rPr>
        <w:t>.</w:t>
      </w:r>
    </w:p>
    <w:p w:rsidR="00D21995" w:rsidRPr="00576BA3"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proofErr w:type="spellStart"/>
      <w:r w:rsidRPr="00576BA3">
        <w:rPr>
          <w:rFonts w:ascii="Times New Roman" w:hAnsi="Times New Roman" w:cs="Times New Roman"/>
          <w:sz w:val="28"/>
          <w:szCs w:val="28"/>
        </w:rPr>
        <w:t>Когенерационные</w:t>
      </w:r>
      <w:proofErr w:type="spellEnd"/>
      <w:r w:rsidRPr="00576BA3">
        <w:rPr>
          <w:rFonts w:ascii="Times New Roman" w:hAnsi="Times New Roman" w:cs="Times New Roman"/>
          <w:sz w:val="28"/>
          <w:szCs w:val="28"/>
        </w:rPr>
        <w:t xml:space="preserve"> установки тепловой и электрической энергии мощностью, тыс. кВт:</w:t>
      </w:r>
    </w:p>
    <w:p w:rsidR="00D21995" w:rsidRPr="00576BA3"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менее 25;</w:t>
      </w:r>
    </w:p>
    <w:p w:rsidR="00D21995" w:rsidRPr="00576BA3"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25 и более;</w:t>
      </w:r>
    </w:p>
    <w:p w:rsidR="00D21995" w:rsidRPr="00576BA3"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proofErr w:type="spellStart"/>
      <w:r w:rsidRPr="00576BA3">
        <w:rPr>
          <w:rFonts w:ascii="Times New Roman" w:hAnsi="Times New Roman" w:cs="Times New Roman"/>
          <w:sz w:val="28"/>
          <w:szCs w:val="28"/>
        </w:rPr>
        <w:t>электробойлерные</w:t>
      </w:r>
      <w:proofErr w:type="spellEnd"/>
      <w:r w:rsidRPr="00576BA3">
        <w:rPr>
          <w:rFonts w:ascii="Times New Roman" w:hAnsi="Times New Roman" w:cs="Times New Roman"/>
          <w:sz w:val="28"/>
          <w:szCs w:val="28"/>
        </w:rPr>
        <w:t>;</w:t>
      </w:r>
    </w:p>
    <w:p w:rsidR="00D21995" w:rsidRPr="00576BA3"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прочие источники.</w:t>
      </w:r>
    </w:p>
    <w:p w:rsidR="00D21995" w:rsidRPr="00576BA3"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Трансформаторные и иные подстанции (ПС)</w:t>
      </w:r>
    </w:p>
    <w:p w:rsidR="00D21995" w:rsidRPr="00576BA3"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Воздушные линии электропередач (</w:t>
      </w:r>
      <w:proofErr w:type="gramStart"/>
      <w:r w:rsidRPr="00576BA3">
        <w:rPr>
          <w:rFonts w:ascii="Times New Roman" w:hAnsi="Times New Roman" w:cs="Times New Roman"/>
          <w:sz w:val="28"/>
          <w:szCs w:val="28"/>
        </w:rPr>
        <w:t>ВЛ</w:t>
      </w:r>
      <w:proofErr w:type="gramEnd"/>
      <w:r w:rsidRPr="00576BA3">
        <w:rPr>
          <w:rFonts w:ascii="Times New Roman" w:hAnsi="Times New Roman" w:cs="Times New Roman"/>
          <w:sz w:val="28"/>
          <w:szCs w:val="28"/>
        </w:rPr>
        <w:t>), номинального класса напряжения:</w:t>
      </w:r>
    </w:p>
    <w:p w:rsidR="00D21995" w:rsidRPr="00576BA3"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lastRenderedPageBreak/>
        <w:t>330 киловольт и выше;</w:t>
      </w:r>
    </w:p>
    <w:p w:rsidR="00D21995" w:rsidRPr="00576BA3"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220 киловольт;</w:t>
      </w:r>
    </w:p>
    <w:p w:rsidR="00D21995" w:rsidRPr="00576BA3"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110 (150) киловольт.</w:t>
      </w:r>
    </w:p>
    <w:p w:rsidR="00D21995" w:rsidRPr="00576BA3"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Кабельные линии электропередач, номинального класса напряжения:</w:t>
      </w:r>
    </w:p>
    <w:p w:rsidR="00D21995" w:rsidRPr="00576BA3"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330 киловольт и выше;</w:t>
      </w:r>
    </w:p>
    <w:p w:rsidR="00D21995" w:rsidRPr="00576BA3"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220 киловольт;</w:t>
      </w:r>
    </w:p>
    <w:p w:rsidR="00D21995" w:rsidRPr="00576BA3"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110 (150) киловольт.</w:t>
      </w:r>
    </w:p>
    <w:p w:rsidR="00D21995" w:rsidRPr="00576BA3"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Электрические сети по уровню напряжения в сетях:</w:t>
      </w:r>
    </w:p>
    <w:p w:rsidR="00D21995" w:rsidRPr="00576BA3"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высокое напряжение – 110 </w:t>
      </w:r>
      <w:proofErr w:type="spellStart"/>
      <w:r w:rsidRPr="00576BA3">
        <w:rPr>
          <w:rFonts w:ascii="Times New Roman" w:hAnsi="Times New Roman" w:cs="Times New Roman"/>
          <w:sz w:val="28"/>
          <w:szCs w:val="28"/>
        </w:rPr>
        <w:t>кВ</w:t>
      </w:r>
      <w:proofErr w:type="spellEnd"/>
      <w:r w:rsidRPr="00576BA3">
        <w:rPr>
          <w:rFonts w:ascii="Times New Roman" w:hAnsi="Times New Roman" w:cs="Times New Roman"/>
          <w:sz w:val="28"/>
          <w:szCs w:val="28"/>
        </w:rPr>
        <w:t xml:space="preserve"> и выше (ВН).</w:t>
      </w:r>
    </w:p>
    <w:p w:rsidR="00D21995" w:rsidRPr="00576BA3"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среднее первое напряжение – 27,5 – 60 </w:t>
      </w:r>
      <w:proofErr w:type="spellStart"/>
      <w:r w:rsidRPr="00576BA3">
        <w:rPr>
          <w:rFonts w:ascii="Times New Roman" w:hAnsi="Times New Roman" w:cs="Times New Roman"/>
          <w:sz w:val="28"/>
          <w:szCs w:val="28"/>
        </w:rPr>
        <w:t>кВ</w:t>
      </w:r>
      <w:proofErr w:type="spellEnd"/>
      <w:r w:rsidRPr="00576BA3">
        <w:rPr>
          <w:rFonts w:ascii="Times New Roman" w:hAnsi="Times New Roman" w:cs="Times New Roman"/>
          <w:sz w:val="28"/>
          <w:szCs w:val="28"/>
        </w:rPr>
        <w:t xml:space="preserve"> (СН</w:t>
      </w:r>
      <w:proofErr w:type="gramStart"/>
      <w:r w:rsidRPr="00576BA3">
        <w:rPr>
          <w:rFonts w:ascii="Times New Roman" w:hAnsi="Times New Roman" w:cs="Times New Roman"/>
          <w:sz w:val="28"/>
          <w:szCs w:val="28"/>
        </w:rPr>
        <w:t>1</w:t>
      </w:r>
      <w:proofErr w:type="gramEnd"/>
      <w:r w:rsidRPr="00576BA3">
        <w:rPr>
          <w:rFonts w:ascii="Times New Roman" w:hAnsi="Times New Roman" w:cs="Times New Roman"/>
          <w:sz w:val="28"/>
          <w:szCs w:val="28"/>
        </w:rPr>
        <w:t>).</w:t>
      </w:r>
    </w:p>
    <w:p w:rsidR="00D21995" w:rsidRPr="00576BA3"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среднее второе напряжение – 1 – 20 </w:t>
      </w:r>
      <w:proofErr w:type="spellStart"/>
      <w:r w:rsidRPr="00576BA3">
        <w:rPr>
          <w:rFonts w:ascii="Times New Roman" w:hAnsi="Times New Roman" w:cs="Times New Roman"/>
          <w:sz w:val="28"/>
          <w:szCs w:val="28"/>
        </w:rPr>
        <w:t>кВ</w:t>
      </w:r>
      <w:proofErr w:type="spellEnd"/>
      <w:r w:rsidRPr="00576BA3">
        <w:rPr>
          <w:rFonts w:ascii="Times New Roman" w:hAnsi="Times New Roman" w:cs="Times New Roman"/>
          <w:sz w:val="28"/>
          <w:szCs w:val="28"/>
        </w:rPr>
        <w:t xml:space="preserve"> (СН</w:t>
      </w:r>
      <w:proofErr w:type="gramStart"/>
      <w:r w:rsidRPr="00576BA3">
        <w:rPr>
          <w:rFonts w:ascii="Times New Roman" w:hAnsi="Times New Roman" w:cs="Times New Roman"/>
          <w:sz w:val="28"/>
          <w:szCs w:val="28"/>
        </w:rPr>
        <w:t>2</w:t>
      </w:r>
      <w:proofErr w:type="gramEnd"/>
      <w:r w:rsidRPr="00576BA3">
        <w:rPr>
          <w:rFonts w:ascii="Times New Roman" w:hAnsi="Times New Roman" w:cs="Times New Roman"/>
          <w:sz w:val="28"/>
          <w:szCs w:val="28"/>
        </w:rPr>
        <w:t>).</w:t>
      </w:r>
    </w:p>
    <w:p w:rsidR="00D21995" w:rsidRPr="00576BA3"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низкое напряжение – 0,4 и ниже (НН).</w:t>
      </w:r>
    </w:p>
    <w:p w:rsidR="00D21995" w:rsidRPr="00576BA3"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Распределительные устройства (РУ), в том числе распределительные устройства открытые (ОРУ).</w:t>
      </w:r>
    </w:p>
    <w:p w:rsidR="00D21995" w:rsidRPr="00576BA3"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Вводное устройство (ВУ). </w:t>
      </w:r>
    </w:p>
    <w:p w:rsidR="00D21995" w:rsidRPr="00576BA3"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Вводно-распределительным (ВРУ).</w:t>
      </w:r>
    </w:p>
    <w:p w:rsidR="00D21995" w:rsidRPr="00576BA3"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Питающая сеть (сеть от распределительного устройства подстанции или ответвления от воздушных линий электропередачи до ВУ, ВРУ, ГРЩ</w:t>
      </w:r>
      <w:r w:rsidRPr="00576BA3">
        <w:rPr>
          <w:rStyle w:val="af5"/>
          <w:rFonts w:ascii="Times New Roman" w:hAnsi="Times New Roman" w:cs="Times New Roman"/>
          <w:sz w:val="28"/>
          <w:szCs w:val="28"/>
        </w:rPr>
        <w:footnoteReference w:id="4"/>
      </w:r>
      <w:r w:rsidRPr="00576BA3">
        <w:rPr>
          <w:rFonts w:ascii="Times New Roman" w:hAnsi="Times New Roman" w:cs="Times New Roman"/>
          <w:sz w:val="28"/>
          <w:szCs w:val="28"/>
        </w:rPr>
        <w:t>).</w:t>
      </w:r>
    </w:p>
    <w:p w:rsidR="00D21995" w:rsidRPr="00576BA3"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Комплексы технологического и вспомогательного оборудования.</w:t>
      </w:r>
    </w:p>
    <w:p w:rsidR="00D21995" w:rsidRPr="00576BA3"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Системы и средства управления объектами электросетевого хозяйства.</w:t>
      </w:r>
    </w:p>
    <w:p w:rsidR="00D21995" w:rsidRPr="00576BA3" w:rsidRDefault="00D21995" w:rsidP="00D21995">
      <w:pPr>
        <w:pStyle w:val="a3"/>
        <w:spacing w:after="0" w:line="240" w:lineRule="auto"/>
        <w:ind w:left="0" w:firstLine="709"/>
        <w:jc w:val="both"/>
        <w:rPr>
          <w:rFonts w:ascii="Times New Roman" w:hAnsi="Times New Roman" w:cs="Times New Roman"/>
          <w:sz w:val="28"/>
          <w:szCs w:val="28"/>
        </w:rPr>
      </w:pPr>
    </w:p>
    <w:p w:rsidR="00D21995" w:rsidRPr="0083433F"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83433F">
        <w:rPr>
          <w:rFonts w:ascii="Times New Roman" w:hAnsi="Times New Roman" w:cs="Times New Roman"/>
          <w:b/>
          <w:sz w:val="28"/>
          <w:szCs w:val="28"/>
        </w:rPr>
        <w:t>Водоснабжение</w:t>
      </w:r>
    </w:p>
    <w:p w:rsidR="00D21995" w:rsidRPr="00EB39EA" w:rsidRDefault="00D21995" w:rsidP="00D21995">
      <w:pPr>
        <w:spacing w:after="0" w:line="240" w:lineRule="auto"/>
        <w:jc w:val="both"/>
        <w:rPr>
          <w:rFonts w:ascii="Times New Roman" w:hAnsi="Times New Roman" w:cs="Times New Roman"/>
          <w:sz w:val="28"/>
          <w:szCs w:val="28"/>
        </w:rPr>
      </w:pPr>
      <w:r w:rsidRPr="00EB39EA">
        <w:rPr>
          <w:rFonts w:ascii="Times New Roman" w:hAnsi="Times New Roman" w:cs="Times New Roman"/>
          <w:sz w:val="28"/>
          <w:szCs w:val="28"/>
        </w:rPr>
        <w:t>Справочник видов и типов объектов водоснабжения:</w:t>
      </w:r>
    </w:p>
    <w:p w:rsidR="00D21995" w:rsidRPr="00576BA3" w:rsidRDefault="00D21995" w:rsidP="00D21995">
      <w:pPr>
        <w:pStyle w:val="a3"/>
        <w:numPr>
          <w:ilvl w:val="0"/>
          <w:numId w:val="24"/>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Вид объектов водоснабжения:</w:t>
      </w:r>
    </w:p>
    <w:p w:rsidR="00D21995" w:rsidRPr="00576BA3" w:rsidRDefault="00D21995" w:rsidP="00D21995">
      <w:pPr>
        <w:pStyle w:val="a3"/>
        <w:numPr>
          <w:ilvl w:val="1"/>
          <w:numId w:val="24"/>
        </w:numPr>
        <w:spacing w:after="0" w:line="240" w:lineRule="auto"/>
        <w:ind w:left="0" w:firstLine="709"/>
        <w:rPr>
          <w:rFonts w:ascii="Times New Roman" w:hAnsi="Times New Roman" w:cs="Times New Roman"/>
          <w:sz w:val="28"/>
          <w:szCs w:val="28"/>
        </w:rPr>
      </w:pPr>
      <w:proofErr w:type="spellStart"/>
      <w:r w:rsidRPr="00576BA3">
        <w:rPr>
          <w:rFonts w:ascii="Times New Roman" w:hAnsi="Times New Roman" w:cs="Times New Roman"/>
          <w:sz w:val="28"/>
          <w:szCs w:val="28"/>
        </w:rPr>
        <w:t>Водонасосный</w:t>
      </w:r>
      <w:proofErr w:type="spellEnd"/>
      <w:r w:rsidRPr="00576BA3">
        <w:rPr>
          <w:rFonts w:ascii="Times New Roman" w:hAnsi="Times New Roman" w:cs="Times New Roman"/>
          <w:sz w:val="28"/>
          <w:szCs w:val="28"/>
        </w:rPr>
        <w:t xml:space="preserve"> объект.</w:t>
      </w:r>
    </w:p>
    <w:p w:rsidR="00D21995" w:rsidRPr="00576BA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Водозаборные сооружения.</w:t>
      </w:r>
    </w:p>
    <w:p w:rsidR="00D21995" w:rsidRPr="00576BA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Вспомогательные здания, сооружения.</w:t>
      </w:r>
    </w:p>
    <w:p w:rsidR="00D21995" w:rsidRPr="00576BA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Сооружения водоподготовки.</w:t>
      </w:r>
    </w:p>
    <w:p w:rsidR="00D21995" w:rsidRPr="00576BA3" w:rsidRDefault="00D21995" w:rsidP="00D21995">
      <w:pPr>
        <w:pStyle w:val="a3"/>
        <w:numPr>
          <w:ilvl w:val="0"/>
          <w:numId w:val="24"/>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Типы объектов водоснабжения:</w:t>
      </w:r>
    </w:p>
    <w:p w:rsidR="00D21995" w:rsidRPr="00576BA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Береговой водозабор.</w:t>
      </w:r>
    </w:p>
    <w:p w:rsidR="00D21995" w:rsidRPr="00576BA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Русловой водозабор.</w:t>
      </w:r>
    </w:p>
    <w:p w:rsidR="00D21995" w:rsidRPr="00576BA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Горизонтальный водозабор.</w:t>
      </w:r>
    </w:p>
    <w:p w:rsidR="00D21995" w:rsidRPr="00576BA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Лучевой водозабор.</w:t>
      </w:r>
    </w:p>
    <w:p w:rsidR="00D21995" w:rsidRPr="00576BA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Водозаборная скважина.</w:t>
      </w:r>
    </w:p>
    <w:p w:rsidR="00D21995" w:rsidRPr="00576BA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Шахтный колодец.</w:t>
      </w:r>
    </w:p>
    <w:p w:rsidR="00D21995" w:rsidRPr="00576BA3" w:rsidRDefault="00D21995" w:rsidP="00D21995">
      <w:pPr>
        <w:pStyle w:val="a3"/>
        <w:numPr>
          <w:ilvl w:val="1"/>
          <w:numId w:val="24"/>
        </w:numPr>
        <w:spacing w:after="0" w:line="240" w:lineRule="auto"/>
        <w:ind w:left="0" w:firstLine="709"/>
        <w:rPr>
          <w:rFonts w:ascii="Times New Roman" w:hAnsi="Times New Roman" w:cs="Times New Roman"/>
          <w:sz w:val="28"/>
          <w:szCs w:val="28"/>
        </w:rPr>
      </w:pPr>
      <w:proofErr w:type="spellStart"/>
      <w:r w:rsidRPr="00576BA3">
        <w:rPr>
          <w:rFonts w:ascii="Times New Roman" w:hAnsi="Times New Roman" w:cs="Times New Roman"/>
          <w:sz w:val="28"/>
          <w:szCs w:val="28"/>
        </w:rPr>
        <w:t>Каптажное</w:t>
      </w:r>
      <w:proofErr w:type="spellEnd"/>
      <w:r w:rsidRPr="00576BA3">
        <w:rPr>
          <w:rFonts w:ascii="Times New Roman" w:hAnsi="Times New Roman" w:cs="Times New Roman"/>
          <w:sz w:val="28"/>
          <w:szCs w:val="28"/>
        </w:rPr>
        <w:t xml:space="preserve"> сооружение.</w:t>
      </w:r>
    </w:p>
    <w:p w:rsidR="00D21995" w:rsidRPr="00576BA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Иное.</w:t>
      </w:r>
    </w:p>
    <w:p w:rsidR="00D21995" w:rsidRPr="00576BA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Станция водоподготовки.</w:t>
      </w:r>
    </w:p>
    <w:p w:rsidR="00D21995" w:rsidRPr="00576BA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Станция обеззараживания.</w:t>
      </w:r>
    </w:p>
    <w:p w:rsidR="00D21995" w:rsidRPr="00576BA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Резервуар чистой воды.</w:t>
      </w:r>
    </w:p>
    <w:p w:rsidR="00D21995" w:rsidRPr="00576BA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Котельная станция.</w:t>
      </w:r>
    </w:p>
    <w:p w:rsidR="00D21995" w:rsidRPr="00576BA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Трансформаторная подстанция.</w:t>
      </w:r>
    </w:p>
    <w:p w:rsidR="00D21995" w:rsidRPr="00576BA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Водонапорная башня.</w:t>
      </w:r>
    </w:p>
    <w:p w:rsidR="00D21995" w:rsidRPr="00576BA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lastRenderedPageBreak/>
        <w:t>Магистральная сеть.</w:t>
      </w:r>
    </w:p>
    <w:p w:rsidR="00D21995" w:rsidRPr="00576BA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Квартальная сеть.</w:t>
      </w:r>
    </w:p>
    <w:p w:rsidR="00D21995" w:rsidRPr="00576BA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Питающая сеть.</w:t>
      </w:r>
    </w:p>
    <w:p w:rsidR="00D21995" w:rsidRPr="00576BA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Насосная станция подкачки.</w:t>
      </w:r>
    </w:p>
    <w:p w:rsidR="00D21995" w:rsidRPr="00576BA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Насосная станция циркуляционная.</w:t>
      </w:r>
    </w:p>
    <w:p w:rsidR="00D21995" w:rsidRPr="00576BA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Насосная станция 2 подъема.</w:t>
      </w:r>
    </w:p>
    <w:p w:rsidR="00D21995" w:rsidRPr="00576BA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Насосная станция 3 и послед</w:t>
      </w:r>
      <w:proofErr w:type="gramStart"/>
      <w:r w:rsidRPr="00576BA3">
        <w:rPr>
          <w:rFonts w:ascii="Times New Roman" w:hAnsi="Times New Roman" w:cs="Times New Roman"/>
          <w:sz w:val="28"/>
          <w:szCs w:val="28"/>
        </w:rPr>
        <w:t>.</w:t>
      </w:r>
      <w:proofErr w:type="gramEnd"/>
      <w:r w:rsidRPr="00576BA3">
        <w:rPr>
          <w:rFonts w:ascii="Times New Roman" w:hAnsi="Times New Roman" w:cs="Times New Roman"/>
          <w:sz w:val="28"/>
          <w:szCs w:val="28"/>
        </w:rPr>
        <w:t xml:space="preserve"> </w:t>
      </w:r>
      <w:proofErr w:type="gramStart"/>
      <w:r w:rsidRPr="00576BA3">
        <w:rPr>
          <w:rFonts w:ascii="Times New Roman" w:hAnsi="Times New Roman" w:cs="Times New Roman"/>
          <w:sz w:val="28"/>
          <w:szCs w:val="28"/>
        </w:rPr>
        <w:t>п</w:t>
      </w:r>
      <w:proofErr w:type="gramEnd"/>
      <w:r w:rsidRPr="00576BA3">
        <w:rPr>
          <w:rFonts w:ascii="Times New Roman" w:hAnsi="Times New Roman" w:cs="Times New Roman"/>
          <w:sz w:val="28"/>
          <w:szCs w:val="28"/>
        </w:rPr>
        <w:t>одъема.</w:t>
      </w:r>
    </w:p>
    <w:p w:rsidR="00D21995" w:rsidRPr="00576BA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Насосная станция 1 подъема.</w:t>
      </w:r>
    </w:p>
    <w:p w:rsidR="00D21995" w:rsidRPr="00576BA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Комбинированный водозабор.</w:t>
      </w:r>
    </w:p>
    <w:p w:rsidR="00D21995" w:rsidRPr="00576BA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Иное.</w:t>
      </w:r>
    </w:p>
    <w:p w:rsidR="00D21995" w:rsidRPr="00576BA3" w:rsidRDefault="00D21995" w:rsidP="00D21995">
      <w:pPr>
        <w:pStyle w:val="a3"/>
        <w:spacing w:after="0" w:line="240" w:lineRule="auto"/>
        <w:ind w:left="0" w:firstLine="709"/>
        <w:rPr>
          <w:rFonts w:ascii="Times New Roman" w:hAnsi="Times New Roman" w:cs="Times New Roman"/>
          <w:sz w:val="28"/>
          <w:szCs w:val="28"/>
        </w:rPr>
      </w:pPr>
    </w:p>
    <w:p w:rsidR="00D21995" w:rsidRPr="0083433F"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83433F">
        <w:rPr>
          <w:rFonts w:ascii="Times New Roman" w:hAnsi="Times New Roman" w:cs="Times New Roman"/>
          <w:b/>
          <w:sz w:val="28"/>
          <w:szCs w:val="28"/>
        </w:rPr>
        <w:t>Водоотведение</w:t>
      </w:r>
    </w:p>
    <w:p w:rsidR="00D21995" w:rsidRPr="00EB39EA" w:rsidRDefault="00D21995" w:rsidP="00D21995">
      <w:pPr>
        <w:spacing w:after="0" w:line="240" w:lineRule="auto"/>
        <w:jc w:val="both"/>
        <w:rPr>
          <w:rFonts w:ascii="Times New Roman" w:hAnsi="Times New Roman" w:cs="Times New Roman"/>
          <w:sz w:val="28"/>
          <w:szCs w:val="28"/>
        </w:rPr>
      </w:pPr>
      <w:r w:rsidRPr="00EB39EA">
        <w:rPr>
          <w:rFonts w:ascii="Times New Roman" w:hAnsi="Times New Roman" w:cs="Times New Roman"/>
          <w:sz w:val="28"/>
          <w:szCs w:val="28"/>
        </w:rPr>
        <w:t>Справочник видов и типов объектов водоотведения:</w:t>
      </w:r>
    </w:p>
    <w:p w:rsidR="00D21995" w:rsidRPr="00576BA3" w:rsidRDefault="00D21995" w:rsidP="00D21995">
      <w:pPr>
        <w:pStyle w:val="a3"/>
        <w:numPr>
          <w:ilvl w:val="0"/>
          <w:numId w:val="25"/>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Вид системы водоотведения:</w:t>
      </w:r>
    </w:p>
    <w:p w:rsidR="00D21995" w:rsidRPr="00576BA3"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ОСК.</w:t>
      </w:r>
    </w:p>
    <w:p w:rsidR="00D21995" w:rsidRPr="00576BA3"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КНС.</w:t>
      </w:r>
    </w:p>
    <w:p w:rsidR="00D21995" w:rsidRPr="00576BA3"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Сети.</w:t>
      </w:r>
    </w:p>
    <w:p w:rsidR="00D21995" w:rsidRPr="00576BA3"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Вспомогательные объекты.</w:t>
      </w:r>
    </w:p>
    <w:p w:rsidR="00D21995" w:rsidRPr="00576BA3"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Прочие.</w:t>
      </w:r>
    </w:p>
    <w:p w:rsidR="00D21995" w:rsidRPr="00576BA3" w:rsidRDefault="00D21995" w:rsidP="00D21995">
      <w:pPr>
        <w:pStyle w:val="a3"/>
        <w:numPr>
          <w:ilvl w:val="0"/>
          <w:numId w:val="25"/>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Типы ОСК:</w:t>
      </w:r>
    </w:p>
    <w:p w:rsidR="00D21995" w:rsidRPr="00576BA3"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Механическая очистка.</w:t>
      </w:r>
    </w:p>
    <w:p w:rsidR="00D21995" w:rsidRPr="00576BA3"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Биологическая очистка.</w:t>
      </w:r>
    </w:p>
    <w:p w:rsidR="00D21995" w:rsidRPr="00576BA3"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Обеззараживание.</w:t>
      </w:r>
    </w:p>
    <w:p w:rsidR="00D21995" w:rsidRPr="00576BA3"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Выпуск без очистки.</w:t>
      </w:r>
    </w:p>
    <w:p w:rsidR="00D21995" w:rsidRPr="00576BA3"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Обработка осадка.</w:t>
      </w:r>
    </w:p>
    <w:p w:rsidR="00D21995" w:rsidRPr="00576BA3"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Прочие.</w:t>
      </w:r>
    </w:p>
    <w:p w:rsidR="00D21995" w:rsidRPr="00576BA3" w:rsidRDefault="00D21995" w:rsidP="00D21995">
      <w:pPr>
        <w:pStyle w:val="a3"/>
        <w:spacing w:after="0" w:line="240" w:lineRule="auto"/>
        <w:ind w:left="0" w:firstLine="709"/>
        <w:rPr>
          <w:rFonts w:ascii="Times New Roman" w:hAnsi="Times New Roman" w:cs="Times New Roman"/>
          <w:sz w:val="28"/>
          <w:szCs w:val="28"/>
        </w:rPr>
      </w:pPr>
    </w:p>
    <w:p w:rsidR="00D21995" w:rsidRPr="0083433F"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83433F">
        <w:rPr>
          <w:rFonts w:ascii="Times New Roman" w:hAnsi="Times New Roman" w:cs="Times New Roman"/>
          <w:b/>
          <w:sz w:val="28"/>
          <w:szCs w:val="28"/>
        </w:rPr>
        <w:t>Газоснабжение</w:t>
      </w:r>
    </w:p>
    <w:p w:rsidR="00D21995" w:rsidRPr="00576BA3" w:rsidRDefault="00D21995" w:rsidP="00D21995">
      <w:pPr>
        <w:spacing w:after="0" w:line="240" w:lineRule="auto"/>
        <w:ind w:firstLine="709"/>
        <w:jc w:val="both"/>
        <w:rPr>
          <w:rFonts w:ascii="Verdana" w:eastAsia="Times New Roman" w:hAnsi="Verdana" w:cs="Times New Roman"/>
          <w:sz w:val="28"/>
          <w:szCs w:val="28"/>
          <w:lang w:eastAsia="ru-RU"/>
        </w:rPr>
      </w:pPr>
      <w:r w:rsidRPr="00576BA3">
        <w:rPr>
          <w:rFonts w:ascii="Times New Roman" w:eastAsia="Times New Roman" w:hAnsi="Times New Roman" w:cs="Times New Roman"/>
          <w:sz w:val="28"/>
          <w:szCs w:val="28"/>
          <w:lang w:eastAsia="ru-RU"/>
        </w:rPr>
        <w:t xml:space="preserve">Сеть газораспределения – единый производственно-технологический комплекс, включающий в себя наружные газопроводы, сооружения, технические и технологические устройства, расположенные на наружных газопроводах, и предназначенный для транспортировки природного газа от отключающего устройства, установленного на выходе из газораспределительной станции, до отключающего устройства, расположенного на границе сети газораспределения и сети </w:t>
      </w:r>
      <w:proofErr w:type="spellStart"/>
      <w:r w:rsidRPr="00576BA3">
        <w:rPr>
          <w:rFonts w:ascii="Times New Roman" w:eastAsia="Times New Roman" w:hAnsi="Times New Roman" w:cs="Times New Roman"/>
          <w:sz w:val="28"/>
          <w:szCs w:val="28"/>
          <w:lang w:eastAsia="ru-RU"/>
        </w:rPr>
        <w:t>газопотребления</w:t>
      </w:r>
      <w:proofErr w:type="spellEnd"/>
      <w:r w:rsidRPr="00576BA3">
        <w:rPr>
          <w:rFonts w:ascii="Times New Roman" w:eastAsia="Times New Roman" w:hAnsi="Times New Roman" w:cs="Times New Roman"/>
          <w:sz w:val="28"/>
          <w:szCs w:val="28"/>
          <w:lang w:eastAsia="ru-RU"/>
        </w:rPr>
        <w:t xml:space="preserve"> (в том числе сети </w:t>
      </w:r>
      <w:proofErr w:type="spellStart"/>
      <w:r w:rsidRPr="00576BA3">
        <w:rPr>
          <w:rFonts w:ascii="Times New Roman" w:eastAsia="Times New Roman" w:hAnsi="Times New Roman" w:cs="Times New Roman"/>
          <w:sz w:val="28"/>
          <w:szCs w:val="28"/>
          <w:lang w:eastAsia="ru-RU"/>
        </w:rPr>
        <w:t>газопотребления</w:t>
      </w:r>
      <w:proofErr w:type="spellEnd"/>
      <w:r w:rsidRPr="00576BA3">
        <w:rPr>
          <w:rFonts w:ascii="Times New Roman" w:eastAsia="Times New Roman" w:hAnsi="Times New Roman" w:cs="Times New Roman"/>
          <w:sz w:val="28"/>
          <w:szCs w:val="28"/>
          <w:lang w:eastAsia="ru-RU"/>
        </w:rPr>
        <w:t xml:space="preserve"> жилых зданий)</w:t>
      </w:r>
      <w:r w:rsidRPr="00576BA3">
        <w:rPr>
          <w:rStyle w:val="af5"/>
          <w:rFonts w:ascii="Times New Roman" w:eastAsia="Times New Roman" w:hAnsi="Times New Roman" w:cs="Times New Roman"/>
          <w:sz w:val="28"/>
          <w:szCs w:val="28"/>
          <w:lang w:eastAsia="ru-RU"/>
        </w:rPr>
        <w:footnoteReference w:id="5"/>
      </w:r>
      <w:r w:rsidRPr="00576BA3">
        <w:rPr>
          <w:rFonts w:ascii="Times New Roman" w:eastAsia="Times New Roman" w:hAnsi="Times New Roman" w:cs="Times New Roman"/>
          <w:sz w:val="28"/>
          <w:szCs w:val="28"/>
          <w:lang w:eastAsia="ru-RU"/>
        </w:rPr>
        <w:t>.</w:t>
      </w:r>
    </w:p>
    <w:p w:rsidR="00D21995" w:rsidRPr="00576BA3" w:rsidRDefault="00D21995" w:rsidP="00D21995">
      <w:pPr>
        <w:spacing w:after="0" w:line="240" w:lineRule="auto"/>
        <w:ind w:firstLine="709"/>
        <w:jc w:val="both"/>
        <w:rPr>
          <w:rFonts w:ascii="Verdana" w:eastAsia="Times New Roman" w:hAnsi="Verdana" w:cs="Times New Roman"/>
          <w:sz w:val="28"/>
          <w:szCs w:val="28"/>
          <w:lang w:eastAsia="ru-RU"/>
        </w:rPr>
      </w:pPr>
      <w:r w:rsidRPr="00576BA3">
        <w:rPr>
          <w:rFonts w:ascii="Times New Roman" w:eastAsia="Times New Roman" w:hAnsi="Times New Roman" w:cs="Times New Roman"/>
          <w:sz w:val="28"/>
          <w:szCs w:val="28"/>
          <w:lang w:eastAsia="ru-RU"/>
        </w:rPr>
        <w:t xml:space="preserve">Сеть </w:t>
      </w:r>
      <w:proofErr w:type="spellStart"/>
      <w:r w:rsidRPr="00576BA3">
        <w:rPr>
          <w:rFonts w:ascii="Times New Roman" w:eastAsia="Times New Roman" w:hAnsi="Times New Roman" w:cs="Times New Roman"/>
          <w:sz w:val="28"/>
          <w:szCs w:val="28"/>
          <w:lang w:eastAsia="ru-RU"/>
        </w:rPr>
        <w:t>газопотребления</w:t>
      </w:r>
      <w:proofErr w:type="spellEnd"/>
      <w:r w:rsidRPr="00576BA3">
        <w:rPr>
          <w:rFonts w:ascii="Times New Roman" w:eastAsia="Times New Roman" w:hAnsi="Times New Roman" w:cs="Times New Roman"/>
          <w:sz w:val="28"/>
          <w:szCs w:val="28"/>
          <w:lang w:eastAsia="ru-RU"/>
        </w:rPr>
        <w:t xml:space="preserve"> – единый производственно-технологический комплекс, включающий в себя наружные и внутренние газопроводы, сооружения, технические и технологические устройства, газоиспользующее оборудование, размещенный на одной производственной площадке и предназначенный для транспортировки природного газа от отключающего устройства, расположенного на границе сети газораспределения и сети </w:t>
      </w:r>
      <w:proofErr w:type="spellStart"/>
      <w:r w:rsidRPr="00576BA3">
        <w:rPr>
          <w:rFonts w:ascii="Times New Roman" w:eastAsia="Times New Roman" w:hAnsi="Times New Roman" w:cs="Times New Roman"/>
          <w:sz w:val="28"/>
          <w:szCs w:val="28"/>
          <w:lang w:eastAsia="ru-RU"/>
        </w:rPr>
        <w:t>газопотребления</w:t>
      </w:r>
      <w:proofErr w:type="spellEnd"/>
      <w:r w:rsidRPr="00576BA3">
        <w:rPr>
          <w:rFonts w:ascii="Times New Roman" w:eastAsia="Times New Roman" w:hAnsi="Times New Roman" w:cs="Times New Roman"/>
          <w:sz w:val="28"/>
          <w:szCs w:val="28"/>
          <w:lang w:eastAsia="ru-RU"/>
        </w:rPr>
        <w:t xml:space="preserve">, до отключающего устройства перед </w:t>
      </w:r>
      <w:proofErr w:type="gramStart"/>
      <w:r w:rsidRPr="00576BA3">
        <w:rPr>
          <w:rFonts w:ascii="Times New Roman" w:eastAsia="Times New Roman" w:hAnsi="Times New Roman" w:cs="Times New Roman"/>
          <w:sz w:val="28"/>
          <w:szCs w:val="28"/>
          <w:lang w:eastAsia="ru-RU"/>
        </w:rPr>
        <w:t>газоиспользующим</w:t>
      </w:r>
      <w:proofErr w:type="gramEnd"/>
      <w:r w:rsidRPr="00576BA3">
        <w:rPr>
          <w:rFonts w:ascii="Times New Roman" w:eastAsia="Times New Roman" w:hAnsi="Times New Roman" w:cs="Times New Roman"/>
          <w:sz w:val="28"/>
          <w:szCs w:val="28"/>
          <w:lang w:eastAsia="ru-RU"/>
        </w:rPr>
        <w:t xml:space="preserve"> оборудованием</w:t>
      </w:r>
      <w:r w:rsidRPr="00576BA3">
        <w:rPr>
          <w:rFonts w:ascii="Times New Roman" w:eastAsia="Times New Roman" w:hAnsi="Times New Roman" w:cs="Times New Roman"/>
          <w:sz w:val="28"/>
          <w:szCs w:val="28"/>
          <w:vertAlign w:val="superscript"/>
          <w:lang w:eastAsia="ru-RU"/>
        </w:rPr>
        <w:t>5</w:t>
      </w:r>
      <w:r w:rsidRPr="00576BA3">
        <w:rPr>
          <w:rFonts w:ascii="Times New Roman" w:eastAsia="Times New Roman" w:hAnsi="Times New Roman" w:cs="Times New Roman"/>
          <w:sz w:val="28"/>
          <w:szCs w:val="28"/>
          <w:lang w:eastAsia="ru-RU"/>
        </w:rPr>
        <w:t>.</w:t>
      </w:r>
    </w:p>
    <w:p w:rsidR="00D21995" w:rsidRPr="00576BA3" w:rsidRDefault="00D21995" w:rsidP="00D21995">
      <w:pPr>
        <w:spacing w:after="0" w:line="240" w:lineRule="auto"/>
        <w:ind w:firstLine="709"/>
        <w:jc w:val="both"/>
        <w:rPr>
          <w:rFonts w:ascii="Times New Roman" w:eastAsia="Times New Roman" w:hAnsi="Times New Roman" w:cs="Times New Roman"/>
          <w:sz w:val="28"/>
          <w:szCs w:val="28"/>
          <w:lang w:eastAsia="ru-RU"/>
        </w:rPr>
      </w:pPr>
      <w:proofErr w:type="gramStart"/>
      <w:r w:rsidRPr="00576BA3">
        <w:rPr>
          <w:rFonts w:ascii="Times New Roman" w:eastAsia="Times New Roman" w:hAnsi="Times New Roman" w:cs="Times New Roman"/>
          <w:sz w:val="28"/>
          <w:szCs w:val="28"/>
          <w:lang w:eastAsia="ru-RU"/>
        </w:rPr>
        <w:lastRenderedPageBreak/>
        <w:t>К магистральному газопроводу относится технологически неделимый, централизованно управляемый имущественный производственный комплекс, состоящий из взаимосвязанных объектов, являющихся его неотъемлемой технологической частью, предназначенных для транспортировки подготовленной в соответствии с требованиями национальных стандартов безопасности продукции (природного газа) от объектов добычи и/или пунктов приема до пунктов сдачи потребителям и передачи в распределительные газопроводы или иной вид транспорта и/или хранения</w:t>
      </w:r>
      <w:r w:rsidRPr="00576BA3">
        <w:rPr>
          <w:rStyle w:val="af5"/>
          <w:rFonts w:ascii="Times New Roman" w:eastAsia="Times New Roman" w:hAnsi="Times New Roman" w:cs="Times New Roman"/>
          <w:sz w:val="28"/>
          <w:szCs w:val="28"/>
          <w:lang w:eastAsia="ru-RU"/>
        </w:rPr>
        <w:footnoteReference w:id="6"/>
      </w:r>
      <w:r w:rsidRPr="00576BA3">
        <w:rPr>
          <w:rFonts w:ascii="Times New Roman" w:eastAsia="Times New Roman" w:hAnsi="Times New Roman" w:cs="Times New Roman"/>
          <w:sz w:val="28"/>
          <w:szCs w:val="28"/>
          <w:lang w:eastAsia="ru-RU"/>
        </w:rPr>
        <w:t>.</w:t>
      </w:r>
      <w:proofErr w:type="gramEnd"/>
    </w:p>
    <w:p w:rsidR="00D21995" w:rsidRPr="00576BA3"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Уличными газовыми сетями (распределительными сетями) считаются газопроводы, проложенные по улицам, площадям, набережным и т.д., города, поселка городского типа, сельского населенного пункта от газораспределительных станций (ГРС) на магистральном газопроводе при входе в город, поселок городского типа, сельский населенный пункт (или от газового завода)</w:t>
      </w:r>
      <w:r w:rsidRPr="00576BA3">
        <w:rPr>
          <w:rStyle w:val="af5"/>
          <w:rFonts w:ascii="Times New Roman" w:eastAsia="Times New Roman" w:hAnsi="Times New Roman" w:cs="Times New Roman"/>
          <w:sz w:val="28"/>
          <w:szCs w:val="28"/>
          <w:lang w:eastAsia="ru-RU"/>
        </w:rPr>
        <w:footnoteReference w:id="7"/>
      </w:r>
      <w:r w:rsidRPr="00576BA3">
        <w:rPr>
          <w:rFonts w:ascii="Times New Roman" w:eastAsia="Times New Roman" w:hAnsi="Times New Roman" w:cs="Times New Roman"/>
          <w:sz w:val="28"/>
          <w:szCs w:val="28"/>
          <w:lang w:eastAsia="ru-RU"/>
        </w:rPr>
        <w:t>.</w:t>
      </w:r>
    </w:p>
    <w:p w:rsidR="00D21995" w:rsidRPr="00576BA3"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 xml:space="preserve">К опасным производственным объектам не относятся работающие под давлением природного газа или сжиженного углеводородного газа до 0,005 </w:t>
      </w:r>
      <w:proofErr w:type="spellStart"/>
      <w:r w:rsidRPr="00576BA3">
        <w:rPr>
          <w:rFonts w:ascii="Times New Roman" w:eastAsia="Times New Roman" w:hAnsi="Times New Roman" w:cs="Times New Roman"/>
          <w:sz w:val="28"/>
          <w:szCs w:val="28"/>
          <w:lang w:eastAsia="ru-RU"/>
        </w:rPr>
        <w:t>мегапаскаля</w:t>
      </w:r>
      <w:proofErr w:type="spellEnd"/>
      <w:r w:rsidRPr="00576BA3">
        <w:rPr>
          <w:rFonts w:ascii="Times New Roman" w:eastAsia="Times New Roman" w:hAnsi="Times New Roman" w:cs="Times New Roman"/>
          <w:sz w:val="28"/>
          <w:szCs w:val="28"/>
          <w:lang w:eastAsia="ru-RU"/>
        </w:rPr>
        <w:t xml:space="preserve"> включительно сети газораспределения и сети </w:t>
      </w:r>
      <w:proofErr w:type="spellStart"/>
      <w:r w:rsidRPr="00576BA3">
        <w:rPr>
          <w:rFonts w:ascii="Times New Roman" w:eastAsia="Times New Roman" w:hAnsi="Times New Roman" w:cs="Times New Roman"/>
          <w:sz w:val="28"/>
          <w:szCs w:val="28"/>
          <w:lang w:eastAsia="ru-RU"/>
        </w:rPr>
        <w:t>газопотребления</w:t>
      </w:r>
      <w:proofErr w:type="spellEnd"/>
      <w:r w:rsidRPr="00576BA3">
        <w:rPr>
          <w:rStyle w:val="af5"/>
          <w:rFonts w:ascii="Times New Roman" w:eastAsia="Times New Roman" w:hAnsi="Times New Roman" w:cs="Times New Roman"/>
          <w:sz w:val="28"/>
          <w:szCs w:val="28"/>
          <w:lang w:eastAsia="ru-RU"/>
        </w:rPr>
        <w:footnoteReference w:id="8"/>
      </w:r>
      <w:r w:rsidRPr="00576BA3">
        <w:rPr>
          <w:rFonts w:ascii="Times New Roman" w:eastAsia="Times New Roman" w:hAnsi="Times New Roman" w:cs="Times New Roman"/>
          <w:sz w:val="28"/>
          <w:szCs w:val="28"/>
          <w:lang w:eastAsia="ru-RU"/>
        </w:rPr>
        <w:t>.</w:t>
      </w:r>
    </w:p>
    <w:p w:rsidR="00D21995" w:rsidRPr="00576BA3" w:rsidRDefault="00D21995" w:rsidP="00D21995">
      <w:pPr>
        <w:spacing w:after="0" w:line="240" w:lineRule="auto"/>
        <w:jc w:val="both"/>
        <w:rPr>
          <w:rFonts w:ascii="Times New Roman" w:eastAsia="Times New Roman" w:hAnsi="Times New Roman" w:cs="Times New Roman"/>
          <w:sz w:val="28"/>
          <w:szCs w:val="28"/>
          <w:lang w:eastAsia="ru-RU"/>
        </w:rPr>
      </w:pPr>
    </w:p>
    <w:p w:rsidR="00D21995" w:rsidRPr="00EB39EA" w:rsidRDefault="00D21995" w:rsidP="00D21995">
      <w:pPr>
        <w:spacing w:after="0" w:line="240" w:lineRule="auto"/>
        <w:rPr>
          <w:rFonts w:ascii="Times New Roman" w:hAnsi="Times New Roman" w:cs="Times New Roman"/>
          <w:sz w:val="28"/>
          <w:szCs w:val="28"/>
        </w:rPr>
      </w:pPr>
      <w:r w:rsidRPr="00EB39EA">
        <w:rPr>
          <w:rFonts w:ascii="Times New Roman" w:hAnsi="Times New Roman" w:cs="Times New Roman"/>
          <w:sz w:val="28"/>
          <w:szCs w:val="28"/>
        </w:rPr>
        <w:t xml:space="preserve">Справочник видов и типов объектов сетей газораспределения и </w:t>
      </w:r>
      <w:proofErr w:type="spellStart"/>
      <w:r w:rsidRPr="00EB39EA">
        <w:rPr>
          <w:rFonts w:ascii="Times New Roman" w:hAnsi="Times New Roman" w:cs="Times New Roman"/>
          <w:sz w:val="28"/>
          <w:szCs w:val="28"/>
        </w:rPr>
        <w:t>газопотребления</w:t>
      </w:r>
      <w:proofErr w:type="spellEnd"/>
      <w:r w:rsidRPr="00EB39EA">
        <w:rPr>
          <w:rFonts w:ascii="Times New Roman" w:hAnsi="Times New Roman" w:cs="Times New Roman"/>
          <w:sz w:val="28"/>
          <w:szCs w:val="28"/>
        </w:rPr>
        <w:t>:</w:t>
      </w:r>
    </w:p>
    <w:p w:rsidR="00D21995" w:rsidRPr="00576BA3" w:rsidRDefault="00D21995" w:rsidP="00D21995">
      <w:pPr>
        <w:pStyle w:val="a3"/>
        <w:numPr>
          <w:ilvl w:val="0"/>
          <w:numId w:val="26"/>
        </w:numPr>
        <w:spacing w:after="0" w:line="240" w:lineRule="auto"/>
        <w:ind w:left="0" w:firstLine="709"/>
        <w:jc w:val="both"/>
        <w:rPr>
          <w:rFonts w:ascii="Verdana" w:eastAsia="Times New Roman" w:hAnsi="Verdana" w:cs="Times New Roman"/>
          <w:sz w:val="28"/>
          <w:szCs w:val="28"/>
          <w:lang w:eastAsia="ru-RU"/>
        </w:rPr>
      </w:pPr>
      <w:r w:rsidRPr="00576BA3">
        <w:rPr>
          <w:rFonts w:ascii="Times New Roman" w:eastAsia="Times New Roman" w:hAnsi="Times New Roman" w:cs="Times New Roman"/>
          <w:sz w:val="28"/>
          <w:szCs w:val="28"/>
          <w:lang w:eastAsia="ru-RU"/>
        </w:rPr>
        <w:t>Вид объектов:</w:t>
      </w:r>
    </w:p>
    <w:p w:rsidR="00D21995" w:rsidRPr="00576BA3" w:rsidRDefault="00D21995" w:rsidP="00D21995">
      <w:pPr>
        <w:pStyle w:val="a3"/>
        <w:numPr>
          <w:ilvl w:val="1"/>
          <w:numId w:val="27"/>
        </w:numPr>
        <w:spacing w:after="0" w:line="240" w:lineRule="auto"/>
        <w:ind w:left="0" w:firstLine="709"/>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 xml:space="preserve">Сети газораспределения и сети </w:t>
      </w:r>
      <w:proofErr w:type="spellStart"/>
      <w:r w:rsidRPr="00576BA3">
        <w:rPr>
          <w:rFonts w:ascii="Times New Roman" w:eastAsia="Times New Roman" w:hAnsi="Times New Roman" w:cs="Times New Roman"/>
          <w:sz w:val="28"/>
          <w:szCs w:val="28"/>
          <w:lang w:eastAsia="ru-RU"/>
        </w:rPr>
        <w:t>газопотребления</w:t>
      </w:r>
      <w:proofErr w:type="spellEnd"/>
      <w:r w:rsidRPr="00576BA3">
        <w:rPr>
          <w:rFonts w:ascii="Times New Roman" w:eastAsia="Times New Roman" w:hAnsi="Times New Roman" w:cs="Times New Roman"/>
          <w:sz w:val="28"/>
          <w:szCs w:val="28"/>
          <w:lang w:eastAsia="ru-RU"/>
        </w:rPr>
        <w:t xml:space="preserve"> с давлением свыше 0,005 Мпа.</w:t>
      </w:r>
    </w:p>
    <w:p w:rsidR="00D21995" w:rsidRPr="00576BA3" w:rsidRDefault="00D21995" w:rsidP="00D21995">
      <w:pPr>
        <w:pStyle w:val="a3"/>
        <w:numPr>
          <w:ilvl w:val="1"/>
          <w:numId w:val="27"/>
        </w:numPr>
        <w:spacing w:after="0" w:line="240" w:lineRule="auto"/>
        <w:ind w:left="0" w:firstLine="709"/>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 xml:space="preserve">Сети газораспределения и сети </w:t>
      </w:r>
      <w:proofErr w:type="spellStart"/>
      <w:r w:rsidRPr="00576BA3">
        <w:rPr>
          <w:rFonts w:ascii="Times New Roman" w:eastAsia="Times New Roman" w:hAnsi="Times New Roman" w:cs="Times New Roman"/>
          <w:sz w:val="28"/>
          <w:szCs w:val="28"/>
          <w:lang w:eastAsia="ru-RU"/>
        </w:rPr>
        <w:t>газопотребления</w:t>
      </w:r>
      <w:proofErr w:type="spellEnd"/>
      <w:r w:rsidRPr="00576BA3">
        <w:rPr>
          <w:rFonts w:ascii="Times New Roman" w:eastAsia="Times New Roman" w:hAnsi="Times New Roman" w:cs="Times New Roman"/>
          <w:sz w:val="28"/>
          <w:szCs w:val="28"/>
          <w:lang w:eastAsia="ru-RU"/>
        </w:rPr>
        <w:t xml:space="preserve"> с давлением до 0,005 МПа включительно.</w:t>
      </w:r>
    </w:p>
    <w:p w:rsidR="00D21995" w:rsidRPr="00576BA3" w:rsidRDefault="00D21995" w:rsidP="00D21995">
      <w:pPr>
        <w:pStyle w:val="a3"/>
        <w:numPr>
          <w:ilvl w:val="0"/>
          <w:numId w:val="26"/>
        </w:numPr>
        <w:spacing w:after="0" w:line="240" w:lineRule="auto"/>
        <w:ind w:left="0" w:firstLine="709"/>
        <w:rPr>
          <w:rFonts w:ascii="Times New Roman" w:hAnsi="Times New Roman" w:cs="Times New Roman"/>
          <w:sz w:val="28"/>
          <w:szCs w:val="28"/>
        </w:rPr>
      </w:pPr>
      <w:r w:rsidRPr="00576BA3">
        <w:rPr>
          <w:rFonts w:ascii="Times New Roman" w:hAnsi="Times New Roman" w:cs="Times New Roman"/>
          <w:sz w:val="28"/>
          <w:szCs w:val="28"/>
        </w:rPr>
        <w:t>Типы объектов:</w:t>
      </w:r>
    </w:p>
    <w:p w:rsidR="00D21995" w:rsidRPr="00576BA3"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Газотурбинные и парогазовые установки. </w:t>
      </w:r>
    </w:p>
    <w:p w:rsidR="00D21995" w:rsidRPr="00576BA3"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Компрессорные станции на магистральных газопроводах.</w:t>
      </w:r>
    </w:p>
    <w:p w:rsidR="00D21995" w:rsidRPr="00576BA3"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Газопроводы магистральные и отводы от них, включая:</w:t>
      </w:r>
    </w:p>
    <w:p w:rsidR="00D21995" w:rsidRPr="00576BA3"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Газопроводы высокого давления 1а категории (свыше 1,2 МПа).</w:t>
      </w:r>
    </w:p>
    <w:p w:rsidR="00D21995" w:rsidRPr="00576BA3"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Газопроводы высокого давления 1 категории (свыше 0,6 до 1,2 МПа включительно).</w:t>
      </w:r>
    </w:p>
    <w:p w:rsidR="00D21995" w:rsidRPr="00576BA3"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Газопроводы высокого давления 2 категории (свыше 0,3 до 0,6 МПа включительно).</w:t>
      </w:r>
    </w:p>
    <w:p w:rsidR="00D21995" w:rsidRPr="00576BA3"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Газопроводы среднего давления (свыше 0,005 до 0,3 МПа включительно).</w:t>
      </w:r>
    </w:p>
    <w:p w:rsidR="00D21995" w:rsidRPr="00576BA3"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576BA3">
        <w:rPr>
          <w:rFonts w:ascii="Times New Roman" w:eastAsia="Times New Roman" w:hAnsi="Times New Roman" w:cs="Times New Roman"/>
          <w:sz w:val="28"/>
          <w:szCs w:val="28"/>
          <w:lang w:eastAsia="ru-RU"/>
        </w:rPr>
        <w:t>Газопроводы низкого давления (до 0,005 МПа включительно).</w:t>
      </w:r>
    </w:p>
    <w:p w:rsidR="00D21995" w:rsidRPr="00576BA3"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Газораспределительная станция (ГРС).</w:t>
      </w:r>
    </w:p>
    <w:p w:rsidR="00D21995" w:rsidRPr="00576BA3"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Газорегуляторный пункт (ГРП), включая:</w:t>
      </w:r>
    </w:p>
    <w:p w:rsidR="00D21995" w:rsidRPr="00576BA3"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блочные (ГРПБ).</w:t>
      </w:r>
    </w:p>
    <w:p w:rsidR="00D21995" w:rsidRPr="00576BA3"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шкафные газорегуляторные пункты (ШРП).</w:t>
      </w:r>
    </w:p>
    <w:p w:rsidR="00D21995" w:rsidRPr="00576BA3"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lastRenderedPageBreak/>
        <w:t>газорегуляторные установки (ГРУ).</w:t>
      </w:r>
    </w:p>
    <w:p w:rsidR="00D21995" w:rsidRPr="00576BA3"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подземный пункт редуцирования газа (ПРГП).</w:t>
      </w:r>
    </w:p>
    <w:p w:rsidR="00D21995" w:rsidRPr="00576BA3"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Газовое оборудование котельных, отдельно стоящих на территории населенных пунктов.</w:t>
      </w:r>
    </w:p>
    <w:p w:rsidR="00D21995" w:rsidRPr="00576BA3"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Газовое оборудование котельных, пристроенных к жилым зданиям, и крышных котельных жилых зданий.</w:t>
      </w:r>
    </w:p>
    <w:p w:rsidR="00D21995" w:rsidRPr="00576BA3"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576BA3">
        <w:rPr>
          <w:rFonts w:ascii="Times New Roman" w:eastAsia="Times New Roman" w:hAnsi="Times New Roman" w:cs="Times New Roman"/>
          <w:sz w:val="28"/>
          <w:szCs w:val="28"/>
          <w:lang w:eastAsia="ru-RU"/>
        </w:rPr>
        <w:t>Резервуарная установка СУГ (сжиженного углеводородного газа).</w:t>
      </w:r>
    </w:p>
    <w:p w:rsidR="00D21995" w:rsidRPr="00576BA3"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Байпас сети газораспределения/</w:t>
      </w:r>
      <w:proofErr w:type="spellStart"/>
      <w:r w:rsidRPr="00576BA3">
        <w:rPr>
          <w:rFonts w:ascii="Times New Roman" w:hAnsi="Times New Roman" w:cs="Times New Roman"/>
          <w:sz w:val="28"/>
          <w:szCs w:val="28"/>
        </w:rPr>
        <w:t>газопотребления</w:t>
      </w:r>
      <w:proofErr w:type="spellEnd"/>
      <w:r w:rsidRPr="00576BA3">
        <w:rPr>
          <w:rFonts w:ascii="Times New Roman" w:eastAsia="Times New Roman" w:hAnsi="Times New Roman" w:cs="Times New Roman"/>
          <w:sz w:val="28"/>
          <w:szCs w:val="28"/>
          <w:lang w:eastAsia="ru-RU"/>
        </w:rPr>
        <w:t>.</w:t>
      </w:r>
    </w:p>
    <w:p w:rsidR="00D21995" w:rsidRPr="00576BA3"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Пункт редуцирования газа (ПРГ).</w:t>
      </w:r>
    </w:p>
    <w:p w:rsidR="00D21995" w:rsidRPr="00576BA3"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Вводной газопровод (газопровод сети </w:t>
      </w:r>
      <w:proofErr w:type="spellStart"/>
      <w:r w:rsidRPr="00576BA3">
        <w:rPr>
          <w:rFonts w:ascii="Times New Roman" w:hAnsi="Times New Roman" w:cs="Times New Roman"/>
          <w:sz w:val="28"/>
          <w:szCs w:val="28"/>
        </w:rPr>
        <w:t>газопотребления</w:t>
      </w:r>
      <w:proofErr w:type="spellEnd"/>
      <w:r w:rsidRPr="00576BA3">
        <w:rPr>
          <w:rFonts w:ascii="Times New Roman" w:hAnsi="Times New Roman" w:cs="Times New Roman"/>
          <w:sz w:val="28"/>
          <w:szCs w:val="28"/>
        </w:rPr>
        <w:t xml:space="preserve"> в границах земельного участка, на котором находится газифицируемый объект капитального строительства, проложенный от места присоединения к газопроводу-вводу до внутреннего газопровода).</w:t>
      </w:r>
    </w:p>
    <w:p w:rsidR="00D21995" w:rsidRPr="00576BA3"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576BA3">
        <w:rPr>
          <w:rFonts w:ascii="Times New Roman" w:hAnsi="Times New Roman" w:cs="Times New Roman"/>
          <w:sz w:val="28"/>
          <w:szCs w:val="28"/>
        </w:rPr>
        <w:t>Вспомогательное оборудование.</w:t>
      </w:r>
    </w:p>
    <w:p w:rsidR="00D21995" w:rsidRPr="00576BA3" w:rsidRDefault="00D21995" w:rsidP="00D21995">
      <w:pPr>
        <w:spacing w:after="0" w:line="240" w:lineRule="auto"/>
        <w:ind w:firstLine="709"/>
        <w:rPr>
          <w:rFonts w:ascii="Times New Roman" w:hAnsi="Times New Roman" w:cs="Times New Roman"/>
          <w:sz w:val="28"/>
          <w:szCs w:val="28"/>
        </w:rPr>
      </w:pPr>
    </w:p>
    <w:p w:rsidR="00D21995" w:rsidRPr="0083433F"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bookmarkStart w:id="12" w:name="_GoBack"/>
      <w:r w:rsidRPr="0083433F">
        <w:rPr>
          <w:rFonts w:ascii="Times New Roman" w:hAnsi="Times New Roman" w:cs="Times New Roman"/>
          <w:b/>
          <w:sz w:val="28"/>
          <w:szCs w:val="28"/>
        </w:rPr>
        <w:t>Эксплуатация жилищного фонда</w:t>
      </w:r>
    </w:p>
    <w:bookmarkEnd w:id="12"/>
    <w:p w:rsidR="00D21995" w:rsidRPr="00EB39EA" w:rsidRDefault="00D21995" w:rsidP="00D21995">
      <w:pPr>
        <w:pStyle w:val="a3"/>
        <w:spacing w:after="0" w:line="240" w:lineRule="auto"/>
        <w:ind w:left="0"/>
        <w:rPr>
          <w:rFonts w:ascii="Times New Roman" w:hAnsi="Times New Roman" w:cs="Times New Roman"/>
          <w:sz w:val="28"/>
          <w:szCs w:val="28"/>
        </w:rPr>
      </w:pPr>
    </w:p>
    <w:p w:rsidR="00D21995" w:rsidRPr="00EB39EA" w:rsidRDefault="00D21995" w:rsidP="00D21995">
      <w:pPr>
        <w:spacing w:after="0" w:line="240" w:lineRule="auto"/>
        <w:jc w:val="both"/>
        <w:rPr>
          <w:rFonts w:ascii="Times New Roman" w:hAnsi="Times New Roman" w:cs="Times New Roman"/>
          <w:sz w:val="28"/>
          <w:szCs w:val="28"/>
        </w:rPr>
      </w:pPr>
      <w:r w:rsidRPr="00EB39EA">
        <w:rPr>
          <w:rFonts w:ascii="Times New Roman" w:hAnsi="Times New Roman" w:cs="Times New Roman"/>
          <w:sz w:val="28"/>
          <w:szCs w:val="28"/>
        </w:rPr>
        <w:t>Справочник видов и типов происшествий в сфере эксплуатации жилищного фонда:</w:t>
      </w:r>
    </w:p>
    <w:p w:rsidR="00D21995" w:rsidRPr="00576BA3" w:rsidRDefault="00D21995" w:rsidP="00D21995">
      <w:pPr>
        <w:numPr>
          <w:ilvl w:val="0"/>
          <w:numId w:val="28"/>
        </w:numPr>
        <w:spacing w:after="0" w:line="240" w:lineRule="auto"/>
        <w:ind w:left="0" w:firstLine="709"/>
        <w:contextualSpacing/>
        <w:jc w:val="both"/>
        <w:rPr>
          <w:rFonts w:ascii="Verdana" w:eastAsia="Times New Roman" w:hAnsi="Verdana" w:cs="Times New Roman"/>
          <w:sz w:val="28"/>
          <w:szCs w:val="28"/>
          <w:lang w:eastAsia="ru-RU"/>
        </w:rPr>
      </w:pPr>
      <w:r w:rsidRPr="00576BA3">
        <w:rPr>
          <w:rFonts w:ascii="Times New Roman" w:eastAsia="Times New Roman" w:hAnsi="Times New Roman" w:cs="Times New Roman"/>
          <w:sz w:val="28"/>
          <w:szCs w:val="28"/>
          <w:lang w:eastAsia="ru-RU"/>
        </w:rPr>
        <w:t>Вид происшествий:</w:t>
      </w:r>
    </w:p>
    <w:p w:rsidR="00D21995" w:rsidRPr="00576BA3" w:rsidRDefault="00D21995" w:rsidP="00D21995">
      <w:pPr>
        <w:numPr>
          <w:ilvl w:val="1"/>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Происшествие вследствие аварии бытового потребляющего коммунальные ресурсы оборудования.</w:t>
      </w:r>
    </w:p>
    <w:p w:rsidR="00D21995" w:rsidRPr="00576BA3" w:rsidRDefault="00D21995" w:rsidP="00D21995">
      <w:pPr>
        <w:numPr>
          <w:ilvl w:val="1"/>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Происшествие вследствие обрушения/частичного разрушения конструктивных элементов здания, сооружения и оборудования.</w:t>
      </w:r>
    </w:p>
    <w:p w:rsidR="00D21995" w:rsidRPr="00576BA3" w:rsidRDefault="00D21995" w:rsidP="00D21995">
      <w:pPr>
        <w:numPr>
          <w:ilvl w:val="1"/>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Происшествие вследствие неисполнения/недобросовестного исполнения своих обязанностей ответственных эксплуатирующих организаций.</w:t>
      </w:r>
    </w:p>
    <w:p w:rsidR="00D21995" w:rsidRPr="00576BA3" w:rsidRDefault="00D21995" w:rsidP="00D21995">
      <w:pPr>
        <w:numPr>
          <w:ilvl w:val="1"/>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576BA3">
        <w:rPr>
          <w:rFonts w:ascii="Times New Roman" w:hAnsi="Times New Roman" w:cs="Times New Roman"/>
          <w:sz w:val="28"/>
          <w:szCs w:val="28"/>
          <w:lang w:eastAsia="ru-RU"/>
        </w:rPr>
        <w:t xml:space="preserve">Природные явления, повлекшие разрушение </w:t>
      </w:r>
      <w:proofErr w:type="gramStart"/>
      <w:r w:rsidRPr="00576BA3">
        <w:rPr>
          <w:rFonts w:ascii="Times New Roman" w:hAnsi="Times New Roman" w:cs="Times New Roman"/>
          <w:sz w:val="28"/>
          <w:szCs w:val="28"/>
          <w:lang w:eastAsia="ru-RU"/>
        </w:rPr>
        <w:t>и(</w:t>
      </w:r>
      <w:proofErr w:type="gramEnd"/>
      <w:r w:rsidRPr="00576BA3">
        <w:rPr>
          <w:rFonts w:ascii="Times New Roman" w:hAnsi="Times New Roman" w:cs="Times New Roman"/>
          <w:sz w:val="28"/>
          <w:szCs w:val="28"/>
          <w:lang w:eastAsia="ru-RU"/>
        </w:rPr>
        <w:t>или) невозможность эксплуатации жилого фонда.</w:t>
      </w:r>
    </w:p>
    <w:p w:rsidR="00D21995" w:rsidRPr="00576BA3" w:rsidRDefault="00D21995" w:rsidP="00D21995">
      <w:pPr>
        <w:numPr>
          <w:ilvl w:val="0"/>
          <w:numId w:val="28"/>
        </w:numPr>
        <w:spacing w:after="0" w:line="240" w:lineRule="auto"/>
        <w:ind w:left="0" w:firstLine="709"/>
        <w:contextualSpacing/>
        <w:jc w:val="both"/>
        <w:rPr>
          <w:rFonts w:ascii="Times New Roman" w:hAnsi="Times New Roman" w:cs="Times New Roman"/>
          <w:sz w:val="28"/>
          <w:szCs w:val="28"/>
        </w:rPr>
      </w:pPr>
      <w:r w:rsidRPr="00576BA3">
        <w:rPr>
          <w:rFonts w:ascii="Times New Roman" w:hAnsi="Times New Roman" w:cs="Times New Roman"/>
          <w:sz w:val="28"/>
          <w:szCs w:val="28"/>
        </w:rPr>
        <w:t>Типы происшествий:</w:t>
      </w:r>
    </w:p>
    <w:p w:rsidR="00D21995" w:rsidRPr="00576BA3"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576BA3">
        <w:rPr>
          <w:rFonts w:ascii="Times New Roman" w:hAnsi="Times New Roman" w:cs="Times New Roman"/>
          <w:sz w:val="28"/>
          <w:szCs w:val="28"/>
        </w:rPr>
        <w:t>При использовании бытового, потребляющего коммунальные ресурсы оборудования в сфере:</w:t>
      </w:r>
    </w:p>
    <w:p w:rsidR="00D21995" w:rsidRPr="00576BA3"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576BA3">
        <w:rPr>
          <w:rFonts w:ascii="Times New Roman" w:hAnsi="Times New Roman" w:cs="Times New Roman"/>
          <w:sz w:val="28"/>
          <w:szCs w:val="28"/>
        </w:rPr>
        <w:t>теплоснабжение;</w:t>
      </w:r>
    </w:p>
    <w:p w:rsidR="00D21995" w:rsidRPr="00576BA3"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576BA3">
        <w:rPr>
          <w:rFonts w:ascii="Times New Roman" w:hAnsi="Times New Roman" w:cs="Times New Roman"/>
          <w:sz w:val="28"/>
          <w:szCs w:val="28"/>
        </w:rPr>
        <w:t>электроснабжение;</w:t>
      </w:r>
    </w:p>
    <w:p w:rsidR="00D21995" w:rsidRPr="00576BA3"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576BA3">
        <w:rPr>
          <w:rFonts w:ascii="Times New Roman" w:hAnsi="Times New Roman" w:cs="Times New Roman"/>
          <w:sz w:val="28"/>
          <w:szCs w:val="28"/>
        </w:rPr>
        <w:t>водоснабжение;</w:t>
      </w:r>
    </w:p>
    <w:p w:rsidR="00D21995" w:rsidRPr="00576BA3"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576BA3">
        <w:rPr>
          <w:rFonts w:ascii="Times New Roman" w:hAnsi="Times New Roman" w:cs="Times New Roman"/>
          <w:sz w:val="28"/>
          <w:szCs w:val="28"/>
        </w:rPr>
        <w:t>водоотведение;</w:t>
      </w:r>
    </w:p>
    <w:p w:rsidR="00D21995" w:rsidRPr="00576BA3"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576BA3">
        <w:rPr>
          <w:rFonts w:ascii="Times New Roman" w:hAnsi="Times New Roman" w:cs="Times New Roman"/>
          <w:sz w:val="28"/>
          <w:szCs w:val="28"/>
        </w:rPr>
        <w:t>газоснабжение.</w:t>
      </w:r>
    </w:p>
    <w:p w:rsidR="00D21995" w:rsidRPr="00576BA3"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576BA3">
        <w:rPr>
          <w:rFonts w:ascii="Times New Roman" w:eastAsia="Times New Roman" w:hAnsi="Times New Roman" w:cs="Times New Roman"/>
          <w:sz w:val="28"/>
          <w:szCs w:val="28"/>
          <w:lang w:eastAsia="ru-RU"/>
        </w:rPr>
        <w:t>Разрушение/частичное разрушение строительных конструкций жилого здания.</w:t>
      </w:r>
    </w:p>
    <w:p w:rsidR="00D21995" w:rsidRPr="00576BA3"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576BA3">
        <w:rPr>
          <w:rFonts w:ascii="Times New Roman" w:hAnsi="Times New Roman" w:cs="Times New Roman"/>
          <w:sz w:val="28"/>
          <w:szCs w:val="28"/>
        </w:rPr>
        <w:t>Обрушение/частичное обрушение внешних элементов фасада, кровли, ограждающих конструкций и др.</w:t>
      </w:r>
    </w:p>
    <w:p w:rsidR="00D21995" w:rsidRPr="00576BA3"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576BA3">
        <w:rPr>
          <w:rFonts w:ascii="Times New Roman" w:eastAsia="Times New Roman" w:hAnsi="Times New Roman" w:cs="Times New Roman"/>
          <w:sz w:val="28"/>
          <w:szCs w:val="28"/>
          <w:lang w:eastAsia="ru-RU"/>
        </w:rPr>
        <w:t>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p>
    <w:p w:rsidR="00D21995" w:rsidRPr="00576BA3"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576BA3">
        <w:rPr>
          <w:rFonts w:ascii="Times New Roman" w:eastAsia="Times New Roman" w:hAnsi="Times New Roman" w:cs="Times New Roman"/>
          <w:sz w:val="28"/>
          <w:szCs w:val="28"/>
          <w:lang w:eastAsia="ru-RU"/>
        </w:rPr>
        <w:t xml:space="preserve">Падение снега и (или) наледи, </w:t>
      </w:r>
      <w:r w:rsidRPr="00576BA3">
        <w:rPr>
          <w:rFonts w:ascii="Times New Roman" w:hAnsi="Times New Roman" w:cs="Times New Roman"/>
          <w:sz w:val="28"/>
          <w:szCs w:val="28"/>
        </w:rPr>
        <w:t>гололед/нарушение правил безопасности при проведении строительных/ремонтных работ на придомовых территориях</w:t>
      </w:r>
      <w:r w:rsidRPr="00576BA3">
        <w:rPr>
          <w:rFonts w:ascii="Times New Roman" w:eastAsia="Times New Roman" w:hAnsi="Times New Roman" w:cs="Times New Roman"/>
          <w:sz w:val="28"/>
          <w:szCs w:val="28"/>
          <w:lang w:eastAsia="ru-RU"/>
        </w:rPr>
        <w:t>, повлекших причинение вреда жизни или здоровью граждан.</w:t>
      </w:r>
    </w:p>
    <w:p w:rsidR="00D21995" w:rsidRPr="00576BA3" w:rsidRDefault="00D21995" w:rsidP="00D21995">
      <w:pPr>
        <w:numPr>
          <w:ilvl w:val="1"/>
          <w:numId w:val="28"/>
        </w:numPr>
        <w:spacing w:after="0" w:line="240" w:lineRule="auto"/>
        <w:ind w:left="0" w:firstLine="709"/>
        <w:contextualSpacing/>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lastRenderedPageBreak/>
        <w:t>Иные ситуации, связанные с ненадлежащим обслуживанием организациями, ответственными за содержание дома и придомовой территории дома, а также организациями, осуществляющими капитальный ремонт дома, повлекших причинение вреда жизни или здоровью граждан.</w:t>
      </w:r>
    </w:p>
    <w:p w:rsidR="00D21995" w:rsidRPr="00576BA3" w:rsidRDefault="00D21995" w:rsidP="00D21995">
      <w:pPr>
        <w:numPr>
          <w:ilvl w:val="1"/>
          <w:numId w:val="28"/>
        </w:numPr>
        <w:spacing w:after="0" w:line="240" w:lineRule="auto"/>
        <w:ind w:left="0" w:firstLine="709"/>
        <w:contextualSpacing/>
        <w:jc w:val="both"/>
        <w:rPr>
          <w:rFonts w:ascii="Times New Roman" w:eastAsia="Times New Roman" w:hAnsi="Times New Roman" w:cs="Times New Roman"/>
          <w:sz w:val="28"/>
          <w:szCs w:val="28"/>
          <w:lang w:eastAsia="ru-RU"/>
        </w:rPr>
      </w:pPr>
      <w:r w:rsidRPr="00576BA3">
        <w:rPr>
          <w:rFonts w:ascii="Times New Roman" w:hAnsi="Times New Roman" w:cs="Times New Roman"/>
          <w:sz w:val="28"/>
          <w:szCs w:val="28"/>
          <w:lang w:eastAsia="ru-RU"/>
        </w:rPr>
        <w:t xml:space="preserve">Природные явления, повлекшие разрушение </w:t>
      </w:r>
      <w:proofErr w:type="gramStart"/>
      <w:r w:rsidRPr="00576BA3">
        <w:rPr>
          <w:rFonts w:ascii="Times New Roman" w:hAnsi="Times New Roman" w:cs="Times New Roman"/>
          <w:sz w:val="28"/>
          <w:szCs w:val="28"/>
          <w:lang w:eastAsia="ru-RU"/>
        </w:rPr>
        <w:t>и(</w:t>
      </w:r>
      <w:proofErr w:type="gramEnd"/>
      <w:r w:rsidRPr="00576BA3">
        <w:rPr>
          <w:rFonts w:ascii="Times New Roman" w:hAnsi="Times New Roman" w:cs="Times New Roman"/>
          <w:sz w:val="28"/>
          <w:szCs w:val="28"/>
          <w:lang w:eastAsia="ru-RU"/>
        </w:rPr>
        <w:t>или) невозможность эксплуатации жилого фонда:</w:t>
      </w:r>
    </w:p>
    <w:p w:rsidR="00D21995" w:rsidRPr="00576BA3" w:rsidRDefault="00D21995" w:rsidP="00D21995">
      <w:pPr>
        <w:numPr>
          <w:ilvl w:val="2"/>
          <w:numId w:val="28"/>
        </w:numPr>
        <w:spacing w:after="0" w:line="240" w:lineRule="auto"/>
        <w:ind w:left="0" w:firstLine="709"/>
        <w:contextualSpacing/>
        <w:jc w:val="both"/>
        <w:rPr>
          <w:rFonts w:ascii="Times New Roman" w:eastAsia="Times New Roman" w:hAnsi="Times New Roman" w:cs="Times New Roman"/>
          <w:sz w:val="28"/>
          <w:szCs w:val="28"/>
          <w:lang w:eastAsia="ru-RU"/>
        </w:rPr>
      </w:pPr>
      <w:r w:rsidRPr="00576BA3">
        <w:rPr>
          <w:rFonts w:ascii="Times New Roman" w:hAnsi="Times New Roman" w:cs="Times New Roman"/>
          <w:sz w:val="28"/>
          <w:szCs w:val="28"/>
          <w:lang w:eastAsia="ru-RU"/>
        </w:rPr>
        <w:t>природные пожары, в том числе критическое задымление территорий;</w:t>
      </w:r>
    </w:p>
    <w:p w:rsidR="00D21995" w:rsidRPr="00576BA3"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576BA3">
        <w:rPr>
          <w:rFonts w:ascii="Times New Roman" w:hAnsi="Times New Roman" w:cs="Times New Roman"/>
          <w:sz w:val="28"/>
          <w:szCs w:val="28"/>
          <w:lang w:eastAsia="ru-RU"/>
        </w:rPr>
        <w:t>наводнения, паводки, затопления;</w:t>
      </w:r>
    </w:p>
    <w:p w:rsidR="00D21995" w:rsidRPr="00576BA3"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576BA3">
        <w:rPr>
          <w:rFonts w:ascii="Times New Roman" w:hAnsi="Times New Roman" w:cs="Times New Roman"/>
          <w:sz w:val="28"/>
          <w:szCs w:val="28"/>
          <w:lang w:eastAsia="ru-RU"/>
        </w:rPr>
        <w:t>иные ситуации.</w:t>
      </w:r>
    </w:p>
    <w:p w:rsidR="00721CFC" w:rsidRDefault="00721CFC"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Default="00EB39EA" w:rsidP="00D21995">
      <w:pPr>
        <w:spacing w:after="0" w:line="240" w:lineRule="auto"/>
        <w:ind w:left="3969"/>
        <w:jc w:val="right"/>
        <w:rPr>
          <w:rFonts w:ascii="Times New Roman" w:hAnsi="Times New Roman" w:cs="Times New Roman"/>
          <w:sz w:val="28"/>
          <w:szCs w:val="28"/>
          <w:lang w:val="en-US"/>
        </w:rPr>
      </w:pPr>
    </w:p>
    <w:p w:rsidR="00EB39EA" w:rsidRPr="00EB39EA" w:rsidRDefault="00EB39EA" w:rsidP="00D21995">
      <w:pPr>
        <w:spacing w:after="0" w:line="240" w:lineRule="auto"/>
        <w:ind w:left="3969"/>
        <w:jc w:val="right"/>
        <w:rPr>
          <w:rFonts w:ascii="Times New Roman" w:hAnsi="Times New Roman" w:cs="Times New Roman"/>
          <w:sz w:val="28"/>
          <w:szCs w:val="28"/>
          <w:lang w:val="en-US"/>
        </w:rPr>
      </w:pPr>
    </w:p>
    <w:p w:rsidR="00D21995" w:rsidRPr="00576BA3" w:rsidRDefault="00721CFC" w:rsidP="00D21995">
      <w:pPr>
        <w:spacing w:after="0" w:line="240" w:lineRule="auto"/>
        <w:ind w:left="3969"/>
        <w:jc w:val="right"/>
        <w:rPr>
          <w:rFonts w:ascii="Times New Roman" w:hAnsi="Times New Roman" w:cs="Times New Roman"/>
          <w:sz w:val="28"/>
          <w:szCs w:val="28"/>
        </w:rPr>
      </w:pPr>
      <w:r>
        <w:rPr>
          <w:rFonts w:ascii="Times New Roman" w:hAnsi="Times New Roman" w:cs="Times New Roman"/>
          <w:sz w:val="28"/>
          <w:szCs w:val="28"/>
        </w:rPr>
        <w:lastRenderedPageBreak/>
        <w:t>П</w:t>
      </w:r>
      <w:r w:rsidR="00D21995" w:rsidRPr="00576BA3">
        <w:rPr>
          <w:rFonts w:ascii="Times New Roman" w:hAnsi="Times New Roman" w:cs="Times New Roman"/>
          <w:sz w:val="28"/>
          <w:szCs w:val="28"/>
        </w:rPr>
        <w:t xml:space="preserve">риложение № </w:t>
      </w:r>
      <w:r w:rsidR="00D21995">
        <w:rPr>
          <w:rFonts w:ascii="Times New Roman" w:hAnsi="Times New Roman" w:cs="Times New Roman"/>
          <w:sz w:val="28"/>
          <w:szCs w:val="28"/>
        </w:rPr>
        <w:t>11</w:t>
      </w:r>
    </w:p>
    <w:p w:rsidR="00D21995" w:rsidRPr="00576BA3" w:rsidRDefault="00D21995" w:rsidP="00D21995">
      <w:pPr>
        <w:pStyle w:val="ConsPlusNormal"/>
        <w:ind w:left="3969"/>
        <w:jc w:val="center"/>
        <w:rPr>
          <w:rFonts w:ascii="Times New Roman" w:hAnsi="Times New Roman" w:cs="Times New Roman"/>
          <w:sz w:val="28"/>
          <w:szCs w:val="28"/>
        </w:rPr>
      </w:pPr>
    </w:p>
    <w:p w:rsidR="00D21995" w:rsidRPr="00576BA3" w:rsidRDefault="00D21995" w:rsidP="00D21995">
      <w:pPr>
        <w:spacing w:after="0" w:line="240" w:lineRule="auto"/>
        <w:jc w:val="center"/>
        <w:rPr>
          <w:sz w:val="28"/>
          <w:szCs w:val="28"/>
        </w:rPr>
      </w:pPr>
    </w:p>
    <w:p w:rsidR="00D21995" w:rsidRPr="00576BA3" w:rsidRDefault="00D21995" w:rsidP="00D21995">
      <w:pPr>
        <w:spacing w:after="0" w:line="240" w:lineRule="auto"/>
        <w:jc w:val="center"/>
        <w:rPr>
          <w:rFonts w:ascii="Times New Roman" w:hAnsi="Times New Roman" w:cs="Times New Roman"/>
          <w:b/>
          <w:sz w:val="28"/>
          <w:szCs w:val="28"/>
        </w:rPr>
      </w:pPr>
      <w:r w:rsidRPr="00576BA3">
        <w:rPr>
          <w:rFonts w:ascii="Times New Roman" w:hAnsi="Times New Roman" w:cs="Times New Roman"/>
          <w:b/>
          <w:sz w:val="28"/>
          <w:szCs w:val="28"/>
        </w:rPr>
        <w:t>Справочник учетных признаков аварии и инцидентов на объектах жилищно-коммунального хозяйства</w:t>
      </w:r>
    </w:p>
    <w:p w:rsidR="00D21995" w:rsidRPr="00576BA3" w:rsidRDefault="00D21995" w:rsidP="00D21995">
      <w:pPr>
        <w:spacing w:after="0" w:line="240" w:lineRule="auto"/>
        <w:jc w:val="center"/>
        <w:rPr>
          <w:rFonts w:ascii="Times New Roman" w:hAnsi="Times New Roman" w:cs="Times New Roman"/>
          <w:b/>
          <w:sz w:val="28"/>
          <w:szCs w:val="28"/>
        </w:rPr>
      </w:pPr>
    </w:p>
    <w:p w:rsidR="00D21995" w:rsidRPr="00576BA3"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1. Для объектов, отнесенных к категории опасных производственных объектов в соответствии с Федеральным законом от 21 июля 1997 г. № 116-ФЗ «О промышленной безопасности опасных производственных объектов»:</w:t>
      </w:r>
    </w:p>
    <w:p w:rsidR="00D21995" w:rsidRPr="00576BA3" w:rsidRDefault="00D21995" w:rsidP="00D21995">
      <w:pPr>
        <w:spacing w:after="0" w:line="240" w:lineRule="auto"/>
        <w:ind w:firstLine="709"/>
        <w:jc w:val="both"/>
        <w:rPr>
          <w:rFonts w:ascii="Verdana" w:eastAsia="Times New Roman" w:hAnsi="Verdana" w:cs="Times New Roman"/>
          <w:sz w:val="28"/>
          <w:szCs w:val="28"/>
          <w:lang w:eastAsia="ru-RU"/>
        </w:rPr>
      </w:pPr>
      <w:r w:rsidRPr="00576BA3">
        <w:rPr>
          <w:rFonts w:ascii="Times New Roman" w:eastAsia="Times New Roman" w:hAnsi="Times New Roman" w:cs="Times New Roman"/>
          <w:sz w:val="28"/>
          <w:szCs w:val="28"/>
          <w:lang w:eastAsia="ru-RU"/>
        </w:rPr>
        <w:t xml:space="preserve">– авария – разрушение сооружений и (или) технических устройств, применяемых на опасном производственном объекте, </w:t>
      </w:r>
      <w:proofErr w:type="gramStart"/>
      <w:r w:rsidRPr="00576BA3">
        <w:rPr>
          <w:rFonts w:ascii="Times New Roman" w:eastAsia="Times New Roman" w:hAnsi="Times New Roman" w:cs="Times New Roman"/>
          <w:sz w:val="28"/>
          <w:szCs w:val="28"/>
          <w:lang w:eastAsia="ru-RU"/>
        </w:rPr>
        <w:t>неконтролируемые</w:t>
      </w:r>
      <w:proofErr w:type="gramEnd"/>
      <w:r w:rsidRPr="00576BA3">
        <w:rPr>
          <w:rFonts w:ascii="Times New Roman" w:eastAsia="Times New Roman" w:hAnsi="Times New Roman" w:cs="Times New Roman"/>
          <w:sz w:val="28"/>
          <w:szCs w:val="28"/>
          <w:lang w:eastAsia="ru-RU"/>
        </w:rPr>
        <w:t xml:space="preserve"> взрыв и (или) выброс опасных веществ;</w:t>
      </w:r>
    </w:p>
    <w:p w:rsidR="00D21995" w:rsidRPr="00576BA3"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 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D21995" w:rsidRPr="00576BA3"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2. Для объектов, не отнесенных к категории опасных производственных объектов в соответствии с Федеральным законом от 21 июля 1997 г. № 116-ФЗ «О промышленной безопасности опасных производственных объектов»:</w:t>
      </w:r>
    </w:p>
    <w:p w:rsidR="00D21995" w:rsidRPr="00576BA3"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 инцидент – отказ или повреждение оборудования и (или) сетей, отклонения от установленных режимов, включая вынужденное отключение или ограничение работоспособности оборудования, приведшее к нарушению процесса производства и (или) передачи соответствующего коммунального ресурса потребителям, если они не содержат признаков аварии.</w:t>
      </w:r>
    </w:p>
    <w:p w:rsidR="00D21995" w:rsidRPr="00576BA3"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Понятие и признаки аварии для объектов, не отнесенных к категории опасных производственных объектов, определены для каждой сферы жилищно-коммунального хозяйства (далее – ЖКХ) в разделах 1 – 6 настоящего Справочника.</w:t>
      </w:r>
    </w:p>
    <w:p w:rsidR="00D21995" w:rsidRPr="00576BA3"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3. Комплексная авария (инцидент) – аварии (инциденты), возникшие на двух и более объектах разных сфер ЖКХ, в случае если авария (инцидент) на объекте одной сферы ЖКХ является причиной аварии (инцидента) на объекте другой сферы ЖКХ.</w:t>
      </w:r>
    </w:p>
    <w:p w:rsidR="00D21995" w:rsidRPr="00576BA3" w:rsidRDefault="00D21995" w:rsidP="00D21995">
      <w:pPr>
        <w:spacing w:after="0" w:line="240" w:lineRule="auto"/>
        <w:ind w:firstLine="709"/>
        <w:jc w:val="both"/>
        <w:rPr>
          <w:rFonts w:ascii="Times New Roman" w:hAnsi="Times New Roman" w:cs="Times New Roman"/>
          <w:sz w:val="28"/>
          <w:szCs w:val="28"/>
        </w:rPr>
      </w:pPr>
      <w:r w:rsidRPr="00576BA3">
        <w:rPr>
          <w:rFonts w:ascii="Times New Roman" w:hAnsi="Times New Roman" w:cs="Times New Roman"/>
          <w:sz w:val="28"/>
          <w:szCs w:val="28"/>
        </w:rPr>
        <w:t>Для целей учета и мониторинга в Системе данные по комплексной аварии/инциденту ведутся в разрезе аварий (инцидентов), произошедших на каждом из объектов.</w:t>
      </w:r>
    </w:p>
    <w:p w:rsidR="00D21995" w:rsidRPr="00576BA3"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4. В случае</w:t>
      </w:r>
      <w:proofErr w:type="gramStart"/>
      <w:r w:rsidRPr="00576BA3">
        <w:rPr>
          <w:rFonts w:ascii="Times New Roman" w:eastAsia="Times New Roman" w:hAnsi="Times New Roman" w:cs="Times New Roman"/>
          <w:sz w:val="28"/>
          <w:szCs w:val="28"/>
          <w:lang w:eastAsia="ru-RU"/>
        </w:rPr>
        <w:t>,</w:t>
      </w:r>
      <w:proofErr w:type="gramEnd"/>
      <w:r w:rsidRPr="00576BA3">
        <w:rPr>
          <w:rFonts w:ascii="Times New Roman" w:eastAsia="Times New Roman" w:hAnsi="Times New Roman" w:cs="Times New Roman"/>
          <w:sz w:val="28"/>
          <w:szCs w:val="28"/>
          <w:lang w:eastAsia="ru-RU"/>
        </w:rPr>
        <w:t xml:space="preserve"> если факт отнесения события к аварии производится по учетному признаку, содержащему параметр временного периода, на который произошло прекращение или ограничение снабжения потребителей соответствующим коммунальным ресурсом, то в качестве такого признака принимается наименьший из временных параметров, определенных для сфер жилищно-коммунального хозяйства в которых произошла авария.</w:t>
      </w:r>
    </w:p>
    <w:p w:rsidR="00D21995" w:rsidRPr="00576BA3" w:rsidRDefault="00D21995" w:rsidP="00D21995">
      <w:pPr>
        <w:spacing w:after="0" w:line="240" w:lineRule="auto"/>
        <w:ind w:firstLine="709"/>
        <w:jc w:val="both"/>
        <w:rPr>
          <w:rFonts w:ascii="Times New Roman" w:hAnsi="Times New Roman" w:cs="Times New Roman"/>
          <w:sz w:val="28"/>
          <w:szCs w:val="28"/>
        </w:rPr>
      </w:pPr>
      <w:r w:rsidRPr="00576BA3">
        <w:rPr>
          <w:rFonts w:ascii="Times New Roman" w:hAnsi="Times New Roman" w:cs="Times New Roman"/>
          <w:sz w:val="28"/>
          <w:szCs w:val="28"/>
        </w:rPr>
        <w:t xml:space="preserve">5. Используемые понятия и определения приведены исключительно для целей заполнения форм мониторинга и контроля устранения аварий и инцидентов в системе мониторинга и контроля устранения аварий и инцидентов на объектах жилищно-коммунального </w:t>
      </w:r>
      <w:r w:rsidRPr="00A71FB5">
        <w:rPr>
          <w:rFonts w:ascii="Times New Roman" w:hAnsi="Times New Roman" w:cs="Times New Roman"/>
          <w:sz w:val="28"/>
          <w:szCs w:val="28"/>
        </w:rPr>
        <w:t>хозяйства (далее – Система МКА ЖКХ).</w:t>
      </w:r>
    </w:p>
    <w:p w:rsidR="00D21995" w:rsidRPr="0083433F" w:rsidRDefault="00D21995" w:rsidP="00D21995">
      <w:pPr>
        <w:spacing w:after="0" w:line="240" w:lineRule="auto"/>
        <w:ind w:firstLine="709"/>
        <w:jc w:val="both"/>
        <w:rPr>
          <w:rFonts w:ascii="Times New Roman" w:eastAsia="Times New Roman" w:hAnsi="Times New Roman" w:cs="Times New Roman"/>
          <w:sz w:val="28"/>
          <w:szCs w:val="28"/>
          <w:lang w:eastAsia="ru-RU"/>
        </w:rPr>
      </w:pPr>
    </w:p>
    <w:p w:rsidR="00EB39EA" w:rsidRPr="0083433F" w:rsidRDefault="00EB39EA" w:rsidP="00D21995">
      <w:pPr>
        <w:spacing w:after="0" w:line="240" w:lineRule="auto"/>
        <w:ind w:firstLine="709"/>
        <w:jc w:val="both"/>
        <w:rPr>
          <w:rFonts w:ascii="Times New Roman" w:eastAsia="Times New Roman" w:hAnsi="Times New Roman" w:cs="Times New Roman"/>
          <w:sz w:val="28"/>
          <w:szCs w:val="28"/>
          <w:lang w:eastAsia="ru-RU"/>
        </w:rPr>
      </w:pPr>
    </w:p>
    <w:p w:rsidR="00D21995" w:rsidRPr="00576BA3"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576BA3">
        <w:rPr>
          <w:rFonts w:ascii="Times New Roman" w:hAnsi="Times New Roman" w:cs="Times New Roman"/>
          <w:b/>
          <w:sz w:val="28"/>
          <w:szCs w:val="28"/>
        </w:rPr>
        <w:lastRenderedPageBreak/>
        <w:t>Теплоснабжение</w:t>
      </w:r>
    </w:p>
    <w:p w:rsidR="00D21995" w:rsidRPr="00576BA3" w:rsidRDefault="00D21995" w:rsidP="00D21995">
      <w:pPr>
        <w:spacing w:after="0" w:line="240" w:lineRule="auto"/>
        <w:ind w:firstLine="709"/>
        <w:jc w:val="both"/>
        <w:rPr>
          <w:rFonts w:ascii="Times New Roman" w:eastAsia="Times New Roman" w:hAnsi="Times New Roman" w:cs="Times New Roman"/>
          <w:sz w:val="28"/>
          <w:szCs w:val="28"/>
          <w:lang w:eastAsia="ru-RU"/>
        </w:rPr>
      </w:pPr>
      <w:proofErr w:type="gramStart"/>
      <w:r w:rsidRPr="00576BA3">
        <w:rPr>
          <w:rFonts w:ascii="Times New Roman" w:eastAsia="Times New Roman" w:hAnsi="Times New Roman" w:cs="Times New Roman"/>
          <w:sz w:val="28"/>
          <w:szCs w:val="28"/>
          <w:lang w:eastAsia="ru-RU"/>
        </w:rPr>
        <w:t xml:space="preserve">Для объектов теплоснабжения, не отнесенных к категории опасных производственных объектов в соответствии с Федеральным законом </w:t>
      </w:r>
      <w:r w:rsidRPr="00576BA3">
        <w:rPr>
          <w:rFonts w:ascii="Times New Roman" w:eastAsia="Times New Roman" w:hAnsi="Times New Roman" w:cs="Times New Roman"/>
          <w:sz w:val="28"/>
          <w:szCs w:val="28"/>
          <w:lang w:eastAsia="ru-RU"/>
        </w:rPr>
        <w:br/>
        <w:t>от 21 июля 1997 г. № 116-ФЗ «О промышленной безопасности опасных производственных объектов» под аварией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потребления тепловой энергии.</w:t>
      </w:r>
      <w:proofErr w:type="gramEnd"/>
    </w:p>
    <w:p w:rsidR="00D21995" w:rsidRPr="00576BA3" w:rsidRDefault="00D21995" w:rsidP="00D21995">
      <w:pPr>
        <w:spacing w:after="0" w:line="240" w:lineRule="auto"/>
        <w:ind w:firstLine="709"/>
        <w:jc w:val="both"/>
        <w:rPr>
          <w:rFonts w:ascii="Times New Roman" w:eastAsia="Times New Roman" w:hAnsi="Times New Roman" w:cs="Times New Roman"/>
          <w:sz w:val="28"/>
          <w:szCs w:val="28"/>
          <w:lang w:eastAsia="ru-RU"/>
        </w:rPr>
      </w:pPr>
    </w:p>
    <w:p w:rsidR="00D21995" w:rsidRPr="00576BA3" w:rsidRDefault="00D21995" w:rsidP="00D21995">
      <w:pPr>
        <w:spacing w:after="0" w:line="240" w:lineRule="auto"/>
        <w:jc w:val="center"/>
        <w:rPr>
          <w:rFonts w:ascii="Times New Roman" w:hAnsi="Times New Roman" w:cs="Times New Roman"/>
          <w:b/>
          <w:sz w:val="28"/>
          <w:szCs w:val="28"/>
        </w:rPr>
      </w:pPr>
      <w:r w:rsidRPr="00576BA3">
        <w:rPr>
          <w:rFonts w:ascii="Times New Roman" w:hAnsi="Times New Roman" w:cs="Times New Roman"/>
          <w:b/>
          <w:sz w:val="28"/>
          <w:szCs w:val="28"/>
        </w:rPr>
        <w:t>Справочник учетных признаков аварий в сфере теплоснабжения</w:t>
      </w:r>
    </w:p>
    <w:p w:rsidR="00D21995" w:rsidRPr="00576BA3" w:rsidRDefault="00D21995" w:rsidP="00D21995">
      <w:pPr>
        <w:spacing w:after="0" w:line="240" w:lineRule="auto"/>
        <w:jc w:val="center"/>
        <w:rPr>
          <w:rFonts w:ascii="Times New Roman" w:hAnsi="Times New Roman" w:cs="Times New Roman"/>
          <w:b/>
          <w:sz w:val="28"/>
          <w:szCs w:val="28"/>
        </w:rPr>
      </w:pPr>
    </w:p>
    <w:p w:rsidR="00D21995" w:rsidRPr="00576BA3" w:rsidRDefault="00D21995" w:rsidP="00D21995">
      <w:pPr>
        <w:spacing w:after="0" w:line="240" w:lineRule="auto"/>
        <w:jc w:val="right"/>
        <w:rPr>
          <w:rFonts w:ascii="Times New Roman" w:hAnsi="Times New Roman" w:cs="Times New Roman"/>
          <w:sz w:val="28"/>
          <w:szCs w:val="28"/>
        </w:rPr>
      </w:pPr>
      <w:r w:rsidRPr="00576BA3">
        <w:rPr>
          <w:rFonts w:ascii="Times New Roman" w:hAnsi="Times New Roman" w:cs="Times New Roman"/>
          <w:sz w:val="28"/>
          <w:szCs w:val="28"/>
        </w:rPr>
        <w:t>Таблица 1</w:t>
      </w:r>
    </w:p>
    <w:p w:rsidR="00D21995" w:rsidRPr="00576BA3" w:rsidRDefault="00D21995" w:rsidP="00D21995">
      <w:pPr>
        <w:spacing w:after="0" w:line="240" w:lineRule="auto"/>
        <w:jc w:val="right"/>
        <w:rPr>
          <w:rFonts w:ascii="Times New Roman" w:hAnsi="Times New Roman" w:cs="Times New Roman"/>
          <w:sz w:val="28"/>
          <w:szCs w:val="28"/>
        </w:rPr>
      </w:pPr>
    </w:p>
    <w:tbl>
      <w:tblPr>
        <w:tblStyle w:val="a8"/>
        <w:tblW w:w="0" w:type="auto"/>
        <w:tblInd w:w="137" w:type="dxa"/>
        <w:tblLook w:val="04A0" w:firstRow="1" w:lastRow="0" w:firstColumn="1" w:lastColumn="0" w:noHBand="0" w:noVBand="1"/>
      </w:tblPr>
      <w:tblGrid>
        <w:gridCol w:w="567"/>
        <w:gridCol w:w="8640"/>
      </w:tblGrid>
      <w:tr w:rsidR="00D21995" w:rsidRPr="00576BA3" w:rsidTr="00B53C4F">
        <w:tc>
          <w:tcPr>
            <w:tcW w:w="567" w:type="dxa"/>
          </w:tcPr>
          <w:p w:rsidR="00D21995" w:rsidRPr="00576BA3" w:rsidRDefault="00D21995" w:rsidP="00B53C4F">
            <w:pPr>
              <w:rPr>
                <w:rFonts w:ascii="Times New Roman" w:hAnsi="Times New Roman" w:cs="Times New Roman"/>
                <w:sz w:val="24"/>
                <w:szCs w:val="24"/>
                <w:lang w:eastAsia="ru-RU"/>
              </w:rPr>
            </w:pPr>
            <w:r w:rsidRPr="00576BA3">
              <w:rPr>
                <w:rFonts w:ascii="Times New Roman" w:hAnsi="Times New Roman" w:cs="Times New Roman"/>
                <w:sz w:val="24"/>
                <w:szCs w:val="24"/>
                <w:lang w:eastAsia="ru-RU"/>
              </w:rPr>
              <w:t>1</w:t>
            </w:r>
          </w:p>
        </w:tc>
        <w:tc>
          <w:tcPr>
            <w:tcW w:w="8640"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 xml:space="preserve">Разрушение сооружений и (или) технических устройств, применяемых на опасном производственном объекте, </w:t>
            </w:r>
            <w:proofErr w:type="gramStart"/>
            <w:r w:rsidRPr="00576BA3">
              <w:rPr>
                <w:rFonts w:ascii="Times New Roman" w:eastAsia="Times New Roman" w:hAnsi="Times New Roman" w:cs="Times New Roman"/>
                <w:sz w:val="24"/>
                <w:szCs w:val="24"/>
                <w:lang w:eastAsia="ru-RU"/>
              </w:rPr>
              <w:t>неконтролируемые</w:t>
            </w:r>
            <w:proofErr w:type="gramEnd"/>
            <w:r w:rsidRPr="00576BA3">
              <w:rPr>
                <w:rFonts w:ascii="Times New Roman" w:eastAsia="Times New Roman" w:hAnsi="Times New Roman" w:cs="Times New Roman"/>
                <w:sz w:val="24"/>
                <w:szCs w:val="24"/>
                <w:lang w:eastAsia="ru-RU"/>
              </w:rPr>
              <w:t xml:space="preserve"> взрыв и (или) выброс опасных веществ</w:t>
            </w:r>
          </w:p>
        </w:tc>
      </w:tr>
      <w:tr w:rsidR="00D21995" w:rsidRPr="00576BA3" w:rsidTr="00B53C4F">
        <w:tc>
          <w:tcPr>
            <w:tcW w:w="567"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2</w:t>
            </w:r>
          </w:p>
        </w:tc>
        <w:tc>
          <w:tcPr>
            <w:tcW w:w="8640" w:type="dxa"/>
          </w:tcPr>
          <w:p w:rsidR="00D21995" w:rsidRPr="00576BA3" w:rsidRDefault="00D21995" w:rsidP="00B53C4F">
            <w:pPr>
              <w:jc w:val="both"/>
              <w:rPr>
                <w:rFonts w:ascii="Times New Roman" w:eastAsia="Times New Roman" w:hAnsi="Times New Roman" w:cs="Times New Roman"/>
                <w:sz w:val="24"/>
                <w:szCs w:val="24"/>
                <w:lang w:eastAsia="ru-RU"/>
              </w:rPr>
            </w:pPr>
            <w:proofErr w:type="gramStart"/>
            <w:r w:rsidRPr="00576BA3">
              <w:rPr>
                <w:rFonts w:ascii="Times New Roman" w:eastAsia="Times New Roman" w:hAnsi="Times New Roman" w:cs="Times New Roman"/>
                <w:sz w:val="24"/>
                <w:szCs w:val="24"/>
                <w:lang w:eastAsia="ru-RU"/>
              </w:rPr>
              <w:t>Неконтролируемые</w:t>
            </w:r>
            <w:proofErr w:type="gramEnd"/>
            <w:r w:rsidRPr="00576BA3">
              <w:rPr>
                <w:rFonts w:ascii="Times New Roman" w:eastAsia="Times New Roman" w:hAnsi="Times New Roman" w:cs="Times New Roman"/>
                <w:sz w:val="24"/>
                <w:szCs w:val="24"/>
                <w:lang w:eastAsia="ru-RU"/>
              </w:rPr>
              <w:t xml:space="preserve"> взрыв и (или) выброс опасных веществ</w:t>
            </w:r>
          </w:p>
        </w:tc>
      </w:tr>
      <w:tr w:rsidR="00D21995" w:rsidRPr="00576BA3" w:rsidTr="00B53C4F">
        <w:tc>
          <w:tcPr>
            <w:tcW w:w="567"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3</w:t>
            </w:r>
          </w:p>
        </w:tc>
        <w:tc>
          <w:tcPr>
            <w:tcW w:w="8640" w:type="dxa"/>
          </w:tcPr>
          <w:p w:rsidR="00D21995" w:rsidRPr="00576BA3" w:rsidRDefault="00D21995" w:rsidP="00B53C4F">
            <w:pPr>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Разрушение или повреждение сооружений, в которых находятся объекты, которое привело к прекращению теплоснабжения потребителей</w:t>
            </w:r>
          </w:p>
        </w:tc>
      </w:tr>
      <w:tr w:rsidR="00D21995" w:rsidRPr="00576BA3" w:rsidTr="00B53C4F">
        <w:tc>
          <w:tcPr>
            <w:tcW w:w="567"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4</w:t>
            </w:r>
          </w:p>
        </w:tc>
        <w:tc>
          <w:tcPr>
            <w:tcW w:w="8640" w:type="dxa"/>
          </w:tcPr>
          <w:p w:rsidR="00D21995" w:rsidRPr="00576BA3" w:rsidRDefault="00D21995" w:rsidP="00B53C4F">
            <w:pPr>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Разрушение или повреждение оборудования объектов, которое привело к выходу из строя источников тепловой энергии или тепловых сетей на срок 3 суток и более</w:t>
            </w:r>
          </w:p>
        </w:tc>
      </w:tr>
      <w:tr w:rsidR="00D21995" w:rsidRPr="00576BA3" w:rsidTr="00B53C4F">
        <w:tc>
          <w:tcPr>
            <w:tcW w:w="567"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5</w:t>
            </w:r>
          </w:p>
        </w:tc>
        <w:tc>
          <w:tcPr>
            <w:tcW w:w="8640"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Прекращение теплоснабжения потребителей первой категории,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tc>
      </w:tr>
      <w:tr w:rsidR="00D21995" w:rsidRPr="00576BA3" w:rsidTr="00B53C4F">
        <w:tc>
          <w:tcPr>
            <w:tcW w:w="567"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6</w:t>
            </w:r>
          </w:p>
        </w:tc>
        <w:tc>
          <w:tcPr>
            <w:tcW w:w="8640" w:type="dxa"/>
          </w:tcPr>
          <w:p w:rsidR="00D21995" w:rsidRPr="00576BA3" w:rsidRDefault="00D21995" w:rsidP="00B53C4F">
            <w:pPr>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Перерыв теплоснабжения иных потребителей на срок более 6 часов в отопительный период</w:t>
            </w:r>
          </w:p>
        </w:tc>
      </w:tr>
      <w:tr w:rsidR="00D21995" w:rsidRPr="00576BA3" w:rsidTr="00B53C4F">
        <w:tc>
          <w:tcPr>
            <w:tcW w:w="567"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7</w:t>
            </w:r>
          </w:p>
        </w:tc>
        <w:tc>
          <w:tcPr>
            <w:tcW w:w="8640" w:type="dxa"/>
          </w:tcPr>
          <w:p w:rsidR="00D21995" w:rsidRPr="00576BA3" w:rsidRDefault="00D21995" w:rsidP="00B53C4F">
            <w:pPr>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Снижение температуры теплоносителя в подающем трубопроводе тепловой сети в отопительный период на 30% и более по сравнению с температурным графиком системы теплоснабжения</w:t>
            </w:r>
          </w:p>
        </w:tc>
      </w:tr>
      <w:tr w:rsidR="00D21995" w:rsidRPr="00576BA3" w:rsidTr="00B53C4F">
        <w:tc>
          <w:tcPr>
            <w:tcW w:w="567"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8</w:t>
            </w:r>
          </w:p>
        </w:tc>
        <w:tc>
          <w:tcPr>
            <w:tcW w:w="8640" w:type="dxa"/>
          </w:tcPr>
          <w:p w:rsidR="00D21995" w:rsidRPr="00576BA3" w:rsidRDefault="00D21995" w:rsidP="00B53C4F">
            <w:pPr>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Прекращение горячего водоснабжение на период более 8 часов</w:t>
            </w:r>
          </w:p>
        </w:tc>
      </w:tr>
    </w:tbl>
    <w:p w:rsidR="00D21995" w:rsidRPr="00576BA3" w:rsidRDefault="00D21995" w:rsidP="00D21995">
      <w:pPr>
        <w:spacing w:after="0" w:line="240" w:lineRule="auto"/>
        <w:rPr>
          <w:rFonts w:ascii="Times New Roman" w:hAnsi="Times New Roman" w:cs="Times New Roman"/>
          <w:sz w:val="24"/>
          <w:szCs w:val="24"/>
        </w:rPr>
      </w:pPr>
    </w:p>
    <w:p w:rsidR="00D21995" w:rsidRPr="0083433F" w:rsidRDefault="00D21995" w:rsidP="00D21995">
      <w:pPr>
        <w:spacing w:after="0" w:line="240" w:lineRule="auto"/>
        <w:jc w:val="right"/>
        <w:rPr>
          <w:rFonts w:ascii="Times New Roman" w:hAnsi="Times New Roman" w:cs="Times New Roman"/>
          <w:sz w:val="24"/>
          <w:szCs w:val="24"/>
        </w:rPr>
      </w:pPr>
    </w:p>
    <w:p w:rsidR="00EB39EA" w:rsidRPr="0083433F" w:rsidRDefault="00EB39EA" w:rsidP="00D21995">
      <w:pPr>
        <w:spacing w:after="0" w:line="240" w:lineRule="auto"/>
        <w:jc w:val="right"/>
        <w:rPr>
          <w:rFonts w:ascii="Times New Roman" w:hAnsi="Times New Roman" w:cs="Times New Roman"/>
          <w:sz w:val="24"/>
          <w:szCs w:val="24"/>
        </w:rPr>
      </w:pPr>
    </w:p>
    <w:p w:rsidR="00EB39EA" w:rsidRPr="0083433F" w:rsidRDefault="00EB39EA" w:rsidP="00D21995">
      <w:pPr>
        <w:spacing w:after="0" w:line="240" w:lineRule="auto"/>
        <w:jc w:val="right"/>
        <w:rPr>
          <w:rFonts w:ascii="Times New Roman" w:hAnsi="Times New Roman" w:cs="Times New Roman"/>
          <w:sz w:val="24"/>
          <w:szCs w:val="24"/>
        </w:rPr>
      </w:pPr>
    </w:p>
    <w:p w:rsidR="00EB39EA" w:rsidRPr="0083433F" w:rsidRDefault="00EB39EA" w:rsidP="00D21995">
      <w:pPr>
        <w:spacing w:after="0" w:line="240" w:lineRule="auto"/>
        <w:jc w:val="right"/>
        <w:rPr>
          <w:rFonts w:ascii="Times New Roman" w:hAnsi="Times New Roman" w:cs="Times New Roman"/>
          <w:sz w:val="24"/>
          <w:szCs w:val="24"/>
        </w:rPr>
      </w:pPr>
    </w:p>
    <w:p w:rsidR="00EB39EA" w:rsidRPr="0083433F" w:rsidRDefault="00EB39EA" w:rsidP="00D21995">
      <w:pPr>
        <w:spacing w:after="0" w:line="240" w:lineRule="auto"/>
        <w:jc w:val="right"/>
        <w:rPr>
          <w:rFonts w:ascii="Times New Roman" w:hAnsi="Times New Roman" w:cs="Times New Roman"/>
          <w:sz w:val="24"/>
          <w:szCs w:val="24"/>
        </w:rPr>
      </w:pPr>
    </w:p>
    <w:p w:rsidR="00EB39EA" w:rsidRPr="0083433F" w:rsidRDefault="00EB39EA" w:rsidP="00D21995">
      <w:pPr>
        <w:spacing w:after="0" w:line="240" w:lineRule="auto"/>
        <w:jc w:val="right"/>
        <w:rPr>
          <w:rFonts w:ascii="Times New Roman" w:hAnsi="Times New Roman" w:cs="Times New Roman"/>
          <w:sz w:val="24"/>
          <w:szCs w:val="24"/>
        </w:rPr>
      </w:pPr>
    </w:p>
    <w:p w:rsidR="00EB39EA" w:rsidRPr="0083433F" w:rsidRDefault="00EB39EA" w:rsidP="00D21995">
      <w:pPr>
        <w:spacing w:after="0" w:line="240" w:lineRule="auto"/>
        <w:jc w:val="right"/>
        <w:rPr>
          <w:rFonts w:ascii="Times New Roman" w:hAnsi="Times New Roman" w:cs="Times New Roman"/>
          <w:sz w:val="24"/>
          <w:szCs w:val="24"/>
        </w:rPr>
      </w:pPr>
    </w:p>
    <w:p w:rsidR="00EB39EA" w:rsidRPr="0083433F" w:rsidRDefault="00EB39EA" w:rsidP="00D21995">
      <w:pPr>
        <w:spacing w:after="0" w:line="240" w:lineRule="auto"/>
        <w:jc w:val="right"/>
        <w:rPr>
          <w:rFonts w:ascii="Times New Roman" w:hAnsi="Times New Roman" w:cs="Times New Roman"/>
          <w:sz w:val="24"/>
          <w:szCs w:val="24"/>
        </w:rPr>
      </w:pPr>
    </w:p>
    <w:p w:rsidR="00EB39EA" w:rsidRPr="0083433F" w:rsidRDefault="00EB39EA" w:rsidP="00D21995">
      <w:pPr>
        <w:spacing w:after="0" w:line="240" w:lineRule="auto"/>
        <w:jc w:val="right"/>
        <w:rPr>
          <w:rFonts w:ascii="Times New Roman" w:hAnsi="Times New Roman" w:cs="Times New Roman"/>
          <w:sz w:val="24"/>
          <w:szCs w:val="24"/>
        </w:rPr>
      </w:pPr>
    </w:p>
    <w:p w:rsidR="00EB39EA" w:rsidRPr="0083433F" w:rsidRDefault="00EB39EA" w:rsidP="00D21995">
      <w:pPr>
        <w:spacing w:after="0" w:line="240" w:lineRule="auto"/>
        <w:jc w:val="right"/>
        <w:rPr>
          <w:rFonts w:ascii="Times New Roman" w:hAnsi="Times New Roman" w:cs="Times New Roman"/>
          <w:sz w:val="24"/>
          <w:szCs w:val="24"/>
        </w:rPr>
      </w:pPr>
    </w:p>
    <w:p w:rsidR="00D21995" w:rsidRPr="00576BA3" w:rsidRDefault="00D21995" w:rsidP="00D21995">
      <w:pPr>
        <w:spacing w:after="0" w:line="240" w:lineRule="auto"/>
        <w:jc w:val="right"/>
        <w:rPr>
          <w:rFonts w:ascii="Times New Roman" w:hAnsi="Times New Roman" w:cs="Times New Roman"/>
          <w:sz w:val="28"/>
          <w:szCs w:val="28"/>
        </w:rPr>
      </w:pPr>
      <w:r w:rsidRPr="00576BA3">
        <w:rPr>
          <w:rFonts w:ascii="Times New Roman" w:hAnsi="Times New Roman" w:cs="Times New Roman"/>
          <w:sz w:val="28"/>
          <w:szCs w:val="28"/>
        </w:rPr>
        <w:lastRenderedPageBreak/>
        <w:t>Таблица 2</w:t>
      </w:r>
    </w:p>
    <w:p w:rsidR="00D21995" w:rsidRPr="00576BA3" w:rsidRDefault="00D21995" w:rsidP="00D21995">
      <w:pPr>
        <w:spacing w:after="0" w:line="240" w:lineRule="auto"/>
        <w:jc w:val="right"/>
        <w:rPr>
          <w:rFonts w:ascii="Times New Roman" w:hAnsi="Times New Roman" w:cs="Times New Roman"/>
          <w:b/>
          <w:bCs/>
          <w:sz w:val="28"/>
          <w:szCs w:val="28"/>
        </w:rPr>
      </w:pPr>
    </w:p>
    <w:p w:rsidR="00D21995" w:rsidRPr="00576BA3" w:rsidRDefault="00D21995" w:rsidP="00D21995">
      <w:pPr>
        <w:spacing w:after="0" w:line="240" w:lineRule="auto"/>
        <w:jc w:val="center"/>
        <w:rPr>
          <w:rFonts w:ascii="Times New Roman" w:hAnsi="Times New Roman" w:cs="Times New Roman"/>
          <w:b/>
          <w:bCs/>
          <w:sz w:val="28"/>
          <w:szCs w:val="28"/>
        </w:rPr>
      </w:pPr>
      <w:r w:rsidRPr="00576BA3">
        <w:rPr>
          <w:rFonts w:ascii="Times New Roman" w:hAnsi="Times New Roman" w:cs="Times New Roman"/>
          <w:b/>
          <w:bCs/>
          <w:sz w:val="28"/>
          <w:szCs w:val="28"/>
        </w:rPr>
        <w:t>Справочник учетных признаков инцидента в сфере теплоснабжения, по которым ведется учет времени устранения</w:t>
      </w:r>
    </w:p>
    <w:p w:rsidR="00D21995" w:rsidRPr="00576BA3" w:rsidRDefault="00D21995" w:rsidP="00D21995">
      <w:pPr>
        <w:spacing w:after="0" w:line="240" w:lineRule="auto"/>
        <w:jc w:val="center"/>
        <w:rPr>
          <w:rFonts w:ascii="Times New Roman" w:hAnsi="Times New Roman" w:cs="Times New Roman"/>
          <w:sz w:val="28"/>
          <w:szCs w:val="28"/>
        </w:rPr>
      </w:pPr>
    </w:p>
    <w:tbl>
      <w:tblPr>
        <w:tblStyle w:val="a8"/>
        <w:tblW w:w="0" w:type="auto"/>
        <w:tblInd w:w="137" w:type="dxa"/>
        <w:tblLook w:val="04A0" w:firstRow="1" w:lastRow="0" w:firstColumn="1" w:lastColumn="0" w:noHBand="0" w:noVBand="1"/>
      </w:tblPr>
      <w:tblGrid>
        <w:gridCol w:w="454"/>
        <w:gridCol w:w="7484"/>
        <w:gridCol w:w="1269"/>
      </w:tblGrid>
      <w:tr w:rsidR="00D21995" w:rsidRPr="00576BA3" w:rsidTr="00B53C4F">
        <w:tc>
          <w:tcPr>
            <w:tcW w:w="454"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1</w:t>
            </w:r>
          </w:p>
        </w:tc>
        <w:tc>
          <w:tcPr>
            <w:tcW w:w="7484" w:type="dxa"/>
          </w:tcPr>
          <w:p w:rsidR="00D21995" w:rsidRPr="00576BA3" w:rsidRDefault="00D21995" w:rsidP="00B53C4F">
            <w:pPr>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Разрушение или повреждение оборудования объектов, которое привело к выходу из строя источников тепловой энергии или тепловых сетей</w:t>
            </w:r>
          </w:p>
        </w:tc>
        <w:tc>
          <w:tcPr>
            <w:tcW w:w="1269" w:type="dxa"/>
          </w:tcPr>
          <w:p w:rsidR="00D21995" w:rsidRPr="00576BA3" w:rsidRDefault="00D21995" w:rsidP="00B53C4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576BA3">
              <w:rPr>
                <w:rFonts w:ascii="Times New Roman" w:eastAsia="Times New Roman" w:hAnsi="Times New Roman" w:cs="Times New Roman"/>
                <w:sz w:val="24"/>
                <w:szCs w:val="24"/>
                <w:lang w:eastAsia="ru-RU"/>
              </w:rPr>
              <w:t xml:space="preserve">3 суток </w:t>
            </w:r>
          </w:p>
        </w:tc>
      </w:tr>
      <w:tr w:rsidR="00D21995" w:rsidRPr="00576BA3" w:rsidTr="00B53C4F">
        <w:tc>
          <w:tcPr>
            <w:tcW w:w="454"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2</w:t>
            </w:r>
          </w:p>
        </w:tc>
        <w:tc>
          <w:tcPr>
            <w:tcW w:w="7484" w:type="dxa"/>
          </w:tcPr>
          <w:p w:rsidR="00D21995" w:rsidRPr="00576BA3" w:rsidRDefault="00D21995" w:rsidP="00B53C4F">
            <w:pPr>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Полное, либо частичное прекращение теплоснабжения иных потребителей (кроме первой категории) в отопительный период</w:t>
            </w:r>
          </w:p>
        </w:tc>
        <w:tc>
          <w:tcPr>
            <w:tcW w:w="1269" w:type="dxa"/>
          </w:tcPr>
          <w:p w:rsidR="00D21995" w:rsidRPr="00576BA3" w:rsidRDefault="00D21995" w:rsidP="00B53C4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w:t>
            </w:r>
            <w:r w:rsidRPr="00576BA3">
              <w:rPr>
                <w:rFonts w:ascii="Times New Roman" w:eastAsia="Times New Roman" w:hAnsi="Times New Roman" w:cs="Times New Roman"/>
                <w:sz w:val="24"/>
                <w:szCs w:val="24"/>
                <w:lang w:eastAsia="ru-RU"/>
              </w:rPr>
              <w:t xml:space="preserve"> 6 часов</w:t>
            </w:r>
          </w:p>
        </w:tc>
      </w:tr>
      <w:tr w:rsidR="00D21995" w:rsidRPr="00576BA3" w:rsidTr="00B53C4F">
        <w:tc>
          <w:tcPr>
            <w:tcW w:w="454"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3</w:t>
            </w:r>
          </w:p>
        </w:tc>
        <w:tc>
          <w:tcPr>
            <w:tcW w:w="7484" w:type="dxa"/>
          </w:tcPr>
          <w:p w:rsidR="00D21995" w:rsidRPr="00576BA3" w:rsidRDefault="00D21995" w:rsidP="00B53C4F">
            <w:pPr>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Прекращение горячего водоснабжение</w:t>
            </w:r>
          </w:p>
        </w:tc>
        <w:tc>
          <w:tcPr>
            <w:tcW w:w="1269" w:type="dxa"/>
          </w:tcPr>
          <w:p w:rsidR="00D21995" w:rsidRPr="00576BA3" w:rsidRDefault="00D21995" w:rsidP="00B53C4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w:t>
            </w:r>
            <w:r w:rsidRPr="00576BA3">
              <w:rPr>
                <w:rFonts w:ascii="Times New Roman" w:eastAsia="Times New Roman" w:hAnsi="Times New Roman" w:cs="Times New Roman"/>
                <w:sz w:val="24"/>
                <w:szCs w:val="24"/>
                <w:lang w:eastAsia="ru-RU"/>
              </w:rPr>
              <w:t xml:space="preserve"> 8 часов</w:t>
            </w:r>
          </w:p>
        </w:tc>
      </w:tr>
    </w:tbl>
    <w:p w:rsidR="00D21995" w:rsidRPr="00576BA3" w:rsidRDefault="00D21995" w:rsidP="00D21995">
      <w:pPr>
        <w:spacing w:after="0" w:line="240" w:lineRule="auto"/>
        <w:ind w:firstLine="709"/>
        <w:rPr>
          <w:rFonts w:ascii="Times New Roman" w:hAnsi="Times New Roman" w:cs="Times New Roman"/>
          <w:sz w:val="24"/>
          <w:szCs w:val="24"/>
        </w:rPr>
      </w:pPr>
    </w:p>
    <w:p w:rsidR="00D21995" w:rsidRPr="00576BA3" w:rsidRDefault="00D21995" w:rsidP="00D21995">
      <w:pPr>
        <w:pStyle w:val="a3"/>
        <w:numPr>
          <w:ilvl w:val="0"/>
          <w:numId w:val="4"/>
        </w:numPr>
        <w:spacing w:after="0" w:line="240" w:lineRule="auto"/>
        <w:ind w:left="0" w:firstLine="709"/>
        <w:jc w:val="center"/>
        <w:rPr>
          <w:rFonts w:ascii="Times New Roman" w:hAnsi="Times New Roman" w:cs="Times New Roman"/>
          <w:b/>
          <w:sz w:val="28"/>
          <w:szCs w:val="28"/>
        </w:rPr>
      </w:pPr>
      <w:r w:rsidRPr="00576BA3">
        <w:rPr>
          <w:rFonts w:ascii="Times New Roman" w:hAnsi="Times New Roman" w:cs="Times New Roman"/>
          <w:b/>
          <w:sz w:val="28"/>
          <w:szCs w:val="28"/>
        </w:rPr>
        <w:t>Электроснабжение</w:t>
      </w:r>
    </w:p>
    <w:p w:rsidR="00D21995" w:rsidRPr="00576BA3" w:rsidRDefault="00D21995" w:rsidP="00D21995">
      <w:pPr>
        <w:spacing w:after="0" w:line="240" w:lineRule="auto"/>
        <w:ind w:firstLine="709"/>
        <w:jc w:val="both"/>
        <w:rPr>
          <w:rFonts w:ascii="Times New Roman" w:eastAsia="Times New Roman" w:hAnsi="Times New Roman" w:cs="Times New Roman"/>
          <w:sz w:val="28"/>
          <w:szCs w:val="28"/>
          <w:lang w:eastAsia="ru-RU"/>
        </w:rPr>
      </w:pPr>
      <w:proofErr w:type="gramStart"/>
      <w:r w:rsidRPr="00576BA3">
        <w:rPr>
          <w:rFonts w:ascii="Times New Roman" w:eastAsia="Times New Roman" w:hAnsi="Times New Roman" w:cs="Times New Roman"/>
          <w:sz w:val="28"/>
          <w:szCs w:val="28"/>
          <w:lang w:eastAsia="ru-RU"/>
        </w:rPr>
        <w:t xml:space="preserve">Под аварией на объектах электроэнергетики понимаются технологические нарушения на объекте электроэнергетики и (или) </w:t>
      </w:r>
      <w:proofErr w:type="spellStart"/>
      <w:r w:rsidRPr="00576BA3">
        <w:rPr>
          <w:rFonts w:ascii="Times New Roman" w:eastAsia="Times New Roman" w:hAnsi="Times New Roman" w:cs="Times New Roman"/>
          <w:sz w:val="28"/>
          <w:szCs w:val="28"/>
          <w:lang w:eastAsia="ru-RU"/>
        </w:rPr>
        <w:t>энергопринимающей</w:t>
      </w:r>
      <w:proofErr w:type="spellEnd"/>
      <w:r w:rsidRPr="00576BA3">
        <w:rPr>
          <w:rFonts w:ascii="Times New Roman" w:eastAsia="Times New Roman" w:hAnsi="Times New Roman" w:cs="Times New Roman"/>
          <w:sz w:val="28"/>
          <w:szCs w:val="28"/>
          <w:lang w:eastAsia="ru-RU"/>
        </w:rPr>
        <w:t xml:space="preserve"> установке, приведшие к разрушению или повреждению зданий, сооружений и (или) технических устройств (оборудования) объекта электроэнергетики и (или) </w:t>
      </w:r>
      <w:proofErr w:type="spellStart"/>
      <w:r w:rsidRPr="00576BA3">
        <w:rPr>
          <w:rFonts w:ascii="Times New Roman" w:eastAsia="Times New Roman" w:hAnsi="Times New Roman" w:cs="Times New Roman"/>
          <w:sz w:val="28"/>
          <w:szCs w:val="28"/>
          <w:lang w:eastAsia="ru-RU"/>
        </w:rPr>
        <w:t>энергопринимающей</w:t>
      </w:r>
      <w:proofErr w:type="spellEnd"/>
      <w:r w:rsidRPr="00576BA3">
        <w:rPr>
          <w:rFonts w:ascii="Times New Roman" w:eastAsia="Times New Roman" w:hAnsi="Times New Roman" w:cs="Times New Roman"/>
          <w:sz w:val="28"/>
          <w:szCs w:val="28"/>
          <w:lang w:eastAsia="ru-RU"/>
        </w:rPr>
        <w:t xml:space="preserve"> установки, неконтролируемому взрыву, пожару и (или) выбросу опасных веществ, отклонению от установленного технологического режима работы объектов электроэнергетики и (или) </w:t>
      </w:r>
      <w:proofErr w:type="spellStart"/>
      <w:r w:rsidRPr="00576BA3">
        <w:rPr>
          <w:rFonts w:ascii="Times New Roman" w:eastAsia="Times New Roman" w:hAnsi="Times New Roman" w:cs="Times New Roman"/>
          <w:sz w:val="28"/>
          <w:szCs w:val="28"/>
          <w:lang w:eastAsia="ru-RU"/>
        </w:rPr>
        <w:t>энергопринимающих</w:t>
      </w:r>
      <w:proofErr w:type="spellEnd"/>
      <w:r w:rsidRPr="00576BA3">
        <w:rPr>
          <w:rFonts w:ascii="Times New Roman" w:eastAsia="Times New Roman" w:hAnsi="Times New Roman" w:cs="Times New Roman"/>
          <w:sz w:val="28"/>
          <w:szCs w:val="28"/>
          <w:lang w:eastAsia="ru-RU"/>
        </w:rPr>
        <w:t xml:space="preserve"> установок, нарушению в работе релейной защиты и автоматики</w:t>
      </w:r>
      <w:proofErr w:type="gramEnd"/>
      <w:r w:rsidRPr="00576BA3">
        <w:rPr>
          <w:rFonts w:ascii="Times New Roman" w:eastAsia="Times New Roman" w:hAnsi="Times New Roman" w:cs="Times New Roman"/>
          <w:sz w:val="28"/>
          <w:szCs w:val="28"/>
          <w:lang w:eastAsia="ru-RU"/>
        </w:rPr>
        <w:t>, автоматизированных систем оперативно-диспетчерского управления в электроэнергетике или оперативно-технологического управления либо обеспечивающих их функционирование систем связи, полному или частичному ограничению режима потребления электрической энергии (мощности), возникновению или угрозе возникновения аварийного электроэнергетического режима работы энергосистемы.</w:t>
      </w:r>
    </w:p>
    <w:p w:rsidR="00D21995" w:rsidRPr="00576BA3" w:rsidRDefault="00D21995" w:rsidP="00D21995">
      <w:pPr>
        <w:spacing w:after="0" w:line="240" w:lineRule="auto"/>
        <w:ind w:firstLine="709"/>
        <w:jc w:val="both"/>
        <w:rPr>
          <w:rFonts w:ascii="Times New Roman" w:eastAsia="Times New Roman" w:hAnsi="Times New Roman" w:cs="Times New Roman"/>
          <w:sz w:val="28"/>
          <w:szCs w:val="28"/>
          <w:lang w:eastAsia="ru-RU"/>
        </w:rPr>
      </w:pPr>
    </w:p>
    <w:p w:rsidR="00D21995" w:rsidRPr="00576BA3" w:rsidRDefault="00D21995" w:rsidP="00D21995">
      <w:pPr>
        <w:spacing w:after="0" w:line="240" w:lineRule="auto"/>
        <w:jc w:val="center"/>
        <w:rPr>
          <w:rFonts w:ascii="Times New Roman" w:hAnsi="Times New Roman" w:cs="Times New Roman"/>
          <w:b/>
          <w:sz w:val="28"/>
          <w:szCs w:val="28"/>
        </w:rPr>
      </w:pPr>
      <w:r w:rsidRPr="00576BA3">
        <w:rPr>
          <w:rFonts w:ascii="Times New Roman" w:hAnsi="Times New Roman" w:cs="Times New Roman"/>
          <w:b/>
          <w:sz w:val="28"/>
          <w:szCs w:val="28"/>
        </w:rPr>
        <w:t>Справочник учетных признаков аварий в сфере электроснабжения</w:t>
      </w:r>
    </w:p>
    <w:p w:rsidR="00D21995" w:rsidRPr="00576BA3" w:rsidRDefault="00D21995" w:rsidP="00D21995">
      <w:pPr>
        <w:spacing w:after="0" w:line="240" w:lineRule="auto"/>
        <w:jc w:val="center"/>
        <w:rPr>
          <w:rFonts w:ascii="Times New Roman" w:hAnsi="Times New Roman" w:cs="Times New Roman"/>
          <w:b/>
          <w:sz w:val="28"/>
          <w:szCs w:val="28"/>
        </w:rPr>
      </w:pPr>
    </w:p>
    <w:p w:rsidR="00D21995" w:rsidRPr="00576BA3" w:rsidRDefault="00D21995" w:rsidP="00D21995">
      <w:pPr>
        <w:spacing w:after="0" w:line="240" w:lineRule="auto"/>
        <w:jc w:val="right"/>
        <w:rPr>
          <w:rFonts w:ascii="Times New Roman" w:hAnsi="Times New Roman" w:cs="Times New Roman"/>
          <w:sz w:val="28"/>
          <w:szCs w:val="28"/>
        </w:rPr>
      </w:pPr>
      <w:r w:rsidRPr="00576BA3">
        <w:rPr>
          <w:rFonts w:ascii="Times New Roman" w:hAnsi="Times New Roman" w:cs="Times New Roman"/>
          <w:sz w:val="28"/>
          <w:szCs w:val="28"/>
        </w:rPr>
        <w:t>Таблица 3</w:t>
      </w:r>
    </w:p>
    <w:p w:rsidR="00D21995" w:rsidRPr="00576BA3" w:rsidRDefault="00D21995" w:rsidP="00D21995">
      <w:pPr>
        <w:spacing w:after="0" w:line="240" w:lineRule="auto"/>
        <w:jc w:val="right"/>
        <w:rPr>
          <w:rFonts w:ascii="Times New Roman" w:hAnsi="Times New Roman" w:cs="Times New Roman"/>
          <w:sz w:val="28"/>
          <w:szCs w:val="28"/>
        </w:rPr>
      </w:pPr>
    </w:p>
    <w:tbl>
      <w:tblPr>
        <w:tblStyle w:val="a8"/>
        <w:tblW w:w="0" w:type="auto"/>
        <w:tblInd w:w="137" w:type="dxa"/>
        <w:tblLook w:val="04A0" w:firstRow="1" w:lastRow="0" w:firstColumn="1" w:lastColumn="0" w:noHBand="0" w:noVBand="1"/>
      </w:tblPr>
      <w:tblGrid>
        <w:gridCol w:w="567"/>
        <w:gridCol w:w="8640"/>
      </w:tblGrid>
      <w:tr w:rsidR="00D21995" w:rsidRPr="00576BA3" w:rsidTr="00B53C4F">
        <w:tc>
          <w:tcPr>
            <w:tcW w:w="567" w:type="dxa"/>
          </w:tcPr>
          <w:p w:rsidR="00D21995" w:rsidRPr="00576BA3" w:rsidRDefault="00D21995" w:rsidP="00B53C4F">
            <w:pPr>
              <w:rPr>
                <w:rFonts w:ascii="Times New Roman" w:hAnsi="Times New Roman" w:cs="Times New Roman"/>
                <w:sz w:val="24"/>
                <w:szCs w:val="24"/>
                <w:lang w:eastAsia="ru-RU"/>
              </w:rPr>
            </w:pPr>
            <w:r w:rsidRPr="00576BA3">
              <w:rPr>
                <w:rFonts w:ascii="Times New Roman" w:hAnsi="Times New Roman" w:cs="Times New Roman"/>
                <w:sz w:val="24"/>
                <w:szCs w:val="24"/>
                <w:lang w:eastAsia="ru-RU"/>
              </w:rPr>
              <w:t>1</w:t>
            </w:r>
          </w:p>
        </w:tc>
        <w:tc>
          <w:tcPr>
            <w:tcW w:w="8640" w:type="dxa"/>
          </w:tcPr>
          <w:p w:rsidR="00D21995" w:rsidRPr="00576BA3" w:rsidRDefault="00D21995" w:rsidP="00B53C4F">
            <w:pPr>
              <w:autoSpaceDE w:val="0"/>
              <w:autoSpaceDN w:val="0"/>
              <w:adjustRightInd w:val="0"/>
              <w:jc w:val="both"/>
              <w:rPr>
                <w:rFonts w:ascii="Times New Roman" w:hAnsi="Times New Roman" w:cs="Times New Roman"/>
                <w:sz w:val="24"/>
                <w:szCs w:val="24"/>
              </w:rPr>
            </w:pPr>
            <w:r w:rsidRPr="00576BA3">
              <w:rPr>
                <w:rFonts w:ascii="Times New Roman" w:hAnsi="Times New Roman" w:cs="Times New Roman"/>
                <w:sz w:val="24"/>
                <w:szCs w:val="24"/>
              </w:rPr>
              <w:t xml:space="preserve">Обрушение несущих элементов технологических зданий, сооружений объекта электроэнергетики и (или) </w:t>
            </w:r>
            <w:proofErr w:type="spellStart"/>
            <w:r w:rsidRPr="00576BA3">
              <w:rPr>
                <w:rFonts w:ascii="Times New Roman" w:hAnsi="Times New Roman" w:cs="Times New Roman"/>
                <w:sz w:val="24"/>
                <w:szCs w:val="24"/>
              </w:rPr>
              <w:t>энергопринимающей</w:t>
            </w:r>
            <w:proofErr w:type="spellEnd"/>
            <w:r w:rsidRPr="00576BA3">
              <w:rPr>
                <w:rFonts w:ascii="Times New Roman" w:hAnsi="Times New Roman" w:cs="Times New Roman"/>
                <w:sz w:val="24"/>
                <w:szCs w:val="24"/>
              </w:rPr>
              <w:t xml:space="preserve"> установки, в том числе произошедшее вследствие взрыва или пожара, если такое обрушение привело к введению аварийного ограничения режима потребления электрической и (или) тепловой энергии (мощности)</w:t>
            </w:r>
          </w:p>
        </w:tc>
      </w:tr>
      <w:tr w:rsidR="00D21995" w:rsidRPr="00576BA3" w:rsidTr="00B53C4F">
        <w:tc>
          <w:tcPr>
            <w:tcW w:w="567"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2</w:t>
            </w:r>
          </w:p>
        </w:tc>
        <w:tc>
          <w:tcPr>
            <w:tcW w:w="8640" w:type="dxa"/>
          </w:tcPr>
          <w:p w:rsidR="00D21995" w:rsidRPr="00576BA3" w:rsidRDefault="00D21995" w:rsidP="00B53C4F">
            <w:pPr>
              <w:jc w:val="both"/>
              <w:rPr>
                <w:rFonts w:ascii="Times New Roman" w:eastAsia="Times New Roman" w:hAnsi="Times New Roman" w:cs="Times New Roman"/>
                <w:sz w:val="24"/>
                <w:szCs w:val="24"/>
                <w:lang w:eastAsia="ru-RU"/>
              </w:rPr>
            </w:pPr>
            <w:r w:rsidRPr="00576BA3">
              <w:rPr>
                <w:rFonts w:ascii="Times New Roman" w:hAnsi="Times New Roman" w:cs="Times New Roman"/>
                <w:sz w:val="24"/>
                <w:szCs w:val="24"/>
              </w:rPr>
              <w:t>Разрушение (повреждение) зданий, сооружений основного оборудования (дизель, генератор, силовой трансформатор, секция сборных шин распределительного устройства), восстановление работоспособности которых может быть произведено в срок, превышающий 7 суток после выхода из строя</w:t>
            </w:r>
          </w:p>
        </w:tc>
      </w:tr>
      <w:tr w:rsidR="00D21995" w:rsidRPr="00576BA3" w:rsidTr="00B53C4F">
        <w:tc>
          <w:tcPr>
            <w:tcW w:w="567"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3</w:t>
            </w:r>
          </w:p>
        </w:tc>
        <w:tc>
          <w:tcPr>
            <w:tcW w:w="8640" w:type="dxa"/>
          </w:tcPr>
          <w:p w:rsidR="00D21995" w:rsidRPr="00576BA3" w:rsidRDefault="00D21995" w:rsidP="00B53C4F">
            <w:pPr>
              <w:jc w:val="both"/>
              <w:rPr>
                <w:rFonts w:ascii="Times New Roman" w:hAnsi="Times New Roman" w:cs="Times New Roman"/>
                <w:sz w:val="24"/>
                <w:szCs w:val="24"/>
              </w:rPr>
            </w:pPr>
            <w:r w:rsidRPr="00576BA3">
              <w:rPr>
                <w:rFonts w:ascii="Times New Roman" w:hAnsi="Times New Roman" w:cs="Times New Roman"/>
                <w:sz w:val="24"/>
                <w:szCs w:val="24"/>
              </w:rPr>
              <w:t>Повреждение оборудования, вызвавшее перерыв электроснабжения:</w:t>
            </w:r>
          </w:p>
          <w:p w:rsidR="00D21995" w:rsidRPr="00576BA3"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576BA3">
              <w:rPr>
                <w:rFonts w:ascii="Times New Roman" w:hAnsi="Times New Roman" w:cs="Times New Roman"/>
                <w:sz w:val="24"/>
                <w:szCs w:val="24"/>
              </w:rPr>
              <w:t xml:space="preserve">одного и более потребителей первой категории, </w:t>
            </w:r>
            <w:proofErr w:type="gramStart"/>
            <w:r w:rsidRPr="00576BA3">
              <w:rPr>
                <w:rFonts w:ascii="Times New Roman" w:hAnsi="Times New Roman" w:cs="Times New Roman"/>
                <w:sz w:val="24"/>
                <w:szCs w:val="24"/>
              </w:rPr>
              <w:t>превышающий</w:t>
            </w:r>
            <w:proofErr w:type="gramEnd"/>
            <w:r w:rsidRPr="00576BA3">
              <w:rPr>
                <w:rFonts w:ascii="Times New Roman" w:hAnsi="Times New Roman" w:cs="Times New Roman"/>
                <w:sz w:val="24"/>
                <w:szCs w:val="24"/>
              </w:rPr>
              <w:t xml:space="preserve"> время действия устройств автоматического повторного включения (АПВ) на электростанции</w:t>
            </w:r>
          </w:p>
          <w:p w:rsidR="00D21995" w:rsidRPr="00576BA3" w:rsidRDefault="00D21995" w:rsidP="00B53C4F">
            <w:pPr>
              <w:pStyle w:val="a3"/>
              <w:autoSpaceDE w:val="0"/>
              <w:autoSpaceDN w:val="0"/>
              <w:adjustRightInd w:val="0"/>
              <w:ind w:left="0"/>
              <w:jc w:val="both"/>
              <w:rPr>
                <w:rFonts w:ascii="Times New Roman" w:hAnsi="Times New Roman" w:cs="Times New Roman"/>
                <w:sz w:val="24"/>
                <w:szCs w:val="24"/>
              </w:rPr>
            </w:pPr>
            <w:proofErr w:type="gramStart"/>
            <w:r w:rsidRPr="00576BA3">
              <w:rPr>
                <w:rFonts w:ascii="Times New Roman" w:hAnsi="Times New Roman" w:cs="Times New Roman"/>
                <w:sz w:val="24"/>
                <w:szCs w:val="24"/>
              </w:rPr>
              <w:lastRenderedPageBreak/>
              <w:t>при несоответствии схемы питания потребителей первой категории требованиям Правил устройства электроустановок (</w:t>
            </w:r>
            <w:hyperlink r:id="rId12" w:history="1">
              <w:r w:rsidRPr="00576BA3">
                <w:rPr>
                  <w:rFonts w:ascii="Times New Roman" w:hAnsi="Times New Roman" w:cs="Times New Roman"/>
                  <w:sz w:val="24"/>
                  <w:szCs w:val="24"/>
                </w:rPr>
                <w:t>ПУЭ</w:t>
              </w:r>
            </w:hyperlink>
            <w:r w:rsidRPr="00576BA3">
              <w:rPr>
                <w:rFonts w:ascii="Times New Roman" w:hAnsi="Times New Roman" w:cs="Times New Roman"/>
                <w:sz w:val="24"/>
                <w:szCs w:val="24"/>
              </w:rPr>
              <w:t>) аварией считается перерыв электроснабжения этих потребителей продолжительностью более 10 часов, если нарушение электроснабжения произошло по вине персонала электростанции (вывод из работы одного из двух независимых источников питания потребителей первой категории для производства ремонтных или других профилактических работ не является основанием считать схему питания указанных потребителей не соответствующей требованиям</w:t>
            </w:r>
            <w:proofErr w:type="gramEnd"/>
            <w:r w:rsidRPr="00576BA3">
              <w:rPr>
                <w:rFonts w:ascii="Times New Roman" w:hAnsi="Times New Roman" w:cs="Times New Roman"/>
                <w:sz w:val="24"/>
                <w:szCs w:val="24"/>
              </w:rPr>
              <w:t xml:space="preserve"> </w:t>
            </w:r>
            <w:hyperlink r:id="rId13" w:history="1">
              <w:proofErr w:type="gramStart"/>
              <w:r w:rsidRPr="00576BA3">
                <w:rPr>
                  <w:rFonts w:ascii="Times New Roman" w:hAnsi="Times New Roman" w:cs="Times New Roman"/>
                  <w:sz w:val="24"/>
                  <w:szCs w:val="24"/>
                </w:rPr>
                <w:t>ПУЭ</w:t>
              </w:r>
            </w:hyperlink>
            <w:r w:rsidRPr="00576BA3">
              <w:rPr>
                <w:rFonts w:ascii="Times New Roman" w:hAnsi="Times New Roman" w:cs="Times New Roman"/>
                <w:sz w:val="24"/>
                <w:szCs w:val="24"/>
              </w:rPr>
              <w:t>);</w:t>
            </w:r>
            <w:proofErr w:type="gramEnd"/>
          </w:p>
          <w:p w:rsidR="00D21995" w:rsidRPr="00576BA3"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576BA3">
              <w:rPr>
                <w:rFonts w:ascii="Times New Roman" w:hAnsi="Times New Roman" w:cs="Times New Roman"/>
                <w:sz w:val="24"/>
                <w:szCs w:val="24"/>
              </w:rPr>
              <w:t xml:space="preserve">одного и более потребителей второй категории продолжительностью более </w:t>
            </w:r>
            <w:r w:rsidRPr="00576BA3">
              <w:rPr>
                <w:rFonts w:ascii="Times New Roman" w:hAnsi="Times New Roman" w:cs="Times New Roman"/>
                <w:b/>
                <w:sz w:val="24"/>
                <w:szCs w:val="24"/>
              </w:rPr>
              <w:t>10 часов</w:t>
            </w:r>
            <w:r w:rsidRPr="00576BA3">
              <w:rPr>
                <w:rFonts w:ascii="Times New Roman" w:hAnsi="Times New Roman" w:cs="Times New Roman"/>
                <w:sz w:val="24"/>
                <w:szCs w:val="24"/>
              </w:rPr>
              <w:t>, если нарушение электроснабжения потребителей произошло по вине персонала электростанции;</w:t>
            </w:r>
          </w:p>
          <w:p w:rsidR="00D21995" w:rsidRPr="00576BA3" w:rsidRDefault="00D21995" w:rsidP="00B53C4F">
            <w:pPr>
              <w:pStyle w:val="a3"/>
              <w:numPr>
                <w:ilvl w:val="0"/>
                <w:numId w:val="5"/>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76BA3">
              <w:rPr>
                <w:rFonts w:ascii="Times New Roman" w:hAnsi="Times New Roman" w:cs="Times New Roman"/>
                <w:sz w:val="24"/>
                <w:szCs w:val="24"/>
              </w:rPr>
              <w:t xml:space="preserve">одного и более потребителей третьей категории продолжительностью более </w:t>
            </w:r>
            <w:r w:rsidRPr="00576BA3">
              <w:rPr>
                <w:rFonts w:ascii="Times New Roman" w:hAnsi="Times New Roman" w:cs="Times New Roman"/>
                <w:b/>
                <w:sz w:val="24"/>
                <w:szCs w:val="24"/>
              </w:rPr>
              <w:t>24 часов</w:t>
            </w:r>
            <w:r w:rsidRPr="00576BA3">
              <w:rPr>
                <w:rFonts w:ascii="Times New Roman" w:hAnsi="Times New Roman" w:cs="Times New Roman"/>
                <w:sz w:val="24"/>
                <w:szCs w:val="24"/>
              </w:rPr>
              <w:t>, если нарушение произошло по вине персонала электростанции</w:t>
            </w:r>
          </w:p>
        </w:tc>
      </w:tr>
      <w:tr w:rsidR="00D21995" w:rsidRPr="00576BA3" w:rsidTr="00B53C4F">
        <w:tc>
          <w:tcPr>
            <w:tcW w:w="567"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lastRenderedPageBreak/>
              <w:t>4</w:t>
            </w:r>
          </w:p>
        </w:tc>
        <w:tc>
          <w:tcPr>
            <w:tcW w:w="8640"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proofErr w:type="gramStart"/>
            <w:r w:rsidRPr="00576BA3">
              <w:rPr>
                <w:rFonts w:ascii="Times New Roman" w:hAnsi="Times New Roman" w:cs="Times New Roman"/>
                <w:sz w:val="24"/>
                <w:szCs w:val="24"/>
              </w:rPr>
              <w:t>Повреждение оборудования, вызвавшее снижение общей электрической нагрузки более чем на 50 процентов от заданной диспетчерским графиком продолжительностью свыше 8 часов, приведшее к отключениям или ограничениям потребителей</w:t>
            </w:r>
            <w:proofErr w:type="gramEnd"/>
          </w:p>
        </w:tc>
      </w:tr>
      <w:tr w:rsidR="00D21995" w:rsidRPr="00576BA3" w:rsidTr="00B53C4F">
        <w:tc>
          <w:tcPr>
            <w:tcW w:w="567"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5</w:t>
            </w:r>
          </w:p>
        </w:tc>
        <w:tc>
          <w:tcPr>
            <w:tcW w:w="8640" w:type="dxa"/>
          </w:tcPr>
          <w:p w:rsidR="00D21995" w:rsidRPr="00576BA3" w:rsidRDefault="00D21995" w:rsidP="00B53C4F">
            <w:pPr>
              <w:autoSpaceDE w:val="0"/>
              <w:autoSpaceDN w:val="0"/>
              <w:adjustRightInd w:val="0"/>
              <w:jc w:val="both"/>
              <w:rPr>
                <w:rFonts w:ascii="Times New Roman" w:hAnsi="Times New Roman" w:cs="Times New Roman"/>
                <w:sz w:val="24"/>
                <w:szCs w:val="24"/>
              </w:rPr>
            </w:pPr>
            <w:r w:rsidRPr="00576BA3">
              <w:rPr>
                <w:rFonts w:ascii="Times New Roman" w:hAnsi="Times New Roman" w:cs="Times New Roman"/>
                <w:sz w:val="24"/>
                <w:szCs w:val="24"/>
              </w:rPr>
              <w:t xml:space="preserve">Разрушение (повреждение) зданий, основного оборудования подстанций (силовые трансформаторы, оборудование распределительных устройств напряжением 10(6) </w:t>
            </w:r>
            <w:proofErr w:type="spellStart"/>
            <w:r w:rsidRPr="00576BA3">
              <w:rPr>
                <w:rFonts w:ascii="Times New Roman" w:hAnsi="Times New Roman" w:cs="Times New Roman"/>
                <w:sz w:val="24"/>
                <w:szCs w:val="24"/>
              </w:rPr>
              <w:t>кВ</w:t>
            </w:r>
            <w:proofErr w:type="spellEnd"/>
            <w:r w:rsidRPr="00576BA3">
              <w:rPr>
                <w:rFonts w:ascii="Times New Roman" w:hAnsi="Times New Roman" w:cs="Times New Roman"/>
                <w:sz w:val="24"/>
                <w:szCs w:val="24"/>
              </w:rPr>
              <w:t xml:space="preserve"> и выше), восстановление работоспособности которых может быть произведено в срок более 7 суток после выхода из строя</w:t>
            </w:r>
          </w:p>
        </w:tc>
      </w:tr>
      <w:tr w:rsidR="00D21995" w:rsidRPr="00576BA3" w:rsidTr="00B53C4F">
        <w:tc>
          <w:tcPr>
            <w:tcW w:w="567"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6</w:t>
            </w:r>
          </w:p>
        </w:tc>
        <w:tc>
          <w:tcPr>
            <w:tcW w:w="8640" w:type="dxa"/>
          </w:tcPr>
          <w:p w:rsidR="00D21995" w:rsidRPr="00576BA3" w:rsidRDefault="00D21995" w:rsidP="00B53C4F">
            <w:pPr>
              <w:autoSpaceDE w:val="0"/>
              <w:autoSpaceDN w:val="0"/>
              <w:adjustRightInd w:val="0"/>
              <w:jc w:val="both"/>
              <w:rPr>
                <w:rFonts w:ascii="Times New Roman" w:hAnsi="Times New Roman" w:cs="Times New Roman"/>
                <w:sz w:val="24"/>
                <w:szCs w:val="24"/>
              </w:rPr>
            </w:pPr>
            <w:r w:rsidRPr="00576BA3">
              <w:rPr>
                <w:rFonts w:ascii="Times New Roman" w:hAnsi="Times New Roman" w:cs="Times New Roman"/>
                <w:sz w:val="24"/>
                <w:szCs w:val="24"/>
              </w:rPr>
              <w:t xml:space="preserve">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rsidRPr="00576BA3">
              <w:rPr>
                <w:rFonts w:ascii="Times New Roman" w:hAnsi="Times New Roman" w:cs="Times New Roman"/>
                <w:sz w:val="24"/>
                <w:szCs w:val="24"/>
              </w:rPr>
              <w:t>кВ</w:t>
            </w:r>
            <w:proofErr w:type="spellEnd"/>
            <w:r w:rsidRPr="00576BA3">
              <w:rPr>
                <w:rFonts w:ascii="Times New Roman" w:hAnsi="Times New Roman" w:cs="Times New Roman"/>
                <w:sz w:val="24"/>
                <w:szCs w:val="24"/>
              </w:rPr>
              <w:t xml:space="preserve"> и выше, которая была восстановлена после выхода ее из строя:</w:t>
            </w:r>
          </w:p>
          <w:p w:rsidR="00D21995" w:rsidRPr="00576BA3"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576BA3">
              <w:rPr>
                <w:rFonts w:ascii="Times New Roman" w:hAnsi="Times New Roman" w:cs="Times New Roman"/>
                <w:sz w:val="24"/>
                <w:szCs w:val="24"/>
              </w:rPr>
              <w:t>воздушная линия - за период более 3 суток;</w:t>
            </w:r>
          </w:p>
          <w:p w:rsidR="00D21995" w:rsidRPr="00576BA3"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576BA3">
              <w:rPr>
                <w:rFonts w:ascii="Times New Roman" w:hAnsi="Times New Roman" w:cs="Times New Roman"/>
                <w:sz w:val="24"/>
                <w:szCs w:val="24"/>
              </w:rPr>
              <w:t>кабельная линия - за период более 10 суток</w:t>
            </w:r>
          </w:p>
        </w:tc>
      </w:tr>
      <w:tr w:rsidR="00D21995" w:rsidRPr="00576BA3" w:rsidTr="00B53C4F">
        <w:tc>
          <w:tcPr>
            <w:tcW w:w="567"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7</w:t>
            </w:r>
          </w:p>
        </w:tc>
        <w:tc>
          <w:tcPr>
            <w:tcW w:w="8640" w:type="dxa"/>
          </w:tcPr>
          <w:p w:rsidR="00D21995" w:rsidRPr="00576BA3" w:rsidRDefault="00D21995" w:rsidP="00B53C4F">
            <w:pPr>
              <w:autoSpaceDE w:val="0"/>
              <w:autoSpaceDN w:val="0"/>
              <w:adjustRightInd w:val="0"/>
              <w:jc w:val="both"/>
              <w:rPr>
                <w:rFonts w:ascii="Times New Roman" w:hAnsi="Times New Roman" w:cs="Times New Roman"/>
                <w:sz w:val="24"/>
                <w:szCs w:val="24"/>
              </w:rPr>
            </w:pPr>
            <w:r w:rsidRPr="00576BA3">
              <w:rPr>
                <w:rFonts w:ascii="Times New Roman" w:hAnsi="Times New Roman" w:cs="Times New Roman"/>
                <w:sz w:val="24"/>
                <w:szCs w:val="24"/>
              </w:rPr>
              <w:t>Неисправности оборудования и линий электропередач, вызвавшие перерыв электроснабжения:</w:t>
            </w:r>
          </w:p>
          <w:p w:rsidR="00D21995" w:rsidRPr="00576BA3"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576BA3">
              <w:rPr>
                <w:rFonts w:ascii="Times New Roman" w:hAnsi="Times New Roman" w:cs="Times New Roman"/>
                <w:sz w:val="24"/>
                <w:szCs w:val="24"/>
              </w:rPr>
              <w:t xml:space="preserve">одного и более потребителей первой категории, </w:t>
            </w:r>
            <w:proofErr w:type="gramStart"/>
            <w:r w:rsidRPr="00576BA3">
              <w:rPr>
                <w:rFonts w:ascii="Times New Roman" w:hAnsi="Times New Roman" w:cs="Times New Roman"/>
                <w:sz w:val="24"/>
                <w:szCs w:val="24"/>
              </w:rPr>
              <w:t>превышающий</w:t>
            </w:r>
            <w:proofErr w:type="gramEnd"/>
            <w:r w:rsidRPr="00576BA3">
              <w:rPr>
                <w:rFonts w:ascii="Times New Roman" w:hAnsi="Times New Roman" w:cs="Times New Roman"/>
                <w:sz w:val="24"/>
                <w:szCs w:val="24"/>
              </w:rPr>
              <w:t xml:space="preserve"> время действия устройств АПВ или АВР </w:t>
            </w:r>
            <w:proofErr w:type="spellStart"/>
            <w:r w:rsidRPr="00576BA3">
              <w:rPr>
                <w:rFonts w:ascii="Times New Roman" w:hAnsi="Times New Roman" w:cs="Times New Roman"/>
                <w:sz w:val="24"/>
                <w:szCs w:val="24"/>
              </w:rPr>
              <w:t>электроснабжающей</w:t>
            </w:r>
            <w:proofErr w:type="spellEnd"/>
            <w:r w:rsidRPr="00576BA3">
              <w:rPr>
                <w:rFonts w:ascii="Times New Roman" w:hAnsi="Times New Roman" w:cs="Times New Roman"/>
                <w:sz w:val="24"/>
                <w:szCs w:val="24"/>
              </w:rPr>
              <w:t xml:space="preserve"> организации. При несоответствии схемы питания потребителей первой категории требованиям </w:t>
            </w:r>
            <w:hyperlink r:id="rId14" w:history="1">
              <w:r w:rsidRPr="00576BA3">
                <w:rPr>
                  <w:rFonts w:ascii="Times New Roman" w:hAnsi="Times New Roman" w:cs="Times New Roman"/>
                  <w:sz w:val="24"/>
                  <w:szCs w:val="24"/>
                </w:rPr>
                <w:t>ПУЭ</w:t>
              </w:r>
            </w:hyperlink>
            <w:r w:rsidRPr="00576BA3">
              <w:rPr>
                <w:rFonts w:ascii="Times New Roman" w:hAnsi="Times New Roman" w:cs="Times New Roman"/>
                <w:sz w:val="24"/>
                <w:szCs w:val="24"/>
              </w:rPr>
              <w:t xml:space="preserve">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D21995" w:rsidRPr="00576BA3"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576BA3">
              <w:rPr>
                <w:rFonts w:ascii="Times New Roman" w:hAnsi="Times New Roman" w:cs="Times New Roman"/>
                <w:sz w:val="24"/>
                <w:szCs w:val="24"/>
              </w:rPr>
              <w:t xml:space="preserve">одного и более потребителей второй категории продолжительностью </w:t>
            </w:r>
            <w:r w:rsidRPr="00576BA3">
              <w:rPr>
                <w:rFonts w:ascii="Times New Roman" w:hAnsi="Times New Roman" w:cs="Times New Roman"/>
                <w:b/>
                <w:sz w:val="24"/>
                <w:szCs w:val="24"/>
              </w:rPr>
              <w:t>более 10 часов</w:t>
            </w:r>
            <w:r w:rsidRPr="00576BA3">
              <w:rPr>
                <w:rFonts w:ascii="Times New Roman" w:hAnsi="Times New Roman" w:cs="Times New Roman"/>
                <w:sz w:val="24"/>
                <w:szCs w:val="24"/>
              </w:rPr>
              <w:t>, если нарушение электроснабжения произошло по вине персонала предприятия электрических сетей;</w:t>
            </w:r>
          </w:p>
          <w:p w:rsidR="00D21995" w:rsidRPr="00576BA3"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576BA3">
              <w:rPr>
                <w:rFonts w:ascii="Times New Roman" w:hAnsi="Times New Roman" w:cs="Times New Roman"/>
                <w:sz w:val="24"/>
                <w:szCs w:val="24"/>
              </w:rPr>
              <w:t xml:space="preserve">одного и более потребителей третьей категории продолжительностью </w:t>
            </w:r>
            <w:r w:rsidRPr="00576BA3">
              <w:rPr>
                <w:rFonts w:ascii="Times New Roman" w:hAnsi="Times New Roman" w:cs="Times New Roman"/>
                <w:b/>
                <w:sz w:val="24"/>
                <w:szCs w:val="24"/>
              </w:rPr>
              <w:t>более 24 часов</w:t>
            </w:r>
            <w:r w:rsidRPr="00576BA3">
              <w:rPr>
                <w:rFonts w:ascii="Times New Roman" w:hAnsi="Times New Roman" w:cs="Times New Roman"/>
                <w:sz w:val="24"/>
                <w:szCs w:val="24"/>
              </w:rPr>
              <w:t>, если нарушение электроснабжения произошло по вине персонала предприятия электрических сетей</w:t>
            </w:r>
          </w:p>
        </w:tc>
      </w:tr>
    </w:tbl>
    <w:p w:rsidR="00D21995" w:rsidRPr="0083433F" w:rsidRDefault="00D21995" w:rsidP="00D21995">
      <w:pPr>
        <w:pStyle w:val="a3"/>
        <w:spacing w:after="0" w:line="240" w:lineRule="auto"/>
        <w:ind w:left="0"/>
        <w:jc w:val="center"/>
        <w:rPr>
          <w:rFonts w:ascii="Times New Roman" w:hAnsi="Times New Roman" w:cs="Times New Roman"/>
          <w:b/>
          <w:sz w:val="28"/>
          <w:szCs w:val="28"/>
        </w:rPr>
      </w:pPr>
    </w:p>
    <w:p w:rsidR="00EB39EA" w:rsidRPr="0083433F" w:rsidRDefault="00EB39EA" w:rsidP="00D21995">
      <w:pPr>
        <w:pStyle w:val="a3"/>
        <w:spacing w:after="0" w:line="240" w:lineRule="auto"/>
        <w:ind w:left="0"/>
        <w:jc w:val="center"/>
        <w:rPr>
          <w:rFonts w:ascii="Times New Roman" w:hAnsi="Times New Roman" w:cs="Times New Roman"/>
          <w:b/>
          <w:sz w:val="28"/>
          <w:szCs w:val="28"/>
        </w:rPr>
      </w:pPr>
    </w:p>
    <w:p w:rsidR="00EB39EA" w:rsidRPr="0083433F" w:rsidRDefault="00EB39EA" w:rsidP="00D21995">
      <w:pPr>
        <w:pStyle w:val="a3"/>
        <w:spacing w:after="0" w:line="240" w:lineRule="auto"/>
        <w:ind w:left="0"/>
        <w:jc w:val="center"/>
        <w:rPr>
          <w:rFonts w:ascii="Times New Roman" w:hAnsi="Times New Roman" w:cs="Times New Roman"/>
          <w:b/>
          <w:sz w:val="28"/>
          <w:szCs w:val="28"/>
        </w:rPr>
      </w:pPr>
    </w:p>
    <w:p w:rsidR="00EB39EA" w:rsidRPr="0083433F" w:rsidRDefault="00EB39EA" w:rsidP="00D21995">
      <w:pPr>
        <w:pStyle w:val="a3"/>
        <w:spacing w:after="0" w:line="240" w:lineRule="auto"/>
        <w:ind w:left="0"/>
        <w:jc w:val="center"/>
        <w:rPr>
          <w:rFonts w:ascii="Times New Roman" w:hAnsi="Times New Roman" w:cs="Times New Roman"/>
          <w:b/>
          <w:sz w:val="28"/>
          <w:szCs w:val="28"/>
        </w:rPr>
      </w:pPr>
    </w:p>
    <w:p w:rsidR="00EB39EA" w:rsidRPr="0083433F" w:rsidRDefault="00EB39EA" w:rsidP="00D21995">
      <w:pPr>
        <w:pStyle w:val="a3"/>
        <w:spacing w:after="0" w:line="240" w:lineRule="auto"/>
        <w:ind w:left="0"/>
        <w:jc w:val="center"/>
        <w:rPr>
          <w:rFonts w:ascii="Times New Roman" w:hAnsi="Times New Roman" w:cs="Times New Roman"/>
          <w:b/>
          <w:sz w:val="28"/>
          <w:szCs w:val="28"/>
        </w:rPr>
      </w:pPr>
    </w:p>
    <w:p w:rsidR="00EB39EA" w:rsidRPr="0083433F" w:rsidRDefault="00EB39EA" w:rsidP="00D21995">
      <w:pPr>
        <w:pStyle w:val="a3"/>
        <w:spacing w:after="0" w:line="240" w:lineRule="auto"/>
        <w:ind w:left="0"/>
        <w:jc w:val="center"/>
        <w:rPr>
          <w:rFonts w:ascii="Times New Roman" w:hAnsi="Times New Roman" w:cs="Times New Roman"/>
          <w:b/>
          <w:sz w:val="28"/>
          <w:szCs w:val="28"/>
        </w:rPr>
      </w:pPr>
    </w:p>
    <w:p w:rsidR="00EB39EA" w:rsidRPr="0083433F" w:rsidRDefault="00EB39EA" w:rsidP="00D21995">
      <w:pPr>
        <w:pStyle w:val="a3"/>
        <w:spacing w:after="0" w:line="240" w:lineRule="auto"/>
        <w:ind w:left="0"/>
        <w:jc w:val="center"/>
        <w:rPr>
          <w:rFonts w:ascii="Times New Roman" w:hAnsi="Times New Roman" w:cs="Times New Roman"/>
          <w:b/>
          <w:sz w:val="28"/>
          <w:szCs w:val="28"/>
        </w:rPr>
      </w:pPr>
    </w:p>
    <w:p w:rsidR="00D21995" w:rsidRPr="00576BA3" w:rsidRDefault="00D21995" w:rsidP="00D21995">
      <w:pPr>
        <w:pStyle w:val="a3"/>
        <w:spacing w:after="0" w:line="240" w:lineRule="auto"/>
        <w:ind w:left="0"/>
        <w:jc w:val="right"/>
        <w:rPr>
          <w:rFonts w:ascii="Times New Roman" w:hAnsi="Times New Roman" w:cs="Times New Roman"/>
          <w:sz w:val="28"/>
          <w:szCs w:val="28"/>
        </w:rPr>
      </w:pPr>
      <w:r w:rsidRPr="00576BA3">
        <w:rPr>
          <w:rFonts w:ascii="Times New Roman" w:hAnsi="Times New Roman" w:cs="Times New Roman"/>
          <w:sz w:val="28"/>
          <w:szCs w:val="28"/>
        </w:rPr>
        <w:lastRenderedPageBreak/>
        <w:t>Таблица 4</w:t>
      </w:r>
    </w:p>
    <w:p w:rsidR="00D21995" w:rsidRPr="00576BA3" w:rsidRDefault="00D21995" w:rsidP="00D21995">
      <w:pPr>
        <w:pStyle w:val="a3"/>
        <w:spacing w:after="0" w:line="240" w:lineRule="auto"/>
        <w:ind w:left="0"/>
        <w:jc w:val="right"/>
        <w:rPr>
          <w:rFonts w:ascii="Times New Roman" w:hAnsi="Times New Roman" w:cs="Times New Roman"/>
          <w:b/>
          <w:sz w:val="28"/>
          <w:szCs w:val="28"/>
        </w:rPr>
      </w:pPr>
    </w:p>
    <w:p w:rsidR="00D21995" w:rsidRPr="00576BA3" w:rsidRDefault="00D21995" w:rsidP="00D21995">
      <w:pPr>
        <w:pStyle w:val="a3"/>
        <w:spacing w:after="0" w:line="240" w:lineRule="auto"/>
        <w:ind w:left="0"/>
        <w:jc w:val="center"/>
        <w:rPr>
          <w:rFonts w:ascii="Times New Roman" w:hAnsi="Times New Roman" w:cs="Times New Roman"/>
          <w:b/>
          <w:bCs/>
          <w:sz w:val="28"/>
          <w:szCs w:val="28"/>
        </w:rPr>
      </w:pPr>
      <w:r w:rsidRPr="00576BA3">
        <w:rPr>
          <w:rFonts w:ascii="Times New Roman" w:hAnsi="Times New Roman" w:cs="Times New Roman"/>
          <w:b/>
          <w:bCs/>
          <w:sz w:val="28"/>
          <w:szCs w:val="28"/>
        </w:rPr>
        <w:t>Справочник учетных признаков инцидента в сфере электроснабжения, по которым ведется учет времени устранения</w:t>
      </w:r>
    </w:p>
    <w:p w:rsidR="00D21995" w:rsidRPr="00576BA3" w:rsidRDefault="00D21995" w:rsidP="00D21995">
      <w:pPr>
        <w:pStyle w:val="a3"/>
        <w:spacing w:after="0" w:line="240" w:lineRule="auto"/>
        <w:ind w:left="0"/>
        <w:jc w:val="center"/>
      </w:pPr>
    </w:p>
    <w:tbl>
      <w:tblPr>
        <w:tblStyle w:val="a8"/>
        <w:tblW w:w="0" w:type="auto"/>
        <w:tblInd w:w="137" w:type="dxa"/>
        <w:tblLook w:val="04A0" w:firstRow="1" w:lastRow="0" w:firstColumn="1" w:lastColumn="0" w:noHBand="0" w:noVBand="1"/>
      </w:tblPr>
      <w:tblGrid>
        <w:gridCol w:w="445"/>
        <w:gridCol w:w="7351"/>
        <w:gridCol w:w="1411"/>
      </w:tblGrid>
      <w:tr w:rsidR="00D21995" w:rsidRPr="00576BA3" w:rsidTr="00B53C4F">
        <w:tc>
          <w:tcPr>
            <w:tcW w:w="445"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1</w:t>
            </w:r>
          </w:p>
        </w:tc>
        <w:tc>
          <w:tcPr>
            <w:tcW w:w="7351" w:type="dxa"/>
          </w:tcPr>
          <w:p w:rsidR="00D21995" w:rsidRPr="00576BA3" w:rsidRDefault="00D21995" w:rsidP="00B53C4F">
            <w:pPr>
              <w:jc w:val="both"/>
              <w:rPr>
                <w:rFonts w:ascii="Times New Roman" w:hAnsi="Times New Roman" w:cs="Times New Roman"/>
                <w:sz w:val="24"/>
                <w:szCs w:val="24"/>
              </w:rPr>
            </w:pPr>
            <w:r w:rsidRPr="00576BA3">
              <w:rPr>
                <w:rFonts w:ascii="Times New Roman" w:hAnsi="Times New Roman" w:cs="Times New Roman"/>
                <w:sz w:val="24"/>
                <w:szCs w:val="24"/>
              </w:rPr>
              <w:t>Повреждение оборудования, вызвавшее перерыв электроснабжения одного и более потребителей второй категории</w:t>
            </w:r>
          </w:p>
        </w:tc>
        <w:tc>
          <w:tcPr>
            <w:tcW w:w="1411" w:type="dxa"/>
          </w:tcPr>
          <w:p w:rsidR="00D21995" w:rsidRPr="00576BA3" w:rsidRDefault="00D21995" w:rsidP="00B53C4F">
            <w:pPr>
              <w:jc w:val="center"/>
              <w:rPr>
                <w:rFonts w:ascii="Times New Roman" w:hAnsi="Times New Roman" w:cs="Times New Roman"/>
                <w:sz w:val="24"/>
                <w:szCs w:val="24"/>
              </w:rPr>
            </w:pPr>
            <w:r>
              <w:rPr>
                <w:rFonts w:ascii="Times New Roman" w:hAnsi="Times New Roman" w:cs="Times New Roman"/>
                <w:sz w:val="24"/>
                <w:szCs w:val="24"/>
              </w:rPr>
              <w:t>до</w:t>
            </w:r>
            <w:r w:rsidRPr="00576BA3">
              <w:rPr>
                <w:rFonts w:ascii="Times New Roman" w:hAnsi="Times New Roman" w:cs="Times New Roman"/>
                <w:sz w:val="24"/>
                <w:szCs w:val="24"/>
              </w:rPr>
              <w:t xml:space="preserve"> 10 часов</w:t>
            </w:r>
          </w:p>
        </w:tc>
      </w:tr>
      <w:tr w:rsidR="00D21995" w:rsidRPr="00576BA3" w:rsidTr="00B53C4F">
        <w:tc>
          <w:tcPr>
            <w:tcW w:w="445"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2</w:t>
            </w:r>
          </w:p>
        </w:tc>
        <w:tc>
          <w:tcPr>
            <w:tcW w:w="7351" w:type="dxa"/>
          </w:tcPr>
          <w:p w:rsidR="00D21995" w:rsidRPr="00576BA3" w:rsidRDefault="00D21995" w:rsidP="00B53C4F">
            <w:pPr>
              <w:jc w:val="both"/>
              <w:rPr>
                <w:rFonts w:ascii="Times New Roman" w:hAnsi="Times New Roman" w:cs="Times New Roman"/>
                <w:sz w:val="24"/>
                <w:szCs w:val="24"/>
              </w:rPr>
            </w:pPr>
            <w:r w:rsidRPr="00576BA3">
              <w:rPr>
                <w:rFonts w:ascii="Times New Roman" w:hAnsi="Times New Roman" w:cs="Times New Roman"/>
                <w:sz w:val="24"/>
                <w:szCs w:val="24"/>
              </w:rPr>
              <w:t>Повреждение оборудования, вызвавшее перерыв электроснабжения одного и более потребителей третьей категории</w:t>
            </w:r>
          </w:p>
        </w:tc>
        <w:tc>
          <w:tcPr>
            <w:tcW w:w="1411" w:type="dxa"/>
          </w:tcPr>
          <w:p w:rsidR="00D21995" w:rsidRPr="00576BA3" w:rsidRDefault="00D21995" w:rsidP="00B53C4F">
            <w:pPr>
              <w:jc w:val="center"/>
              <w:rPr>
                <w:rFonts w:ascii="Times New Roman" w:hAnsi="Times New Roman" w:cs="Times New Roman"/>
                <w:sz w:val="24"/>
                <w:szCs w:val="24"/>
              </w:rPr>
            </w:pPr>
            <w:r>
              <w:rPr>
                <w:rFonts w:ascii="Times New Roman" w:hAnsi="Times New Roman" w:cs="Times New Roman"/>
                <w:sz w:val="24"/>
                <w:szCs w:val="24"/>
              </w:rPr>
              <w:t>до</w:t>
            </w:r>
            <w:r w:rsidRPr="00576BA3">
              <w:rPr>
                <w:rFonts w:ascii="Times New Roman" w:hAnsi="Times New Roman" w:cs="Times New Roman"/>
                <w:sz w:val="24"/>
                <w:szCs w:val="24"/>
              </w:rPr>
              <w:t xml:space="preserve"> 24 часов</w:t>
            </w:r>
          </w:p>
        </w:tc>
      </w:tr>
      <w:tr w:rsidR="00D21995" w:rsidRPr="00576BA3" w:rsidTr="00B53C4F">
        <w:tc>
          <w:tcPr>
            <w:tcW w:w="445"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3</w:t>
            </w:r>
          </w:p>
        </w:tc>
        <w:tc>
          <w:tcPr>
            <w:tcW w:w="7351"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proofErr w:type="gramStart"/>
            <w:r w:rsidRPr="00576BA3">
              <w:rPr>
                <w:rFonts w:ascii="Times New Roman" w:hAnsi="Times New Roman" w:cs="Times New Roman"/>
                <w:sz w:val="24"/>
                <w:szCs w:val="24"/>
              </w:rPr>
              <w:t>Повреждение оборудования, вызвавшее снижение общей электрической нагрузки более чем на 50 процентов от заданной диспетчерским графиком, приведшее к отключениям или ограничениям потребителей</w:t>
            </w:r>
            <w:proofErr w:type="gramEnd"/>
          </w:p>
        </w:tc>
        <w:tc>
          <w:tcPr>
            <w:tcW w:w="1411" w:type="dxa"/>
          </w:tcPr>
          <w:p w:rsidR="00D21995" w:rsidRPr="00576BA3" w:rsidRDefault="00D21995" w:rsidP="00B53C4F">
            <w:pPr>
              <w:jc w:val="center"/>
              <w:rPr>
                <w:rFonts w:ascii="Times New Roman" w:hAnsi="Times New Roman" w:cs="Times New Roman"/>
                <w:sz w:val="24"/>
                <w:szCs w:val="24"/>
              </w:rPr>
            </w:pPr>
          </w:p>
          <w:p w:rsidR="00D21995" w:rsidRPr="00576BA3" w:rsidRDefault="00D21995" w:rsidP="00B53C4F">
            <w:pPr>
              <w:jc w:val="center"/>
              <w:rPr>
                <w:rFonts w:ascii="Times New Roman" w:hAnsi="Times New Roman" w:cs="Times New Roman"/>
                <w:sz w:val="24"/>
                <w:szCs w:val="24"/>
              </w:rPr>
            </w:pPr>
            <w:r>
              <w:rPr>
                <w:rFonts w:ascii="Times New Roman" w:hAnsi="Times New Roman" w:cs="Times New Roman"/>
                <w:sz w:val="24"/>
                <w:szCs w:val="24"/>
              </w:rPr>
              <w:t>до</w:t>
            </w:r>
            <w:r w:rsidRPr="00576BA3">
              <w:rPr>
                <w:rFonts w:ascii="Times New Roman" w:hAnsi="Times New Roman" w:cs="Times New Roman"/>
                <w:sz w:val="24"/>
                <w:szCs w:val="24"/>
              </w:rPr>
              <w:t xml:space="preserve"> 8 часов</w:t>
            </w:r>
          </w:p>
        </w:tc>
      </w:tr>
      <w:tr w:rsidR="00D21995" w:rsidRPr="00576BA3" w:rsidTr="00B53C4F">
        <w:tc>
          <w:tcPr>
            <w:tcW w:w="445"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4</w:t>
            </w:r>
          </w:p>
        </w:tc>
        <w:tc>
          <w:tcPr>
            <w:tcW w:w="7351" w:type="dxa"/>
          </w:tcPr>
          <w:p w:rsidR="00D21995" w:rsidRPr="00576BA3" w:rsidRDefault="00D21995" w:rsidP="00B53C4F">
            <w:pPr>
              <w:autoSpaceDE w:val="0"/>
              <w:autoSpaceDN w:val="0"/>
              <w:adjustRightInd w:val="0"/>
              <w:jc w:val="both"/>
              <w:rPr>
                <w:rFonts w:ascii="Times New Roman" w:hAnsi="Times New Roman" w:cs="Times New Roman"/>
                <w:sz w:val="24"/>
                <w:szCs w:val="24"/>
              </w:rPr>
            </w:pPr>
            <w:r w:rsidRPr="00576BA3">
              <w:rPr>
                <w:rFonts w:ascii="Times New Roman" w:hAnsi="Times New Roman" w:cs="Times New Roman"/>
                <w:sz w:val="24"/>
                <w:szCs w:val="24"/>
              </w:rPr>
              <w:t xml:space="preserve">Разрушение (повреждение) зданий, основного оборудования подстанций (силовые трансформаторы, оборудование распределительных устройств напряжением 10(6) </w:t>
            </w:r>
            <w:proofErr w:type="spellStart"/>
            <w:r w:rsidRPr="00576BA3">
              <w:rPr>
                <w:rFonts w:ascii="Times New Roman" w:hAnsi="Times New Roman" w:cs="Times New Roman"/>
                <w:sz w:val="24"/>
                <w:szCs w:val="24"/>
              </w:rPr>
              <w:t>кВ</w:t>
            </w:r>
            <w:proofErr w:type="spellEnd"/>
            <w:r w:rsidRPr="00576BA3">
              <w:rPr>
                <w:rFonts w:ascii="Times New Roman" w:hAnsi="Times New Roman" w:cs="Times New Roman"/>
                <w:sz w:val="24"/>
                <w:szCs w:val="24"/>
              </w:rPr>
              <w:t xml:space="preserve"> и выше)</w:t>
            </w:r>
          </w:p>
        </w:tc>
        <w:tc>
          <w:tcPr>
            <w:tcW w:w="1411" w:type="dxa"/>
          </w:tcPr>
          <w:p w:rsidR="00D21995" w:rsidRPr="00576BA3" w:rsidRDefault="00D21995" w:rsidP="00B53C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w:t>
            </w:r>
            <w:r w:rsidRPr="00576BA3">
              <w:rPr>
                <w:rFonts w:ascii="Times New Roman" w:hAnsi="Times New Roman" w:cs="Times New Roman"/>
                <w:sz w:val="24"/>
                <w:szCs w:val="24"/>
              </w:rPr>
              <w:t xml:space="preserve"> 7 суток</w:t>
            </w:r>
          </w:p>
        </w:tc>
      </w:tr>
      <w:tr w:rsidR="00D21995" w:rsidRPr="00576BA3" w:rsidTr="00B53C4F">
        <w:tc>
          <w:tcPr>
            <w:tcW w:w="445"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5</w:t>
            </w:r>
          </w:p>
        </w:tc>
        <w:tc>
          <w:tcPr>
            <w:tcW w:w="7351" w:type="dxa"/>
          </w:tcPr>
          <w:p w:rsidR="00D21995" w:rsidRPr="00576BA3" w:rsidRDefault="00D21995" w:rsidP="00B53C4F">
            <w:pPr>
              <w:autoSpaceDE w:val="0"/>
              <w:autoSpaceDN w:val="0"/>
              <w:adjustRightInd w:val="0"/>
              <w:jc w:val="both"/>
              <w:rPr>
                <w:rFonts w:ascii="Times New Roman" w:hAnsi="Times New Roman" w:cs="Times New Roman"/>
                <w:sz w:val="24"/>
                <w:szCs w:val="24"/>
              </w:rPr>
            </w:pPr>
            <w:r w:rsidRPr="00576BA3">
              <w:rPr>
                <w:rFonts w:ascii="Times New Roman" w:hAnsi="Times New Roman" w:cs="Times New Roman"/>
                <w:sz w:val="24"/>
                <w:szCs w:val="24"/>
              </w:rPr>
              <w:t xml:space="preserve">Повреждение питающей воздушной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rsidRPr="00576BA3">
              <w:rPr>
                <w:rFonts w:ascii="Times New Roman" w:hAnsi="Times New Roman" w:cs="Times New Roman"/>
                <w:sz w:val="24"/>
                <w:szCs w:val="24"/>
              </w:rPr>
              <w:t>кВ</w:t>
            </w:r>
            <w:proofErr w:type="spellEnd"/>
            <w:r w:rsidRPr="00576BA3">
              <w:rPr>
                <w:rFonts w:ascii="Times New Roman" w:hAnsi="Times New Roman" w:cs="Times New Roman"/>
                <w:sz w:val="24"/>
                <w:szCs w:val="24"/>
              </w:rPr>
              <w:t xml:space="preserve"> и выше</w:t>
            </w:r>
          </w:p>
        </w:tc>
        <w:tc>
          <w:tcPr>
            <w:tcW w:w="1411" w:type="dxa"/>
          </w:tcPr>
          <w:p w:rsidR="00D21995" w:rsidRPr="00576BA3" w:rsidRDefault="00D21995" w:rsidP="00B53C4F">
            <w:pPr>
              <w:autoSpaceDE w:val="0"/>
              <w:autoSpaceDN w:val="0"/>
              <w:adjustRightInd w:val="0"/>
              <w:jc w:val="center"/>
              <w:rPr>
                <w:rFonts w:ascii="Times New Roman" w:hAnsi="Times New Roman" w:cs="Times New Roman"/>
                <w:sz w:val="24"/>
                <w:szCs w:val="24"/>
              </w:rPr>
            </w:pPr>
          </w:p>
          <w:p w:rsidR="00D21995" w:rsidRPr="00576BA3" w:rsidRDefault="00D21995" w:rsidP="00B53C4F">
            <w:pPr>
              <w:jc w:val="center"/>
              <w:rPr>
                <w:rFonts w:ascii="Times New Roman" w:hAnsi="Times New Roman" w:cs="Times New Roman"/>
                <w:sz w:val="24"/>
                <w:szCs w:val="24"/>
              </w:rPr>
            </w:pPr>
            <w:r>
              <w:rPr>
                <w:rFonts w:ascii="Times New Roman" w:hAnsi="Times New Roman" w:cs="Times New Roman"/>
                <w:sz w:val="24"/>
                <w:szCs w:val="24"/>
              </w:rPr>
              <w:t>до</w:t>
            </w:r>
            <w:r w:rsidRPr="00576BA3">
              <w:rPr>
                <w:rFonts w:ascii="Times New Roman" w:hAnsi="Times New Roman" w:cs="Times New Roman"/>
                <w:sz w:val="24"/>
                <w:szCs w:val="24"/>
              </w:rPr>
              <w:t xml:space="preserve"> 3 суток</w:t>
            </w:r>
          </w:p>
        </w:tc>
      </w:tr>
      <w:tr w:rsidR="00D21995" w:rsidRPr="00576BA3" w:rsidTr="00B53C4F">
        <w:tc>
          <w:tcPr>
            <w:tcW w:w="445"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6</w:t>
            </w:r>
          </w:p>
        </w:tc>
        <w:tc>
          <w:tcPr>
            <w:tcW w:w="7351" w:type="dxa"/>
          </w:tcPr>
          <w:p w:rsidR="00D21995" w:rsidRPr="00576BA3" w:rsidRDefault="00D21995" w:rsidP="00B53C4F">
            <w:pPr>
              <w:autoSpaceDE w:val="0"/>
              <w:autoSpaceDN w:val="0"/>
              <w:adjustRightInd w:val="0"/>
              <w:jc w:val="both"/>
              <w:rPr>
                <w:rFonts w:ascii="Times New Roman" w:hAnsi="Times New Roman" w:cs="Times New Roman"/>
                <w:sz w:val="24"/>
                <w:szCs w:val="24"/>
              </w:rPr>
            </w:pPr>
            <w:r w:rsidRPr="00576BA3">
              <w:rPr>
                <w:rFonts w:ascii="Times New Roman" w:hAnsi="Times New Roman" w:cs="Times New Roman"/>
                <w:sz w:val="24"/>
                <w:szCs w:val="24"/>
              </w:rPr>
              <w:t xml:space="preserve">Повреждение питающей кабельной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rsidRPr="00576BA3">
              <w:rPr>
                <w:rFonts w:ascii="Times New Roman" w:hAnsi="Times New Roman" w:cs="Times New Roman"/>
                <w:sz w:val="24"/>
                <w:szCs w:val="24"/>
              </w:rPr>
              <w:t>кВ</w:t>
            </w:r>
            <w:proofErr w:type="spellEnd"/>
            <w:r w:rsidRPr="00576BA3">
              <w:rPr>
                <w:rFonts w:ascii="Times New Roman" w:hAnsi="Times New Roman" w:cs="Times New Roman"/>
                <w:sz w:val="24"/>
                <w:szCs w:val="24"/>
              </w:rPr>
              <w:t xml:space="preserve"> и выше</w:t>
            </w:r>
          </w:p>
        </w:tc>
        <w:tc>
          <w:tcPr>
            <w:tcW w:w="1411" w:type="dxa"/>
          </w:tcPr>
          <w:p w:rsidR="00D21995" w:rsidRPr="00576BA3" w:rsidRDefault="00D21995" w:rsidP="00B53C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w:t>
            </w:r>
            <w:r w:rsidRPr="00576BA3">
              <w:rPr>
                <w:rFonts w:ascii="Times New Roman" w:hAnsi="Times New Roman" w:cs="Times New Roman"/>
                <w:sz w:val="24"/>
                <w:szCs w:val="24"/>
              </w:rPr>
              <w:t xml:space="preserve"> 10 суток</w:t>
            </w:r>
          </w:p>
        </w:tc>
      </w:tr>
      <w:tr w:rsidR="00D21995" w:rsidRPr="00576BA3" w:rsidTr="00B53C4F">
        <w:tc>
          <w:tcPr>
            <w:tcW w:w="445"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7</w:t>
            </w:r>
          </w:p>
        </w:tc>
        <w:tc>
          <w:tcPr>
            <w:tcW w:w="7351" w:type="dxa"/>
          </w:tcPr>
          <w:p w:rsidR="00D21995" w:rsidRPr="00576BA3" w:rsidRDefault="00D21995" w:rsidP="00B53C4F">
            <w:pPr>
              <w:autoSpaceDE w:val="0"/>
              <w:autoSpaceDN w:val="0"/>
              <w:adjustRightInd w:val="0"/>
              <w:jc w:val="both"/>
              <w:rPr>
                <w:rFonts w:ascii="Times New Roman" w:hAnsi="Times New Roman" w:cs="Times New Roman"/>
                <w:sz w:val="24"/>
                <w:szCs w:val="24"/>
              </w:rPr>
            </w:pPr>
            <w:r w:rsidRPr="00576BA3">
              <w:rPr>
                <w:rFonts w:ascii="Times New Roman" w:hAnsi="Times New Roman" w:cs="Times New Roman"/>
                <w:sz w:val="24"/>
                <w:szCs w:val="24"/>
              </w:rPr>
              <w:t>Неисправности оборудования и линий электропередач, вызвавшие перерыв электроснабжения одного и более потребителей второй категории</w:t>
            </w:r>
          </w:p>
        </w:tc>
        <w:tc>
          <w:tcPr>
            <w:tcW w:w="1411" w:type="dxa"/>
          </w:tcPr>
          <w:p w:rsidR="00D21995" w:rsidRPr="00576BA3" w:rsidRDefault="00D21995" w:rsidP="00B53C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w:t>
            </w:r>
            <w:r w:rsidRPr="00576BA3">
              <w:rPr>
                <w:rFonts w:ascii="Times New Roman" w:hAnsi="Times New Roman" w:cs="Times New Roman"/>
                <w:sz w:val="24"/>
                <w:szCs w:val="24"/>
              </w:rPr>
              <w:t xml:space="preserve"> 10 часов</w:t>
            </w:r>
          </w:p>
        </w:tc>
      </w:tr>
      <w:tr w:rsidR="00D21995" w:rsidRPr="00576BA3" w:rsidTr="00B53C4F">
        <w:tc>
          <w:tcPr>
            <w:tcW w:w="445"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8</w:t>
            </w:r>
          </w:p>
        </w:tc>
        <w:tc>
          <w:tcPr>
            <w:tcW w:w="7351" w:type="dxa"/>
          </w:tcPr>
          <w:p w:rsidR="00D21995" w:rsidRPr="00576BA3" w:rsidRDefault="00D21995" w:rsidP="00B53C4F">
            <w:pPr>
              <w:autoSpaceDE w:val="0"/>
              <w:autoSpaceDN w:val="0"/>
              <w:adjustRightInd w:val="0"/>
              <w:jc w:val="both"/>
              <w:rPr>
                <w:rFonts w:ascii="Times New Roman" w:hAnsi="Times New Roman" w:cs="Times New Roman"/>
                <w:sz w:val="24"/>
                <w:szCs w:val="24"/>
              </w:rPr>
            </w:pPr>
            <w:r w:rsidRPr="00576BA3">
              <w:rPr>
                <w:rFonts w:ascii="Times New Roman" w:hAnsi="Times New Roman" w:cs="Times New Roman"/>
                <w:sz w:val="24"/>
                <w:szCs w:val="24"/>
              </w:rPr>
              <w:t>Неисправности оборудования и линий электропередач, вызвавшие перерыв электроснабжения одного и более потребителей третьей категории</w:t>
            </w:r>
          </w:p>
        </w:tc>
        <w:tc>
          <w:tcPr>
            <w:tcW w:w="1411" w:type="dxa"/>
          </w:tcPr>
          <w:p w:rsidR="00D21995" w:rsidRPr="00576BA3" w:rsidRDefault="00D21995" w:rsidP="00B53C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w:t>
            </w:r>
            <w:r w:rsidRPr="00576BA3">
              <w:rPr>
                <w:rFonts w:ascii="Times New Roman" w:hAnsi="Times New Roman" w:cs="Times New Roman"/>
                <w:sz w:val="24"/>
                <w:szCs w:val="24"/>
              </w:rPr>
              <w:t xml:space="preserve"> 24 часов</w:t>
            </w:r>
          </w:p>
        </w:tc>
      </w:tr>
    </w:tbl>
    <w:p w:rsidR="00D21995" w:rsidRDefault="00D21995" w:rsidP="00D21995">
      <w:pPr>
        <w:pStyle w:val="a3"/>
        <w:spacing w:after="0" w:line="240" w:lineRule="auto"/>
        <w:ind w:left="0"/>
        <w:rPr>
          <w:rFonts w:ascii="Times New Roman" w:hAnsi="Times New Roman" w:cs="Times New Roman"/>
          <w:b/>
          <w:sz w:val="24"/>
          <w:szCs w:val="24"/>
        </w:rPr>
      </w:pPr>
    </w:p>
    <w:p w:rsidR="00CF3EBD" w:rsidRPr="00576BA3" w:rsidRDefault="00CF3EBD" w:rsidP="00D21995">
      <w:pPr>
        <w:pStyle w:val="a3"/>
        <w:spacing w:after="0" w:line="240" w:lineRule="auto"/>
        <w:ind w:left="0"/>
        <w:rPr>
          <w:rFonts w:ascii="Times New Roman" w:hAnsi="Times New Roman" w:cs="Times New Roman"/>
          <w:b/>
          <w:sz w:val="24"/>
          <w:szCs w:val="24"/>
        </w:rPr>
      </w:pPr>
    </w:p>
    <w:p w:rsidR="00D21995" w:rsidRPr="00576BA3"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576BA3">
        <w:rPr>
          <w:rFonts w:ascii="Times New Roman" w:hAnsi="Times New Roman" w:cs="Times New Roman"/>
          <w:b/>
          <w:sz w:val="28"/>
          <w:szCs w:val="28"/>
        </w:rPr>
        <w:t>Водоснабжение</w:t>
      </w:r>
    </w:p>
    <w:p w:rsidR="00D21995" w:rsidRPr="00576BA3"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Аварией в системе водоснабжения является полное или частичное прекращение водоснабжения населенного пункта или отдельного его района, многоквартирного жилого дома продолжительностью более 8 часов, существенное ухудшение качества питьевой воды.</w:t>
      </w:r>
    </w:p>
    <w:p w:rsidR="00D21995" w:rsidRPr="00576BA3"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 xml:space="preserve">Существенным ухудшением качества питьевой воды является изменение качества воды, следствием которого являются: нарушения органолептических свойств воды; появление угрозы распространения инфекционных заболеваний и массовых неинфекционных заболеваний, а также вызванные этими причинами массовые жалобы населения на территории водопользования. </w:t>
      </w:r>
      <w:proofErr w:type="gramStart"/>
      <w:r w:rsidRPr="00576BA3">
        <w:rPr>
          <w:rFonts w:ascii="Times New Roman" w:eastAsia="Times New Roman" w:hAnsi="Times New Roman" w:cs="Times New Roman"/>
          <w:sz w:val="28"/>
          <w:szCs w:val="28"/>
          <w:lang w:eastAsia="ru-RU"/>
        </w:rPr>
        <w:t>Критерии существенного ухудшения качества питьевой воды определяются согласно приказу Роспотребнадзора</w:t>
      </w:r>
      <w:r w:rsidRPr="00576BA3">
        <w:rPr>
          <w:rFonts w:ascii="Times New Roman" w:eastAsia="Times New Roman" w:hAnsi="Times New Roman" w:cs="Times New Roman"/>
          <w:sz w:val="28"/>
          <w:szCs w:val="28"/>
          <w:lang w:eastAsia="ru-RU"/>
        </w:rPr>
        <w:br/>
      </w:r>
      <w:r w:rsidRPr="00576BA3">
        <w:rPr>
          <w:rFonts w:ascii="Times New Roman" w:eastAsia="Times New Roman" w:hAnsi="Times New Roman" w:cs="Times New Roman"/>
          <w:sz w:val="28"/>
          <w:szCs w:val="28"/>
          <w:lang w:eastAsia="ru-RU"/>
        </w:rPr>
        <w:lastRenderedPageBreak/>
        <w:t>от 28 декабря 2012 г. № 1204 «Об утверждении Критериев существенного ухудшения качества питьевой воды и горячей воды, показателей качества питьевой воды, характеризующих ее безопасность, по которым осуществляется производственный контроль качества питьевой воды, горячей воды и требований к частоте отбора проб воды».</w:t>
      </w:r>
      <w:proofErr w:type="gramEnd"/>
    </w:p>
    <w:p w:rsidR="00D21995" w:rsidRPr="00576BA3" w:rsidRDefault="00D21995" w:rsidP="00D21995">
      <w:pPr>
        <w:spacing w:after="0" w:line="240" w:lineRule="auto"/>
        <w:ind w:firstLine="709"/>
        <w:jc w:val="both"/>
        <w:rPr>
          <w:rFonts w:ascii="Times New Roman" w:eastAsia="Times New Roman" w:hAnsi="Times New Roman" w:cs="Times New Roman"/>
          <w:sz w:val="28"/>
          <w:szCs w:val="28"/>
          <w:lang w:eastAsia="ru-RU"/>
        </w:rPr>
      </w:pPr>
    </w:p>
    <w:p w:rsidR="00D21995" w:rsidRPr="00576BA3" w:rsidRDefault="00D21995" w:rsidP="00D21995">
      <w:pPr>
        <w:spacing w:after="0" w:line="240" w:lineRule="auto"/>
        <w:jc w:val="center"/>
        <w:rPr>
          <w:rFonts w:ascii="Times New Roman" w:hAnsi="Times New Roman" w:cs="Times New Roman"/>
          <w:b/>
          <w:sz w:val="28"/>
          <w:szCs w:val="28"/>
        </w:rPr>
      </w:pPr>
      <w:r w:rsidRPr="00576BA3">
        <w:rPr>
          <w:rFonts w:ascii="Times New Roman" w:hAnsi="Times New Roman" w:cs="Times New Roman"/>
          <w:b/>
          <w:sz w:val="28"/>
          <w:szCs w:val="28"/>
        </w:rPr>
        <w:t>Справочник учетных признаков аварий в сфере водоснабжения</w:t>
      </w:r>
    </w:p>
    <w:p w:rsidR="00D21995" w:rsidRPr="00576BA3" w:rsidRDefault="00D21995" w:rsidP="00D21995">
      <w:pPr>
        <w:spacing w:after="0" w:line="240" w:lineRule="auto"/>
        <w:jc w:val="center"/>
        <w:rPr>
          <w:rFonts w:ascii="Times New Roman" w:hAnsi="Times New Roman" w:cs="Times New Roman"/>
          <w:b/>
          <w:sz w:val="28"/>
          <w:szCs w:val="28"/>
        </w:rPr>
      </w:pPr>
    </w:p>
    <w:p w:rsidR="00D21995" w:rsidRPr="00576BA3" w:rsidRDefault="00D21995" w:rsidP="00D21995">
      <w:pPr>
        <w:spacing w:after="0" w:line="240" w:lineRule="auto"/>
        <w:jc w:val="right"/>
        <w:rPr>
          <w:rFonts w:ascii="Times New Roman" w:hAnsi="Times New Roman" w:cs="Times New Roman"/>
          <w:sz w:val="28"/>
          <w:szCs w:val="28"/>
        </w:rPr>
      </w:pPr>
      <w:r w:rsidRPr="00576BA3">
        <w:rPr>
          <w:rFonts w:ascii="Times New Roman" w:hAnsi="Times New Roman" w:cs="Times New Roman"/>
          <w:sz w:val="28"/>
          <w:szCs w:val="28"/>
        </w:rPr>
        <w:t>Таблица 5</w:t>
      </w:r>
    </w:p>
    <w:p w:rsidR="00D21995" w:rsidRPr="00576BA3" w:rsidRDefault="00D21995" w:rsidP="00D21995">
      <w:pPr>
        <w:spacing w:after="0" w:line="240" w:lineRule="auto"/>
        <w:jc w:val="right"/>
        <w:rPr>
          <w:rFonts w:ascii="Times New Roman" w:hAnsi="Times New Roman" w:cs="Times New Roman"/>
          <w:sz w:val="28"/>
          <w:szCs w:val="28"/>
        </w:rPr>
      </w:pPr>
    </w:p>
    <w:tbl>
      <w:tblPr>
        <w:tblStyle w:val="a8"/>
        <w:tblW w:w="0" w:type="auto"/>
        <w:tblInd w:w="137" w:type="dxa"/>
        <w:tblLook w:val="04A0" w:firstRow="1" w:lastRow="0" w:firstColumn="1" w:lastColumn="0" w:noHBand="0" w:noVBand="1"/>
      </w:tblPr>
      <w:tblGrid>
        <w:gridCol w:w="567"/>
        <w:gridCol w:w="8640"/>
      </w:tblGrid>
      <w:tr w:rsidR="00D21995" w:rsidRPr="00576BA3" w:rsidTr="00B53C4F">
        <w:tc>
          <w:tcPr>
            <w:tcW w:w="567" w:type="dxa"/>
          </w:tcPr>
          <w:p w:rsidR="00D21995" w:rsidRPr="00576BA3" w:rsidRDefault="00D21995" w:rsidP="00B53C4F">
            <w:pPr>
              <w:rPr>
                <w:rFonts w:ascii="Times New Roman" w:hAnsi="Times New Roman" w:cs="Times New Roman"/>
                <w:sz w:val="24"/>
                <w:szCs w:val="24"/>
                <w:lang w:eastAsia="ru-RU"/>
              </w:rPr>
            </w:pPr>
            <w:r w:rsidRPr="00576BA3">
              <w:rPr>
                <w:rFonts w:ascii="Times New Roman" w:hAnsi="Times New Roman" w:cs="Times New Roman"/>
                <w:sz w:val="24"/>
                <w:szCs w:val="24"/>
                <w:lang w:eastAsia="ru-RU"/>
              </w:rPr>
              <w:t>1</w:t>
            </w:r>
          </w:p>
        </w:tc>
        <w:tc>
          <w:tcPr>
            <w:tcW w:w="8640" w:type="dxa"/>
          </w:tcPr>
          <w:p w:rsidR="00D21995" w:rsidRPr="00576BA3" w:rsidRDefault="00D21995" w:rsidP="00B53C4F">
            <w:pPr>
              <w:autoSpaceDE w:val="0"/>
              <w:autoSpaceDN w:val="0"/>
              <w:adjustRightInd w:val="0"/>
              <w:jc w:val="both"/>
              <w:rPr>
                <w:rFonts w:ascii="Times New Roman" w:hAnsi="Times New Roman" w:cs="Times New Roman"/>
              </w:rPr>
            </w:pPr>
            <w:r w:rsidRPr="00576BA3">
              <w:rPr>
                <w:rFonts w:ascii="Times New Roman" w:hAnsi="Times New Roman" w:cs="Times New Roman"/>
                <w:sz w:val="24"/>
                <w:szCs w:val="24"/>
              </w:rPr>
              <w:t>Разрушение или повреждение сооружений, в которых находятся объекты водоснабжения, водоотведения, которое привело к прекращению или ограничению режимов водоснабжения</w:t>
            </w:r>
          </w:p>
        </w:tc>
      </w:tr>
      <w:tr w:rsidR="00D21995" w:rsidRPr="00576BA3" w:rsidTr="00B53C4F">
        <w:tc>
          <w:tcPr>
            <w:tcW w:w="567"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2</w:t>
            </w:r>
          </w:p>
        </w:tc>
        <w:tc>
          <w:tcPr>
            <w:tcW w:w="8640" w:type="dxa"/>
          </w:tcPr>
          <w:p w:rsidR="00D21995" w:rsidRPr="00576BA3" w:rsidRDefault="00D21995" w:rsidP="00B53C4F">
            <w:pPr>
              <w:autoSpaceDE w:val="0"/>
              <w:autoSpaceDN w:val="0"/>
              <w:adjustRightInd w:val="0"/>
              <w:jc w:val="both"/>
              <w:rPr>
                <w:rFonts w:ascii="Times New Roman" w:hAnsi="Times New Roman" w:cs="Times New Roman"/>
              </w:rPr>
            </w:pPr>
            <w:r w:rsidRPr="00576BA3">
              <w:rPr>
                <w:rFonts w:ascii="Times New Roman" w:hAnsi="Times New Roman" w:cs="Times New Roman"/>
                <w:sz w:val="24"/>
                <w:szCs w:val="24"/>
              </w:rPr>
              <w:t>Разрушение или повреждение технических устройств (оборудования), сетей, приведшее к полному или частичному прекращению водоснабжения населенного пункта или отдельного его района, многоквартирного жилого дома продолжительностью более 8 часов, существенному снижению качества питьевой воды</w:t>
            </w:r>
          </w:p>
        </w:tc>
      </w:tr>
    </w:tbl>
    <w:p w:rsidR="00D21995" w:rsidRPr="00576BA3" w:rsidRDefault="00D21995" w:rsidP="00D21995">
      <w:pPr>
        <w:spacing w:after="0" w:line="240" w:lineRule="auto"/>
        <w:jc w:val="right"/>
        <w:rPr>
          <w:rFonts w:ascii="Times New Roman" w:hAnsi="Times New Roman" w:cs="Times New Roman"/>
          <w:sz w:val="24"/>
          <w:szCs w:val="24"/>
        </w:rPr>
      </w:pPr>
    </w:p>
    <w:p w:rsidR="00D21995" w:rsidRPr="00576BA3" w:rsidRDefault="00D21995" w:rsidP="00D21995">
      <w:pPr>
        <w:spacing w:after="0" w:line="240" w:lineRule="auto"/>
        <w:jc w:val="right"/>
        <w:rPr>
          <w:rFonts w:ascii="Times New Roman" w:hAnsi="Times New Roman" w:cs="Times New Roman"/>
          <w:sz w:val="28"/>
          <w:szCs w:val="28"/>
        </w:rPr>
      </w:pPr>
      <w:r w:rsidRPr="00576BA3">
        <w:rPr>
          <w:rFonts w:ascii="Times New Roman" w:hAnsi="Times New Roman" w:cs="Times New Roman"/>
          <w:sz w:val="28"/>
          <w:szCs w:val="28"/>
        </w:rPr>
        <w:t>Таблица 6</w:t>
      </w:r>
    </w:p>
    <w:p w:rsidR="00D21995" w:rsidRPr="00576BA3" w:rsidRDefault="00D21995" w:rsidP="00D21995">
      <w:pPr>
        <w:spacing w:after="0" w:line="240" w:lineRule="auto"/>
        <w:jc w:val="right"/>
        <w:rPr>
          <w:rFonts w:ascii="Times New Roman" w:hAnsi="Times New Roman" w:cs="Times New Roman"/>
          <w:sz w:val="28"/>
          <w:szCs w:val="28"/>
        </w:rPr>
      </w:pPr>
    </w:p>
    <w:p w:rsidR="00D21995" w:rsidRPr="00576BA3" w:rsidRDefault="00D21995" w:rsidP="00D21995">
      <w:pPr>
        <w:spacing w:after="0" w:line="240" w:lineRule="auto"/>
        <w:jc w:val="center"/>
        <w:rPr>
          <w:rFonts w:ascii="Times New Roman" w:hAnsi="Times New Roman" w:cs="Times New Roman"/>
          <w:b/>
          <w:bCs/>
          <w:sz w:val="28"/>
          <w:szCs w:val="28"/>
        </w:rPr>
      </w:pPr>
      <w:r w:rsidRPr="00576BA3">
        <w:rPr>
          <w:rFonts w:ascii="Times New Roman" w:hAnsi="Times New Roman" w:cs="Times New Roman"/>
          <w:b/>
          <w:bCs/>
          <w:sz w:val="28"/>
          <w:szCs w:val="28"/>
        </w:rPr>
        <w:t>Справочник учетных признаков инцидента в сфере водоснабжения, по которым ведется учет времени устранения</w:t>
      </w:r>
    </w:p>
    <w:p w:rsidR="00D21995" w:rsidRPr="00576BA3" w:rsidRDefault="00D21995" w:rsidP="00D21995">
      <w:pPr>
        <w:spacing w:after="0" w:line="240" w:lineRule="auto"/>
        <w:jc w:val="center"/>
        <w:rPr>
          <w:rFonts w:ascii="Times New Roman" w:hAnsi="Times New Roman" w:cs="Times New Roman"/>
          <w:sz w:val="28"/>
          <w:szCs w:val="28"/>
        </w:rPr>
      </w:pPr>
    </w:p>
    <w:tbl>
      <w:tblPr>
        <w:tblStyle w:val="a8"/>
        <w:tblW w:w="0" w:type="auto"/>
        <w:tblInd w:w="137" w:type="dxa"/>
        <w:tblLook w:val="04A0" w:firstRow="1" w:lastRow="0" w:firstColumn="1" w:lastColumn="0" w:noHBand="0" w:noVBand="1"/>
      </w:tblPr>
      <w:tblGrid>
        <w:gridCol w:w="445"/>
        <w:gridCol w:w="7351"/>
        <w:gridCol w:w="1411"/>
      </w:tblGrid>
      <w:tr w:rsidR="00D21995" w:rsidRPr="00576BA3" w:rsidTr="00B53C4F">
        <w:tc>
          <w:tcPr>
            <w:tcW w:w="445"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1</w:t>
            </w:r>
          </w:p>
        </w:tc>
        <w:tc>
          <w:tcPr>
            <w:tcW w:w="7351" w:type="dxa"/>
          </w:tcPr>
          <w:p w:rsidR="00D21995" w:rsidRPr="00576BA3" w:rsidRDefault="00D21995" w:rsidP="00B53C4F">
            <w:pPr>
              <w:jc w:val="both"/>
              <w:rPr>
                <w:rFonts w:ascii="Times New Roman" w:hAnsi="Times New Roman" w:cs="Times New Roman"/>
                <w:sz w:val="24"/>
                <w:szCs w:val="24"/>
              </w:rPr>
            </w:pPr>
            <w:r w:rsidRPr="00576BA3">
              <w:rPr>
                <w:rFonts w:ascii="Times New Roman" w:hAnsi="Times New Roman" w:cs="Times New Roman"/>
                <w:sz w:val="24"/>
                <w:szCs w:val="24"/>
              </w:rPr>
              <w:t>Разрушение или повреждение технических устройств (оборудования), сетей, приведшее к полному или частичному прекращению водоснабжения населенного пункта или отдельного его района, многоквартирного жилого дома</w:t>
            </w:r>
          </w:p>
        </w:tc>
        <w:tc>
          <w:tcPr>
            <w:tcW w:w="1411" w:type="dxa"/>
          </w:tcPr>
          <w:p w:rsidR="00D21995" w:rsidRPr="00576BA3" w:rsidRDefault="00D21995" w:rsidP="00B53C4F">
            <w:pPr>
              <w:jc w:val="center"/>
              <w:rPr>
                <w:rFonts w:ascii="Times New Roman" w:hAnsi="Times New Roman" w:cs="Times New Roman"/>
                <w:sz w:val="24"/>
                <w:szCs w:val="24"/>
              </w:rPr>
            </w:pPr>
            <w:r>
              <w:rPr>
                <w:rFonts w:ascii="Times New Roman" w:hAnsi="Times New Roman" w:cs="Times New Roman"/>
                <w:sz w:val="24"/>
                <w:szCs w:val="24"/>
              </w:rPr>
              <w:t>до</w:t>
            </w:r>
            <w:r w:rsidRPr="00576BA3">
              <w:rPr>
                <w:rFonts w:ascii="Times New Roman" w:hAnsi="Times New Roman" w:cs="Times New Roman"/>
                <w:sz w:val="24"/>
                <w:szCs w:val="24"/>
              </w:rPr>
              <w:t xml:space="preserve"> 8 часов</w:t>
            </w:r>
          </w:p>
        </w:tc>
      </w:tr>
    </w:tbl>
    <w:p w:rsidR="00D21995" w:rsidRDefault="00D21995" w:rsidP="00D21995">
      <w:pPr>
        <w:spacing w:after="0" w:line="240" w:lineRule="auto"/>
        <w:rPr>
          <w:rFonts w:ascii="Times New Roman" w:hAnsi="Times New Roman" w:cs="Times New Roman"/>
          <w:sz w:val="24"/>
          <w:szCs w:val="24"/>
        </w:rPr>
      </w:pPr>
    </w:p>
    <w:p w:rsidR="00CF3EBD" w:rsidRPr="00576BA3" w:rsidRDefault="00CF3EBD" w:rsidP="00D21995">
      <w:pPr>
        <w:spacing w:after="0" w:line="240" w:lineRule="auto"/>
        <w:rPr>
          <w:rFonts w:ascii="Times New Roman" w:hAnsi="Times New Roman" w:cs="Times New Roman"/>
          <w:sz w:val="24"/>
          <w:szCs w:val="24"/>
        </w:rPr>
      </w:pPr>
    </w:p>
    <w:p w:rsidR="00D21995" w:rsidRPr="00576BA3"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576BA3">
        <w:rPr>
          <w:rFonts w:ascii="Times New Roman" w:hAnsi="Times New Roman" w:cs="Times New Roman"/>
          <w:b/>
          <w:sz w:val="28"/>
          <w:szCs w:val="28"/>
        </w:rPr>
        <w:t>Водоотведение</w:t>
      </w:r>
    </w:p>
    <w:p w:rsidR="00D21995" w:rsidRPr="00576BA3"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576BA3">
        <w:rPr>
          <w:rFonts w:ascii="Times New Roman" w:eastAsia="Times New Roman" w:hAnsi="Times New Roman" w:cs="Times New Roman"/>
          <w:sz w:val="28"/>
          <w:szCs w:val="28"/>
          <w:lang w:eastAsia="ru-RU"/>
        </w:rPr>
        <w:t>В системе канализаций аварией являются нарушения режима работы, приведшие к массовому сбросу неочищенных сточных вод в водоемы или на рельеф, подвалы жилых домов.</w:t>
      </w:r>
    </w:p>
    <w:p w:rsidR="00D21995" w:rsidRPr="00576BA3" w:rsidRDefault="00D21995" w:rsidP="00D21995">
      <w:pPr>
        <w:spacing w:after="0" w:line="240" w:lineRule="auto"/>
        <w:ind w:firstLine="709"/>
        <w:jc w:val="both"/>
        <w:rPr>
          <w:rFonts w:ascii="Times New Roman" w:eastAsia="Times New Roman" w:hAnsi="Times New Roman" w:cs="Times New Roman"/>
          <w:sz w:val="28"/>
          <w:szCs w:val="28"/>
          <w:lang w:eastAsia="ru-RU"/>
        </w:rPr>
      </w:pPr>
    </w:p>
    <w:p w:rsidR="00D21995" w:rsidRPr="00576BA3" w:rsidRDefault="00D21995" w:rsidP="00D21995">
      <w:pPr>
        <w:spacing w:after="0" w:line="240" w:lineRule="auto"/>
        <w:jc w:val="center"/>
        <w:rPr>
          <w:rFonts w:ascii="Times New Roman" w:hAnsi="Times New Roman" w:cs="Times New Roman"/>
          <w:b/>
          <w:sz w:val="28"/>
          <w:szCs w:val="28"/>
        </w:rPr>
      </w:pPr>
      <w:r w:rsidRPr="00576BA3">
        <w:rPr>
          <w:rFonts w:ascii="Times New Roman" w:hAnsi="Times New Roman" w:cs="Times New Roman"/>
          <w:b/>
          <w:sz w:val="28"/>
          <w:szCs w:val="28"/>
        </w:rPr>
        <w:t>Справочник учетных признаков аварий в сфере водоотведения</w:t>
      </w:r>
    </w:p>
    <w:p w:rsidR="00D21995" w:rsidRPr="00576BA3" w:rsidRDefault="00D21995" w:rsidP="00D21995">
      <w:pPr>
        <w:spacing w:after="0" w:line="240" w:lineRule="auto"/>
        <w:jc w:val="center"/>
        <w:rPr>
          <w:rFonts w:ascii="Times New Roman" w:hAnsi="Times New Roman" w:cs="Times New Roman"/>
          <w:b/>
          <w:sz w:val="28"/>
          <w:szCs w:val="28"/>
        </w:rPr>
      </w:pPr>
    </w:p>
    <w:p w:rsidR="00D21995" w:rsidRPr="00576BA3" w:rsidRDefault="00D21995" w:rsidP="00D21995">
      <w:pPr>
        <w:spacing w:after="0" w:line="240" w:lineRule="auto"/>
        <w:jc w:val="right"/>
        <w:rPr>
          <w:rFonts w:ascii="Times New Roman" w:hAnsi="Times New Roman" w:cs="Times New Roman"/>
          <w:sz w:val="28"/>
          <w:szCs w:val="28"/>
        </w:rPr>
      </w:pPr>
      <w:r w:rsidRPr="00576BA3">
        <w:rPr>
          <w:rFonts w:ascii="Times New Roman" w:hAnsi="Times New Roman" w:cs="Times New Roman"/>
          <w:sz w:val="28"/>
          <w:szCs w:val="28"/>
        </w:rPr>
        <w:t>Таблица 7</w:t>
      </w:r>
    </w:p>
    <w:p w:rsidR="00D21995" w:rsidRPr="00576BA3" w:rsidRDefault="00D21995" w:rsidP="00D21995">
      <w:pPr>
        <w:spacing w:after="0" w:line="240" w:lineRule="auto"/>
        <w:jc w:val="right"/>
        <w:rPr>
          <w:rFonts w:ascii="Times New Roman" w:hAnsi="Times New Roman" w:cs="Times New Roman"/>
          <w:sz w:val="28"/>
          <w:szCs w:val="28"/>
        </w:rPr>
      </w:pPr>
    </w:p>
    <w:tbl>
      <w:tblPr>
        <w:tblStyle w:val="a8"/>
        <w:tblW w:w="0" w:type="auto"/>
        <w:tblInd w:w="137" w:type="dxa"/>
        <w:tblLook w:val="04A0" w:firstRow="1" w:lastRow="0" w:firstColumn="1" w:lastColumn="0" w:noHBand="0" w:noVBand="1"/>
      </w:tblPr>
      <w:tblGrid>
        <w:gridCol w:w="567"/>
        <w:gridCol w:w="8640"/>
      </w:tblGrid>
      <w:tr w:rsidR="00D21995" w:rsidRPr="00576BA3" w:rsidTr="00B53C4F">
        <w:tc>
          <w:tcPr>
            <w:tcW w:w="567" w:type="dxa"/>
          </w:tcPr>
          <w:p w:rsidR="00D21995" w:rsidRPr="00576BA3" w:rsidRDefault="00D21995" w:rsidP="00B53C4F">
            <w:pPr>
              <w:rPr>
                <w:rFonts w:ascii="Times New Roman" w:hAnsi="Times New Roman" w:cs="Times New Roman"/>
                <w:sz w:val="24"/>
                <w:szCs w:val="24"/>
                <w:lang w:eastAsia="ru-RU"/>
              </w:rPr>
            </w:pPr>
            <w:r w:rsidRPr="00576BA3">
              <w:rPr>
                <w:rFonts w:ascii="Times New Roman" w:hAnsi="Times New Roman" w:cs="Times New Roman"/>
                <w:sz w:val="24"/>
                <w:szCs w:val="24"/>
                <w:lang w:eastAsia="ru-RU"/>
              </w:rPr>
              <w:t>1</w:t>
            </w:r>
          </w:p>
        </w:tc>
        <w:tc>
          <w:tcPr>
            <w:tcW w:w="8640" w:type="dxa"/>
          </w:tcPr>
          <w:p w:rsidR="00D21995" w:rsidRPr="00576BA3" w:rsidRDefault="00D21995" w:rsidP="00B53C4F">
            <w:pPr>
              <w:autoSpaceDE w:val="0"/>
              <w:autoSpaceDN w:val="0"/>
              <w:adjustRightInd w:val="0"/>
              <w:jc w:val="both"/>
              <w:rPr>
                <w:rFonts w:ascii="Times New Roman" w:hAnsi="Times New Roman" w:cs="Times New Roman"/>
              </w:rPr>
            </w:pPr>
            <w:r w:rsidRPr="00576BA3">
              <w:rPr>
                <w:rFonts w:ascii="Times New Roman" w:hAnsi="Times New Roman" w:cs="Times New Roman"/>
                <w:sz w:val="24"/>
                <w:szCs w:val="24"/>
              </w:rPr>
              <w:t>Нарушения режима работы систем водоотведения и их закупорка, приведшие к массовому сбросу неочищенных сточных вод в водоемы или на рельеф, подвалы жилых домов</w:t>
            </w:r>
          </w:p>
        </w:tc>
      </w:tr>
      <w:tr w:rsidR="00D21995" w:rsidRPr="00576BA3" w:rsidTr="00B53C4F">
        <w:tc>
          <w:tcPr>
            <w:tcW w:w="567"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2</w:t>
            </w:r>
          </w:p>
        </w:tc>
        <w:tc>
          <w:tcPr>
            <w:tcW w:w="8640" w:type="dxa"/>
          </w:tcPr>
          <w:p w:rsidR="00D21995" w:rsidRPr="00576BA3" w:rsidRDefault="00D21995" w:rsidP="00B53C4F">
            <w:pPr>
              <w:autoSpaceDE w:val="0"/>
              <w:autoSpaceDN w:val="0"/>
              <w:adjustRightInd w:val="0"/>
              <w:jc w:val="both"/>
              <w:rPr>
                <w:rFonts w:ascii="Times New Roman" w:hAnsi="Times New Roman" w:cs="Times New Roman"/>
                <w:sz w:val="24"/>
                <w:szCs w:val="24"/>
              </w:rPr>
            </w:pPr>
            <w:r w:rsidRPr="00576BA3">
              <w:rPr>
                <w:rFonts w:ascii="Times New Roman" w:hAnsi="Times New Roman" w:cs="Times New Roman"/>
                <w:sz w:val="24"/>
                <w:szCs w:val="24"/>
              </w:rPr>
              <w:t xml:space="preserve">Нарушения режима работы систем водоотведения и их закупорка, приведшие к прекращению или ограничению отведения сточных вод на срок более </w:t>
            </w:r>
            <w:r w:rsidRPr="00576BA3">
              <w:rPr>
                <w:rFonts w:ascii="Times New Roman" w:hAnsi="Times New Roman" w:cs="Times New Roman"/>
                <w:b/>
                <w:sz w:val="24"/>
                <w:szCs w:val="24"/>
              </w:rPr>
              <w:t>4 часов единовременно</w:t>
            </w:r>
          </w:p>
        </w:tc>
      </w:tr>
    </w:tbl>
    <w:p w:rsidR="00D21995" w:rsidRPr="00576BA3" w:rsidRDefault="00D21995" w:rsidP="00D21995">
      <w:pPr>
        <w:spacing w:after="0" w:line="240" w:lineRule="auto"/>
        <w:jc w:val="right"/>
        <w:rPr>
          <w:rFonts w:ascii="Times New Roman" w:hAnsi="Times New Roman" w:cs="Times New Roman"/>
          <w:sz w:val="24"/>
          <w:szCs w:val="24"/>
        </w:rPr>
      </w:pPr>
    </w:p>
    <w:p w:rsidR="00D21995" w:rsidRPr="00576BA3" w:rsidRDefault="00D21995" w:rsidP="00D21995">
      <w:pPr>
        <w:spacing w:after="0" w:line="240" w:lineRule="auto"/>
        <w:jc w:val="right"/>
        <w:rPr>
          <w:rFonts w:ascii="Times New Roman" w:hAnsi="Times New Roman" w:cs="Times New Roman"/>
          <w:sz w:val="28"/>
          <w:szCs w:val="28"/>
        </w:rPr>
      </w:pPr>
      <w:r w:rsidRPr="00576BA3">
        <w:rPr>
          <w:rFonts w:ascii="Times New Roman" w:hAnsi="Times New Roman" w:cs="Times New Roman"/>
          <w:sz w:val="28"/>
          <w:szCs w:val="28"/>
        </w:rPr>
        <w:lastRenderedPageBreak/>
        <w:t>Таблица 8</w:t>
      </w:r>
    </w:p>
    <w:p w:rsidR="00D21995" w:rsidRPr="00576BA3" w:rsidRDefault="00D21995" w:rsidP="00D21995">
      <w:pPr>
        <w:spacing w:after="0" w:line="240" w:lineRule="auto"/>
        <w:jc w:val="right"/>
        <w:rPr>
          <w:rFonts w:ascii="Times New Roman" w:hAnsi="Times New Roman" w:cs="Times New Roman"/>
          <w:b/>
          <w:bCs/>
          <w:sz w:val="28"/>
          <w:szCs w:val="28"/>
        </w:rPr>
      </w:pPr>
    </w:p>
    <w:p w:rsidR="00D21995" w:rsidRPr="00576BA3" w:rsidRDefault="00D21995" w:rsidP="00D21995">
      <w:pPr>
        <w:spacing w:after="0" w:line="240" w:lineRule="auto"/>
        <w:jc w:val="center"/>
        <w:rPr>
          <w:rFonts w:ascii="Times New Roman" w:hAnsi="Times New Roman" w:cs="Times New Roman"/>
          <w:b/>
          <w:bCs/>
          <w:sz w:val="28"/>
          <w:szCs w:val="28"/>
        </w:rPr>
      </w:pPr>
      <w:r w:rsidRPr="00576BA3">
        <w:rPr>
          <w:rFonts w:ascii="Times New Roman" w:hAnsi="Times New Roman" w:cs="Times New Roman"/>
          <w:b/>
          <w:bCs/>
          <w:sz w:val="28"/>
          <w:szCs w:val="28"/>
        </w:rPr>
        <w:t>Справочник учетных признаков инцидента в сфере водоотведения, по которым ведется учет времени устранения</w:t>
      </w:r>
    </w:p>
    <w:p w:rsidR="00D21995" w:rsidRPr="00576BA3" w:rsidRDefault="00D21995" w:rsidP="00D21995">
      <w:pPr>
        <w:spacing w:after="0" w:line="240" w:lineRule="auto"/>
        <w:jc w:val="center"/>
        <w:rPr>
          <w:rFonts w:ascii="Times New Roman" w:hAnsi="Times New Roman" w:cs="Times New Roman"/>
          <w:sz w:val="28"/>
          <w:szCs w:val="28"/>
        </w:rPr>
      </w:pPr>
    </w:p>
    <w:tbl>
      <w:tblPr>
        <w:tblStyle w:val="a8"/>
        <w:tblW w:w="0" w:type="auto"/>
        <w:tblInd w:w="137" w:type="dxa"/>
        <w:tblLook w:val="04A0" w:firstRow="1" w:lastRow="0" w:firstColumn="1" w:lastColumn="0" w:noHBand="0" w:noVBand="1"/>
      </w:tblPr>
      <w:tblGrid>
        <w:gridCol w:w="445"/>
        <w:gridCol w:w="7351"/>
        <w:gridCol w:w="1411"/>
      </w:tblGrid>
      <w:tr w:rsidR="00D21995" w:rsidRPr="00576BA3" w:rsidTr="00B53C4F">
        <w:tc>
          <w:tcPr>
            <w:tcW w:w="445"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1</w:t>
            </w:r>
          </w:p>
        </w:tc>
        <w:tc>
          <w:tcPr>
            <w:tcW w:w="7351" w:type="dxa"/>
          </w:tcPr>
          <w:p w:rsidR="00D21995" w:rsidRPr="00576BA3" w:rsidRDefault="00D21995" w:rsidP="00B53C4F">
            <w:pPr>
              <w:jc w:val="both"/>
              <w:rPr>
                <w:rFonts w:ascii="Times New Roman" w:hAnsi="Times New Roman" w:cs="Times New Roman"/>
                <w:sz w:val="24"/>
                <w:szCs w:val="24"/>
              </w:rPr>
            </w:pPr>
            <w:r w:rsidRPr="00576BA3">
              <w:rPr>
                <w:rFonts w:ascii="Times New Roman" w:hAnsi="Times New Roman" w:cs="Times New Roman"/>
                <w:sz w:val="24"/>
                <w:szCs w:val="24"/>
              </w:rPr>
              <w:t>Нарушения режима работы систем водоотведения и их закупорка, приведшие к прекращению или ограничению отведения сточных вод.</w:t>
            </w:r>
          </w:p>
        </w:tc>
        <w:tc>
          <w:tcPr>
            <w:tcW w:w="1411" w:type="dxa"/>
          </w:tcPr>
          <w:p w:rsidR="00D21995" w:rsidRPr="00576BA3" w:rsidRDefault="00D21995" w:rsidP="00B53C4F">
            <w:pPr>
              <w:jc w:val="center"/>
              <w:rPr>
                <w:rFonts w:ascii="Times New Roman" w:hAnsi="Times New Roman" w:cs="Times New Roman"/>
                <w:sz w:val="24"/>
                <w:szCs w:val="24"/>
              </w:rPr>
            </w:pPr>
            <w:r>
              <w:rPr>
                <w:rFonts w:ascii="Times New Roman" w:hAnsi="Times New Roman" w:cs="Times New Roman"/>
                <w:sz w:val="24"/>
                <w:szCs w:val="24"/>
              </w:rPr>
              <w:t>до</w:t>
            </w:r>
            <w:r w:rsidRPr="00576BA3">
              <w:rPr>
                <w:rFonts w:ascii="Times New Roman" w:hAnsi="Times New Roman" w:cs="Times New Roman"/>
                <w:sz w:val="24"/>
                <w:szCs w:val="24"/>
              </w:rPr>
              <w:t xml:space="preserve"> 4 часов</w:t>
            </w:r>
          </w:p>
        </w:tc>
      </w:tr>
    </w:tbl>
    <w:p w:rsidR="00D21995" w:rsidRPr="00576BA3" w:rsidRDefault="00D21995" w:rsidP="00D21995">
      <w:pPr>
        <w:spacing w:after="0" w:line="240" w:lineRule="auto"/>
        <w:rPr>
          <w:rFonts w:ascii="Times New Roman" w:hAnsi="Times New Roman" w:cs="Times New Roman"/>
          <w:sz w:val="28"/>
          <w:szCs w:val="28"/>
        </w:rPr>
      </w:pPr>
    </w:p>
    <w:p w:rsidR="00D21995" w:rsidRPr="00576BA3"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576BA3">
        <w:rPr>
          <w:rFonts w:ascii="Times New Roman" w:hAnsi="Times New Roman" w:cs="Times New Roman"/>
          <w:b/>
          <w:sz w:val="28"/>
          <w:szCs w:val="28"/>
        </w:rPr>
        <w:t>Газоснабжение</w:t>
      </w:r>
    </w:p>
    <w:p w:rsidR="00D21995" w:rsidRDefault="00D21995" w:rsidP="00D21995">
      <w:pPr>
        <w:spacing w:after="0" w:line="240" w:lineRule="auto"/>
        <w:ind w:firstLine="709"/>
        <w:jc w:val="both"/>
        <w:rPr>
          <w:rFonts w:ascii="Times New Roman" w:eastAsia="Times New Roman" w:hAnsi="Times New Roman" w:cs="Times New Roman"/>
          <w:sz w:val="28"/>
          <w:szCs w:val="28"/>
          <w:lang w:eastAsia="ru-RU"/>
        </w:rPr>
      </w:pPr>
      <w:proofErr w:type="gramStart"/>
      <w:r w:rsidRPr="00576BA3">
        <w:rPr>
          <w:rFonts w:ascii="Times New Roman" w:eastAsia="Times New Roman" w:hAnsi="Times New Roman" w:cs="Times New Roman"/>
          <w:sz w:val="28"/>
          <w:szCs w:val="28"/>
          <w:lang w:eastAsia="ru-RU"/>
        </w:rPr>
        <w:t xml:space="preserve">Для объектов газоснабжения, не отнесенных к категории опасных производственных объектов в соответствии с Федеральным законом </w:t>
      </w:r>
      <w:r w:rsidRPr="00576BA3">
        <w:rPr>
          <w:rFonts w:ascii="Times New Roman" w:eastAsia="Times New Roman" w:hAnsi="Times New Roman" w:cs="Times New Roman"/>
          <w:sz w:val="28"/>
          <w:szCs w:val="28"/>
          <w:lang w:eastAsia="ru-RU"/>
        </w:rPr>
        <w:br/>
        <w:t>от 21 июля 1997 г. № 116-ФЗ «О промышленной безопасности опасных производственных объектов» под аварией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газоснабжения.</w:t>
      </w:r>
      <w:proofErr w:type="gramEnd"/>
    </w:p>
    <w:p w:rsidR="00CF3EBD" w:rsidRPr="00576BA3" w:rsidRDefault="00CF3EBD" w:rsidP="00D21995">
      <w:pPr>
        <w:spacing w:after="0" w:line="240" w:lineRule="auto"/>
        <w:ind w:firstLine="709"/>
        <w:jc w:val="both"/>
        <w:rPr>
          <w:rFonts w:ascii="Times New Roman" w:eastAsia="Times New Roman" w:hAnsi="Times New Roman" w:cs="Times New Roman"/>
          <w:sz w:val="28"/>
          <w:szCs w:val="28"/>
          <w:lang w:eastAsia="ru-RU"/>
        </w:rPr>
      </w:pPr>
    </w:p>
    <w:p w:rsidR="00D21995" w:rsidRPr="00576BA3" w:rsidRDefault="00D21995" w:rsidP="00D21995">
      <w:pPr>
        <w:spacing w:after="0" w:line="240" w:lineRule="auto"/>
        <w:jc w:val="center"/>
        <w:rPr>
          <w:rFonts w:ascii="Times New Roman" w:hAnsi="Times New Roman" w:cs="Times New Roman"/>
          <w:b/>
          <w:sz w:val="28"/>
          <w:szCs w:val="28"/>
        </w:rPr>
      </w:pPr>
      <w:r w:rsidRPr="00576BA3">
        <w:rPr>
          <w:rFonts w:ascii="Times New Roman" w:hAnsi="Times New Roman" w:cs="Times New Roman"/>
          <w:b/>
          <w:sz w:val="28"/>
          <w:szCs w:val="28"/>
        </w:rPr>
        <w:t>Справочник учетных признаков аварий в сфере газоснабжения</w:t>
      </w:r>
    </w:p>
    <w:p w:rsidR="00D21995" w:rsidRPr="00576BA3" w:rsidRDefault="00D21995" w:rsidP="00D21995">
      <w:pPr>
        <w:spacing w:after="0" w:line="240" w:lineRule="auto"/>
        <w:jc w:val="center"/>
        <w:rPr>
          <w:rFonts w:ascii="Times New Roman" w:hAnsi="Times New Roman" w:cs="Times New Roman"/>
          <w:b/>
          <w:sz w:val="28"/>
          <w:szCs w:val="28"/>
        </w:rPr>
      </w:pPr>
    </w:p>
    <w:p w:rsidR="00D21995" w:rsidRPr="00576BA3" w:rsidRDefault="00D21995" w:rsidP="00D21995">
      <w:pPr>
        <w:spacing w:after="0" w:line="240" w:lineRule="auto"/>
        <w:jc w:val="right"/>
        <w:rPr>
          <w:rFonts w:ascii="Times New Roman" w:hAnsi="Times New Roman" w:cs="Times New Roman"/>
          <w:sz w:val="28"/>
          <w:szCs w:val="28"/>
        </w:rPr>
      </w:pPr>
      <w:r w:rsidRPr="00576BA3">
        <w:rPr>
          <w:rFonts w:ascii="Times New Roman" w:hAnsi="Times New Roman" w:cs="Times New Roman"/>
          <w:sz w:val="28"/>
          <w:szCs w:val="28"/>
        </w:rPr>
        <w:t>Таблица 9</w:t>
      </w:r>
    </w:p>
    <w:p w:rsidR="00D21995" w:rsidRPr="00576BA3" w:rsidRDefault="00D21995" w:rsidP="00D21995">
      <w:pPr>
        <w:spacing w:after="0" w:line="240" w:lineRule="auto"/>
        <w:jc w:val="right"/>
        <w:rPr>
          <w:rFonts w:ascii="Times New Roman" w:hAnsi="Times New Roman" w:cs="Times New Roman"/>
          <w:sz w:val="28"/>
          <w:szCs w:val="28"/>
        </w:rPr>
      </w:pPr>
    </w:p>
    <w:tbl>
      <w:tblPr>
        <w:tblStyle w:val="a8"/>
        <w:tblW w:w="0" w:type="auto"/>
        <w:tblInd w:w="137" w:type="dxa"/>
        <w:tblLook w:val="04A0" w:firstRow="1" w:lastRow="0" w:firstColumn="1" w:lastColumn="0" w:noHBand="0" w:noVBand="1"/>
      </w:tblPr>
      <w:tblGrid>
        <w:gridCol w:w="567"/>
        <w:gridCol w:w="8640"/>
      </w:tblGrid>
      <w:tr w:rsidR="00D21995" w:rsidRPr="00576BA3" w:rsidTr="00B53C4F">
        <w:tc>
          <w:tcPr>
            <w:tcW w:w="567" w:type="dxa"/>
          </w:tcPr>
          <w:p w:rsidR="00D21995" w:rsidRPr="00576BA3" w:rsidRDefault="00D21995" w:rsidP="00B53C4F">
            <w:pPr>
              <w:rPr>
                <w:rFonts w:ascii="Times New Roman" w:hAnsi="Times New Roman" w:cs="Times New Roman"/>
                <w:sz w:val="24"/>
                <w:szCs w:val="24"/>
                <w:lang w:eastAsia="ru-RU"/>
              </w:rPr>
            </w:pPr>
            <w:r w:rsidRPr="00576BA3">
              <w:rPr>
                <w:rFonts w:ascii="Times New Roman" w:hAnsi="Times New Roman" w:cs="Times New Roman"/>
                <w:sz w:val="24"/>
                <w:szCs w:val="24"/>
                <w:lang w:eastAsia="ru-RU"/>
              </w:rPr>
              <w:t>1</w:t>
            </w:r>
          </w:p>
        </w:tc>
        <w:tc>
          <w:tcPr>
            <w:tcW w:w="8640" w:type="dxa"/>
          </w:tcPr>
          <w:p w:rsidR="00D21995" w:rsidRPr="00576BA3" w:rsidRDefault="00D21995" w:rsidP="00B53C4F">
            <w:pPr>
              <w:rPr>
                <w:rFonts w:ascii="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 xml:space="preserve">Разрушение сооружений и (или) технических устройств, применяемых на опасном производственном объекте, </w:t>
            </w:r>
            <w:proofErr w:type="gramStart"/>
            <w:r w:rsidRPr="00576BA3">
              <w:rPr>
                <w:rFonts w:ascii="Times New Roman" w:eastAsia="Times New Roman" w:hAnsi="Times New Roman" w:cs="Times New Roman"/>
                <w:sz w:val="24"/>
                <w:szCs w:val="24"/>
                <w:lang w:eastAsia="ru-RU"/>
              </w:rPr>
              <w:t>неконтролируемые</w:t>
            </w:r>
            <w:proofErr w:type="gramEnd"/>
            <w:r w:rsidRPr="00576BA3">
              <w:rPr>
                <w:rFonts w:ascii="Times New Roman" w:eastAsia="Times New Roman" w:hAnsi="Times New Roman" w:cs="Times New Roman"/>
                <w:sz w:val="24"/>
                <w:szCs w:val="24"/>
                <w:lang w:eastAsia="ru-RU"/>
              </w:rPr>
              <w:t xml:space="preserve"> взрыв и (или) выброс опасных веществ</w:t>
            </w:r>
          </w:p>
        </w:tc>
      </w:tr>
      <w:tr w:rsidR="00D21995" w:rsidRPr="00576BA3" w:rsidTr="00B53C4F">
        <w:tc>
          <w:tcPr>
            <w:tcW w:w="567" w:type="dxa"/>
          </w:tcPr>
          <w:p w:rsidR="00D21995" w:rsidRPr="00576BA3" w:rsidRDefault="00D21995" w:rsidP="00B53C4F">
            <w:pPr>
              <w:rPr>
                <w:rFonts w:ascii="Times New Roman" w:hAnsi="Times New Roman" w:cs="Times New Roman"/>
                <w:sz w:val="24"/>
                <w:szCs w:val="24"/>
                <w:lang w:eastAsia="ru-RU"/>
              </w:rPr>
            </w:pPr>
            <w:r w:rsidRPr="00576BA3">
              <w:rPr>
                <w:rFonts w:ascii="Times New Roman" w:hAnsi="Times New Roman" w:cs="Times New Roman"/>
                <w:sz w:val="24"/>
                <w:szCs w:val="24"/>
                <w:lang w:eastAsia="ru-RU"/>
              </w:rPr>
              <w:t>2</w:t>
            </w:r>
          </w:p>
        </w:tc>
        <w:tc>
          <w:tcPr>
            <w:tcW w:w="8640" w:type="dxa"/>
          </w:tcPr>
          <w:p w:rsidR="00D21995" w:rsidRPr="00576BA3" w:rsidRDefault="00D21995" w:rsidP="00B53C4F">
            <w:pPr>
              <w:jc w:val="both"/>
              <w:rPr>
                <w:rFonts w:ascii="Times New Roman" w:hAnsi="Times New Roman" w:cs="Times New Roman"/>
                <w:sz w:val="24"/>
                <w:szCs w:val="24"/>
                <w:lang w:eastAsia="ru-RU"/>
              </w:rPr>
            </w:pPr>
            <w:proofErr w:type="gramStart"/>
            <w:r w:rsidRPr="00576BA3">
              <w:rPr>
                <w:rFonts w:ascii="Times New Roman" w:eastAsia="Times New Roman" w:hAnsi="Times New Roman" w:cs="Times New Roman"/>
                <w:sz w:val="24"/>
                <w:szCs w:val="24"/>
                <w:lang w:eastAsia="ru-RU"/>
              </w:rPr>
              <w:t>Неконтролируемые</w:t>
            </w:r>
            <w:proofErr w:type="gramEnd"/>
            <w:r w:rsidRPr="00576BA3">
              <w:rPr>
                <w:rFonts w:ascii="Times New Roman" w:eastAsia="Times New Roman" w:hAnsi="Times New Roman" w:cs="Times New Roman"/>
                <w:sz w:val="24"/>
                <w:szCs w:val="24"/>
                <w:lang w:eastAsia="ru-RU"/>
              </w:rPr>
              <w:t xml:space="preserve"> взрыв и (или) выброс опасных веществ</w:t>
            </w:r>
          </w:p>
        </w:tc>
      </w:tr>
      <w:tr w:rsidR="00D21995" w:rsidRPr="00576BA3" w:rsidTr="00B53C4F">
        <w:tc>
          <w:tcPr>
            <w:tcW w:w="567" w:type="dxa"/>
          </w:tcPr>
          <w:p w:rsidR="00D21995" w:rsidRPr="00576BA3" w:rsidRDefault="00D21995" w:rsidP="00B53C4F">
            <w:pPr>
              <w:rPr>
                <w:rFonts w:ascii="Times New Roman" w:hAnsi="Times New Roman" w:cs="Times New Roman"/>
                <w:sz w:val="24"/>
                <w:szCs w:val="24"/>
                <w:lang w:eastAsia="ru-RU"/>
              </w:rPr>
            </w:pPr>
            <w:r w:rsidRPr="00576BA3">
              <w:rPr>
                <w:rFonts w:ascii="Times New Roman" w:hAnsi="Times New Roman" w:cs="Times New Roman"/>
                <w:sz w:val="24"/>
                <w:szCs w:val="24"/>
                <w:lang w:eastAsia="ru-RU"/>
              </w:rPr>
              <w:t>3</w:t>
            </w:r>
          </w:p>
        </w:tc>
        <w:tc>
          <w:tcPr>
            <w:tcW w:w="8640" w:type="dxa"/>
          </w:tcPr>
          <w:p w:rsidR="00D21995" w:rsidRPr="00576BA3" w:rsidRDefault="00D21995" w:rsidP="00B53C4F">
            <w:pPr>
              <w:rPr>
                <w:rFonts w:ascii="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Разрушение или повреждение сооружений, в которых находятся объекты, которое привело к прекращению теплоснабжения потребителей</w:t>
            </w:r>
          </w:p>
        </w:tc>
      </w:tr>
      <w:tr w:rsidR="00D21995" w:rsidRPr="00576BA3" w:rsidTr="00B53C4F">
        <w:tc>
          <w:tcPr>
            <w:tcW w:w="567" w:type="dxa"/>
          </w:tcPr>
          <w:p w:rsidR="00D21995" w:rsidRPr="00576BA3" w:rsidRDefault="00D21995" w:rsidP="00B53C4F">
            <w:pPr>
              <w:rPr>
                <w:rFonts w:ascii="Times New Roman" w:hAnsi="Times New Roman" w:cs="Times New Roman"/>
                <w:sz w:val="24"/>
                <w:szCs w:val="24"/>
                <w:lang w:eastAsia="ru-RU"/>
              </w:rPr>
            </w:pPr>
            <w:r w:rsidRPr="00576BA3">
              <w:rPr>
                <w:rFonts w:ascii="Times New Roman" w:hAnsi="Times New Roman" w:cs="Times New Roman"/>
                <w:sz w:val="24"/>
                <w:szCs w:val="24"/>
                <w:lang w:eastAsia="ru-RU"/>
              </w:rPr>
              <w:t>4</w:t>
            </w:r>
          </w:p>
        </w:tc>
        <w:tc>
          <w:tcPr>
            <w:tcW w:w="8640" w:type="dxa"/>
          </w:tcPr>
          <w:p w:rsidR="00D21995" w:rsidRPr="00576BA3" w:rsidRDefault="00D21995" w:rsidP="00B53C4F">
            <w:pPr>
              <w:rPr>
                <w:rFonts w:ascii="Times New Roman" w:hAnsi="Times New Roman" w:cs="Times New Roman"/>
                <w:sz w:val="24"/>
                <w:szCs w:val="24"/>
                <w:lang w:eastAsia="ru-RU"/>
              </w:rPr>
            </w:pPr>
            <w:r w:rsidRPr="00576BA3">
              <w:rPr>
                <w:rFonts w:ascii="Times New Roman" w:hAnsi="Times New Roman" w:cs="Times New Roman"/>
                <w:sz w:val="24"/>
                <w:szCs w:val="24"/>
                <w:lang w:eastAsia="ru-RU"/>
              </w:rPr>
              <w:t xml:space="preserve">Разрушение или повреждение технических устройств, приведшие к полному или частичному ограничению режима газоснабжения потребителей на срок </w:t>
            </w:r>
            <w:r w:rsidRPr="00576BA3">
              <w:rPr>
                <w:rFonts w:ascii="Times New Roman" w:hAnsi="Times New Roman" w:cs="Times New Roman"/>
                <w:b/>
                <w:sz w:val="24"/>
                <w:szCs w:val="24"/>
                <w:lang w:eastAsia="ru-RU"/>
              </w:rPr>
              <w:t>более 4 часов</w:t>
            </w:r>
          </w:p>
        </w:tc>
      </w:tr>
    </w:tbl>
    <w:p w:rsidR="00D21995" w:rsidRPr="00576BA3" w:rsidRDefault="00D21995" w:rsidP="00D21995">
      <w:pPr>
        <w:spacing w:after="0" w:line="240" w:lineRule="auto"/>
        <w:jc w:val="right"/>
        <w:rPr>
          <w:rFonts w:ascii="Times New Roman" w:hAnsi="Times New Roman" w:cs="Times New Roman"/>
          <w:sz w:val="24"/>
          <w:szCs w:val="24"/>
        </w:rPr>
      </w:pPr>
    </w:p>
    <w:p w:rsidR="00CF3EBD" w:rsidRDefault="00CF3EBD" w:rsidP="00D21995">
      <w:pPr>
        <w:spacing w:after="0" w:line="240" w:lineRule="auto"/>
        <w:jc w:val="right"/>
        <w:rPr>
          <w:rFonts w:ascii="Times New Roman" w:hAnsi="Times New Roman" w:cs="Times New Roman"/>
          <w:sz w:val="28"/>
          <w:szCs w:val="28"/>
        </w:rPr>
      </w:pPr>
    </w:p>
    <w:p w:rsidR="00CF3EBD" w:rsidRDefault="00CF3EBD" w:rsidP="00D21995">
      <w:pPr>
        <w:spacing w:after="0" w:line="240" w:lineRule="auto"/>
        <w:jc w:val="right"/>
        <w:rPr>
          <w:rFonts w:ascii="Times New Roman" w:hAnsi="Times New Roman" w:cs="Times New Roman"/>
          <w:sz w:val="28"/>
          <w:szCs w:val="28"/>
        </w:rPr>
      </w:pPr>
    </w:p>
    <w:p w:rsidR="00D21995" w:rsidRPr="00576BA3" w:rsidRDefault="00D21995" w:rsidP="00D21995">
      <w:pPr>
        <w:spacing w:after="0" w:line="240" w:lineRule="auto"/>
        <w:jc w:val="right"/>
        <w:rPr>
          <w:rFonts w:ascii="Times New Roman" w:hAnsi="Times New Roman" w:cs="Times New Roman"/>
          <w:sz w:val="28"/>
          <w:szCs w:val="28"/>
        </w:rPr>
      </w:pPr>
      <w:r w:rsidRPr="00576BA3">
        <w:rPr>
          <w:rFonts w:ascii="Times New Roman" w:hAnsi="Times New Roman" w:cs="Times New Roman"/>
          <w:sz w:val="28"/>
          <w:szCs w:val="28"/>
        </w:rPr>
        <w:t>Таблица 10</w:t>
      </w:r>
    </w:p>
    <w:p w:rsidR="00D21995" w:rsidRPr="00576BA3" w:rsidRDefault="00D21995" w:rsidP="00D21995">
      <w:pPr>
        <w:spacing w:after="0" w:line="240" w:lineRule="auto"/>
        <w:jc w:val="right"/>
        <w:rPr>
          <w:rFonts w:ascii="Times New Roman" w:hAnsi="Times New Roman" w:cs="Times New Roman"/>
          <w:sz w:val="28"/>
          <w:szCs w:val="28"/>
        </w:rPr>
      </w:pPr>
    </w:p>
    <w:p w:rsidR="00D21995" w:rsidRPr="00576BA3" w:rsidRDefault="00D21995" w:rsidP="00D21995">
      <w:pPr>
        <w:spacing w:after="0" w:line="240" w:lineRule="auto"/>
        <w:jc w:val="center"/>
        <w:rPr>
          <w:rFonts w:ascii="Times New Roman" w:hAnsi="Times New Roman" w:cs="Times New Roman"/>
          <w:b/>
          <w:bCs/>
          <w:sz w:val="28"/>
          <w:szCs w:val="28"/>
        </w:rPr>
      </w:pPr>
      <w:r w:rsidRPr="00576BA3">
        <w:rPr>
          <w:rFonts w:ascii="Times New Roman" w:hAnsi="Times New Roman" w:cs="Times New Roman"/>
          <w:b/>
          <w:bCs/>
          <w:sz w:val="28"/>
          <w:szCs w:val="28"/>
        </w:rPr>
        <w:t>Справочник учетных признаков инцидента в сфере газоснабжения, по которым ведется учет времени устранения</w:t>
      </w:r>
    </w:p>
    <w:p w:rsidR="00D21995" w:rsidRPr="00576BA3" w:rsidRDefault="00D21995" w:rsidP="00D21995">
      <w:pPr>
        <w:spacing w:after="0" w:line="240" w:lineRule="auto"/>
        <w:jc w:val="center"/>
        <w:rPr>
          <w:rFonts w:ascii="Times New Roman" w:hAnsi="Times New Roman" w:cs="Times New Roman"/>
          <w:sz w:val="28"/>
          <w:szCs w:val="28"/>
        </w:rPr>
      </w:pPr>
    </w:p>
    <w:tbl>
      <w:tblPr>
        <w:tblStyle w:val="a8"/>
        <w:tblW w:w="0" w:type="auto"/>
        <w:tblInd w:w="137" w:type="dxa"/>
        <w:tblLook w:val="04A0" w:firstRow="1" w:lastRow="0" w:firstColumn="1" w:lastColumn="0" w:noHBand="0" w:noVBand="1"/>
      </w:tblPr>
      <w:tblGrid>
        <w:gridCol w:w="445"/>
        <w:gridCol w:w="7351"/>
        <w:gridCol w:w="1411"/>
      </w:tblGrid>
      <w:tr w:rsidR="00D21995" w:rsidRPr="00576BA3" w:rsidTr="00B53C4F">
        <w:tc>
          <w:tcPr>
            <w:tcW w:w="445"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1</w:t>
            </w:r>
          </w:p>
        </w:tc>
        <w:tc>
          <w:tcPr>
            <w:tcW w:w="7351" w:type="dxa"/>
          </w:tcPr>
          <w:p w:rsidR="00D21995" w:rsidRPr="00576BA3" w:rsidRDefault="00D21995" w:rsidP="00B53C4F">
            <w:pPr>
              <w:jc w:val="both"/>
              <w:rPr>
                <w:rFonts w:ascii="Times New Roman" w:hAnsi="Times New Roman" w:cs="Times New Roman"/>
                <w:sz w:val="24"/>
                <w:szCs w:val="24"/>
              </w:rPr>
            </w:pPr>
            <w:r w:rsidRPr="00576BA3">
              <w:rPr>
                <w:rFonts w:ascii="Times New Roman" w:hAnsi="Times New Roman" w:cs="Times New Roman"/>
                <w:sz w:val="24"/>
                <w:szCs w:val="24"/>
                <w:lang w:eastAsia="ru-RU"/>
              </w:rPr>
              <w:t>Разрушение или повреждение технических устройств, приведшие к полному или частичному ограничению режима газоснабжения потребителей</w:t>
            </w:r>
          </w:p>
        </w:tc>
        <w:tc>
          <w:tcPr>
            <w:tcW w:w="1411" w:type="dxa"/>
          </w:tcPr>
          <w:p w:rsidR="00D21995" w:rsidRPr="00576BA3" w:rsidRDefault="00D21995" w:rsidP="00B53C4F">
            <w:pPr>
              <w:jc w:val="center"/>
              <w:rPr>
                <w:rFonts w:ascii="Times New Roman" w:hAnsi="Times New Roman" w:cs="Times New Roman"/>
                <w:sz w:val="24"/>
                <w:szCs w:val="24"/>
              </w:rPr>
            </w:pPr>
            <w:r>
              <w:rPr>
                <w:rFonts w:ascii="Times New Roman" w:hAnsi="Times New Roman" w:cs="Times New Roman"/>
                <w:sz w:val="24"/>
                <w:szCs w:val="24"/>
              </w:rPr>
              <w:t>до</w:t>
            </w:r>
            <w:r w:rsidRPr="00576BA3">
              <w:rPr>
                <w:rFonts w:ascii="Times New Roman" w:hAnsi="Times New Roman" w:cs="Times New Roman"/>
                <w:sz w:val="24"/>
                <w:szCs w:val="24"/>
              </w:rPr>
              <w:t xml:space="preserve"> 4 часов</w:t>
            </w:r>
          </w:p>
        </w:tc>
      </w:tr>
    </w:tbl>
    <w:p w:rsidR="00D21995" w:rsidRPr="00576BA3" w:rsidRDefault="00D21995" w:rsidP="00D21995">
      <w:pPr>
        <w:spacing w:after="0" w:line="240" w:lineRule="auto"/>
        <w:rPr>
          <w:rFonts w:ascii="Times New Roman" w:hAnsi="Times New Roman" w:cs="Times New Roman"/>
          <w:b/>
          <w:sz w:val="24"/>
          <w:szCs w:val="24"/>
        </w:rPr>
      </w:pPr>
    </w:p>
    <w:p w:rsidR="00D21995" w:rsidRPr="00576BA3" w:rsidRDefault="00D21995" w:rsidP="00D21995">
      <w:pPr>
        <w:spacing w:after="0" w:line="240" w:lineRule="auto"/>
        <w:rPr>
          <w:rFonts w:ascii="Times New Roman" w:hAnsi="Times New Roman" w:cs="Times New Roman"/>
          <w:b/>
          <w:sz w:val="24"/>
          <w:szCs w:val="24"/>
        </w:rPr>
      </w:pPr>
    </w:p>
    <w:p w:rsidR="00D21995" w:rsidRPr="00576BA3"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576BA3">
        <w:rPr>
          <w:rFonts w:ascii="Times New Roman" w:hAnsi="Times New Roman" w:cs="Times New Roman"/>
          <w:b/>
          <w:sz w:val="28"/>
          <w:szCs w:val="28"/>
        </w:rPr>
        <w:lastRenderedPageBreak/>
        <w:t>Эксплуатация жилищного фонда</w:t>
      </w:r>
    </w:p>
    <w:p w:rsidR="00D21995" w:rsidRPr="00576BA3" w:rsidRDefault="00D21995" w:rsidP="00D21995">
      <w:pPr>
        <w:spacing w:after="0" w:line="240" w:lineRule="auto"/>
        <w:ind w:firstLine="709"/>
        <w:jc w:val="both"/>
        <w:rPr>
          <w:rFonts w:ascii="Times New Roman" w:hAnsi="Times New Roman" w:cs="Times New Roman"/>
          <w:sz w:val="28"/>
          <w:szCs w:val="28"/>
          <w:lang w:eastAsia="ru-RU"/>
        </w:rPr>
      </w:pPr>
      <w:proofErr w:type="gramStart"/>
      <w:r w:rsidRPr="00576BA3">
        <w:rPr>
          <w:rFonts w:ascii="Times New Roman" w:eastAsia="Times New Roman" w:hAnsi="Times New Roman" w:cs="Times New Roman"/>
          <w:sz w:val="28"/>
          <w:szCs w:val="28"/>
          <w:lang w:eastAsia="ru-RU"/>
        </w:rPr>
        <w:t xml:space="preserve">Авария в сфере эксплуатации жилищного фонда – неконтролируемый взрыв (хлопок) </w:t>
      </w:r>
      <w:proofErr w:type="spellStart"/>
      <w:r w:rsidRPr="00576BA3">
        <w:rPr>
          <w:rFonts w:ascii="Times New Roman" w:eastAsia="Times New Roman" w:hAnsi="Times New Roman" w:cs="Times New Roman"/>
          <w:sz w:val="28"/>
          <w:szCs w:val="28"/>
          <w:lang w:eastAsia="ru-RU"/>
        </w:rPr>
        <w:t>газовоздушной</w:t>
      </w:r>
      <w:proofErr w:type="spellEnd"/>
      <w:r w:rsidRPr="00576BA3">
        <w:rPr>
          <w:rFonts w:ascii="Times New Roman" w:eastAsia="Times New Roman" w:hAnsi="Times New Roman" w:cs="Times New Roman"/>
          <w:sz w:val="28"/>
          <w:szCs w:val="28"/>
          <w:lang w:eastAsia="ru-RU"/>
        </w:rPr>
        <w:t xml:space="preserve"> смеси, пожар, воспламенение при использовании бытового газового оборудования, утечка газа, разрушение либо частичное разрушение конструктивных элементов зданий, сооружений и оборудования, падение элементов ограждающих конструкций, снега и (или) наледи, иные ситуации, связанные с ненадлежащим обслуживанием объекта жилищного фонда, </w:t>
      </w:r>
      <w:r w:rsidRPr="00576BA3">
        <w:rPr>
          <w:rFonts w:ascii="Times New Roman" w:hAnsi="Times New Roman" w:cs="Times New Roman"/>
          <w:sz w:val="28"/>
          <w:szCs w:val="28"/>
          <w:lang w:eastAsia="ru-RU"/>
        </w:rPr>
        <w:t>повлекшие причинение вреда жизни или здоровью граждан, а также природные явления, повлекшие разрушение</w:t>
      </w:r>
      <w:proofErr w:type="gramEnd"/>
      <w:r w:rsidRPr="00576BA3">
        <w:rPr>
          <w:rFonts w:ascii="Times New Roman" w:hAnsi="Times New Roman" w:cs="Times New Roman"/>
          <w:sz w:val="28"/>
          <w:szCs w:val="28"/>
          <w:lang w:eastAsia="ru-RU"/>
        </w:rPr>
        <w:t xml:space="preserve"> и (или) невозможность эксплуатации жилого фонда (природные пожары, наводнения, паводки и т.д.).</w:t>
      </w:r>
    </w:p>
    <w:p w:rsidR="00D21995" w:rsidRPr="00576BA3" w:rsidRDefault="00D21995" w:rsidP="00D21995">
      <w:pPr>
        <w:spacing w:after="0" w:line="240" w:lineRule="auto"/>
        <w:ind w:firstLine="709"/>
        <w:jc w:val="both"/>
        <w:rPr>
          <w:rFonts w:ascii="Times New Roman" w:eastAsia="Times New Roman" w:hAnsi="Times New Roman" w:cs="Times New Roman"/>
          <w:sz w:val="28"/>
          <w:szCs w:val="28"/>
          <w:lang w:eastAsia="ru-RU"/>
        </w:rPr>
      </w:pPr>
    </w:p>
    <w:p w:rsidR="00D21995" w:rsidRPr="00576BA3" w:rsidRDefault="00D21995" w:rsidP="00D21995">
      <w:pPr>
        <w:spacing w:after="0" w:line="240" w:lineRule="auto"/>
        <w:jc w:val="center"/>
        <w:rPr>
          <w:rFonts w:ascii="Times New Roman" w:hAnsi="Times New Roman" w:cs="Times New Roman"/>
          <w:b/>
          <w:sz w:val="28"/>
          <w:szCs w:val="28"/>
        </w:rPr>
      </w:pPr>
      <w:r w:rsidRPr="00576BA3">
        <w:rPr>
          <w:rFonts w:ascii="Times New Roman" w:hAnsi="Times New Roman" w:cs="Times New Roman"/>
          <w:b/>
          <w:sz w:val="28"/>
          <w:szCs w:val="28"/>
        </w:rPr>
        <w:t>Справочник учетных признаков аварий в сфере эксплуатации жилищного фонда</w:t>
      </w:r>
    </w:p>
    <w:p w:rsidR="00D21995" w:rsidRPr="00576BA3" w:rsidRDefault="00D21995" w:rsidP="00D21995">
      <w:pPr>
        <w:spacing w:after="0" w:line="240" w:lineRule="auto"/>
        <w:jc w:val="center"/>
        <w:rPr>
          <w:rFonts w:ascii="Times New Roman" w:hAnsi="Times New Roman" w:cs="Times New Roman"/>
          <w:b/>
          <w:sz w:val="28"/>
          <w:szCs w:val="28"/>
        </w:rPr>
      </w:pPr>
    </w:p>
    <w:p w:rsidR="00D21995" w:rsidRPr="00576BA3" w:rsidRDefault="00D21995" w:rsidP="00D21995">
      <w:pPr>
        <w:spacing w:after="0" w:line="240" w:lineRule="auto"/>
        <w:jc w:val="right"/>
        <w:rPr>
          <w:rFonts w:ascii="Times New Roman" w:hAnsi="Times New Roman" w:cs="Times New Roman"/>
          <w:sz w:val="28"/>
          <w:szCs w:val="28"/>
        </w:rPr>
      </w:pPr>
      <w:r w:rsidRPr="00576BA3">
        <w:rPr>
          <w:rFonts w:ascii="Times New Roman" w:hAnsi="Times New Roman" w:cs="Times New Roman"/>
          <w:sz w:val="28"/>
          <w:szCs w:val="28"/>
        </w:rPr>
        <w:t>Таблица 11</w:t>
      </w:r>
    </w:p>
    <w:p w:rsidR="00D21995" w:rsidRPr="00576BA3" w:rsidRDefault="00D21995" w:rsidP="00D21995">
      <w:pPr>
        <w:spacing w:after="0" w:line="240" w:lineRule="auto"/>
        <w:jc w:val="right"/>
        <w:rPr>
          <w:rFonts w:ascii="Times New Roman" w:hAnsi="Times New Roman" w:cs="Times New Roman"/>
          <w:sz w:val="28"/>
          <w:szCs w:val="28"/>
        </w:rPr>
      </w:pPr>
    </w:p>
    <w:tbl>
      <w:tblPr>
        <w:tblStyle w:val="a8"/>
        <w:tblW w:w="0" w:type="auto"/>
        <w:tblInd w:w="137" w:type="dxa"/>
        <w:tblLook w:val="04A0" w:firstRow="1" w:lastRow="0" w:firstColumn="1" w:lastColumn="0" w:noHBand="0" w:noVBand="1"/>
      </w:tblPr>
      <w:tblGrid>
        <w:gridCol w:w="567"/>
        <w:gridCol w:w="8641"/>
      </w:tblGrid>
      <w:tr w:rsidR="00D21995" w:rsidRPr="00576BA3" w:rsidTr="00B53C4F">
        <w:tc>
          <w:tcPr>
            <w:tcW w:w="567"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1</w:t>
            </w:r>
          </w:p>
        </w:tc>
        <w:tc>
          <w:tcPr>
            <w:tcW w:w="8641" w:type="dxa"/>
          </w:tcPr>
          <w:p w:rsidR="00D21995" w:rsidRPr="00576BA3" w:rsidRDefault="00D21995" w:rsidP="00B53C4F">
            <w:pPr>
              <w:rPr>
                <w:rFonts w:ascii="Times New Roman" w:hAnsi="Times New Roman" w:cs="Times New Roman"/>
              </w:rPr>
            </w:pPr>
            <w:r w:rsidRPr="00576BA3">
              <w:rPr>
                <w:rFonts w:ascii="Times New Roman" w:eastAsia="Times New Roman" w:hAnsi="Times New Roman" w:cs="Times New Roman"/>
                <w:sz w:val="24"/>
                <w:szCs w:val="24"/>
                <w:lang w:eastAsia="ru-RU"/>
              </w:rPr>
              <w:t xml:space="preserve">Неконтролируемый взрыв (хлопок) </w:t>
            </w:r>
            <w:proofErr w:type="spellStart"/>
            <w:r w:rsidRPr="00576BA3">
              <w:rPr>
                <w:rFonts w:ascii="Times New Roman" w:eastAsia="Times New Roman" w:hAnsi="Times New Roman" w:cs="Times New Roman"/>
                <w:sz w:val="24"/>
                <w:szCs w:val="24"/>
                <w:lang w:eastAsia="ru-RU"/>
              </w:rPr>
              <w:t>газовоздушной</w:t>
            </w:r>
            <w:proofErr w:type="spellEnd"/>
            <w:r w:rsidRPr="00576BA3">
              <w:rPr>
                <w:rFonts w:ascii="Times New Roman" w:eastAsia="Times New Roman" w:hAnsi="Times New Roman" w:cs="Times New Roman"/>
                <w:sz w:val="24"/>
                <w:szCs w:val="24"/>
                <w:lang w:eastAsia="ru-RU"/>
              </w:rPr>
              <w:t xml:space="preserve"> смеси, пожар, воспламенение при использовании бытового газового оборудования</w:t>
            </w:r>
          </w:p>
        </w:tc>
      </w:tr>
      <w:tr w:rsidR="00D21995" w:rsidRPr="00576BA3" w:rsidTr="00B53C4F">
        <w:tc>
          <w:tcPr>
            <w:tcW w:w="567"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2</w:t>
            </w:r>
          </w:p>
        </w:tc>
        <w:tc>
          <w:tcPr>
            <w:tcW w:w="8641" w:type="dxa"/>
          </w:tcPr>
          <w:p w:rsidR="00D21995" w:rsidRPr="00576BA3" w:rsidRDefault="00D21995" w:rsidP="00B53C4F">
            <w:pP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Утечка газа, повлекшая причинение вреда жизни или здоровью граждан</w:t>
            </w:r>
          </w:p>
        </w:tc>
      </w:tr>
      <w:tr w:rsidR="00D21995" w:rsidRPr="00576BA3" w:rsidTr="00B53C4F">
        <w:tc>
          <w:tcPr>
            <w:tcW w:w="567" w:type="dxa"/>
          </w:tcPr>
          <w:p w:rsidR="00D21995" w:rsidRPr="00576BA3" w:rsidRDefault="00D21995" w:rsidP="00B53C4F">
            <w:pP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3</w:t>
            </w:r>
          </w:p>
        </w:tc>
        <w:tc>
          <w:tcPr>
            <w:tcW w:w="8641" w:type="dxa"/>
          </w:tcPr>
          <w:p w:rsidR="00D21995" w:rsidRPr="00576BA3" w:rsidRDefault="00D21995" w:rsidP="00B53C4F">
            <w:pP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Причинение вреда жизни или здоровью граждан вследствие аварии бытового потребляющего коммунальные ресурсы оборудования (</w:t>
            </w:r>
            <w:proofErr w:type="gramStart"/>
            <w:r w:rsidRPr="00576BA3">
              <w:rPr>
                <w:rFonts w:ascii="Times New Roman" w:eastAsia="Times New Roman" w:hAnsi="Times New Roman" w:cs="Times New Roman"/>
                <w:sz w:val="24"/>
                <w:szCs w:val="24"/>
                <w:lang w:eastAsia="ru-RU"/>
              </w:rPr>
              <w:t>кроме</w:t>
            </w:r>
            <w:proofErr w:type="gramEnd"/>
            <w:r w:rsidRPr="00576BA3">
              <w:rPr>
                <w:rFonts w:ascii="Times New Roman" w:eastAsia="Times New Roman" w:hAnsi="Times New Roman" w:cs="Times New Roman"/>
                <w:sz w:val="24"/>
                <w:szCs w:val="24"/>
                <w:lang w:eastAsia="ru-RU"/>
              </w:rPr>
              <w:t xml:space="preserve"> газового)</w:t>
            </w:r>
          </w:p>
        </w:tc>
      </w:tr>
      <w:tr w:rsidR="00D21995" w:rsidRPr="00576BA3" w:rsidTr="00B53C4F">
        <w:tc>
          <w:tcPr>
            <w:tcW w:w="567"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4</w:t>
            </w:r>
          </w:p>
        </w:tc>
        <w:tc>
          <w:tcPr>
            <w:tcW w:w="8641" w:type="dxa"/>
          </w:tcPr>
          <w:p w:rsidR="00D21995" w:rsidRPr="00576BA3" w:rsidRDefault="00D21995" w:rsidP="00B53C4F">
            <w:pP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Разрушение/частичное разрушение строительных конструкций жилого здания</w:t>
            </w:r>
          </w:p>
        </w:tc>
      </w:tr>
      <w:tr w:rsidR="00D21995" w:rsidRPr="00576BA3" w:rsidTr="00B53C4F">
        <w:tc>
          <w:tcPr>
            <w:tcW w:w="567"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5</w:t>
            </w:r>
          </w:p>
        </w:tc>
        <w:tc>
          <w:tcPr>
            <w:tcW w:w="8641" w:type="dxa"/>
          </w:tcPr>
          <w:p w:rsidR="00D21995" w:rsidRPr="00576BA3" w:rsidRDefault="00D21995" w:rsidP="00B53C4F">
            <w:pP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Обрушение/частичное обрушение конструктивных элементов зданий, сооружений, ограждающих и навесных конструкций, повлекших причинение вреда жизни или здоровью граждан</w:t>
            </w:r>
          </w:p>
        </w:tc>
      </w:tr>
      <w:tr w:rsidR="00D21995" w:rsidRPr="00576BA3" w:rsidTr="00B53C4F">
        <w:tc>
          <w:tcPr>
            <w:tcW w:w="567"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6</w:t>
            </w:r>
          </w:p>
        </w:tc>
        <w:tc>
          <w:tcPr>
            <w:tcW w:w="8641" w:type="dxa"/>
          </w:tcPr>
          <w:p w:rsidR="00D21995" w:rsidRPr="00576BA3" w:rsidRDefault="00D21995" w:rsidP="00B53C4F">
            <w:pPr>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p>
        </w:tc>
      </w:tr>
      <w:tr w:rsidR="00D21995" w:rsidRPr="00576BA3" w:rsidTr="00B53C4F">
        <w:tc>
          <w:tcPr>
            <w:tcW w:w="567"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7</w:t>
            </w:r>
          </w:p>
        </w:tc>
        <w:tc>
          <w:tcPr>
            <w:tcW w:w="8641" w:type="dxa"/>
          </w:tcPr>
          <w:p w:rsidR="00D21995" w:rsidRPr="00576BA3" w:rsidRDefault="00D21995" w:rsidP="00B53C4F">
            <w:pPr>
              <w:contextualSpacing/>
              <w:rPr>
                <w:rFonts w:ascii="Times New Roman" w:hAnsi="Times New Roman" w:cs="Times New Roman"/>
                <w:sz w:val="24"/>
                <w:szCs w:val="24"/>
              </w:rPr>
            </w:pPr>
            <w:r w:rsidRPr="00576BA3">
              <w:rPr>
                <w:rFonts w:ascii="Times New Roman" w:eastAsia="Times New Roman" w:hAnsi="Times New Roman" w:cs="Times New Roman"/>
                <w:sz w:val="24"/>
                <w:szCs w:val="24"/>
                <w:lang w:eastAsia="ru-RU"/>
              </w:rPr>
              <w:t xml:space="preserve">Падение снега и (или) наледи, </w:t>
            </w:r>
            <w:r w:rsidRPr="00576BA3">
              <w:rPr>
                <w:rFonts w:ascii="Times New Roman" w:hAnsi="Times New Roman" w:cs="Times New Roman"/>
                <w:sz w:val="24"/>
                <w:szCs w:val="24"/>
              </w:rPr>
              <w:t>гололед/нарушение правил безопасности при проведении строительных/ремонтных работ на придомовых территориях</w:t>
            </w:r>
            <w:r w:rsidRPr="00576BA3">
              <w:rPr>
                <w:rFonts w:ascii="Times New Roman" w:eastAsia="Times New Roman" w:hAnsi="Times New Roman" w:cs="Times New Roman"/>
                <w:sz w:val="24"/>
                <w:szCs w:val="24"/>
                <w:lang w:eastAsia="ru-RU"/>
              </w:rPr>
              <w:t xml:space="preserve"> повлекших причинение вреда жизни или здоровью граждан</w:t>
            </w:r>
          </w:p>
        </w:tc>
      </w:tr>
      <w:tr w:rsidR="00D21995" w:rsidRPr="00576BA3" w:rsidTr="00B53C4F">
        <w:tc>
          <w:tcPr>
            <w:tcW w:w="567"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8</w:t>
            </w:r>
          </w:p>
        </w:tc>
        <w:tc>
          <w:tcPr>
            <w:tcW w:w="8641"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Иные ситуации, связанные с ненадлежащим обслуживанием организациями, ответственными за содержание дома и придомовой территории дома, а также организациями, осуществляющими капитальный ремонт дома, повлекшие причинение вреда жизни или здоровью граждан</w:t>
            </w:r>
          </w:p>
        </w:tc>
      </w:tr>
      <w:tr w:rsidR="00D21995" w:rsidRPr="00576BA3" w:rsidTr="00B53C4F">
        <w:tc>
          <w:tcPr>
            <w:tcW w:w="567" w:type="dxa"/>
          </w:tcPr>
          <w:p w:rsidR="00D21995" w:rsidRPr="00576BA3" w:rsidRDefault="00D21995" w:rsidP="00B53C4F">
            <w:pPr>
              <w:pStyle w:val="a3"/>
              <w:ind w:left="0"/>
              <w:jc w:val="both"/>
              <w:rPr>
                <w:rFonts w:ascii="Times New Roman" w:eastAsia="Times New Roman" w:hAnsi="Times New Roman" w:cs="Times New Roman"/>
                <w:sz w:val="24"/>
                <w:szCs w:val="24"/>
                <w:lang w:eastAsia="ru-RU"/>
              </w:rPr>
            </w:pPr>
            <w:r w:rsidRPr="00576BA3">
              <w:rPr>
                <w:rFonts w:ascii="Times New Roman" w:eastAsia="Times New Roman" w:hAnsi="Times New Roman" w:cs="Times New Roman"/>
                <w:sz w:val="24"/>
                <w:szCs w:val="24"/>
                <w:lang w:eastAsia="ru-RU"/>
              </w:rPr>
              <w:t>9</w:t>
            </w:r>
          </w:p>
        </w:tc>
        <w:tc>
          <w:tcPr>
            <w:tcW w:w="8641" w:type="dxa"/>
          </w:tcPr>
          <w:p w:rsidR="00D21995" w:rsidRPr="00576BA3" w:rsidRDefault="00D21995" w:rsidP="00B53C4F">
            <w:pPr>
              <w:jc w:val="both"/>
              <w:rPr>
                <w:rFonts w:ascii="Times New Roman" w:eastAsia="Times New Roman" w:hAnsi="Times New Roman" w:cs="Times New Roman"/>
                <w:sz w:val="24"/>
                <w:szCs w:val="24"/>
                <w:lang w:eastAsia="ru-RU"/>
              </w:rPr>
            </w:pPr>
            <w:r w:rsidRPr="00576BA3">
              <w:rPr>
                <w:rFonts w:ascii="Times New Roman" w:hAnsi="Times New Roman" w:cs="Times New Roman"/>
                <w:sz w:val="24"/>
                <w:szCs w:val="24"/>
                <w:lang w:eastAsia="ru-RU"/>
              </w:rPr>
              <w:t xml:space="preserve">Природные явления, повлекшие разрушение </w:t>
            </w:r>
            <w:proofErr w:type="gramStart"/>
            <w:r w:rsidRPr="00576BA3">
              <w:rPr>
                <w:rFonts w:ascii="Times New Roman" w:hAnsi="Times New Roman" w:cs="Times New Roman"/>
                <w:sz w:val="24"/>
                <w:szCs w:val="24"/>
                <w:lang w:eastAsia="ru-RU"/>
              </w:rPr>
              <w:t>и(</w:t>
            </w:r>
            <w:proofErr w:type="gramEnd"/>
            <w:r w:rsidRPr="00576BA3">
              <w:rPr>
                <w:rFonts w:ascii="Times New Roman" w:hAnsi="Times New Roman" w:cs="Times New Roman"/>
                <w:sz w:val="24"/>
                <w:szCs w:val="24"/>
                <w:lang w:eastAsia="ru-RU"/>
              </w:rPr>
              <w:t>или) невозможность эксплуатации жилого фонда (природные пожары, наводнения, паводки, подтопления и т.д.)</w:t>
            </w:r>
          </w:p>
        </w:tc>
      </w:tr>
    </w:tbl>
    <w:p w:rsidR="00D21995" w:rsidRDefault="00D21995" w:rsidP="004007CC"/>
    <w:sectPr w:rsidR="00D21995" w:rsidSect="00721CFC">
      <w:pgSz w:w="11906" w:h="16838"/>
      <w:pgMar w:top="737" w:right="680" w:bottom="680"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77257" w16cex:dateUtc="2020-07-01T17:36:00Z"/>
  <w16cex:commentExtensible w16cex:durableId="22A77192" w16cex:dateUtc="2020-07-01T17:33:00Z"/>
  <w16cex:commentExtensible w16cex:durableId="22A7729E" w16cex:dateUtc="2020-07-01T17:37:00Z"/>
  <w16cex:commentExtensible w16cex:durableId="22A770BE" w16cex:dateUtc="2020-07-01T17:29:00Z"/>
  <w16cex:commentExtensible w16cex:durableId="22A758AA" w16cex:dateUtc="2020-07-01T15:47:00Z"/>
  <w16cex:commentExtensible w16cex:durableId="22A7442F" w16cex:dateUtc="2020-07-01T14:19:00Z"/>
  <w16cex:commentExtensible w16cex:durableId="22A76AFD" w16cex:dateUtc="2020-07-01T17:05:00Z"/>
  <w16cex:commentExtensible w16cex:durableId="22A770F3" w16cex:dateUtc="2020-07-01T17:30:00Z"/>
  <w16cex:commentExtensible w16cex:durableId="22A76D7C" w16cex:dateUtc="2020-07-01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988CB0" w16cid:durableId="22A77257"/>
  <w16cid:commentId w16cid:paraId="55BD64B8" w16cid:durableId="22A77192"/>
  <w16cid:commentId w16cid:paraId="4389D031" w16cid:durableId="22A7729E"/>
  <w16cid:commentId w16cid:paraId="67FFEDD6" w16cid:durableId="22A61E6E"/>
  <w16cid:commentId w16cid:paraId="1FEF1CD7" w16cid:durableId="22A770BE"/>
  <w16cid:commentId w16cid:paraId="6A01D86C" w16cid:durableId="22A758AA"/>
  <w16cid:commentId w16cid:paraId="128B5671" w16cid:durableId="22A7442F"/>
  <w16cid:commentId w16cid:paraId="2BD68C8C" w16cid:durableId="22A76AFD"/>
  <w16cid:commentId w16cid:paraId="185DE614" w16cid:durableId="22A770F3"/>
  <w16cid:commentId w16cid:paraId="576D7C12" w16cid:durableId="22A76D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E38" w:rsidRDefault="00E80E38" w:rsidP="004007CC">
      <w:pPr>
        <w:spacing w:after="0" w:line="240" w:lineRule="auto"/>
      </w:pPr>
      <w:r>
        <w:separator/>
      </w:r>
    </w:p>
  </w:endnote>
  <w:endnote w:type="continuationSeparator" w:id="0">
    <w:p w:rsidR="00E80E38" w:rsidRDefault="00E80E38" w:rsidP="0040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E38" w:rsidRDefault="00E80E38" w:rsidP="004007CC">
      <w:pPr>
        <w:spacing w:after="0" w:line="240" w:lineRule="auto"/>
      </w:pPr>
      <w:r>
        <w:separator/>
      </w:r>
    </w:p>
  </w:footnote>
  <w:footnote w:type="continuationSeparator" w:id="0">
    <w:p w:rsidR="00E80E38" w:rsidRDefault="00E80E38" w:rsidP="004007CC">
      <w:pPr>
        <w:spacing w:after="0" w:line="240" w:lineRule="auto"/>
      </w:pPr>
      <w:r>
        <w:continuationSeparator/>
      </w:r>
    </w:p>
  </w:footnote>
  <w:footnote w:id="1">
    <w:p w:rsidR="00DB381C" w:rsidRPr="00306B35" w:rsidRDefault="00DB381C"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Федеральный закон от 27 июля 2010 г. № 190-ФЗ «О теплоснабжении».</w:t>
      </w:r>
    </w:p>
  </w:footnote>
  <w:footnote w:id="2">
    <w:p w:rsidR="00DB381C" w:rsidRPr="00306B35" w:rsidRDefault="00DB381C"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Приказ Росстата от 18 июля 2019 г. № 414 «Об утверждении форм федерального статистического наблюдения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footnote>
  <w:footnote w:id="3">
    <w:p w:rsidR="00DB381C" w:rsidRPr="00306B35" w:rsidRDefault="00DB381C"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Федеральный закон от 26 марта 2003 г. № 35-ФЗ «Об электроэнергетике».</w:t>
      </w:r>
    </w:p>
  </w:footnote>
  <w:footnote w:id="4">
    <w:p w:rsidR="00DB381C" w:rsidRPr="00306B35" w:rsidRDefault="00DB381C"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Правила устройства электроустановок, утвержденные Министром топлива и энергетики Российской Федерации 6 октября 1999 г. </w:t>
      </w:r>
    </w:p>
  </w:footnote>
  <w:footnote w:id="5">
    <w:p w:rsidR="00DB381C" w:rsidRPr="00306B35" w:rsidRDefault="00DB381C"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Постановление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rsidRPr="00306B35">
        <w:rPr>
          <w:rFonts w:ascii="Times New Roman" w:hAnsi="Times New Roman" w:cs="Times New Roman"/>
          <w:sz w:val="22"/>
          <w:szCs w:val="22"/>
        </w:rPr>
        <w:t>газопотребления</w:t>
      </w:r>
      <w:proofErr w:type="spellEnd"/>
      <w:r w:rsidRPr="00306B35">
        <w:rPr>
          <w:rFonts w:ascii="Times New Roman" w:hAnsi="Times New Roman" w:cs="Times New Roman"/>
          <w:sz w:val="22"/>
          <w:szCs w:val="22"/>
        </w:rPr>
        <w:t>».</w:t>
      </w:r>
    </w:p>
  </w:footnote>
  <w:footnote w:id="6">
    <w:p w:rsidR="00DB381C" w:rsidRPr="00306B35" w:rsidRDefault="00DB381C"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Приказ Росстата от 29 декабря 2017 г. № 887 «Об утверждении методологических положений по статистике транспорта».</w:t>
      </w:r>
    </w:p>
  </w:footnote>
  <w:footnote w:id="7">
    <w:p w:rsidR="00DB381C" w:rsidRPr="00306B35" w:rsidRDefault="00DB381C"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Приказ Росстата от 2 июля 2019 г. № 370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w:t>
      </w:r>
    </w:p>
  </w:footnote>
  <w:footnote w:id="8">
    <w:p w:rsidR="00DB381C" w:rsidRPr="00306B35" w:rsidRDefault="00DB381C"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Федеральный закон от 21 июля 1997 г. № 116-ФЗ «О промышленной безопасности опасных производственных объектов».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1C" w:rsidRPr="00EF45C6" w:rsidRDefault="00DB381C" w:rsidP="00EF45C6">
    <w:pPr>
      <w:pStyle w:val="a4"/>
      <w:jc w:val="right"/>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3F5"/>
    <w:multiLevelType w:val="hybridMultilevel"/>
    <w:tmpl w:val="822A1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53796"/>
    <w:multiLevelType w:val="multilevel"/>
    <w:tmpl w:val="0419001F"/>
    <w:lvl w:ilvl="0">
      <w:start w:val="1"/>
      <w:numFmt w:val="decimal"/>
      <w:lvlText w:val="%1."/>
      <w:lvlJc w:val="left"/>
      <w:pPr>
        <w:ind w:left="1070" w:hanging="360"/>
      </w:pPr>
    </w:lvl>
    <w:lvl w:ilvl="1">
      <w:start w:val="1"/>
      <w:numFmt w:val="decimal"/>
      <w:lvlText w:val="%1.%2."/>
      <w:lvlJc w:val="left"/>
      <w:pPr>
        <w:ind w:left="114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
    <w:nsid w:val="095B08B8"/>
    <w:multiLevelType w:val="hybridMultilevel"/>
    <w:tmpl w:val="593A70D4"/>
    <w:lvl w:ilvl="0" w:tplc="9F24A04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E1F6DBE"/>
    <w:multiLevelType w:val="hybridMultilevel"/>
    <w:tmpl w:val="3198F8DE"/>
    <w:lvl w:ilvl="0" w:tplc="E6D63E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210B5"/>
    <w:multiLevelType w:val="hybridMultilevel"/>
    <w:tmpl w:val="488C8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D8727E"/>
    <w:multiLevelType w:val="hybridMultilevel"/>
    <w:tmpl w:val="5E30D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F22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8D3A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B41097"/>
    <w:multiLevelType w:val="hybridMultilevel"/>
    <w:tmpl w:val="C91E39E8"/>
    <w:lvl w:ilvl="0" w:tplc="0C0EEBA6">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59157F"/>
    <w:multiLevelType w:val="hybridMultilevel"/>
    <w:tmpl w:val="C52CB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661844"/>
    <w:multiLevelType w:val="hybridMultilevel"/>
    <w:tmpl w:val="4496C51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A92503"/>
    <w:multiLevelType w:val="hybridMultilevel"/>
    <w:tmpl w:val="3EB282C2"/>
    <w:lvl w:ilvl="0" w:tplc="9F24A0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3B7B66"/>
    <w:multiLevelType w:val="hybridMultilevel"/>
    <w:tmpl w:val="8EE696A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4B4205"/>
    <w:multiLevelType w:val="hybridMultilevel"/>
    <w:tmpl w:val="F01E483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9F24A048">
      <w:start w:val="1"/>
      <w:numFmt w:val="bullet"/>
      <w:lvlText w:val="-"/>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3B213C"/>
    <w:multiLevelType w:val="hybridMultilevel"/>
    <w:tmpl w:val="5A20F4BE"/>
    <w:lvl w:ilvl="0" w:tplc="9F24A048">
      <w:start w:val="1"/>
      <w:numFmt w:val="bullet"/>
      <w:lvlText w:val="-"/>
      <w:lvlJc w:val="left"/>
      <w:pPr>
        <w:ind w:left="1209" w:hanging="360"/>
      </w:pPr>
      <w:rPr>
        <w:rFonts w:ascii="Times New Roman" w:hAnsi="Times New Roman" w:cs="Times New Roman" w:hint="default"/>
      </w:rPr>
    </w:lvl>
    <w:lvl w:ilvl="1" w:tplc="04190003">
      <w:start w:val="1"/>
      <w:numFmt w:val="bullet"/>
      <w:lvlText w:val="o"/>
      <w:lvlJc w:val="left"/>
      <w:pPr>
        <w:ind w:left="1929" w:hanging="360"/>
      </w:pPr>
      <w:rPr>
        <w:rFonts w:ascii="Courier New" w:hAnsi="Courier New" w:cs="Courier New" w:hint="default"/>
      </w:rPr>
    </w:lvl>
    <w:lvl w:ilvl="2" w:tplc="9F24A048">
      <w:start w:val="1"/>
      <w:numFmt w:val="bullet"/>
      <w:lvlText w:val="-"/>
      <w:lvlJc w:val="left"/>
      <w:pPr>
        <w:ind w:left="2649" w:hanging="360"/>
      </w:pPr>
      <w:rPr>
        <w:rFonts w:ascii="Times New Roman" w:hAnsi="Times New Roman" w:cs="Times New Roman" w:hint="default"/>
      </w:rPr>
    </w:lvl>
    <w:lvl w:ilvl="3" w:tplc="04190001" w:tentative="1">
      <w:start w:val="1"/>
      <w:numFmt w:val="bullet"/>
      <w:lvlText w:val=""/>
      <w:lvlJc w:val="left"/>
      <w:pPr>
        <w:ind w:left="3369" w:hanging="360"/>
      </w:pPr>
      <w:rPr>
        <w:rFonts w:ascii="Symbol" w:hAnsi="Symbol" w:cs="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cs="Wingdings" w:hint="default"/>
      </w:rPr>
    </w:lvl>
    <w:lvl w:ilvl="6" w:tplc="04190001" w:tentative="1">
      <w:start w:val="1"/>
      <w:numFmt w:val="bullet"/>
      <w:lvlText w:val=""/>
      <w:lvlJc w:val="left"/>
      <w:pPr>
        <w:ind w:left="5529" w:hanging="360"/>
      </w:pPr>
      <w:rPr>
        <w:rFonts w:ascii="Symbol" w:hAnsi="Symbol" w:cs="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cs="Wingdings" w:hint="default"/>
      </w:rPr>
    </w:lvl>
  </w:abstractNum>
  <w:abstractNum w:abstractNumId="15">
    <w:nsid w:val="301D10F8"/>
    <w:multiLevelType w:val="hybridMultilevel"/>
    <w:tmpl w:val="4B9E7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406E7C"/>
    <w:multiLevelType w:val="hybridMultilevel"/>
    <w:tmpl w:val="3B0C9F0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6D67C3"/>
    <w:multiLevelType w:val="multilevel"/>
    <w:tmpl w:val="0862193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3E3030"/>
    <w:multiLevelType w:val="hybridMultilevel"/>
    <w:tmpl w:val="9BB86558"/>
    <w:lvl w:ilvl="0" w:tplc="0419000F">
      <w:start w:val="1"/>
      <w:numFmt w:val="decimal"/>
      <w:lvlText w:val="%1."/>
      <w:lvlJc w:val="left"/>
      <w:pPr>
        <w:ind w:left="720" w:hanging="360"/>
      </w:pPr>
    </w:lvl>
    <w:lvl w:ilvl="1" w:tplc="9F24A048">
      <w:start w:val="1"/>
      <w:numFmt w:val="bullet"/>
      <w:lvlText w:val="-"/>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8C01E8"/>
    <w:multiLevelType w:val="multilevel"/>
    <w:tmpl w:val="44C00714"/>
    <w:lvl w:ilvl="0">
      <w:start w:val="1"/>
      <w:numFmt w:val="decimal"/>
      <w:lvlText w:val="%1."/>
      <w:lvlJc w:val="left"/>
      <w:pPr>
        <w:ind w:left="502" w:hanging="360"/>
      </w:pPr>
    </w:lvl>
    <w:lvl w:ilvl="1">
      <w:start w:val="1"/>
      <w:numFmt w:val="decimal"/>
      <w:isLgl/>
      <w:lvlText w:val="%1.%2."/>
      <w:lvlJc w:val="left"/>
      <w:pPr>
        <w:ind w:left="1072" w:hanging="930"/>
      </w:pPr>
      <w:rPr>
        <w:rFonts w:ascii="Times New Roman" w:hAnsi="Times New Roman" w:cs="Times New Roman" w:hint="default"/>
        <w:b w:val="0"/>
        <w:i w:val="0"/>
        <w:sz w:val="28"/>
        <w:szCs w:val="28"/>
      </w:rPr>
    </w:lvl>
    <w:lvl w:ilvl="2">
      <w:start w:val="1"/>
      <w:numFmt w:val="decimal"/>
      <w:isLgl/>
      <w:lvlText w:val="%1.%2.%3."/>
      <w:lvlJc w:val="left"/>
      <w:pPr>
        <w:ind w:left="1072" w:hanging="930"/>
      </w:pPr>
      <w:rPr>
        <w:rFonts w:hint="default"/>
      </w:rPr>
    </w:lvl>
    <w:lvl w:ilvl="3">
      <w:start w:val="1"/>
      <w:numFmt w:val="decimal"/>
      <w:isLgl/>
      <w:lvlText w:val="%1.%2.%3.%4."/>
      <w:lvlJc w:val="left"/>
      <w:pPr>
        <w:ind w:left="1072" w:hanging="93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nsid w:val="44F24968"/>
    <w:multiLevelType w:val="multilevel"/>
    <w:tmpl w:val="EF84620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3B3A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697604F"/>
    <w:multiLevelType w:val="multilevel"/>
    <w:tmpl w:val="84ECF83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7387E5C"/>
    <w:multiLevelType w:val="hybridMultilevel"/>
    <w:tmpl w:val="15581938"/>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FD0312"/>
    <w:multiLevelType w:val="multilevel"/>
    <w:tmpl w:val="D874944E"/>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3A64BAC"/>
    <w:multiLevelType w:val="hybridMultilevel"/>
    <w:tmpl w:val="82E276DA"/>
    <w:lvl w:ilvl="0" w:tplc="78E68AB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EE65F6"/>
    <w:multiLevelType w:val="hybridMultilevel"/>
    <w:tmpl w:val="904406BA"/>
    <w:lvl w:ilvl="0" w:tplc="0419000F">
      <w:start w:val="1"/>
      <w:numFmt w:val="decimal"/>
      <w:lvlText w:val="%1."/>
      <w:lvlJc w:val="left"/>
      <w:pPr>
        <w:ind w:left="720" w:hanging="360"/>
      </w:pPr>
    </w:lvl>
    <w:lvl w:ilvl="1" w:tplc="9F24A048">
      <w:start w:val="1"/>
      <w:numFmt w:val="bullet"/>
      <w:lvlText w:val="-"/>
      <w:lvlJc w:val="left"/>
      <w:pPr>
        <w:ind w:left="1440" w:hanging="360"/>
      </w:pPr>
      <w:rPr>
        <w:rFonts w:ascii="Times New Roman" w:hAnsi="Times New Roman" w:cs="Times New Roman" w:hint="default"/>
      </w:rPr>
    </w:lvl>
    <w:lvl w:ilvl="2" w:tplc="9F24A048">
      <w:start w:val="1"/>
      <w:numFmt w:val="bullet"/>
      <w:lvlText w:val="-"/>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7578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0864444"/>
    <w:multiLevelType w:val="hybridMultilevel"/>
    <w:tmpl w:val="505676B6"/>
    <w:lvl w:ilvl="0" w:tplc="9F24A048">
      <w:start w:val="1"/>
      <w:numFmt w:val="bullet"/>
      <w:lvlText w:val="-"/>
      <w:lvlJc w:val="left"/>
      <w:pPr>
        <w:ind w:left="1606" w:hanging="360"/>
      </w:pPr>
      <w:rPr>
        <w:rFonts w:ascii="Times New Roman" w:hAnsi="Times New Roman" w:cs="Times New Roman" w:hint="default"/>
      </w:rPr>
    </w:lvl>
    <w:lvl w:ilvl="1" w:tplc="04190003" w:tentative="1">
      <w:start w:val="1"/>
      <w:numFmt w:val="bullet"/>
      <w:lvlText w:val="o"/>
      <w:lvlJc w:val="left"/>
      <w:pPr>
        <w:ind w:left="2326" w:hanging="360"/>
      </w:pPr>
      <w:rPr>
        <w:rFonts w:ascii="Courier New" w:hAnsi="Courier New" w:cs="Courier New" w:hint="default"/>
      </w:rPr>
    </w:lvl>
    <w:lvl w:ilvl="2" w:tplc="04190005" w:tentative="1">
      <w:start w:val="1"/>
      <w:numFmt w:val="bullet"/>
      <w:lvlText w:val=""/>
      <w:lvlJc w:val="left"/>
      <w:pPr>
        <w:ind w:left="3046" w:hanging="360"/>
      </w:pPr>
      <w:rPr>
        <w:rFonts w:ascii="Wingdings" w:hAnsi="Wingdings" w:hint="default"/>
      </w:rPr>
    </w:lvl>
    <w:lvl w:ilvl="3" w:tplc="04190001" w:tentative="1">
      <w:start w:val="1"/>
      <w:numFmt w:val="bullet"/>
      <w:lvlText w:val=""/>
      <w:lvlJc w:val="left"/>
      <w:pPr>
        <w:ind w:left="3766" w:hanging="360"/>
      </w:pPr>
      <w:rPr>
        <w:rFonts w:ascii="Symbol" w:hAnsi="Symbol" w:hint="default"/>
      </w:rPr>
    </w:lvl>
    <w:lvl w:ilvl="4" w:tplc="04190003" w:tentative="1">
      <w:start w:val="1"/>
      <w:numFmt w:val="bullet"/>
      <w:lvlText w:val="o"/>
      <w:lvlJc w:val="left"/>
      <w:pPr>
        <w:ind w:left="4486" w:hanging="360"/>
      </w:pPr>
      <w:rPr>
        <w:rFonts w:ascii="Courier New" w:hAnsi="Courier New" w:cs="Courier New" w:hint="default"/>
      </w:rPr>
    </w:lvl>
    <w:lvl w:ilvl="5" w:tplc="04190005" w:tentative="1">
      <w:start w:val="1"/>
      <w:numFmt w:val="bullet"/>
      <w:lvlText w:val=""/>
      <w:lvlJc w:val="left"/>
      <w:pPr>
        <w:ind w:left="5206" w:hanging="360"/>
      </w:pPr>
      <w:rPr>
        <w:rFonts w:ascii="Wingdings" w:hAnsi="Wingdings" w:hint="default"/>
      </w:rPr>
    </w:lvl>
    <w:lvl w:ilvl="6" w:tplc="04190001" w:tentative="1">
      <w:start w:val="1"/>
      <w:numFmt w:val="bullet"/>
      <w:lvlText w:val=""/>
      <w:lvlJc w:val="left"/>
      <w:pPr>
        <w:ind w:left="5926" w:hanging="360"/>
      </w:pPr>
      <w:rPr>
        <w:rFonts w:ascii="Symbol" w:hAnsi="Symbol" w:hint="default"/>
      </w:rPr>
    </w:lvl>
    <w:lvl w:ilvl="7" w:tplc="04190003" w:tentative="1">
      <w:start w:val="1"/>
      <w:numFmt w:val="bullet"/>
      <w:lvlText w:val="o"/>
      <w:lvlJc w:val="left"/>
      <w:pPr>
        <w:ind w:left="6646" w:hanging="360"/>
      </w:pPr>
      <w:rPr>
        <w:rFonts w:ascii="Courier New" w:hAnsi="Courier New" w:cs="Courier New" w:hint="default"/>
      </w:rPr>
    </w:lvl>
    <w:lvl w:ilvl="8" w:tplc="04190005" w:tentative="1">
      <w:start w:val="1"/>
      <w:numFmt w:val="bullet"/>
      <w:lvlText w:val=""/>
      <w:lvlJc w:val="left"/>
      <w:pPr>
        <w:ind w:left="7366" w:hanging="360"/>
      </w:pPr>
      <w:rPr>
        <w:rFonts w:ascii="Wingdings" w:hAnsi="Wingdings" w:hint="default"/>
      </w:rPr>
    </w:lvl>
  </w:abstractNum>
  <w:abstractNum w:abstractNumId="29">
    <w:nsid w:val="63E5014A"/>
    <w:multiLevelType w:val="multilevel"/>
    <w:tmpl w:val="10DAF6E2"/>
    <w:lvl w:ilvl="0">
      <w:start w:val="1"/>
      <w:numFmt w:val="bullet"/>
      <w:lvlText w:val="-"/>
      <w:lvlJc w:val="left"/>
      <w:pPr>
        <w:ind w:left="360" w:hanging="360"/>
      </w:pPr>
      <w:rPr>
        <w:rFonts w:ascii="Times New Roman" w:hAnsi="Times New Roman" w:cs="Times New Roman" w:hint="default"/>
      </w:rPr>
    </w:lvl>
    <w:lvl w:ilvl="1">
      <w:start w:val="1"/>
      <w:numFmt w:val="decimal"/>
      <w:isLgl/>
      <w:lvlText w:val="%1.%2."/>
      <w:lvlJc w:val="left"/>
      <w:pPr>
        <w:ind w:left="1830" w:hanging="930"/>
      </w:pPr>
      <w:rPr>
        <w:rFonts w:ascii="Times New Roman" w:hAnsi="Times New Roman" w:cs="Times New Roman" w:hint="default"/>
        <w:b w:val="0"/>
        <w:sz w:val="28"/>
        <w:szCs w:val="28"/>
      </w:rPr>
    </w:lvl>
    <w:lvl w:ilvl="2">
      <w:start w:val="1"/>
      <w:numFmt w:val="decimal"/>
      <w:isLgl/>
      <w:lvlText w:val="%1.%2.%3."/>
      <w:lvlJc w:val="left"/>
      <w:pPr>
        <w:ind w:left="183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0">
    <w:nsid w:val="647822D3"/>
    <w:multiLevelType w:val="multilevel"/>
    <w:tmpl w:val="AEE897F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B0209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F607B57"/>
    <w:multiLevelType w:val="hybridMultilevel"/>
    <w:tmpl w:val="228243B0"/>
    <w:lvl w:ilvl="0" w:tplc="9F24A04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898278F"/>
    <w:multiLevelType w:val="hybridMultilevel"/>
    <w:tmpl w:val="9E1C120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455C5A4C">
      <w:start w:val="1"/>
      <w:numFmt w:val="russianLower"/>
      <w:lvlText w:val="%3)"/>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FF6F04"/>
    <w:multiLevelType w:val="hybridMultilevel"/>
    <w:tmpl w:val="3B0C9F0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9A342D"/>
    <w:multiLevelType w:val="multilevel"/>
    <w:tmpl w:val="B724815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
  </w:num>
  <w:num w:numId="3">
    <w:abstractNumId w:val="14"/>
  </w:num>
  <w:num w:numId="4">
    <w:abstractNumId w:val="5"/>
  </w:num>
  <w:num w:numId="5">
    <w:abstractNumId w:val="28"/>
  </w:num>
  <w:num w:numId="6">
    <w:abstractNumId w:val="32"/>
  </w:num>
  <w:num w:numId="7">
    <w:abstractNumId w:val="25"/>
  </w:num>
  <w:num w:numId="8">
    <w:abstractNumId w:val="2"/>
  </w:num>
  <w:num w:numId="9">
    <w:abstractNumId w:val="15"/>
  </w:num>
  <w:num w:numId="10">
    <w:abstractNumId w:val="23"/>
  </w:num>
  <w:num w:numId="11">
    <w:abstractNumId w:val="10"/>
  </w:num>
  <w:num w:numId="12">
    <w:abstractNumId w:val="34"/>
  </w:num>
  <w:num w:numId="13">
    <w:abstractNumId w:val="16"/>
  </w:num>
  <w:num w:numId="14">
    <w:abstractNumId w:val="30"/>
  </w:num>
  <w:num w:numId="15">
    <w:abstractNumId w:val="24"/>
  </w:num>
  <w:num w:numId="16">
    <w:abstractNumId w:val="11"/>
  </w:num>
  <w:num w:numId="17">
    <w:abstractNumId w:val="29"/>
  </w:num>
  <w:num w:numId="18">
    <w:abstractNumId w:val="20"/>
  </w:num>
  <w:num w:numId="19">
    <w:abstractNumId w:val="18"/>
  </w:num>
  <w:num w:numId="20">
    <w:abstractNumId w:val="26"/>
  </w:num>
  <w:num w:numId="21">
    <w:abstractNumId w:val="13"/>
  </w:num>
  <w:num w:numId="22">
    <w:abstractNumId w:val="17"/>
  </w:num>
  <w:num w:numId="23">
    <w:abstractNumId w:val="33"/>
  </w:num>
  <w:num w:numId="24">
    <w:abstractNumId w:val="27"/>
  </w:num>
  <w:num w:numId="25">
    <w:abstractNumId w:val="31"/>
  </w:num>
  <w:num w:numId="26">
    <w:abstractNumId w:val="7"/>
  </w:num>
  <w:num w:numId="27">
    <w:abstractNumId w:val="21"/>
  </w:num>
  <w:num w:numId="28">
    <w:abstractNumId w:val="35"/>
  </w:num>
  <w:num w:numId="29">
    <w:abstractNumId w:val="9"/>
  </w:num>
  <w:num w:numId="30">
    <w:abstractNumId w:val="6"/>
  </w:num>
  <w:num w:numId="31">
    <w:abstractNumId w:val="12"/>
  </w:num>
  <w:num w:numId="32">
    <w:abstractNumId w:val="22"/>
  </w:num>
  <w:num w:numId="33">
    <w:abstractNumId w:val="3"/>
  </w:num>
  <w:num w:numId="34">
    <w:abstractNumId w:val="8"/>
  </w:num>
  <w:num w:numId="35">
    <w:abstractNumId w:val="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CC"/>
    <w:rsid w:val="00027540"/>
    <w:rsid w:val="0003320E"/>
    <w:rsid w:val="00096CC1"/>
    <w:rsid w:val="000C392F"/>
    <w:rsid w:val="000F2D25"/>
    <w:rsid w:val="000F480D"/>
    <w:rsid w:val="00164B90"/>
    <w:rsid w:val="0017408C"/>
    <w:rsid w:val="001840B5"/>
    <w:rsid w:val="00197DDA"/>
    <w:rsid w:val="001B142A"/>
    <w:rsid w:val="001B19E0"/>
    <w:rsid w:val="001C2F82"/>
    <w:rsid w:val="001D06FD"/>
    <w:rsid w:val="001E0D24"/>
    <w:rsid w:val="00213534"/>
    <w:rsid w:val="00225178"/>
    <w:rsid w:val="00232C96"/>
    <w:rsid w:val="00253BD4"/>
    <w:rsid w:val="0029314F"/>
    <w:rsid w:val="002A6B67"/>
    <w:rsid w:val="002B3549"/>
    <w:rsid w:val="002B48AC"/>
    <w:rsid w:val="002B7D83"/>
    <w:rsid w:val="002C37D9"/>
    <w:rsid w:val="002F5AC1"/>
    <w:rsid w:val="002F6ABD"/>
    <w:rsid w:val="00314459"/>
    <w:rsid w:val="00355664"/>
    <w:rsid w:val="0036056D"/>
    <w:rsid w:val="00366298"/>
    <w:rsid w:val="00366C51"/>
    <w:rsid w:val="00396C30"/>
    <w:rsid w:val="00396FCC"/>
    <w:rsid w:val="003A47AE"/>
    <w:rsid w:val="003C5A52"/>
    <w:rsid w:val="003C6026"/>
    <w:rsid w:val="003E58F3"/>
    <w:rsid w:val="004007CC"/>
    <w:rsid w:val="00412DF5"/>
    <w:rsid w:val="004317FB"/>
    <w:rsid w:val="00444D21"/>
    <w:rsid w:val="00463E64"/>
    <w:rsid w:val="004A2202"/>
    <w:rsid w:val="00502FAB"/>
    <w:rsid w:val="00533C94"/>
    <w:rsid w:val="005374F3"/>
    <w:rsid w:val="00555492"/>
    <w:rsid w:val="00563B63"/>
    <w:rsid w:val="005C4B94"/>
    <w:rsid w:val="005C4DE1"/>
    <w:rsid w:val="005D43D2"/>
    <w:rsid w:val="00621C6D"/>
    <w:rsid w:val="00627D8B"/>
    <w:rsid w:val="006658FD"/>
    <w:rsid w:val="00674474"/>
    <w:rsid w:val="006759D6"/>
    <w:rsid w:val="0067759B"/>
    <w:rsid w:val="0069693E"/>
    <w:rsid w:val="0069721F"/>
    <w:rsid w:val="006B54CD"/>
    <w:rsid w:val="006E30B3"/>
    <w:rsid w:val="007104C8"/>
    <w:rsid w:val="00710662"/>
    <w:rsid w:val="00710C97"/>
    <w:rsid w:val="00711B4D"/>
    <w:rsid w:val="00713D8D"/>
    <w:rsid w:val="007155BC"/>
    <w:rsid w:val="00721CFC"/>
    <w:rsid w:val="00731056"/>
    <w:rsid w:val="007357B0"/>
    <w:rsid w:val="007757CC"/>
    <w:rsid w:val="00780063"/>
    <w:rsid w:val="00782351"/>
    <w:rsid w:val="00796BAA"/>
    <w:rsid w:val="0079772F"/>
    <w:rsid w:val="007B007B"/>
    <w:rsid w:val="007B5868"/>
    <w:rsid w:val="007C6AE6"/>
    <w:rsid w:val="007E6429"/>
    <w:rsid w:val="00833A49"/>
    <w:rsid w:val="0083433F"/>
    <w:rsid w:val="00844B35"/>
    <w:rsid w:val="00867878"/>
    <w:rsid w:val="008C5B9A"/>
    <w:rsid w:val="008E2FB9"/>
    <w:rsid w:val="008F475A"/>
    <w:rsid w:val="00910871"/>
    <w:rsid w:val="0092071F"/>
    <w:rsid w:val="009244D2"/>
    <w:rsid w:val="00926AB5"/>
    <w:rsid w:val="00927526"/>
    <w:rsid w:val="00941239"/>
    <w:rsid w:val="00954C43"/>
    <w:rsid w:val="009C7DBA"/>
    <w:rsid w:val="009E2468"/>
    <w:rsid w:val="009F26CF"/>
    <w:rsid w:val="009F4EB3"/>
    <w:rsid w:val="00A662E4"/>
    <w:rsid w:val="00A71FB5"/>
    <w:rsid w:val="00AC2EDE"/>
    <w:rsid w:val="00AE69BD"/>
    <w:rsid w:val="00AF08A3"/>
    <w:rsid w:val="00B0271D"/>
    <w:rsid w:val="00B104CE"/>
    <w:rsid w:val="00B146BF"/>
    <w:rsid w:val="00B374CA"/>
    <w:rsid w:val="00B53C4F"/>
    <w:rsid w:val="00B71E87"/>
    <w:rsid w:val="00BA034E"/>
    <w:rsid w:val="00BA73C8"/>
    <w:rsid w:val="00BC0D02"/>
    <w:rsid w:val="00C1600F"/>
    <w:rsid w:val="00C23088"/>
    <w:rsid w:val="00C431C3"/>
    <w:rsid w:val="00C607A6"/>
    <w:rsid w:val="00CA01C8"/>
    <w:rsid w:val="00CC3DF3"/>
    <w:rsid w:val="00CF3EBD"/>
    <w:rsid w:val="00D00536"/>
    <w:rsid w:val="00D12379"/>
    <w:rsid w:val="00D21995"/>
    <w:rsid w:val="00D353AE"/>
    <w:rsid w:val="00D36A47"/>
    <w:rsid w:val="00D654F5"/>
    <w:rsid w:val="00D71413"/>
    <w:rsid w:val="00D8333A"/>
    <w:rsid w:val="00D95007"/>
    <w:rsid w:val="00DA4A43"/>
    <w:rsid w:val="00DA7B04"/>
    <w:rsid w:val="00DB381C"/>
    <w:rsid w:val="00DB4CBD"/>
    <w:rsid w:val="00DB5E92"/>
    <w:rsid w:val="00DC79D5"/>
    <w:rsid w:val="00DE1171"/>
    <w:rsid w:val="00DE7628"/>
    <w:rsid w:val="00E00E91"/>
    <w:rsid w:val="00E028B7"/>
    <w:rsid w:val="00E0450B"/>
    <w:rsid w:val="00E07389"/>
    <w:rsid w:val="00E07992"/>
    <w:rsid w:val="00E12CDB"/>
    <w:rsid w:val="00E1628F"/>
    <w:rsid w:val="00E2039C"/>
    <w:rsid w:val="00E26D1D"/>
    <w:rsid w:val="00E4373C"/>
    <w:rsid w:val="00E639E1"/>
    <w:rsid w:val="00E80E38"/>
    <w:rsid w:val="00E85216"/>
    <w:rsid w:val="00EA2914"/>
    <w:rsid w:val="00EA737B"/>
    <w:rsid w:val="00EB39EA"/>
    <w:rsid w:val="00EB6994"/>
    <w:rsid w:val="00EC3B93"/>
    <w:rsid w:val="00ED30C6"/>
    <w:rsid w:val="00ED65DB"/>
    <w:rsid w:val="00EE5753"/>
    <w:rsid w:val="00EF45C6"/>
    <w:rsid w:val="00F029C7"/>
    <w:rsid w:val="00F3269A"/>
    <w:rsid w:val="00F610A7"/>
    <w:rsid w:val="00F65465"/>
    <w:rsid w:val="00F80E7A"/>
    <w:rsid w:val="00F97884"/>
    <w:rsid w:val="00FD1032"/>
    <w:rsid w:val="00FD2FD4"/>
    <w:rsid w:val="00FE620C"/>
    <w:rsid w:val="00FF44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CC"/>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7CC"/>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4007C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007CC"/>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4007C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007CC"/>
    <w:pPr>
      <w:widowControl w:val="0"/>
      <w:autoSpaceDE w:val="0"/>
      <w:autoSpaceDN w:val="0"/>
    </w:pPr>
    <w:rPr>
      <w:rFonts w:ascii="Calibri" w:eastAsia="Times New Roman" w:hAnsi="Calibri" w:cs="Calibri"/>
      <w:sz w:val="22"/>
      <w:szCs w:val="20"/>
      <w:lang w:eastAsia="ru-RU"/>
    </w:rPr>
  </w:style>
  <w:style w:type="paragraph" w:customStyle="1" w:styleId="ConsPlusTitlePage">
    <w:name w:val="ConsPlusTitlePage"/>
    <w:rsid w:val="004007C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007C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007CC"/>
    <w:pPr>
      <w:widowControl w:val="0"/>
      <w:autoSpaceDE w:val="0"/>
      <w:autoSpaceDN w:val="0"/>
    </w:pPr>
    <w:rPr>
      <w:rFonts w:ascii="Arial" w:eastAsia="Times New Roman" w:hAnsi="Arial" w:cs="Arial"/>
      <w:sz w:val="20"/>
      <w:szCs w:val="20"/>
      <w:lang w:eastAsia="ru-RU"/>
    </w:rPr>
  </w:style>
  <w:style w:type="paragraph" w:styleId="a3">
    <w:name w:val="List Paragraph"/>
    <w:basedOn w:val="a"/>
    <w:uiPriority w:val="34"/>
    <w:qFormat/>
    <w:rsid w:val="004007CC"/>
    <w:pPr>
      <w:spacing w:after="200" w:line="276" w:lineRule="auto"/>
      <w:ind w:left="720"/>
      <w:contextualSpacing/>
    </w:pPr>
  </w:style>
  <w:style w:type="paragraph" w:styleId="a4">
    <w:name w:val="header"/>
    <w:basedOn w:val="a"/>
    <w:link w:val="a5"/>
    <w:uiPriority w:val="99"/>
    <w:unhideWhenUsed/>
    <w:rsid w:val="004007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07CC"/>
    <w:rPr>
      <w:sz w:val="22"/>
      <w:szCs w:val="22"/>
    </w:rPr>
  </w:style>
  <w:style w:type="paragraph" w:styleId="a6">
    <w:name w:val="footer"/>
    <w:basedOn w:val="a"/>
    <w:link w:val="a7"/>
    <w:uiPriority w:val="99"/>
    <w:unhideWhenUsed/>
    <w:rsid w:val="004007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07CC"/>
    <w:rPr>
      <w:sz w:val="22"/>
      <w:szCs w:val="22"/>
    </w:rPr>
  </w:style>
  <w:style w:type="table" w:styleId="a8">
    <w:name w:val="Table Grid"/>
    <w:basedOn w:val="a1"/>
    <w:uiPriority w:val="39"/>
    <w:rsid w:val="004007C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Текст выноски Знак"/>
    <w:basedOn w:val="a0"/>
    <w:link w:val="aa"/>
    <w:uiPriority w:val="99"/>
    <w:semiHidden/>
    <w:rsid w:val="004007CC"/>
    <w:rPr>
      <w:rFonts w:ascii="Segoe UI" w:hAnsi="Segoe UI" w:cs="Segoe UI"/>
      <w:sz w:val="18"/>
      <w:szCs w:val="18"/>
    </w:rPr>
  </w:style>
  <w:style w:type="paragraph" w:styleId="aa">
    <w:name w:val="Balloon Text"/>
    <w:basedOn w:val="a"/>
    <w:link w:val="a9"/>
    <w:uiPriority w:val="99"/>
    <w:semiHidden/>
    <w:unhideWhenUsed/>
    <w:rsid w:val="004007CC"/>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4007CC"/>
    <w:rPr>
      <w:rFonts w:ascii="Times New Roman" w:hAnsi="Times New Roman" w:cs="Times New Roman"/>
      <w:sz w:val="18"/>
      <w:szCs w:val="18"/>
    </w:rPr>
  </w:style>
  <w:style w:type="character" w:styleId="ab">
    <w:name w:val="Strong"/>
    <w:basedOn w:val="a0"/>
    <w:uiPriority w:val="22"/>
    <w:qFormat/>
    <w:rsid w:val="004007CC"/>
    <w:rPr>
      <w:b/>
      <w:bCs/>
    </w:rPr>
  </w:style>
  <w:style w:type="character" w:styleId="ac">
    <w:name w:val="Hyperlink"/>
    <w:basedOn w:val="a0"/>
    <w:uiPriority w:val="99"/>
    <w:unhideWhenUsed/>
    <w:rsid w:val="004007CC"/>
    <w:rPr>
      <w:color w:val="0000FF"/>
      <w:u w:val="single"/>
    </w:rPr>
  </w:style>
  <w:style w:type="paragraph" w:styleId="ad">
    <w:name w:val="annotation text"/>
    <w:basedOn w:val="a"/>
    <w:link w:val="ae"/>
    <w:uiPriority w:val="99"/>
    <w:semiHidden/>
    <w:unhideWhenUsed/>
    <w:rsid w:val="004007CC"/>
    <w:pPr>
      <w:spacing w:after="200" w:line="240" w:lineRule="auto"/>
    </w:pPr>
    <w:rPr>
      <w:sz w:val="20"/>
      <w:szCs w:val="20"/>
    </w:rPr>
  </w:style>
  <w:style w:type="character" w:customStyle="1" w:styleId="ae">
    <w:name w:val="Текст примечания Знак"/>
    <w:basedOn w:val="a0"/>
    <w:link w:val="ad"/>
    <w:uiPriority w:val="99"/>
    <w:semiHidden/>
    <w:rsid w:val="004007CC"/>
    <w:rPr>
      <w:sz w:val="20"/>
      <w:szCs w:val="20"/>
    </w:rPr>
  </w:style>
  <w:style w:type="character" w:customStyle="1" w:styleId="af">
    <w:name w:val="Тема примечания Знак"/>
    <w:basedOn w:val="ae"/>
    <w:link w:val="af0"/>
    <w:uiPriority w:val="99"/>
    <w:semiHidden/>
    <w:rsid w:val="004007CC"/>
    <w:rPr>
      <w:b/>
      <w:bCs/>
      <w:sz w:val="20"/>
      <w:szCs w:val="20"/>
    </w:rPr>
  </w:style>
  <w:style w:type="paragraph" w:styleId="af0">
    <w:name w:val="annotation subject"/>
    <w:basedOn w:val="ad"/>
    <w:next w:val="ad"/>
    <w:link w:val="af"/>
    <w:uiPriority w:val="99"/>
    <w:semiHidden/>
    <w:unhideWhenUsed/>
    <w:rsid w:val="004007CC"/>
    <w:rPr>
      <w:b/>
      <w:bCs/>
    </w:rPr>
  </w:style>
  <w:style w:type="character" w:customStyle="1" w:styleId="10">
    <w:name w:val="Тема примечания Знак1"/>
    <w:basedOn w:val="ae"/>
    <w:uiPriority w:val="99"/>
    <w:semiHidden/>
    <w:rsid w:val="004007CC"/>
    <w:rPr>
      <w:b/>
      <w:bCs/>
      <w:sz w:val="20"/>
      <w:szCs w:val="20"/>
    </w:rPr>
  </w:style>
  <w:style w:type="character" w:customStyle="1" w:styleId="af1">
    <w:name w:val="Текст сноски Знак"/>
    <w:basedOn w:val="a0"/>
    <w:link w:val="af2"/>
    <w:uiPriority w:val="99"/>
    <w:semiHidden/>
    <w:rsid w:val="004007CC"/>
    <w:rPr>
      <w:sz w:val="20"/>
      <w:szCs w:val="20"/>
    </w:rPr>
  </w:style>
  <w:style w:type="paragraph" w:styleId="af2">
    <w:name w:val="footnote text"/>
    <w:basedOn w:val="a"/>
    <w:link w:val="af1"/>
    <w:uiPriority w:val="99"/>
    <w:semiHidden/>
    <w:unhideWhenUsed/>
    <w:rsid w:val="004007CC"/>
    <w:pPr>
      <w:spacing w:after="0" w:line="240" w:lineRule="auto"/>
    </w:pPr>
    <w:rPr>
      <w:sz w:val="20"/>
      <w:szCs w:val="20"/>
    </w:rPr>
  </w:style>
  <w:style w:type="character" w:customStyle="1" w:styleId="11">
    <w:name w:val="Текст сноски Знак1"/>
    <w:basedOn w:val="a0"/>
    <w:uiPriority w:val="99"/>
    <w:semiHidden/>
    <w:rsid w:val="004007CC"/>
    <w:rPr>
      <w:sz w:val="20"/>
      <w:szCs w:val="20"/>
    </w:rPr>
  </w:style>
  <w:style w:type="character" w:styleId="af3">
    <w:name w:val="annotation reference"/>
    <w:basedOn w:val="a0"/>
    <w:uiPriority w:val="99"/>
    <w:semiHidden/>
    <w:unhideWhenUsed/>
    <w:rsid w:val="004007CC"/>
    <w:rPr>
      <w:sz w:val="16"/>
      <w:szCs w:val="16"/>
    </w:rPr>
  </w:style>
  <w:style w:type="paragraph" w:styleId="af4">
    <w:name w:val="Normal (Web)"/>
    <w:basedOn w:val="a"/>
    <w:uiPriority w:val="99"/>
    <w:semiHidden/>
    <w:unhideWhenUsed/>
    <w:rsid w:val="00400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otnote reference"/>
    <w:basedOn w:val="a0"/>
    <w:uiPriority w:val="99"/>
    <w:semiHidden/>
    <w:unhideWhenUsed/>
    <w:rsid w:val="004007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CC"/>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7CC"/>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4007C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007CC"/>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4007C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007CC"/>
    <w:pPr>
      <w:widowControl w:val="0"/>
      <w:autoSpaceDE w:val="0"/>
      <w:autoSpaceDN w:val="0"/>
    </w:pPr>
    <w:rPr>
      <w:rFonts w:ascii="Calibri" w:eastAsia="Times New Roman" w:hAnsi="Calibri" w:cs="Calibri"/>
      <w:sz w:val="22"/>
      <w:szCs w:val="20"/>
      <w:lang w:eastAsia="ru-RU"/>
    </w:rPr>
  </w:style>
  <w:style w:type="paragraph" w:customStyle="1" w:styleId="ConsPlusTitlePage">
    <w:name w:val="ConsPlusTitlePage"/>
    <w:rsid w:val="004007C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007C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007CC"/>
    <w:pPr>
      <w:widowControl w:val="0"/>
      <w:autoSpaceDE w:val="0"/>
      <w:autoSpaceDN w:val="0"/>
    </w:pPr>
    <w:rPr>
      <w:rFonts w:ascii="Arial" w:eastAsia="Times New Roman" w:hAnsi="Arial" w:cs="Arial"/>
      <w:sz w:val="20"/>
      <w:szCs w:val="20"/>
      <w:lang w:eastAsia="ru-RU"/>
    </w:rPr>
  </w:style>
  <w:style w:type="paragraph" w:styleId="a3">
    <w:name w:val="List Paragraph"/>
    <w:basedOn w:val="a"/>
    <w:uiPriority w:val="34"/>
    <w:qFormat/>
    <w:rsid w:val="004007CC"/>
    <w:pPr>
      <w:spacing w:after="200" w:line="276" w:lineRule="auto"/>
      <w:ind w:left="720"/>
      <w:contextualSpacing/>
    </w:pPr>
  </w:style>
  <w:style w:type="paragraph" w:styleId="a4">
    <w:name w:val="header"/>
    <w:basedOn w:val="a"/>
    <w:link w:val="a5"/>
    <w:uiPriority w:val="99"/>
    <w:unhideWhenUsed/>
    <w:rsid w:val="004007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07CC"/>
    <w:rPr>
      <w:sz w:val="22"/>
      <w:szCs w:val="22"/>
    </w:rPr>
  </w:style>
  <w:style w:type="paragraph" w:styleId="a6">
    <w:name w:val="footer"/>
    <w:basedOn w:val="a"/>
    <w:link w:val="a7"/>
    <w:uiPriority w:val="99"/>
    <w:unhideWhenUsed/>
    <w:rsid w:val="004007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07CC"/>
    <w:rPr>
      <w:sz w:val="22"/>
      <w:szCs w:val="22"/>
    </w:rPr>
  </w:style>
  <w:style w:type="table" w:styleId="a8">
    <w:name w:val="Table Grid"/>
    <w:basedOn w:val="a1"/>
    <w:uiPriority w:val="39"/>
    <w:rsid w:val="004007C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Текст выноски Знак"/>
    <w:basedOn w:val="a0"/>
    <w:link w:val="aa"/>
    <w:uiPriority w:val="99"/>
    <w:semiHidden/>
    <w:rsid w:val="004007CC"/>
    <w:rPr>
      <w:rFonts w:ascii="Segoe UI" w:hAnsi="Segoe UI" w:cs="Segoe UI"/>
      <w:sz w:val="18"/>
      <w:szCs w:val="18"/>
    </w:rPr>
  </w:style>
  <w:style w:type="paragraph" w:styleId="aa">
    <w:name w:val="Balloon Text"/>
    <w:basedOn w:val="a"/>
    <w:link w:val="a9"/>
    <w:uiPriority w:val="99"/>
    <w:semiHidden/>
    <w:unhideWhenUsed/>
    <w:rsid w:val="004007CC"/>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4007CC"/>
    <w:rPr>
      <w:rFonts w:ascii="Times New Roman" w:hAnsi="Times New Roman" w:cs="Times New Roman"/>
      <w:sz w:val="18"/>
      <w:szCs w:val="18"/>
    </w:rPr>
  </w:style>
  <w:style w:type="character" w:styleId="ab">
    <w:name w:val="Strong"/>
    <w:basedOn w:val="a0"/>
    <w:uiPriority w:val="22"/>
    <w:qFormat/>
    <w:rsid w:val="004007CC"/>
    <w:rPr>
      <w:b/>
      <w:bCs/>
    </w:rPr>
  </w:style>
  <w:style w:type="character" w:styleId="ac">
    <w:name w:val="Hyperlink"/>
    <w:basedOn w:val="a0"/>
    <w:uiPriority w:val="99"/>
    <w:unhideWhenUsed/>
    <w:rsid w:val="004007CC"/>
    <w:rPr>
      <w:color w:val="0000FF"/>
      <w:u w:val="single"/>
    </w:rPr>
  </w:style>
  <w:style w:type="paragraph" w:styleId="ad">
    <w:name w:val="annotation text"/>
    <w:basedOn w:val="a"/>
    <w:link w:val="ae"/>
    <w:uiPriority w:val="99"/>
    <w:semiHidden/>
    <w:unhideWhenUsed/>
    <w:rsid w:val="004007CC"/>
    <w:pPr>
      <w:spacing w:after="200" w:line="240" w:lineRule="auto"/>
    </w:pPr>
    <w:rPr>
      <w:sz w:val="20"/>
      <w:szCs w:val="20"/>
    </w:rPr>
  </w:style>
  <w:style w:type="character" w:customStyle="1" w:styleId="ae">
    <w:name w:val="Текст примечания Знак"/>
    <w:basedOn w:val="a0"/>
    <w:link w:val="ad"/>
    <w:uiPriority w:val="99"/>
    <w:semiHidden/>
    <w:rsid w:val="004007CC"/>
    <w:rPr>
      <w:sz w:val="20"/>
      <w:szCs w:val="20"/>
    </w:rPr>
  </w:style>
  <w:style w:type="character" w:customStyle="1" w:styleId="af">
    <w:name w:val="Тема примечания Знак"/>
    <w:basedOn w:val="ae"/>
    <w:link w:val="af0"/>
    <w:uiPriority w:val="99"/>
    <w:semiHidden/>
    <w:rsid w:val="004007CC"/>
    <w:rPr>
      <w:b/>
      <w:bCs/>
      <w:sz w:val="20"/>
      <w:szCs w:val="20"/>
    </w:rPr>
  </w:style>
  <w:style w:type="paragraph" w:styleId="af0">
    <w:name w:val="annotation subject"/>
    <w:basedOn w:val="ad"/>
    <w:next w:val="ad"/>
    <w:link w:val="af"/>
    <w:uiPriority w:val="99"/>
    <w:semiHidden/>
    <w:unhideWhenUsed/>
    <w:rsid w:val="004007CC"/>
    <w:rPr>
      <w:b/>
      <w:bCs/>
    </w:rPr>
  </w:style>
  <w:style w:type="character" w:customStyle="1" w:styleId="10">
    <w:name w:val="Тема примечания Знак1"/>
    <w:basedOn w:val="ae"/>
    <w:uiPriority w:val="99"/>
    <w:semiHidden/>
    <w:rsid w:val="004007CC"/>
    <w:rPr>
      <w:b/>
      <w:bCs/>
      <w:sz w:val="20"/>
      <w:szCs w:val="20"/>
    </w:rPr>
  </w:style>
  <w:style w:type="character" w:customStyle="1" w:styleId="af1">
    <w:name w:val="Текст сноски Знак"/>
    <w:basedOn w:val="a0"/>
    <w:link w:val="af2"/>
    <w:uiPriority w:val="99"/>
    <w:semiHidden/>
    <w:rsid w:val="004007CC"/>
    <w:rPr>
      <w:sz w:val="20"/>
      <w:szCs w:val="20"/>
    </w:rPr>
  </w:style>
  <w:style w:type="paragraph" w:styleId="af2">
    <w:name w:val="footnote text"/>
    <w:basedOn w:val="a"/>
    <w:link w:val="af1"/>
    <w:uiPriority w:val="99"/>
    <w:semiHidden/>
    <w:unhideWhenUsed/>
    <w:rsid w:val="004007CC"/>
    <w:pPr>
      <w:spacing w:after="0" w:line="240" w:lineRule="auto"/>
    </w:pPr>
    <w:rPr>
      <w:sz w:val="20"/>
      <w:szCs w:val="20"/>
    </w:rPr>
  </w:style>
  <w:style w:type="character" w:customStyle="1" w:styleId="11">
    <w:name w:val="Текст сноски Знак1"/>
    <w:basedOn w:val="a0"/>
    <w:uiPriority w:val="99"/>
    <w:semiHidden/>
    <w:rsid w:val="004007CC"/>
    <w:rPr>
      <w:sz w:val="20"/>
      <w:szCs w:val="20"/>
    </w:rPr>
  </w:style>
  <w:style w:type="character" w:styleId="af3">
    <w:name w:val="annotation reference"/>
    <w:basedOn w:val="a0"/>
    <w:uiPriority w:val="99"/>
    <w:semiHidden/>
    <w:unhideWhenUsed/>
    <w:rsid w:val="004007CC"/>
    <w:rPr>
      <w:sz w:val="16"/>
      <w:szCs w:val="16"/>
    </w:rPr>
  </w:style>
  <w:style w:type="paragraph" w:styleId="af4">
    <w:name w:val="Normal (Web)"/>
    <w:basedOn w:val="a"/>
    <w:uiPriority w:val="99"/>
    <w:semiHidden/>
    <w:unhideWhenUsed/>
    <w:rsid w:val="00400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otnote reference"/>
    <w:basedOn w:val="a0"/>
    <w:uiPriority w:val="99"/>
    <w:semiHidden/>
    <w:unhideWhenUsed/>
    <w:rsid w:val="004007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999">
      <w:bodyDiv w:val="1"/>
      <w:marLeft w:val="0"/>
      <w:marRight w:val="0"/>
      <w:marTop w:val="0"/>
      <w:marBottom w:val="0"/>
      <w:divBdr>
        <w:top w:val="none" w:sz="0" w:space="0" w:color="auto"/>
        <w:left w:val="none" w:sz="0" w:space="0" w:color="auto"/>
        <w:bottom w:val="none" w:sz="0" w:space="0" w:color="auto"/>
        <w:right w:val="none" w:sz="0" w:space="0" w:color="auto"/>
      </w:divBdr>
    </w:div>
    <w:div w:id="96104157">
      <w:bodyDiv w:val="1"/>
      <w:marLeft w:val="0"/>
      <w:marRight w:val="0"/>
      <w:marTop w:val="0"/>
      <w:marBottom w:val="0"/>
      <w:divBdr>
        <w:top w:val="none" w:sz="0" w:space="0" w:color="auto"/>
        <w:left w:val="none" w:sz="0" w:space="0" w:color="auto"/>
        <w:bottom w:val="none" w:sz="0" w:space="0" w:color="auto"/>
        <w:right w:val="none" w:sz="0" w:space="0" w:color="auto"/>
      </w:divBdr>
    </w:div>
    <w:div w:id="121964300">
      <w:bodyDiv w:val="1"/>
      <w:marLeft w:val="0"/>
      <w:marRight w:val="0"/>
      <w:marTop w:val="0"/>
      <w:marBottom w:val="0"/>
      <w:divBdr>
        <w:top w:val="none" w:sz="0" w:space="0" w:color="auto"/>
        <w:left w:val="none" w:sz="0" w:space="0" w:color="auto"/>
        <w:bottom w:val="none" w:sz="0" w:space="0" w:color="auto"/>
        <w:right w:val="none" w:sz="0" w:space="0" w:color="auto"/>
      </w:divBdr>
    </w:div>
    <w:div w:id="770321187">
      <w:bodyDiv w:val="1"/>
      <w:marLeft w:val="0"/>
      <w:marRight w:val="0"/>
      <w:marTop w:val="0"/>
      <w:marBottom w:val="0"/>
      <w:divBdr>
        <w:top w:val="none" w:sz="0" w:space="0" w:color="auto"/>
        <w:left w:val="none" w:sz="0" w:space="0" w:color="auto"/>
        <w:bottom w:val="none" w:sz="0" w:space="0" w:color="auto"/>
        <w:right w:val="none" w:sz="0" w:space="0" w:color="auto"/>
      </w:divBdr>
    </w:div>
    <w:div w:id="926965416">
      <w:bodyDiv w:val="1"/>
      <w:marLeft w:val="0"/>
      <w:marRight w:val="0"/>
      <w:marTop w:val="0"/>
      <w:marBottom w:val="0"/>
      <w:divBdr>
        <w:top w:val="none" w:sz="0" w:space="0" w:color="auto"/>
        <w:left w:val="none" w:sz="0" w:space="0" w:color="auto"/>
        <w:bottom w:val="none" w:sz="0" w:space="0" w:color="auto"/>
        <w:right w:val="none" w:sz="0" w:space="0" w:color="auto"/>
      </w:divBdr>
    </w:div>
    <w:div w:id="932474016">
      <w:bodyDiv w:val="1"/>
      <w:marLeft w:val="0"/>
      <w:marRight w:val="0"/>
      <w:marTop w:val="0"/>
      <w:marBottom w:val="0"/>
      <w:divBdr>
        <w:top w:val="none" w:sz="0" w:space="0" w:color="auto"/>
        <w:left w:val="none" w:sz="0" w:space="0" w:color="auto"/>
        <w:bottom w:val="none" w:sz="0" w:space="0" w:color="auto"/>
        <w:right w:val="none" w:sz="0" w:space="0" w:color="auto"/>
      </w:divBdr>
    </w:div>
    <w:div w:id="1204102602">
      <w:bodyDiv w:val="1"/>
      <w:marLeft w:val="0"/>
      <w:marRight w:val="0"/>
      <w:marTop w:val="0"/>
      <w:marBottom w:val="0"/>
      <w:divBdr>
        <w:top w:val="none" w:sz="0" w:space="0" w:color="auto"/>
        <w:left w:val="none" w:sz="0" w:space="0" w:color="auto"/>
        <w:bottom w:val="none" w:sz="0" w:space="0" w:color="auto"/>
        <w:right w:val="none" w:sz="0" w:space="0" w:color="auto"/>
      </w:divBdr>
    </w:div>
    <w:div w:id="1367366768">
      <w:bodyDiv w:val="1"/>
      <w:marLeft w:val="0"/>
      <w:marRight w:val="0"/>
      <w:marTop w:val="0"/>
      <w:marBottom w:val="0"/>
      <w:divBdr>
        <w:top w:val="none" w:sz="0" w:space="0" w:color="auto"/>
        <w:left w:val="none" w:sz="0" w:space="0" w:color="auto"/>
        <w:bottom w:val="none" w:sz="0" w:space="0" w:color="auto"/>
        <w:right w:val="none" w:sz="0" w:space="0" w:color="auto"/>
      </w:divBdr>
    </w:div>
    <w:div w:id="1453134865">
      <w:bodyDiv w:val="1"/>
      <w:marLeft w:val="0"/>
      <w:marRight w:val="0"/>
      <w:marTop w:val="0"/>
      <w:marBottom w:val="0"/>
      <w:divBdr>
        <w:top w:val="none" w:sz="0" w:space="0" w:color="auto"/>
        <w:left w:val="none" w:sz="0" w:space="0" w:color="auto"/>
        <w:bottom w:val="none" w:sz="0" w:space="0" w:color="auto"/>
        <w:right w:val="none" w:sz="0" w:space="0" w:color="auto"/>
      </w:divBdr>
    </w:div>
    <w:div w:id="1470972475">
      <w:bodyDiv w:val="1"/>
      <w:marLeft w:val="0"/>
      <w:marRight w:val="0"/>
      <w:marTop w:val="0"/>
      <w:marBottom w:val="0"/>
      <w:divBdr>
        <w:top w:val="none" w:sz="0" w:space="0" w:color="auto"/>
        <w:left w:val="none" w:sz="0" w:space="0" w:color="auto"/>
        <w:bottom w:val="none" w:sz="0" w:space="0" w:color="auto"/>
        <w:right w:val="none" w:sz="0" w:space="0" w:color="auto"/>
      </w:divBdr>
    </w:div>
    <w:div w:id="1526366082">
      <w:bodyDiv w:val="1"/>
      <w:marLeft w:val="0"/>
      <w:marRight w:val="0"/>
      <w:marTop w:val="0"/>
      <w:marBottom w:val="0"/>
      <w:divBdr>
        <w:top w:val="none" w:sz="0" w:space="0" w:color="auto"/>
        <w:left w:val="none" w:sz="0" w:space="0" w:color="auto"/>
        <w:bottom w:val="none" w:sz="0" w:space="0" w:color="auto"/>
        <w:right w:val="none" w:sz="0" w:space="0" w:color="auto"/>
      </w:divBdr>
    </w:div>
    <w:div w:id="214152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AACA1E71383CD7697EF9E8493796A74E99FCD1C55E6A8EB3F18AB30D4E54D74CB2F85390DFC7A1F04B29F87AF1F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AACA1E71383CD7697EF9E8493796A74E99FCD1C55E6A8EB3F18AB30D4E54D74CB2F85390DFC7A1F04B29F87AF1FO" TargetMode="External"/><Relationship Id="rId2" Type="http://schemas.openxmlformats.org/officeDocument/2006/relationships/numbering" Target="numbering.xml"/><Relationship Id="rId16" Type="http://schemas.openxmlformats.org/officeDocument/2006/relationships/theme" Target="theme/theme1.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is_incident@fondgkh.ru" TargetMode="Externa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is_incident@fondgkh.ru" TargetMode="External"/><Relationship Id="rId14" Type="http://schemas.openxmlformats.org/officeDocument/2006/relationships/hyperlink" Target="consultantplus://offline/ref=4AACA1E71383CD7697EF9E8493796A74E99FCD1C55E6A8EB3F18AB30D4E54D74CB2F85390DFC7A1F04B29F87AF1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FE702-CA5B-478E-A207-645A0FD4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62</Pages>
  <Words>15763</Words>
  <Characters>89851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Касимов Алексей Эдмонович</cp:lastModifiedBy>
  <cp:revision>14</cp:revision>
  <cp:lastPrinted>2020-09-01T01:40:00Z</cp:lastPrinted>
  <dcterms:created xsi:type="dcterms:W3CDTF">2020-08-26T01:57:00Z</dcterms:created>
  <dcterms:modified xsi:type="dcterms:W3CDTF">2020-09-01T04:10:00Z</dcterms:modified>
</cp:coreProperties>
</file>