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Пояснительная записка</w:t>
      </w:r>
    </w:p>
    <w:p>
      <w:pPr>
        <w:pStyle w:val="Normal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к проекту приказа Министерства здравоохранения Камчатского края </w:t>
      </w:r>
      <w:r>
        <w:rPr>
          <w:b w:val="false"/>
          <w:bCs w:val="false"/>
          <w:sz w:val="28"/>
          <w:szCs w:val="28"/>
        </w:rPr>
        <w:t>«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Об утверждении Порядка определения цен (тарифов) на платные медицинские услуги, использования материально-технической базы и привлечения медицинских работников для оказания платных медицинских услуг медицинскими организациями, находящимися в ведении Министерства здравоохранения Камчатского края»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проект приказа разработан в</w:t>
      </w:r>
      <w:r>
        <w:rPr>
          <w:rFonts w:eastAsia="Times New Roman" w:cs="Times New Roman"/>
          <w:sz w:val="28"/>
          <w:szCs w:val="28"/>
          <w:lang w:eastAsia="ru-RU"/>
        </w:rPr>
        <w:t xml:space="preserve"> соответствии с пунктом 9 Правил предоставления медицинскими организациями платных медицинских услуг, утвержденных постановлением Правительства Российской Федерации от 11 мая 2023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№ 1006», и в целях установления единого порядка определения цен (тарифов) на платные медицинские услуги, использования материально-технической базы и привлечения медицинских работников для оказания платных медицинских услуг медицинскими организациями, находящимися в ведении Министерства здравоохранения Камчатского края.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приказа </w:t>
      </w:r>
      <w:r>
        <w:rPr>
          <w:sz w:val="28"/>
          <w:szCs w:val="28"/>
        </w:rPr>
        <w:t xml:space="preserve">размещен </w:t>
      </w:r>
      <w:r>
        <w:rPr>
          <w:sz w:val="28"/>
          <w:szCs w:val="28"/>
        </w:rPr>
        <w:t xml:space="preserve"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(htthр://npaproject.kamgov.ru) </w:t>
      </w:r>
      <w:r>
        <w:rPr>
          <w:sz w:val="28"/>
          <w:szCs w:val="28"/>
        </w:rPr>
        <w:t>для проведения независимой антикоррупционной экспертизы в срок до 29.08.2023 года</w:t>
      </w:r>
      <w:r>
        <w:rPr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приказа </w:t>
      </w:r>
      <w:r>
        <w:rPr>
          <w:sz w:val="28"/>
          <w:szCs w:val="28"/>
          <w:shd w:fill="auto" w:val="clear"/>
        </w:rPr>
        <w:t xml:space="preserve">не подлежит </w:t>
      </w:r>
      <w:r>
        <w:rPr>
          <w:sz w:val="28"/>
          <w:szCs w:val="28"/>
        </w:rPr>
        <w:t>оценке регулирующего воздействия в соответствии с постановлением Правительства Камчатского края от 28.09.2022                 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настоящего приказа </w:t>
      </w:r>
      <w:r>
        <w:rPr>
          <w:i w:val="false"/>
          <w:iCs w:val="false"/>
          <w:sz w:val="28"/>
          <w:szCs w:val="28"/>
          <w:shd w:fill="auto" w:val="clear"/>
        </w:rPr>
        <w:t>не потребует</w:t>
      </w:r>
      <w:r>
        <w:rPr>
          <w:sz w:val="28"/>
          <w:szCs w:val="28"/>
        </w:rPr>
        <w:t xml:space="preserve"> дополнительного финансирования из средств краевого бюджета.</w:t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Courier New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7b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537b4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074e84"/>
    <w:rPr>
      <w:rFonts w:ascii="Tahoma" w:hAnsi="Tahoma" w:cs="Tahoma"/>
      <w:sz w:val="16"/>
      <w:szCs w:val="16"/>
    </w:rPr>
  </w:style>
  <w:style w:type="character" w:styleId="Style14" w:customStyle="1">
    <w:name w:val="Цветовое выделение"/>
    <w:uiPriority w:val="99"/>
    <w:qFormat/>
    <w:rsid w:val="00cc70ab"/>
    <w:rPr>
      <w:b/>
      <w:bCs/>
      <w:color w:val="26282F"/>
    </w:rPr>
  </w:style>
  <w:style w:type="character" w:styleId="Style15" w:customStyle="1">
    <w:name w:val="Гипертекстовая ссылка"/>
    <w:basedOn w:val="Style14"/>
    <w:uiPriority w:val="99"/>
    <w:qFormat/>
    <w:rsid w:val="00cc70ab"/>
    <w:rPr>
      <w:b/>
      <w:bCs/>
      <w:color w:val="106BBE"/>
    </w:rPr>
  </w:style>
  <w:style w:type="character" w:styleId="Style16" w:customStyle="1">
    <w:name w:val="Основной текст с отступом Знак"/>
    <w:basedOn w:val="DefaultParagraphFont"/>
    <w:qFormat/>
    <w:rsid w:val="00ae794b"/>
    <w:rPr>
      <w:sz w:val="24"/>
      <w:szCs w:val="28"/>
    </w:rPr>
  </w:style>
  <w:style w:type="character" w:styleId="2" w:customStyle="1">
    <w:name w:val="Основной текст 2 Знак"/>
    <w:basedOn w:val="DefaultParagraphFont"/>
    <w:link w:val="BodyText2"/>
    <w:uiPriority w:val="99"/>
    <w:semiHidden/>
    <w:qFormat/>
    <w:rsid w:val="00b00eb6"/>
    <w:rPr>
      <w:sz w:val="24"/>
      <w:szCs w:val="24"/>
    </w:rPr>
  </w:style>
  <w:style w:type="character" w:styleId="Style17">
    <w:name w:val="Hyperlink"/>
    <w:basedOn w:val="DefaultParagraphFont"/>
    <w:uiPriority w:val="99"/>
    <w:semiHidden/>
    <w:unhideWhenUsed/>
    <w:rsid w:val="00c9636e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ConsPlusTitle" w:customStyle="1">
    <w:name w:val="ConsPlusTitle"/>
    <w:uiPriority w:val="99"/>
    <w:qFormat/>
    <w:rsid w:val="00537b46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Style23" w:customStyle="1">
    <w:name w:val="Прижатый влево"/>
    <w:basedOn w:val="Normal"/>
    <w:next w:val="Normal"/>
    <w:uiPriority w:val="99"/>
    <w:qFormat/>
    <w:rsid w:val="00537b46"/>
    <w:pPr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074e84"/>
    <w:pPr/>
    <w:rPr>
      <w:rFonts w:ascii="Tahoma" w:hAnsi="Tahoma" w:cs="Tahoma"/>
      <w:sz w:val="16"/>
      <w:szCs w:val="16"/>
    </w:rPr>
  </w:style>
  <w:style w:type="paragraph" w:styleId="Style24" w:customStyle="1">
    <w:name w:val="Комментарий"/>
    <w:basedOn w:val="Normal"/>
    <w:next w:val="Normal"/>
    <w:uiPriority w:val="99"/>
    <w:qFormat/>
    <w:rsid w:val="00cc70ab"/>
    <w:pPr>
      <w:widowControl w:val="false"/>
      <w:spacing w:before="75" w:after="0"/>
      <w:ind w:left="170" w:hanging="0"/>
      <w:jc w:val="both"/>
    </w:pPr>
    <w:rPr>
      <w:rFonts w:ascii="Arial" w:hAnsi="Arial" w:eastAsia="" w:cs="Arial" w:eastAsiaTheme="minorEastAsia"/>
      <w:color w:val="353842"/>
      <w:shd w:fill="F0F0F0" w:val="clear"/>
    </w:rPr>
  </w:style>
  <w:style w:type="paragraph" w:styleId="Style25" w:customStyle="1">
    <w:name w:val="Информация об изменениях документа"/>
    <w:basedOn w:val="Style24"/>
    <w:next w:val="Normal"/>
    <w:uiPriority w:val="99"/>
    <w:qFormat/>
    <w:rsid w:val="00cc70ab"/>
    <w:pPr/>
    <w:rPr>
      <w:i/>
      <w:iCs/>
    </w:rPr>
  </w:style>
  <w:style w:type="paragraph" w:styleId="ListParagraph">
    <w:name w:val="List Paragraph"/>
    <w:basedOn w:val="Normal"/>
    <w:uiPriority w:val="34"/>
    <w:qFormat/>
    <w:rsid w:val="006c33e2"/>
    <w:pPr>
      <w:spacing w:before="0" w:after="0"/>
      <w:ind w:left="720" w:hanging="0"/>
      <w:contextualSpacing/>
    </w:pPr>
    <w:rPr/>
  </w:style>
  <w:style w:type="paragraph" w:styleId="ConsPlusNonformat" w:customStyle="1">
    <w:name w:val="ConsPlusNonformat"/>
    <w:uiPriority w:val="99"/>
    <w:qFormat/>
    <w:rsid w:val="00887a7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6"/>
    <w:rsid w:val="00ae794b"/>
    <w:pPr>
      <w:ind w:firstLine="708"/>
      <w:jc w:val="both"/>
    </w:pPr>
    <w:rPr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qFormat/>
    <w:rsid w:val="00b00eb6"/>
    <w:pPr>
      <w:spacing w:lineRule="auto" w:line="480" w:before="0" w:after="120"/>
    </w:pPr>
    <w:rPr/>
  </w:style>
  <w:style w:type="paragraph" w:styleId="ConsPlusNormal" w:customStyle="1">
    <w:name w:val="ConsPlusNormal"/>
    <w:qFormat/>
    <w:rsid w:val="00283e91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7" w:customStyle="1">
    <w:name w:val="Знак Знак"/>
    <w:basedOn w:val="Normal"/>
    <w:qFormat/>
    <w:rsid w:val="00e1431e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376a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C681-F752-4F2D-9F38-A0E11BD63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LibreOffice/7.4.4.2$Linux_X86_64 LibreOffice_project/40$Build-2</Application>
  <AppVersion>15.0000</AppVersion>
  <Pages>1</Pages>
  <Words>214</Words>
  <Characters>1718</Characters>
  <CharactersWithSpaces>1944</CharactersWithSpaces>
  <Paragraphs>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2023-06-27T16:48:31Z</dcterms:created>
  <dc:creator/>
  <dc:description/>
  <dc:language>ru-RU</dc:language>
  <cp:lastModifiedBy/>
  <cp:lastPrinted>2021-11-28T21:24:00Z</cp:lastPrinted>
  <dcterms:modified xsi:type="dcterms:W3CDTF">2023-08-21T11:45:06Z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