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40"/>
      </w:tblGrid>
      <w:tr w:rsidR="00B60245" w:rsidRPr="008D13CF" w:rsidTr="00F675A7">
        <w:trPr>
          <w:trHeight w:val="4552"/>
        </w:trPr>
        <w:tc>
          <w:tcPr>
            <w:tcW w:w="4540" w:type="dxa"/>
          </w:tcPr>
          <w:p w:rsidR="00B60245" w:rsidRPr="008D13CF" w:rsidRDefault="00BE3749" w:rsidP="00E023E3">
            <w:pPr>
              <w:jc w:val="both"/>
              <w:rPr>
                <w:szCs w:val="28"/>
              </w:rPr>
            </w:pPr>
            <w:r w:rsidRPr="00BE3749">
              <w:rPr>
                <w:bCs/>
                <w:szCs w:val="28"/>
              </w:rPr>
              <w:t>О</w:t>
            </w:r>
            <w:r w:rsidR="00E023E3">
              <w:rPr>
                <w:bCs/>
                <w:szCs w:val="28"/>
              </w:rPr>
              <w:t xml:space="preserve"> внесении изменений в приложение к постановлению</w:t>
            </w:r>
            <w:r w:rsidR="00E023E3" w:rsidRPr="00E023E3">
              <w:rPr>
                <w:bCs/>
                <w:szCs w:val="28"/>
              </w:rPr>
              <w:t xml:space="preserve"> Правительства </w:t>
            </w:r>
            <w:r w:rsidR="00E023E3">
              <w:rPr>
                <w:bCs/>
                <w:szCs w:val="28"/>
              </w:rPr>
              <w:t>Камчатского края от 06.04.2020 №</w:t>
            </w:r>
            <w:r w:rsidR="00E023E3" w:rsidRPr="00E023E3">
              <w:rPr>
                <w:bCs/>
                <w:szCs w:val="28"/>
              </w:rPr>
              <w:t xml:space="preserve"> 123-П </w:t>
            </w:r>
            <w:r w:rsidR="00E023E3">
              <w:rPr>
                <w:bCs/>
                <w:szCs w:val="28"/>
              </w:rPr>
              <w:t>«</w:t>
            </w:r>
            <w:r w:rsidR="00E023E3" w:rsidRPr="00E023E3">
              <w:rPr>
                <w:bCs/>
                <w:szCs w:val="28"/>
              </w:rPr>
              <w:t>Об утверждении Порядка предоставления в 2020 году из краевого бюджета субсидий юридическим лицам -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в целях финансового обеспечения зат</w:t>
            </w:r>
            <w:r w:rsidR="00E023E3">
              <w:rPr>
                <w:bCs/>
                <w:szCs w:val="28"/>
              </w:rPr>
              <w:t xml:space="preserve">рат в связи с выполнением работ» 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23E3" w:rsidRDefault="00F7598C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>
        <w:rPr>
          <w:color w:val="000000"/>
          <w:lang w:bidi="ru-RU"/>
        </w:rPr>
        <w:t>1</w:t>
      </w:r>
      <w:r w:rsidR="00B43F8A">
        <w:rPr>
          <w:color w:val="000000"/>
          <w:lang w:bidi="ru-RU"/>
        </w:rPr>
        <w:t xml:space="preserve">. </w:t>
      </w:r>
      <w:r w:rsidR="00E023E3">
        <w:rPr>
          <w:color w:val="000000"/>
          <w:lang w:bidi="ru-RU"/>
        </w:rPr>
        <w:t xml:space="preserve">Внести в приложение к постановлению </w:t>
      </w:r>
      <w:r w:rsidR="00E023E3" w:rsidRPr="00E023E3">
        <w:rPr>
          <w:bCs/>
          <w:color w:val="000000"/>
          <w:lang w:bidi="ru-RU"/>
        </w:rPr>
        <w:t>Правительства Камчатского края от 06.04.2020 № 123-П «Об утверждении Порядка предоставления в 2020 году из краевого бюджета субсидий юридическим лицам -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в целях финансового обеспечения затрат в связи с выполнением работ»</w:t>
      </w:r>
      <w:r w:rsidR="00E023E3">
        <w:rPr>
          <w:bCs/>
          <w:color w:val="000000"/>
          <w:lang w:bidi="ru-RU"/>
        </w:rPr>
        <w:t xml:space="preserve"> следующие изменения:</w:t>
      </w:r>
    </w:p>
    <w:p w:rsidR="00F7598C" w:rsidRPr="00A8134F" w:rsidRDefault="00E023E3" w:rsidP="00A8134F">
      <w:pPr>
        <w:pStyle w:val="ad"/>
        <w:shd w:val="clear" w:color="auto" w:fill="FFFFFF" w:themeFill="background1"/>
        <w:spacing w:after="0" w:line="317" w:lineRule="exact"/>
        <w:ind w:firstLine="851"/>
        <w:rPr>
          <w:bCs/>
          <w:color w:val="000000"/>
          <w:lang w:bidi="ru-RU"/>
        </w:rPr>
      </w:pPr>
      <w:r w:rsidRPr="00A8134F">
        <w:rPr>
          <w:bCs/>
          <w:color w:val="000000"/>
          <w:lang w:bidi="ru-RU"/>
        </w:rPr>
        <w:t xml:space="preserve">1)  </w:t>
      </w:r>
      <w:r w:rsidR="00F7598C" w:rsidRPr="00A8134F">
        <w:rPr>
          <w:bCs/>
          <w:color w:val="000000"/>
          <w:lang w:bidi="ru-RU"/>
        </w:rPr>
        <w:t>часть</w:t>
      </w:r>
      <w:r w:rsidR="00F07789" w:rsidRPr="00A8134F">
        <w:rPr>
          <w:bCs/>
          <w:color w:val="000000"/>
          <w:lang w:bidi="ru-RU"/>
        </w:rPr>
        <w:t xml:space="preserve"> 1</w:t>
      </w:r>
      <w:r w:rsidR="00F7598C" w:rsidRPr="00A8134F">
        <w:rPr>
          <w:bCs/>
          <w:color w:val="000000"/>
          <w:lang w:bidi="ru-RU"/>
        </w:rPr>
        <w:t xml:space="preserve"> изложить в следующей редакции:</w:t>
      </w:r>
    </w:p>
    <w:p w:rsidR="00F7598C" w:rsidRPr="00A8134F" w:rsidRDefault="00F7598C" w:rsidP="00A8134F">
      <w:pPr>
        <w:pStyle w:val="ad"/>
        <w:shd w:val="clear" w:color="auto" w:fill="FFFFFF" w:themeFill="background1"/>
        <w:spacing w:after="0" w:line="317" w:lineRule="exact"/>
        <w:ind w:firstLine="851"/>
        <w:rPr>
          <w:bCs/>
          <w:color w:val="000000"/>
          <w:lang w:bidi="ru-RU"/>
        </w:rPr>
      </w:pPr>
      <w:r w:rsidRPr="00A8134F">
        <w:rPr>
          <w:bCs/>
          <w:color w:val="000000"/>
          <w:lang w:bidi="ru-RU"/>
        </w:rPr>
        <w:t>«1. Настоящий Порядок регулирует вопросы предоставления в 2020 году из краевого бюджета юридическим лицам - организациям Камчатского края, осу</w:t>
      </w:r>
      <w:r w:rsidRPr="00A8134F">
        <w:rPr>
          <w:bCs/>
          <w:color w:val="000000"/>
          <w:lang w:bidi="ru-RU"/>
        </w:rPr>
        <w:lastRenderedPageBreak/>
        <w:t xml:space="preserve">ществляющим деятельность в сфере санаторно-курортной помощи и медицинской </w:t>
      </w:r>
      <w:r w:rsidRPr="00A8134F">
        <w:rPr>
          <w:bCs/>
          <w:color w:val="000000"/>
          <w:shd w:val="clear" w:color="auto" w:fill="FFFFFF" w:themeFill="background1"/>
          <w:lang w:bidi="ru-RU"/>
        </w:rPr>
        <w:t xml:space="preserve">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в целях финансового обеспечения затрат в связи с выполнением работ по созданию </w:t>
      </w:r>
      <w:r w:rsidR="001F2B70" w:rsidRPr="00A8134F">
        <w:rPr>
          <w:bCs/>
          <w:color w:val="000000"/>
          <w:shd w:val="clear" w:color="auto" w:fill="FFFFFF" w:themeFill="background1"/>
          <w:lang w:bidi="ru-RU"/>
        </w:rPr>
        <w:t xml:space="preserve">обсерватора </w:t>
      </w:r>
      <w:r w:rsidRPr="00A8134F">
        <w:rPr>
          <w:bCs/>
          <w:color w:val="000000"/>
          <w:shd w:val="clear" w:color="auto" w:fill="FFFFFF" w:themeFill="background1"/>
          <w:lang w:bidi="ru-RU"/>
        </w:rPr>
        <w:t xml:space="preserve">и организации </w:t>
      </w:r>
      <w:r w:rsidR="001F2B70" w:rsidRPr="00A8134F">
        <w:rPr>
          <w:bCs/>
          <w:color w:val="000000"/>
          <w:shd w:val="clear" w:color="auto" w:fill="FFFFFF" w:themeFill="background1"/>
          <w:lang w:bidi="ru-RU"/>
        </w:rPr>
        <w:t xml:space="preserve">его </w:t>
      </w:r>
      <w:r w:rsidRPr="00A8134F">
        <w:rPr>
          <w:bCs/>
          <w:color w:val="000000"/>
          <w:shd w:val="clear" w:color="auto" w:fill="FFFFFF" w:themeFill="background1"/>
          <w:lang w:bidi="ru-RU"/>
        </w:rPr>
        <w:t>работы для лиц, прибывших</w:t>
      </w:r>
      <w:r w:rsidRPr="00A8134F">
        <w:rPr>
          <w:bCs/>
          <w:color w:val="000000"/>
          <w:lang w:bidi="ru-RU"/>
        </w:rPr>
        <w:t xml:space="preserve"> из эпидемически неблагополучной территории по новой коронавирусной инфекции (2019-nCoV), в Камчатский край (далее - субсидии).»;</w:t>
      </w:r>
    </w:p>
    <w:p w:rsidR="0014034C" w:rsidRPr="00A8134F" w:rsidRDefault="00F7598C" w:rsidP="00A8134F">
      <w:pPr>
        <w:pStyle w:val="ad"/>
        <w:shd w:val="clear" w:color="auto" w:fill="FFFFFF" w:themeFill="background1"/>
        <w:spacing w:after="0" w:line="317" w:lineRule="exact"/>
        <w:ind w:firstLine="851"/>
        <w:rPr>
          <w:bCs/>
          <w:color w:val="000000"/>
          <w:lang w:bidi="ru-RU"/>
        </w:rPr>
      </w:pPr>
      <w:r w:rsidRPr="00A8134F">
        <w:rPr>
          <w:bCs/>
          <w:color w:val="000000"/>
          <w:lang w:bidi="ru-RU"/>
        </w:rPr>
        <w:t xml:space="preserve">2) </w:t>
      </w:r>
      <w:r w:rsidR="0014034C" w:rsidRPr="00A8134F">
        <w:rPr>
          <w:bCs/>
          <w:color w:val="000000"/>
          <w:lang w:bidi="ru-RU"/>
        </w:rPr>
        <w:t>в абзаце первом части 11 слова «и получения субсидии» исключить;</w:t>
      </w:r>
    </w:p>
    <w:p w:rsidR="00571AB9" w:rsidRPr="00A8134F" w:rsidRDefault="00571AB9" w:rsidP="00A8134F">
      <w:pPr>
        <w:pStyle w:val="ad"/>
        <w:shd w:val="clear" w:color="auto" w:fill="FFFFFF" w:themeFill="background1"/>
        <w:spacing w:after="0" w:line="317" w:lineRule="exact"/>
        <w:ind w:firstLine="851"/>
        <w:rPr>
          <w:bCs/>
          <w:color w:val="000000"/>
          <w:lang w:bidi="ru-RU"/>
        </w:rPr>
      </w:pPr>
      <w:r w:rsidRPr="00A8134F">
        <w:rPr>
          <w:bCs/>
          <w:color w:val="000000"/>
          <w:lang w:bidi="ru-RU"/>
        </w:rPr>
        <w:t>3) пункт 6 части 11 изложить в следующей редакции:</w:t>
      </w:r>
    </w:p>
    <w:p w:rsidR="00571AB9" w:rsidRPr="00A8134F" w:rsidRDefault="00571AB9" w:rsidP="00A8134F">
      <w:pPr>
        <w:pStyle w:val="ad"/>
        <w:shd w:val="clear" w:color="auto" w:fill="FFFFFF" w:themeFill="background1"/>
        <w:spacing w:after="0" w:line="317" w:lineRule="exact"/>
        <w:ind w:firstLine="851"/>
        <w:rPr>
          <w:bCs/>
          <w:color w:val="000000"/>
          <w:lang w:bidi="ru-RU"/>
        </w:rPr>
      </w:pPr>
      <w:r w:rsidRPr="00A8134F">
        <w:rPr>
          <w:bCs/>
          <w:color w:val="000000"/>
          <w:lang w:bidi="ru-RU"/>
        </w:rPr>
        <w:t xml:space="preserve">«6) расчет и финансово-экономическое обоснование затрат на выполнение работ по созданию </w:t>
      </w:r>
      <w:r w:rsidR="001F2B70" w:rsidRPr="00A8134F">
        <w:rPr>
          <w:bCs/>
          <w:color w:val="000000"/>
          <w:lang w:bidi="ru-RU"/>
        </w:rPr>
        <w:t>обсерватора и</w:t>
      </w:r>
      <w:r w:rsidR="00A8134F" w:rsidRPr="00A8134F">
        <w:rPr>
          <w:bCs/>
          <w:color w:val="000000"/>
          <w:lang w:bidi="ru-RU"/>
        </w:rPr>
        <w:t xml:space="preserve"> </w:t>
      </w:r>
      <w:r w:rsidRPr="00A8134F">
        <w:rPr>
          <w:bCs/>
          <w:color w:val="000000"/>
          <w:lang w:bidi="ru-RU"/>
        </w:rPr>
        <w:t xml:space="preserve">организации </w:t>
      </w:r>
      <w:r w:rsidR="001F2B70" w:rsidRPr="00A8134F">
        <w:rPr>
          <w:bCs/>
          <w:color w:val="000000"/>
          <w:lang w:bidi="ru-RU"/>
        </w:rPr>
        <w:t xml:space="preserve">его </w:t>
      </w:r>
      <w:r w:rsidRPr="00A8134F">
        <w:rPr>
          <w:bCs/>
          <w:color w:val="000000"/>
          <w:lang w:bidi="ru-RU"/>
        </w:rPr>
        <w:t>работы обсерватора для лиц, прибывших из эпидемически неблагополучной территории по новой коронавирусной инфекции (2019-nCoV), в Камчатский край.»;</w:t>
      </w:r>
    </w:p>
    <w:p w:rsidR="0014034C" w:rsidRPr="00A8134F" w:rsidRDefault="00874797" w:rsidP="00A8134F">
      <w:pPr>
        <w:pStyle w:val="ad"/>
        <w:shd w:val="clear" w:color="auto" w:fill="FFFFFF" w:themeFill="background1"/>
        <w:spacing w:after="0" w:line="317" w:lineRule="exact"/>
        <w:ind w:firstLine="851"/>
        <w:rPr>
          <w:bCs/>
          <w:color w:val="000000"/>
          <w:lang w:bidi="ru-RU"/>
        </w:rPr>
      </w:pPr>
      <w:r w:rsidRPr="00A8134F">
        <w:rPr>
          <w:bCs/>
          <w:color w:val="000000"/>
          <w:lang w:bidi="ru-RU"/>
        </w:rPr>
        <w:t>4</w:t>
      </w:r>
      <w:r w:rsidR="0014034C" w:rsidRPr="00A8134F">
        <w:rPr>
          <w:bCs/>
          <w:color w:val="000000"/>
          <w:lang w:bidi="ru-RU"/>
        </w:rPr>
        <w:t>) часть 12 изложить в следующей редакции:</w:t>
      </w:r>
    </w:p>
    <w:p w:rsidR="0014034C" w:rsidRDefault="0014034C" w:rsidP="00A8134F">
      <w:pPr>
        <w:pStyle w:val="ad"/>
        <w:shd w:val="clear" w:color="auto" w:fill="FFFFFF" w:themeFill="background1"/>
        <w:spacing w:after="0" w:line="317" w:lineRule="exact"/>
        <w:ind w:firstLine="851"/>
        <w:rPr>
          <w:bCs/>
          <w:color w:val="000000"/>
          <w:lang w:bidi="ru-RU"/>
        </w:rPr>
      </w:pPr>
      <w:r w:rsidRPr="00A8134F">
        <w:rPr>
          <w:bCs/>
          <w:color w:val="000000"/>
          <w:lang w:bidi="ru-RU"/>
        </w:rPr>
        <w:t xml:space="preserve">«12. Министерство в течение 5 рабочих дней со дня поступления документов, указанных в </w:t>
      </w:r>
      <w:hyperlink r:id="rId9" w:history="1">
        <w:r w:rsidRPr="00A8134F">
          <w:rPr>
            <w:bCs/>
            <w:color w:val="000000"/>
            <w:lang w:bidi="ru-RU"/>
          </w:rPr>
          <w:t>части</w:t>
        </w:r>
        <w:r w:rsidRPr="00A8134F">
          <w:rPr>
            <w:rStyle w:val="a6"/>
            <w:bCs/>
            <w:u w:val="none"/>
            <w:lang w:bidi="ru-RU"/>
          </w:rPr>
          <w:t xml:space="preserve"> </w:t>
        </w:r>
        <w:r w:rsidRPr="00A8134F">
          <w:rPr>
            <w:rStyle w:val="a6"/>
            <w:bCs/>
            <w:color w:val="000000" w:themeColor="text1"/>
            <w:u w:val="none"/>
            <w:lang w:bidi="ru-RU"/>
          </w:rPr>
          <w:t>11</w:t>
        </w:r>
      </w:hyperlink>
      <w:r w:rsidRPr="00A8134F">
        <w:rPr>
          <w:bCs/>
          <w:color w:val="000000"/>
          <w:lang w:bidi="ru-RU"/>
        </w:rPr>
        <w:t xml:space="preserve"> настоящего Порядка</w:t>
      </w:r>
      <w:r w:rsidRPr="0014034C">
        <w:rPr>
          <w:bCs/>
          <w:color w:val="000000"/>
          <w:lang w:bidi="ru-RU"/>
        </w:rPr>
        <w:t xml:space="preserve">, рассматривает их и принимает решение о </w:t>
      </w:r>
      <w:r>
        <w:rPr>
          <w:bCs/>
          <w:color w:val="000000"/>
          <w:lang w:bidi="ru-RU"/>
        </w:rPr>
        <w:t xml:space="preserve">заключении Соглашения </w:t>
      </w:r>
      <w:r w:rsidRPr="0014034C">
        <w:rPr>
          <w:bCs/>
          <w:color w:val="000000"/>
          <w:lang w:bidi="ru-RU"/>
        </w:rPr>
        <w:t xml:space="preserve">либо об отказе в </w:t>
      </w:r>
      <w:r>
        <w:rPr>
          <w:bCs/>
          <w:color w:val="000000"/>
          <w:lang w:bidi="ru-RU"/>
        </w:rPr>
        <w:t xml:space="preserve">заключении Соглашения.»; </w:t>
      </w:r>
    </w:p>
    <w:p w:rsidR="00A31B4D" w:rsidRDefault="00874797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5</w:t>
      </w:r>
      <w:r w:rsidR="0014034C">
        <w:rPr>
          <w:bCs/>
          <w:color w:val="000000"/>
          <w:lang w:bidi="ru-RU"/>
        </w:rPr>
        <w:t xml:space="preserve">)  </w:t>
      </w:r>
      <w:r w:rsidR="00A31B4D">
        <w:rPr>
          <w:bCs/>
          <w:color w:val="000000"/>
          <w:lang w:bidi="ru-RU"/>
        </w:rPr>
        <w:t xml:space="preserve">в абзаце первом части 13 слова «в предоставлении субсидии» заменить словами «в заключении Соглашения»;  </w:t>
      </w:r>
    </w:p>
    <w:p w:rsidR="00A31B4D" w:rsidRPr="00A31B4D" w:rsidRDefault="00874797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6</w:t>
      </w:r>
      <w:r w:rsidR="00A31B4D">
        <w:rPr>
          <w:bCs/>
          <w:color w:val="000000"/>
          <w:lang w:bidi="ru-RU"/>
        </w:rPr>
        <w:t xml:space="preserve">) в части 14 слова </w:t>
      </w:r>
      <w:r w:rsidR="00A31B4D" w:rsidRPr="00A31B4D">
        <w:rPr>
          <w:bCs/>
          <w:color w:val="000000"/>
          <w:lang w:bidi="ru-RU"/>
        </w:rPr>
        <w:t xml:space="preserve">«в предоставлении субсидии» заменить словами «в заключении Соглашения»;  </w:t>
      </w:r>
    </w:p>
    <w:p w:rsidR="00A31B4D" w:rsidRDefault="00874797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7</w:t>
      </w:r>
      <w:r w:rsidR="00A31B4D">
        <w:rPr>
          <w:bCs/>
          <w:color w:val="000000"/>
          <w:lang w:bidi="ru-RU"/>
        </w:rPr>
        <w:t xml:space="preserve">) </w:t>
      </w:r>
      <w:r w:rsidR="00E34DD6">
        <w:rPr>
          <w:bCs/>
          <w:color w:val="000000"/>
          <w:lang w:bidi="ru-RU"/>
        </w:rPr>
        <w:t>в части 15:</w:t>
      </w:r>
    </w:p>
    <w:p w:rsidR="00E34DD6" w:rsidRDefault="00E34DD6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а</w:t>
      </w:r>
      <w:r w:rsidR="00A31B4D">
        <w:rPr>
          <w:bCs/>
          <w:color w:val="000000"/>
          <w:lang w:bidi="ru-RU"/>
        </w:rPr>
        <w:t xml:space="preserve">) </w:t>
      </w:r>
      <w:r>
        <w:rPr>
          <w:bCs/>
          <w:color w:val="000000"/>
          <w:lang w:bidi="ru-RU"/>
        </w:rPr>
        <w:t>в абзаце первом слова «о</w:t>
      </w:r>
      <w:r w:rsidRPr="00E34DD6">
        <w:rPr>
          <w:bCs/>
          <w:color w:val="000000"/>
          <w:lang w:bidi="ru-RU"/>
        </w:rPr>
        <w:t xml:space="preserve"> предоставлении субсидии» заменить словами </w:t>
      </w:r>
      <w:r>
        <w:rPr>
          <w:bCs/>
          <w:color w:val="000000"/>
          <w:lang w:bidi="ru-RU"/>
        </w:rPr>
        <w:t>«о</w:t>
      </w:r>
      <w:r w:rsidRPr="00E34DD6">
        <w:rPr>
          <w:bCs/>
          <w:color w:val="000000"/>
          <w:lang w:bidi="ru-RU"/>
        </w:rPr>
        <w:t xml:space="preserve"> заключении Соглашения»;</w:t>
      </w:r>
    </w:p>
    <w:p w:rsidR="00E34DD6" w:rsidRDefault="00E34DD6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б) абзац второй признать утратившим силу;</w:t>
      </w:r>
    </w:p>
    <w:p w:rsidR="00E34DD6" w:rsidRDefault="00874797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8</w:t>
      </w:r>
      <w:r w:rsidR="00E34DD6">
        <w:rPr>
          <w:bCs/>
          <w:color w:val="000000"/>
          <w:lang w:bidi="ru-RU"/>
        </w:rPr>
        <w:t>) части 17-17</w:t>
      </w:r>
      <w:r w:rsidR="00E34DD6">
        <w:rPr>
          <w:bCs/>
          <w:color w:val="000000"/>
          <w:vertAlign w:val="superscript"/>
          <w:lang w:bidi="ru-RU"/>
        </w:rPr>
        <w:t>3</w:t>
      </w:r>
      <w:r w:rsidR="00E34DD6">
        <w:rPr>
          <w:bCs/>
          <w:color w:val="000000"/>
          <w:lang w:bidi="ru-RU"/>
        </w:rPr>
        <w:t xml:space="preserve"> изложить в следующей редакции:</w:t>
      </w:r>
    </w:p>
    <w:p w:rsidR="00E34DD6" w:rsidRDefault="00E34DD6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«17. Субсидия предоставляется по факту обращения получателя субсидии за предоставлением субсидии.</w:t>
      </w:r>
    </w:p>
    <w:p w:rsidR="00E171F9" w:rsidRDefault="00E171F9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 w:rsidRPr="00E171F9">
        <w:rPr>
          <w:bCs/>
          <w:color w:val="000000"/>
          <w:lang w:bidi="ru-RU"/>
        </w:rPr>
        <w:t>17</w:t>
      </w:r>
      <w:r>
        <w:rPr>
          <w:bCs/>
          <w:color w:val="000000"/>
          <w:vertAlign w:val="superscript"/>
          <w:lang w:bidi="ru-RU"/>
        </w:rPr>
        <w:t>1</w:t>
      </w:r>
      <w:r w:rsidRPr="00E171F9">
        <w:rPr>
          <w:bCs/>
          <w:color w:val="000000"/>
          <w:lang w:bidi="ru-RU"/>
        </w:rPr>
        <w:t>.</w:t>
      </w:r>
      <w:r>
        <w:rPr>
          <w:bCs/>
          <w:color w:val="000000"/>
          <w:lang w:bidi="ru-RU"/>
        </w:rPr>
        <w:t xml:space="preserve"> Для получения субсидии получатель субсидии представляет в Министерство:</w:t>
      </w:r>
    </w:p>
    <w:p w:rsidR="00E171F9" w:rsidRDefault="00E171F9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1) заявку на предоставление субсидии, составленную в произвольной форме</w:t>
      </w:r>
      <w:r w:rsidRPr="00646444">
        <w:rPr>
          <w:bCs/>
          <w:color w:val="000000"/>
          <w:lang w:bidi="ru-RU"/>
        </w:rPr>
        <w:t xml:space="preserve">, и подписанную </w:t>
      </w:r>
      <w:r w:rsidR="00F07789">
        <w:rPr>
          <w:bCs/>
          <w:color w:val="000000"/>
          <w:lang w:bidi="ru-RU"/>
        </w:rPr>
        <w:t>уполномоченным лицом</w:t>
      </w:r>
      <w:r w:rsidRPr="00646444">
        <w:rPr>
          <w:bCs/>
          <w:color w:val="000000"/>
          <w:lang w:bidi="ru-RU"/>
        </w:rPr>
        <w:t xml:space="preserve"> получателя субсидии</w:t>
      </w:r>
      <w:r>
        <w:rPr>
          <w:bCs/>
          <w:color w:val="000000"/>
          <w:lang w:bidi="ru-RU"/>
        </w:rPr>
        <w:t>;</w:t>
      </w:r>
    </w:p>
    <w:p w:rsidR="004B181E" w:rsidRDefault="00E171F9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2) документы, </w:t>
      </w:r>
      <w:r w:rsidR="004B181E" w:rsidRPr="004B181E">
        <w:rPr>
          <w:bCs/>
          <w:color w:val="000000"/>
          <w:lang w:bidi="ru-RU"/>
        </w:rPr>
        <w:t xml:space="preserve">подтверждающие на дату подачи заявки фактическое возникновение денежных обязательств по направлениям расходов, предусмотренных </w:t>
      </w:r>
      <w:hyperlink r:id="rId10" w:history="1">
        <w:r w:rsidR="004B181E" w:rsidRPr="004B181E">
          <w:rPr>
            <w:rStyle w:val="a6"/>
            <w:bCs/>
            <w:color w:val="000000" w:themeColor="text1"/>
            <w:u w:val="none"/>
            <w:lang w:bidi="ru-RU"/>
          </w:rPr>
          <w:t>частью 5</w:t>
        </w:r>
      </w:hyperlink>
      <w:r w:rsidR="004B181E" w:rsidRPr="004B181E">
        <w:rPr>
          <w:bCs/>
          <w:color w:val="000000" w:themeColor="text1"/>
          <w:lang w:bidi="ru-RU"/>
        </w:rPr>
        <w:t xml:space="preserve"> </w:t>
      </w:r>
      <w:r w:rsidR="004B181E" w:rsidRPr="004B181E">
        <w:rPr>
          <w:bCs/>
          <w:color w:val="000000"/>
          <w:lang w:bidi="ru-RU"/>
        </w:rPr>
        <w:t>настоящего Поря</w:t>
      </w:r>
      <w:bookmarkStart w:id="0" w:name="_GoBack"/>
      <w:bookmarkEnd w:id="0"/>
      <w:r w:rsidR="004B181E" w:rsidRPr="004B181E">
        <w:rPr>
          <w:bCs/>
          <w:color w:val="000000"/>
          <w:lang w:bidi="ru-RU"/>
        </w:rPr>
        <w:t>дка и подлежащих оплате за счет средств субсидии</w:t>
      </w:r>
      <w:r w:rsidR="004B181E">
        <w:rPr>
          <w:bCs/>
          <w:color w:val="000000"/>
          <w:lang w:bidi="ru-RU"/>
        </w:rPr>
        <w:t>.</w:t>
      </w:r>
    </w:p>
    <w:p w:rsidR="004B181E" w:rsidRDefault="004B181E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 w:rsidRPr="004B181E">
        <w:rPr>
          <w:bCs/>
          <w:color w:val="000000"/>
          <w:lang w:bidi="ru-RU"/>
        </w:rPr>
        <w:t>17</w:t>
      </w:r>
      <w:r>
        <w:rPr>
          <w:bCs/>
          <w:color w:val="000000"/>
          <w:vertAlign w:val="superscript"/>
          <w:lang w:bidi="ru-RU"/>
        </w:rPr>
        <w:t>2</w:t>
      </w:r>
      <w:r w:rsidRPr="004B181E">
        <w:rPr>
          <w:bCs/>
          <w:color w:val="000000"/>
          <w:lang w:bidi="ru-RU"/>
        </w:rPr>
        <w:t>.</w:t>
      </w:r>
      <w:r>
        <w:rPr>
          <w:bCs/>
          <w:color w:val="000000"/>
          <w:lang w:bidi="ru-RU"/>
        </w:rPr>
        <w:t xml:space="preserve"> Министерство </w:t>
      </w:r>
      <w:r w:rsidRPr="004B181E">
        <w:rPr>
          <w:bCs/>
          <w:color w:val="000000"/>
          <w:lang w:bidi="ru-RU"/>
        </w:rPr>
        <w:t xml:space="preserve">в течение </w:t>
      </w:r>
      <w:r w:rsidR="00646444">
        <w:rPr>
          <w:bCs/>
          <w:color w:val="000000"/>
          <w:lang w:bidi="ru-RU"/>
        </w:rPr>
        <w:t>5</w:t>
      </w:r>
      <w:r w:rsidRPr="004B181E">
        <w:rPr>
          <w:bCs/>
          <w:color w:val="000000"/>
          <w:lang w:bidi="ru-RU"/>
        </w:rPr>
        <w:t xml:space="preserve"> рабочих дней со дня поступления </w:t>
      </w:r>
      <w:r>
        <w:rPr>
          <w:bCs/>
          <w:color w:val="000000"/>
          <w:lang w:bidi="ru-RU"/>
        </w:rPr>
        <w:t xml:space="preserve">документов, указанных в части </w:t>
      </w:r>
      <w:r w:rsidRPr="004B181E">
        <w:rPr>
          <w:bCs/>
          <w:color w:val="000000"/>
          <w:lang w:bidi="ru-RU"/>
        </w:rPr>
        <w:t>17</w:t>
      </w:r>
      <w:r w:rsidRPr="004B181E">
        <w:rPr>
          <w:bCs/>
          <w:color w:val="000000"/>
          <w:vertAlign w:val="superscript"/>
          <w:lang w:bidi="ru-RU"/>
        </w:rPr>
        <w:t>1</w:t>
      </w:r>
      <w:r w:rsidRPr="004B181E">
        <w:rPr>
          <w:bCs/>
          <w:color w:val="000000"/>
          <w:lang w:bidi="ru-RU"/>
        </w:rPr>
        <w:t xml:space="preserve"> настоящего Порядка, рассматривает и принимает решение о предоставлении субсидии либо об отказе в ее предоставлении.</w:t>
      </w:r>
    </w:p>
    <w:p w:rsidR="004B181E" w:rsidRDefault="004B181E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 w:rsidRPr="004B181E">
        <w:rPr>
          <w:bCs/>
          <w:color w:val="000000"/>
          <w:lang w:bidi="ru-RU"/>
        </w:rPr>
        <w:t>17</w:t>
      </w:r>
      <w:r>
        <w:rPr>
          <w:bCs/>
          <w:color w:val="000000"/>
          <w:vertAlign w:val="superscript"/>
          <w:lang w:bidi="ru-RU"/>
        </w:rPr>
        <w:t>3</w:t>
      </w:r>
      <w:r w:rsidRPr="004B181E">
        <w:rPr>
          <w:bCs/>
          <w:color w:val="000000"/>
          <w:lang w:bidi="ru-RU"/>
        </w:rPr>
        <w:t>.</w:t>
      </w:r>
      <w:r>
        <w:rPr>
          <w:bCs/>
          <w:color w:val="000000"/>
          <w:lang w:bidi="ru-RU"/>
        </w:rPr>
        <w:t xml:space="preserve"> </w:t>
      </w:r>
      <w:r w:rsidRPr="004B181E">
        <w:rPr>
          <w:bCs/>
          <w:color w:val="000000"/>
          <w:lang w:bidi="ru-RU"/>
        </w:rPr>
        <w:t xml:space="preserve">Основаниями для отказа в предоставлении субсидии являются: </w:t>
      </w:r>
    </w:p>
    <w:p w:rsidR="004B181E" w:rsidRDefault="004B181E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 w:rsidRPr="004B181E">
        <w:rPr>
          <w:bCs/>
          <w:color w:val="000000"/>
          <w:lang w:bidi="ru-RU"/>
        </w:rPr>
        <w:t>1) несоответствие представленных получателем субсидии документов треб</w:t>
      </w:r>
      <w:r>
        <w:rPr>
          <w:bCs/>
          <w:color w:val="000000"/>
          <w:lang w:bidi="ru-RU"/>
        </w:rPr>
        <w:t>ованиям, установленным частью 17</w:t>
      </w:r>
      <w:r>
        <w:rPr>
          <w:bCs/>
          <w:color w:val="000000"/>
          <w:vertAlign w:val="superscript"/>
          <w:lang w:bidi="ru-RU"/>
        </w:rPr>
        <w:t>1</w:t>
      </w:r>
      <w:r w:rsidRPr="004B181E">
        <w:rPr>
          <w:bCs/>
          <w:color w:val="000000"/>
          <w:lang w:bidi="ru-RU"/>
        </w:rPr>
        <w:t xml:space="preserve"> настоящего Порядка; </w:t>
      </w:r>
    </w:p>
    <w:p w:rsidR="004B181E" w:rsidRDefault="004B181E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 w:rsidRPr="004B181E">
        <w:rPr>
          <w:bCs/>
          <w:color w:val="000000"/>
          <w:lang w:bidi="ru-RU"/>
        </w:rPr>
        <w:t xml:space="preserve">2) непредставление или представление не в полном объеме получателем </w:t>
      </w:r>
      <w:r w:rsidRPr="004B181E">
        <w:rPr>
          <w:bCs/>
          <w:color w:val="000000"/>
          <w:lang w:bidi="ru-RU"/>
        </w:rPr>
        <w:lastRenderedPageBreak/>
        <w:t xml:space="preserve">субсидии </w:t>
      </w:r>
      <w:r>
        <w:rPr>
          <w:bCs/>
          <w:color w:val="000000"/>
          <w:lang w:bidi="ru-RU"/>
        </w:rPr>
        <w:t>документов, указанных в части 17</w:t>
      </w:r>
      <w:r>
        <w:rPr>
          <w:bCs/>
          <w:color w:val="000000"/>
          <w:vertAlign w:val="superscript"/>
          <w:lang w:bidi="ru-RU"/>
        </w:rPr>
        <w:t>1</w:t>
      </w:r>
      <w:r w:rsidRPr="004B181E">
        <w:rPr>
          <w:bCs/>
          <w:color w:val="000000"/>
          <w:lang w:bidi="ru-RU"/>
        </w:rPr>
        <w:t xml:space="preserve"> настоящего Порядка; </w:t>
      </w:r>
    </w:p>
    <w:p w:rsidR="004B181E" w:rsidRDefault="004B181E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 w:rsidRPr="004B181E">
        <w:rPr>
          <w:bCs/>
          <w:color w:val="000000"/>
          <w:lang w:bidi="ru-RU"/>
        </w:rPr>
        <w:t>3) наличие в представленных получателем субсидии документах недостоверной и (или) неполной информации</w:t>
      </w:r>
      <w:r>
        <w:rPr>
          <w:bCs/>
          <w:color w:val="000000"/>
          <w:lang w:bidi="ru-RU"/>
        </w:rPr>
        <w:t>.»;</w:t>
      </w:r>
    </w:p>
    <w:p w:rsidR="004B181E" w:rsidRDefault="00874797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9</w:t>
      </w:r>
      <w:r w:rsidR="004B181E">
        <w:rPr>
          <w:bCs/>
          <w:color w:val="000000"/>
          <w:lang w:bidi="ru-RU"/>
        </w:rPr>
        <w:t xml:space="preserve">) дополнить частями </w:t>
      </w:r>
      <w:r w:rsidR="004B181E" w:rsidRPr="004B181E">
        <w:rPr>
          <w:bCs/>
          <w:color w:val="000000"/>
          <w:lang w:bidi="ru-RU"/>
        </w:rPr>
        <w:t>17</w:t>
      </w:r>
      <w:r w:rsidR="004B181E">
        <w:rPr>
          <w:bCs/>
          <w:color w:val="000000"/>
          <w:vertAlign w:val="superscript"/>
          <w:lang w:bidi="ru-RU"/>
        </w:rPr>
        <w:t>4</w:t>
      </w:r>
      <w:r w:rsidR="004B181E">
        <w:rPr>
          <w:bCs/>
          <w:color w:val="000000"/>
          <w:lang w:bidi="ru-RU"/>
        </w:rPr>
        <w:t>- 17</w:t>
      </w:r>
      <w:r w:rsidR="004B181E">
        <w:rPr>
          <w:bCs/>
          <w:color w:val="000000"/>
          <w:vertAlign w:val="superscript"/>
          <w:lang w:bidi="ru-RU"/>
        </w:rPr>
        <w:t>6</w:t>
      </w:r>
      <w:r w:rsidR="004B181E">
        <w:rPr>
          <w:bCs/>
          <w:color w:val="000000"/>
          <w:lang w:bidi="ru-RU"/>
        </w:rPr>
        <w:t xml:space="preserve"> следующего содержания:</w:t>
      </w:r>
    </w:p>
    <w:p w:rsidR="00DF6FFD" w:rsidRDefault="004B181E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«</w:t>
      </w:r>
      <w:r w:rsidRPr="004B181E">
        <w:rPr>
          <w:bCs/>
          <w:color w:val="000000"/>
          <w:lang w:bidi="ru-RU"/>
        </w:rPr>
        <w:t>17</w:t>
      </w:r>
      <w:r w:rsidRPr="004B181E">
        <w:rPr>
          <w:bCs/>
          <w:color w:val="000000"/>
          <w:vertAlign w:val="superscript"/>
          <w:lang w:bidi="ru-RU"/>
        </w:rPr>
        <w:t>4</w:t>
      </w:r>
      <w:r>
        <w:rPr>
          <w:bCs/>
          <w:color w:val="000000"/>
          <w:lang w:bidi="ru-RU"/>
        </w:rPr>
        <w:t xml:space="preserve">. </w:t>
      </w:r>
      <w:r w:rsidR="00DF6FFD" w:rsidRPr="00DF6FFD">
        <w:rPr>
          <w:bCs/>
          <w:color w:val="000000"/>
          <w:lang w:bidi="ru-RU"/>
        </w:rPr>
        <w:t>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отказа.</w:t>
      </w:r>
    </w:p>
    <w:p w:rsidR="00DF6FFD" w:rsidRDefault="00874797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1</w:t>
      </w:r>
      <w:r w:rsidR="00DF6FFD" w:rsidRPr="00DF6FFD">
        <w:rPr>
          <w:bCs/>
          <w:color w:val="000000"/>
          <w:lang w:bidi="ru-RU"/>
        </w:rPr>
        <w:t>7</w:t>
      </w:r>
      <w:r w:rsidR="00DF6FFD">
        <w:rPr>
          <w:bCs/>
          <w:color w:val="000000"/>
          <w:vertAlign w:val="superscript"/>
          <w:lang w:bidi="ru-RU"/>
        </w:rPr>
        <w:t>5</w:t>
      </w:r>
      <w:r w:rsidR="00DF6FFD" w:rsidRPr="00DF6FFD">
        <w:rPr>
          <w:bCs/>
          <w:color w:val="000000"/>
          <w:lang w:bidi="ru-RU"/>
        </w:rPr>
        <w:t>.</w:t>
      </w:r>
      <w:r w:rsidR="00DF6FFD">
        <w:rPr>
          <w:bCs/>
          <w:color w:val="000000"/>
          <w:lang w:bidi="ru-RU"/>
        </w:rPr>
        <w:t xml:space="preserve"> </w:t>
      </w:r>
      <w:r w:rsidR="004B181E" w:rsidRPr="004B181E">
        <w:rPr>
          <w:bCs/>
          <w:color w:val="000000"/>
          <w:lang w:bidi="ru-RU"/>
        </w:rPr>
        <w:t xml:space="preserve">В случае принятия решения о предоставлении субсидии Министерство в течение 5 рабочих дней со дня принятия такого решения издает приказ о предоставлении субсидии получателю субсидий. </w:t>
      </w:r>
    </w:p>
    <w:p w:rsidR="004B181E" w:rsidRPr="004B181E" w:rsidRDefault="00DF6FFD" w:rsidP="00874797">
      <w:pPr>
        <w:pStyle w:val="ad"/>
        <w:spacing w:after="0" w:line="317" w:lineRule="exact"/>
        <w:ind w:firstLine="851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17</w:t>
      </w:r>
      <w:r>
        <w:rPr>
          <w:bCs/>
          <w:color w:val="000000"/>
          <w:vertAlign w:val="superscript"/>
          <w:lang w:bidi="ru-RU"/>
        </w:rPr>
        <w:t>6</w:t>
      </w:r>
      <w:r w:rsidR="004B181E" w:rsidRPr="004B181E">
        <w:rPr>
          <w:bCs/>
          <w:color w:val="000000"/>
          <w:lang w:bidi="ru-RU"/>
        </w:rPr>
        <w:t>. Министерство перечисляет субсидию на расчетный счет получателя субсидии, открытый в банке или другой кредитной организации, реквизиты которого указаны в Соглашении, в течение 10 рабочих дней со дня издания приказа о предоставлении субсидии.</w:t>
      </w:r>
      <w:r>
        <w:rPr>
          <w:bCs/>
          <w:color w:val="000000"/>
          <w:lang w:bidi="ru-RU"/>
        </w:rPr>
        <w:t>».</w:t>
      </w:r>
    </w:p>
    <w:p w:rsidR="00BE3749" w:rsidRDefault="00F7598C" w:rsidP="00874797">
      <w:pPr>
        <w:pStyle w:val="ad"/>
        <w:spacing w:line="317" w:lineRule="exact"/>
        <w:ind w:firstLine="851"/>
        <w:rPr>
          <w:rFonts w:eastAsia="Calibri" w:cs="Courier New"/>
          <w:szCs w:val="20"/>
        </w:rPr>
      </w:pPr>
      <w:r>
        <w:t>2</w:t>
      </w:r>
      <w:r w:rsidR="00BE3749">
        <w:t xml:space="preserve">. </w:t>
      </w:r>
      <w:r w:rsidR="00BE3749" w:rsidRPr="00435FE7">
        <w:rPr>
          <w:rFonts w:eastAsia="Calibri" w:cs="Courier New"/>
          <w:szCs w:val="20"/>
        </w:rPr>
        <w:t xml:space="preserve">Настоящее постановление </w:t>
      </w:r>
      <w:r w:rsidR="00BE3749" w:rsidRPr="00CE14A1">
        <w:rPr>
          <w:rFonts w:eastAsia="Calibri" w:cs="Courier New"/>
          <w:szCs w:val="20"/>
        </w:rPr>
        <w:t>вступает в силу со дня его официального опубликования</w:t>
      </w:r>
      <w:r w:rsidR="00325251" w:rsidRPr="00CE14A1">
        <w:rPr>
          <w:rFonts w:eastAsia="Calibri" w:cs="Courier New"/>
          <w:szCs w:val="20"/>
        </w:rPr>
        <w:t xml:space="preserve"> и распространяется на правоотношения</w:t>
      </w:r>
      <w:r w:rsidR="00F07789" w:rsidRPr="00CE14A1">
        <w:rPr>
          <w:rFonts w:eastAsia="Calibri" w:cs="Courier New"/>
          <w:szCs w:val="20"/>
        </w:rPr>
        <w:t xml:space="preserve"> </w:t>
      </w:r>
      <w:r w:rsidR="001F2B70" w:rsidRPr="00CE14A1">
        <w:rPr>
          <w:rFonts w:eastAsia="Calibri" w:cs="Courier New"/>
          <w:szCs w:val="20"/>
        </w:rPr>
        <w:t>возникшие с 1</w:t>
      </w:r>
      <w:r w:rsidR="00F07789" w:rsidRPr="00CE14A1">
        <w:rPr>
          <w:rFonts w:eastAsia="Calibri" w:cs="Courier New"/>
          <w:szCs w:val="20"/>
        </w:rPr>
        <w:t xml:space="preserve"> апреля 2020 года.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A261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B14" w:rsidRDefault="00E76B14" w:rsidP="00342D13">
      <w:r>
        <w:separator/>
      </w:r>
    </w:p>
  </w:endnote>
  <w:endnote w:type="continuationSeparator" w:id="0">
    <w:p w:rsidR="00E76B14" w:rsidRDefault="00E76B1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B14" w:rsidRDefault="00E76B14" w:rsidP="00342D13">
      <w:r>
        <w:separator/>
      </w:r>
    </w:p>
  </w:footnote>
  <w:footnote w:type="continuationSeparator" w:id="0">
    <w:p w:rsidR="00E76B14" w:rsidRDefault="00E76B1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84FFF"/>
    <w:multiLevelType w:val="hybridMultilevel"/>
    <w:tmpl w:val="49FA73FE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 w15:restartNumberingAfterBreak="0">
    <w:nsid w:val="6AD0704F"/>
    <w:multiLevelType w:val="hybridMultilevel"/>
    <w:tmpl w:val="F3189A38"/>
    <w:lvl w:ilvl="0" w:tplc="7D7A232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292"/>
    <w:rsid w:val="00013733"/>
    <w:rsid w:val="00020A5F"/>
    <w:rsid w:val="0003329F"/>
    <w:rsid w:val="00035C9A"/>
    <w:rsid w:val="00041211"/>
    <w:rsid w:val="00044126"/>
    <w:rsid w:val="00050B66"/>
    <w:rsid w:val="00053EB9"/>
    <w:rsid w:val="000545B3"/>
    <w:rsid w:val="000C1841"/>
    <w:rsid w:val="000D0C96"/>
    <w:rsid w:val="0014034C"/>
    <w:rsid w:val="0015769C"/>
    <w:rsid w:val="001723D0"/>
    <w:rsid w:val="00180204"/>
    <w:rsid w:val="00191854"/>
    <w:rsid w:val="00196836"/>
    <w:rsid w:val="001B5371"/>
    <w:rsid w:val="001E0B39"/>
    <w:rsid w:val="001E62AB"/>
    <w:rsid w:val="001E6FE1"/>
    <w:rsid w:val="001F2B70"/>
    <w:rsid w:val="001F47EF"/>
    <w:rsid w:val="001F601F"/>
    <w:rsid w:val="00200564"/>
    <w:rsid w:val="00202F49"/>
    <w:rsid w:val="00223D68"/>
    <w:rsid w:val="00230F4D"/>
    <w:rsid w:val="00232A85"/>
    <w:rsid w:val="00254777"/>
    <w:rsid w:val="002722F0"/>
    <w:rsid w:val="002802A0"/>
    <w:rsid w:val="002838F3"/>
    <w:rsid w:val="00296585"/>
    <w:rsid w:val="00297FA8"/>
    <w:rsid w:val="002A71B0"/>
    <w:rsid w:val="002B334D"/>
    <w:rsid w:val="002D43BE"/>
    <w:rsid w:val="002D7D9B"/>
    <w:rsid w:val="002E1E47"/>
    <w:rsid w:val="002E7C39"/>
    <w:rsid w:val="00321E7D"/>
    <w:rsid w:val="00324625"/>
    <w:rsid w:val="00325251"/>
    <w:rsid w:val="00327CAE"/>
    <w:rsid w:val="00342D13"/>
    <w:rsid w:val="00345859"/>
    <w:rsid w:val="00346B4C"/>
    <w:rsid w:val="00362299"/>
    <w:rsid w:val="00370F79"/>
    <w:rsid w:val="003832CF"/>
    <w:rsid w:val="003926A3"/>
    <w:rsid w:val="003A18B7"/>
    <w:rsid w:val="003A5BEF"/>
    <w:rsid w:val="003A7F52"/>
    <w:rsid w:val="003C2A43"/>
    <w:rsid w:val="003C4297"/>
    <w:rsid w:val="003D6F0D"/>
    <w:rsid w:val="003E38BA"/>
    <w:rsid w:val="003E6EC0"/>
    <w:rsid w:val="00404A1B"/>
    <w:rsid w:val="00412883"/>
    <w:rsid w:val="0041539C"/>
    <w:rsid w:val="00441A91"/>
    <w:rsid w:val="0044770C"/>
    <w:rsid w:val="00460247"/>
    <w:rsid w:val="004661BA"/>
    <w:rsid w:val="0046790E"/>
    <w:rsid w:val="004765CE"/>
    <w:rsid w:val="0048067E"/>
    <w:rsid w:val="0048068C"/>
    <w:rsid w:val="0048261B"/>
    <w:rsid w:val="004A124A"/>
    <w:rsid w:val="004B181E"/>
    <w:rsid w:val="004B4069"/>
    <w:rsid w:val="004D492F"/>
    <w:rsid w:val="004D79DB"/>
    <w:rsid w:val="004F0472"/>
    <w:rsid w:val="00504BDE"/>
    <w:rsid w:val="00511A74"/>
    <w:rsid w:val="00512C6C"/>
    <w:rsid w:val="0054446A"/>
    <w:rsid w:val="00562F7A"/>
    <w:rsid w:val="005709CE"/>
    <w:rsid w:val="00571AB9"/>
    <w:rsid w:val="005C371F"/>
    <w:rsid w:val="005E22DD"/>
    <w:rsid w:val="005F0B57"/>
    <w:rsid w:val="005F2BC6"/>
    <w:rsid w:val="006317BF"/>
    <w:rsid w:val="00646444"/>
    <w:rsid w:val="006604E4"/>
    <w:rsid w:val="006650EC"/>
    <w:rsid w:val="006828E0"/>
    <w:rsid w:val="006979FB"/>
    <w:rsid w:val="006A2616"/>
    <w:rsid w:val="006A5AB2"/>
    <w:rsid w:val="006D4BF2"/>
    <w:rsid w:val="006E0F7E"/>
    <w:rsid w:val="006E4B23"/>
    <w:rsid w:val="007120E9"/>
    <w:rsid w:val="0072115F"/>
    <w:rsid w:val="0073231B"/>
    <w:rsid w:val="00732C95"/>
    <w:rsid w:val="00733DC4"/>
    <w:rsid w:val="00747197"/>
    <w:rsid w:val="00752579"/>
    <w:rsid w:val="00760202"/>
    <w:rsid w:val="00775CD2"/>
    <w:rsid w:val="00793645"/>
    <w:rsid w:val="007A1A03"/>
    <w:rsid w:val="007A3D90"/>
    <w:rsid w:val="007A764E"/>
    <w:rsid w:val="007C378B"/>
    <w:rsid w:val="007C6DC9"/>
    <w:rsid w:val="007D4CC9"/>
    <w:rsid w:val="007E17B7"/>
    <w:rsid w:val="007F49CA"/>
    <w:rsid w:val="00815D96"/>
    <w:rsid w:val="008256E0"/>
    <w:rsid w:val="0083039A"/>
    <w:rsid w:val="00832E23"/>
    <w:rsid w:val="00842F76"/>
    <w:rsid w:val="008434A6"/>
    <w:rsid w:val="00854A89"/>
    <w:rsid w:val="00856C9C"/>
    <w:rsid w:val="00863EEF"/>
    <w:rsid w:val="00874797"/>
    <w:rsid w:val="00875191"/>
    <w:rsid w:val="00882C70"/>
    <w:rsid w:val="00895429"/>
    <w:rsid w:val="008B7954"/>
    <w:rsid w:val="008D13CF"/>
    <w:rsid w:val="008F114E"/>
    <w:rsid w:val="008F586A"/>
    <w:rsid w:val="00905B59"/>
    <w:rsid w:val="009061C0"/>
    <w:rsid w:val="0091657D"/>
    <w:rsid w:val="009244DB"/>
    <w:rsid w:val="0094141C"/>
    <w:rsid w:val="00941FB5"/>
    <w:rsid w:val="009674C7"/>
    <w:rsid w:val="00970B2B"/>
    <w:rsid w:val="009A1901"/>
    <w:rsid w:val="009A5446"/>
    <w:rsid w:val="009B185D"/>
    <w:rsid w:val="009B1C1D"/>
    <w:rsid w:val="009B6B79"/>
    <w:rsid w:val="009C512B"/>
    <w:rsid w:val="009D27F0"/>
    <w:rsid w:val="009E0C88"/>
    <w:rsid w:val="009E5EC5"/>
    <w:rsid w:val="009F2212"/>
    <w:rsid w:val="00A16406"/>
    <w:rsid w:val="00A31B4D"/>
    <w:rsid w:val="00A52C9A"/>
    <w:rsid w:val="00A540B6"/>
    <w:rsid w:val="00A5593D"/>
    <w:rsid w:val="00A62100"/>
    <w:rsid w:val="00A63668"/>
    <w:rsid w:val="00A7789B"/>
    <w:rsid w:val="00A8134F"/>
    <w:rsid w:val="00A90452"/>
    <w:rsid w:val="00A96A62"/>
    <w:rsid w:val="00AA3CED"/>
    <w:rsid w:val="00AB08DC"/>
    <w:rsid w:val="00AB3503"/>
    <w:rsid w:val="00AC284F"/>
    <w:rsid w:val="00AC6BC7"/>
    <w:rsid w:val="00AE5E95"/>
    <w:rsid w:val="00AE6285"/>
    <w:rsid w:val="00AE7CE5"/>
    <w:rsid w:val="00B001B8"/>
    <w:rsid w:val="00B00569"/>
    <w:rsid w:val="00B0143F"/>
    <w:rsid w:val="00B047CC"/>
    <w:rsid w:val="00B05805"/>
    <w:rsid w:val="00B13012"/>
    <w:rsid w:val="00B43F8A"/>
    <w:rsid w:val="00B440AB"/>
    <w:rsid w:val="00B524A1"/>
    <w:rsid w:val="00B539F9"/>
    <w:rsid w:val="00B540BB"/>
    <w:rsid w:val="00B54B17"/>
    <w:rsid w:val="00B554A3"/>
    <w:rsid w:val="00B60245"/>
    <w:rsid w:val="00B74965"/>
    <w:rsid w:val="00B93188"/>
    <w:rsid w:val="00BA2CFB"/>
    <w:rsid w:val="00BA2D9F"/>
    <w:rsid w:val="00BD3083"/>
    <w:rsid w:val="00BE3749"/>
    <w:rsid w:val="00BF3927"/>
    <w:rsid w:val="00BF5293"/>
    <w:rsid w:val="00C00871"/>
    <w:rsid w:val="00C62D84"/>
    <w:rsid w:val="00C71AAD"/>
    <w:rsid w:val="00C77F38"/>
    <w:rsid w:val="00C87DDD"/>
    <w:rsid w:val="00C93614"/>
    <w:rsid w:val="00C942BC"/>
    <w:rsid w:val="00C966C3"/>
    <w:rsid w:val="00CA2E6F"/>
    <w:rsid w:val="00CB67A4"/>
    <w:rsid w:val="00CC62F8"/>
    <w:rsid w:val="00CD4A09"/>
    <w:rsid w:val="00CE14A1"/>
    <w:rsid w:val="00CE5360"/>
    <w:rsid w:val="00D04C82"/>
    <w:rsid w:val="00D23436"/>
    <w:rsid w:val="00D34D4E"/>
    <w:rsid w:val="00D605CF"/>
    <w:rsid w:val="00DA3A2D"/>
    <w:rsid w:val="00DB075D"/>
    <w:rsid w:val="00DC34F7"/>
    <w:rsid w:val="00DD1C2B"/>
    <w:rsid w:val="00DD3F53"/>
    <w:rsid w:val="00DF6FFD"/>
    <w:rsid w:val="00E023E3"/>
    <w:rsid w:val="00E0636D"/>
    <w:rsid w:val="00E171F9"/>
    <w:rsid w:val="00E24ECE"/>
    <w:rsid w:val="00E34935"/>
    <w:rsid w:val="00E34DD6"/>
    <w:rsid w:val="00E3601E"/>
    <w:rsid w:val="00E371B1"/>
    <w:rsid w:val="00E41A4C"/>
    <w:rsid w:val="00E43D52"/>
    <w:rsid w:val="00E50355"/>
    <w:rsid w:val="00E704ED"/>
    <w:rsid w:val="00E76B14"/>
    <w:rsid w:val="00E80B18"/>
    <w:rsid w:val="00E872A5"/>
    <w:rsid w:val="00E872D7"/>
    <w:rsid w:val="00E94805"/>
    <w:rsid w:val="00EB2438"/>
    <w:rsid w:val="00EB3439"/>
    <w:rsid w:val="00EE0DFD"/>
    <w:rsid w:val="00EE60C2"/>
    <w:rsid w:val="00EE6F1E"/>
    <w:rsid w:val="00F07789"/>
    <w:rsid w:val="00F30243"/>
    <w:rsid w:val="00F35D89"/>
    <w:rsid w:val="00F675A7"/>
    <w:rsid w:val="00F71D22"/>
    <w:rsid w:val="00F73B10"/>
    <w:rsid w:val="00F74A59"/>
    <w:rsid w:val="00F7598C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3A1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4058C0439BA50E251B0ABA71A3C579B7B07ADF0F3B4B1AB5C9B5CB1D565E5E7031D6B7CD94387CF588AC8BAB49BD24F11578A40D4A1EDFE63BC06Ct2G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F17D404C33F3864B8439E292F5E1019C78DD3357635DB0CC0A04E5917686FF79998F93AD503FB9E0CFE212AC3E9040ED4945142EABE8411A1EBE37F9f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A7C4-0134-4893-84FB-828AFD1F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5601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Згода Анастасия Анатольевна</cp:lastModifiedBy>
  <cp:revision>16</cp:revision>
  <cp:lastPrinted>2020-06-04T04:36:00Z</cp:lastPrinted>
  <dcterms:created xsi:type="dcterms:W3CDTF">2020-06-04T02:43:00Z</dcterms:created>
  <dcterms:modified xsi:type="dcterms:W3CDTF">2020-06-04T22:23:00Z</dcterms:modified>
</cp:coreProperties>
</file>