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934451">
        <w:rPr>
          <w:rFonts w:ascii="Times New Roman" w:hAnsi="Times New Roman" w:cs="Times New Roman"/>
          <w:b/>
          <w:sz w:val="28"/>
          <w:szCs w:val="28"/>
        </w:rPr>
        <w:t>обращений граждан с обобщенной информацией о результатах рассмотрения обращений граждан, поступивших в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b/>
          <w:sz w:val="28"/>
          <w:szCs w:val="28"/>
        </w:rPr>
        <w:t>Агентств</w:t>
      </w:r>
      <w:r w:rsidR="00934451">
        <w:rPr>
          <w:rFonts w:ascii="Times New Roman" w:hAnsi="Times New Roman" w:cs="Times New Roman"/>
          <w:b/>
          <w:sz w:val="28"/>
          <w:szCs w:val="28"/>
        </w:rPr>
        <w:t>о</w:t>
      </w:r>
      <w:r w:rsidR="00992097"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3943CD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310A">
        <w:rPr>
          <w:rFonts w:ascii="Times New Roman" w:hAnsi="Times New Roman" w:cs="Times New Roman"/>
          <w:b/>
          <w:sz w:val="28"/>
          <w:szCs w:val="28"/>
        </w:rPr>
        <w:t>3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661FE">
        <w:rPr>
          <w:rFonts w:ascii="Times New Roman" w:hAnsi="Times New Roman" w:cs="Times New Roman"/>
          <w:b/>
          <w:sz w:val="28"/>
          <w:szCs w:val="28"/>
        </w:rPr>
        <w:t>9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</w:t>
      </w:r>
      <w:r w:rsidR="008A0A1D">
        <w:rPr>
          <w:rFonts w:ascii="Times New Roman" w:hAnsi="Times New Roman" w:cs="Times New Roman"/>
          <w:sz w:val="28"/>
          <w:szCs w:val="28"/>
        </w:rPr>
        <w:t>Агентстве по туризму и внешним связям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 w:rsidR="00BE744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Камчатского края от 01.04.2008 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Камчатского края от 15.02.2008 № 21-РП», </w:t>
      </w:r>
      <w:r w:rsidR="0086736B">
        <w:rPr>
          <w:rFonts w:ascii="Times New Roman" w:hAnsi="Times New Roman" w:cs="Times New Roman"/>
          <w:sz w:val="28"/>
          <w:szCs w:val="28"/>
        </w:rPr>
        <w:t xml:space="preserve">Инструкция по делопроизводству Агентства по туризму и внешним связям Камчатского края, утвержденной приказом Агентства по туризму и внешним связям Камчатского края </w:t>
      </w:r>
      <w:r w:rsidR="008A08CE">
        <w:rPr>
          <w:rFonts w:ascii="Times New Roman" w:hAnsi="Times New Roman" w:cs="Times New Roman"/>
          <w:sz w:val="28"/>
          <w:szCs w:val="28"/>
        </w:rPr>
        <w:t>от 28.02.2013 №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82" w:rsidRDefault="007B0F82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2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A08CE" w:rsidRDefault="008A08CE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исполнительных органов государственной власти Камчатского края (на странице Агентства), а также на доске объявлений в фойе административного здания по адресу у</w:t>
      </w:r>
      <w:r w:rsidR="00CB02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4BE">
        <w:rPr>
          <w:rFonts w:ascii="Times New Roman" w:hAnsi="Times New Roman" w:cs="Times New Roman"/>
          <w:sz w:val="28"/>
          <w:szCs w:val="28"/>
        </w:rPr>
        <w:t>Владивостокская 2</w:t>
      </w:r>
      <w:r w:rsidR="00E674BE" w:rsidRPr="00E674BE">
        <w:rPr>
          <w:rFonts w:ascii="Times New Roman" w:hAnsi="Times New Roman" w:cs="Times New Roman"/>
          <w:sz w:val="28"/>
          <w:szCs w:val="28"/>
        </w:rPr>
        <w:t>/</w:t>
      </w:r>
      <w:r w:rsidR="00E674BE">
        <w:rPr>
          <w:rFonts w:ascii="Times New Roman" w:hAnsi="Times New Roman" w:cs="Times New Roman"/>
          <w:sz w:val="28"/>
          <w:szCs w:val="28"/>
        </w:rPr>
        <w:t>1</w:t>
      </w:r>
      <w:r w:rsidR="00CB0249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Петропавловске-Камчатском, где находится Агентство, размещена информация о графике работы Агентства. Графике личного приема граждан руководител</w:t>
      </w:r>
      <w:r w:rsidR="00937230">
        <w:rPr>
          <w:rFonts w:ascii="Times New Roman" w:hAnsi="Times New Roman" w:cs="Times New Roman"/>
          <w:sz w:val="28"/>
          <w:szCs w:val="28"/>
        </w:rPr>
        <w:t>ем</w:t>
      </w:r>
      <w:r w:rsidR="00CB0249">
        <w:rPr>
          <w:rFonts w:ascii="Times New Roman" w:hAnsi="Times New Roman" w:cs="Times New Roman"/>
          <w:sz w:val="28"/>
          <w:szCs w:val="28"/>
        </w:rPr>
        <w:t xml:space="preserve"> Агентства и его заместителем.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Камчатского края от 18.07.2016 № 805-Р Агентство готовит следующую информацию: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38F">
        <w:rPr>
          <w:rFonts w:ascii="Times New Roman" w:hAnsi="Times New Roman" w:cs="Times New Roman"/>
          <w:sz w:val="28"/>
          <w:szCs w:val="28"/>
        </w:rPr>
        <w:t>ежемесячную информацию о количестве обращений граждан и содержащихся в них вопросах, поступивших в Агентство – в Главное контрольное управление Губернатора и Правительства  Камчатского края;</w:t>
      </w:r>
    </w:p>
    <w:p w:rsidR="00A9538F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 по работе с обращениями граждан с нарастающим итогом (ежемесячно – в Главное контрольное управление Аппарата Губернатора и Правительства Камчатского края);</w:t>
      </w:r>
    </w:p>
    <w:p w:rsidR="00A9538F" w:rsidRPr="007B0F82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Агентства)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 xml:space="preserve">Агентстве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992097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) за отчетный период поступило </w:t>
      </w:r>
      <w:r w:rsidR="009144D3">
        <w:rPr>
          <w:rFonts w:ascii="Times New Roman" w:hAnsi="Times New Roman" w:cs="Times New Roman"/>
          <w:sz w:val="28"/>
          <w:szCs w:val="28"/>
        </w:rPr>
        <w:t>3</w:t>
      </w:r>
      <w:r w:rsidR="008A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8A08CE">
        <w:rPr>
          <w:rFonts w:ascii="Times New Roman" w:hAnsi="Times New Roman" w:cs="Times New Roman"/>
          <w:sz w:val="28"/>
          <w:szCs w:val="28"/>
        </w:rPr>
        <w:t>я</w:t>
      </w:r>
      <w:r w:rsidR="00C4245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F7">
        <w:rPr>
          <w:rFonts w:ascii="Times New Roman" w:hAnsi="Times New Roman" w:cs="Times New Roman"/>
          <w:sz w:val="28"/>
          <w:szCs w:val="28"/>
        </w:rPr>
        <w:t>В аналогичный</w:t>
      </w:r>
      <w:r w:rsidR="009144D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661FE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9144D3">
        <w:rPr>
          <w:rFonts w:ascii="Times New Roman" w:hAnsi="Times New Roman" w:cs="Times New Roman"/>
          <w:sz w:val="28"/>
          <w:szCs w:val="28"/>
        </w:rPr>
        <w:t>а</w:t>
      </w:r>
      <w:r w:rsidR="00B661FE">
        <w:rPr>
          <w:rFonts w:ascii="Times New Roman" w:hAnsi="Times New Roman" w:cs="Times New Roman"/>
          <w:sz w:val="28"/>
          <w:szCs w:val="28"/>
        </w:rPr>
        <w:t xml:space="preserve"> – </w:t>
      </w:r>
      <w:r w:rsidR="009144D3">
        <w:rPr>
          <w:rFonts w:ascii="Times New Roman" w:hAnsi="Times New Roman" w:cs="Times New Roman"/>
          <w:sz w:val="28"/>
          <w:szCs w:val="28"/>
        </w:rPr>
        <w:t>14</w:t>
      </w:r>
      <w:r w:rsidR="00B661FE">
        <w:rPr>
          <w:rFonts w:ascii="Times New Roman" w:hAnsi="Times New Roman" w:cs="Times New Roman"/>
          <w:sz w:val="28"/>
          <w:szCs w:val="28"/>
        </w:rPr>
        <w:t>, 2018 год</w:t>
      </w:r>
      <w:r w:rsidR="009144D3">
        <w:rPr>
          <w:rFonts w:ascii="Times New Roman" w:hAnsi="Times New Roman" w:cs="Times New Roman"/>
          <w:sz w:val="28"/>
          <w:szCs w:val="28"/>
        </w:rPr>
        <w:t>а</w:t>
      </w:r>
      <w:r w:rsidR="00B661FE">
        <w:rPr>
          <w:rFonts w:ascii="Times New Roman" w:hAnsi="Times New Roman" w:cs="Times New Roman"/>
          <w:sz w:val="28"/>
          <w:szCs w:val="28"/>
        </w:rPr>
        <w:t xml:space="preserve"> – </w:t>
      </w:r>
      <w:r w:rsidR="009144D3">
        <w:rPr>
          <w:rFonts w:ascii="Times New Roman" w:hAnsi="Times New Roman" w:cs="Times New Roman"/>
          <w:sz w:val="28"/>
          <w:szCs w:val="28"/>
        </w:rPr>
        <w:t>12</w:t>
      </w:r>
      <w:r w:rsidR="00B661F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36A05">
        <w:rPr>
          <w:rFonts w:ascii="Times New Roman" w:hAnsi="Times New Roman" w:cs="Times New Roman"/>
          <w:sz w:val="28"/>
          <w:szCs w:val="28"/>
        </w:rPr>
        <w:t>.</w:t>
      </w:r>
      <w:r w:rsidR="008977F7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Большая часть обращений и вопросов, содержащихся в них, касалась социальной сферы.</w:t>
      </w:r>
    </w:p>
    <w:p w:rsidR="00E674BE" w:rsidRDefault="008A0A1D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94BA6">
        <w:rPr>
          <w:rFonts w:ascii="Times New Roman" w:hAnsi="Times New Roman" w:cs="Times New Roman"/>
          <w:sz w:val="28"/>
          <w:szCs w:val="28"/>
        </w:rPr>
        <w:t xml:space="preserve">Главного Контрольного управления Губернатора и Правительства Камчатского края,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9144D3">
        <w:rPr>
          <w:rFonts w:ascii="Times New Roman" w:hAnsi="Times New Roman" w:cs="Times New Roman"/>
          <w:sz w:val="28"/>
          <w:szCs w:val="28"/>
        </w:rPr>
        <w:t>обращения не поступали</w:t>
      </w:r>
      <w:r w:rsidR="00E674BE">
        <w:rPr>
          <w:rFonts w:ascii="Times New Roman" w:hAnsi="Times New Roman" w:cs="Times New Roman"/>
          <w:sz w:val="28"/>
          <w:szCs w:val="28"/>
        </w:rPr>
        <w:t xml:space="preserve"> (за аналогичный период 201</w:t>
      </w:r>
      <w:r w:rsidR="00937230">
        <w:rPr>
          <w:rFonts w:ascii="Times New Roman" w:hAnsi="Times New Roman" w:cs="Times New Roman"/>
          <w:sz w:val="28"/>
          <w:szCs w:val="28"/>
        </w:rPr>
        <w:t>7</w:t>
      </w:r>
      <w:r w:rsidR="00E674B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84759">
        <w:rPr>
          <w:rFonts w:ascii="Times New Roman" w:hAnsi="Times New Roman" w:cs="Times New Roman"/>
          <w:sz w:val="28"/>
          <w:szCs w:val="28"/>
        </w:rPr>
        <w:t>2</w:t>
      </w:r>
      <w:r w:rsidR="00B661FE">
        <w:rPr>
          <w:rFonts w:ascii="Times New Roman" w:hAnsi="Times New Roman" w:cs="Times New Roman"/>
          <w:sz w:val="28"/>
          <w:szCs w:val="28"/>
        </w:rPr>
        <w:t xml:space="preserve"> обращения, 2018 год – </w:t>
      </w:r>
      <w:r w:rsidR="00631B6D">
        <w:rPr>
          <w:rFonts w:ascii="Times New Roman" w:hAnsi="Times New Roman" w:cs="Times New Roman"/>
          <w:sz w:val="28"/>
          <w:szCs w:val="28"/>
        </w:rPr>
        <w:t>не поступали</w:t>
      </w:r>
      <w:r w:rsidR="00E674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остальные обращения поступили </w:t>
      </w:r>
      <w:r w:rsidR="00E674BE">
        <w:rPr>
          <w:rFonts w:ascii="Times New Roman" w:hAnsi="Times New Roman" w:cs="Times New Roman"/>
          <w:sz w:val="28"/>
          <w:szCs w:val="28"/>
        </w:rPr>
        <w:t xml:space="preserve">непосредственно в Агентство - </w:t>
      </w:r>
      <w:r>
        <w:rPr>
          <w:rFonts w:ascii="Times New Roman" w:hAnsi="Times New Roman" w:cs="Times New Roman"/>
          <w:sz w:val="28"/>
          <w:szCs w:val="28"/>
        </w:rPr>
        <w:t>по электронной почте, интернет.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94" w:rsidRDefault="00E674BE" w:rsidP="00D64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1B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66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из общего числа обращений поступили обращения из Петропавловска-Камчатского</w:t>
      </w:r>
      <w:r w:rsidR="00D73331">
        <w:rPr>
          <w:rFonts w:ascii="Times New Roman" w:hAnsi="Times New Roman" w:cs="Times New Roman"/>
          <w:sz w:val="28"/>
          <w:szCs w:val="28"/>
        </w:rPr>
        <w:t xml:space="preserve"> и районов края –</w:t>
      </w:r>
      <w:r w:rsidR="0098362D">
        <w:rPr>
          <w:rFonts w:ascii="Times New Roman" w:hAnsi="Times New Roman" w:cs="Times New Roman"/>
          <w:sz w:val="28"/>
          <w:szCs w:val="28"/>
        </w:rPr>
        <w:t xml:space="preserve"> </w:t>
      </w:r>
      <w:r w:rsidR="00D64051">
        <w:rPr>
          <w:rFonts w:ascii="Times New Roman" w:hAnsi="Times New Roman" w:cs="Times New Roman"/>
          <w:sz w:val="28"/>
          <w:szCs w:val="28"/>
        </w:rPr>
        <w:t>2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937230">
        <w:rPr>
          <w:rFonts w:ascii="Times New Roman" w:hAnsi="Times New Roman" w:cs="Times New Roman"/>
          <w:sz w:val="28"/>
          <w:szCs w:val="28"/>
        </w:rPr>
        <w:t xml:space="preserve"> (в </w:t>
      </w:r>
      <w:r w:rsidR="003B24A2">
        <w:rPr>
          <w:rFonts w:ascii="Times New Roman" w:hAnsi="Times New Roman" w:cs="Times New Roman"/>
          <w:sz w:val="28"/>
          <w:szCs w:val="28"/>
        </w:rPr>
        <w:t>3</w:t>
      </w:r>
      <w:r w:rsidR="00937230">
        <w:rPr>
          <w:rFonts w:ascii="Times New Roman" w:hAnsi="Times New Roman" w:cs="Times New Roman"/>
          <w:sz w:val="28"/>
          <w:szCs w:val="28"/>
        </w:rPr>
        <w:t xml:space="preserve"> квартале 2017 года – </w:t>
      </w:r>
      <w:r w:rsidR="00284759">
        <w:rPr>
          <w:rFonts w:ascii="Times New Roman" w:hAnsi="Times New Roman" w:cs="Times New Roman"/>
          <w:sz w:val="28"/>
          <w:szCs w:val="28"/>
        </w:rPr>
        <w:t>7</w:t>
      </w:r>
      <w:r w:rsidR="00937230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B661FE">
        <w:rPr>
          <w:rFonts w:ascii="Times New Roman" w:hAnsi="Times New Roman" w:cs="Times New Roman"/>
          <w:sz w:val="28"/>
          <w:szCs w:val="28"/>
        </w:rPr>
        <w:t xml:space="preserve">, в </w:t>
      </w:r>
      <w:r w:rsidR="003B24A2">
        <w:rPr>
          <w:rFonts w:ascii="Times New Roman" w:hAnsi="Times New Roman" w:cs="Times New Roman"/>
          <w:sz w:val="28"/>
          <w:szCs w:val="28"/>
        </w:rPr>
        <w:t>3</w:t>
      </w:r>
      <w:r w:rsidR="00B661FE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2A2113">
        <w:rPr>
          <w:rFonts w:ascii="Times New Roman" w:hAnsi="Times New Roman" w:cs="Times New Roman"/>
          <w:sz w:val="28"/>
          <w:szCs w:val="28"/>
        </w:rPr>
        <w:t>–</w:t>
      </w:r>
      <w:r w:rsidR="00B661FE">
        <w:rPr>
          <w:rFonts w:ascii="Times New Roman" w:hAnsi="Times New Roman" w:cs="Times New Roman"/>
          <w:sz w:val="28"/>
          <w:szCs w:val="28"/>
        </w:rPr>
        <w:t xml:space="preserve"> </w:t>
      </w:r>
      <w:r w:rsidR="002A2113">
        <w:rPr>
          <w:rFonts w:ascii="Times New Roman" w:hAnsi="Times New Roman" w:cs="Times New Roman"/>
          <w:sz w:val="28"/>
          <w:szCs w:val="28"/>
        </w:rPr>
        <w:t>4 обращения</w:t>
      </w:r>
      <w:r w:rsidR="00937230">
        <w:rPr>
          <w:rFonts w:ascii="Times New Roman" w:hAnsi="Times New Roman" w:cs="Times New Roman"/>
          <w:sz w:val="28"/>
          <w:szCs w:val="28"/>
        </w:rPr>
        <w:t>),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из други</w:t>
      </w:r>
      <w:r w:rsidR="00A57F94">
        <w:rPr>
          <w:rFonts w:ascii="Times New Roman" w:hAnsi="Times New Roman" w:cs="Times New Roman"/>
          <w:sz w:val="28"/>
          <w:szCs w:val="28"/>
        </w:rPr>
        <w:t>х регионов Российской Федерации –</w:t>
      </w:r>
      <w:r w:rsidR="002A2113">
        <w:rPr>
          <w:rFonts w:ascii="Times New Roman" w:hAnsi="Times New Roman" w:cs="Times New Roman"/>
          <w:sz w:val="28"/>
          <w:szCs w:val="28"/>
        </w:rPr>
        <w:t xml:space="preserve"> </w:t>
      </w:r>
      <w:r w:rsidR="00D64051">
        <w:rPr>
          <w:rFonts w:ascii="Times New Roman" w:hAnsi="Times New Roman" w:cs="Times New Roman"/>
          <w:sz w:val="28"/>
          <w:szCs w:val="28"/>
        </w:rPr>
        <w:t>1 обращение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284759">
        <w:rPr>
          <w:rFonts w:ascii="Times New Roman" w:hAnsi="Times New Roman" w:cs="Times New Roman"/>
          <w:sz w:val="28"/>
          <w:szCs w:val="28"/>
        </w:rPr>
        <w:t>(</w:t>
      </w:r>
      <w:r w:rsidR="00BD300E">
        <w:rPr>
          <w:rFonts w:ascii="Times New Roman" w:hAnsi="Times New Roman" w:cs="Times New Roman"/>
          <w:sz w:val="28"/>
          <w:szCs w:val="28"/>
        </w:rPr>
        <w:t xml:space="preserve">в </w:t>
      </w:r>
      <w:r w:rsidR="003B24A2">
        <w:rPr>
          <w:rFonts w:ascii="Times New Roman" w:hAnsi="Times New Roman" w:cs="Times New Roman"/>
          <w:sz w:val="28"/>
          <w:szCs w:val="28"/>
        </w:rPr>
        <w:t>3</w:t>
      </w:r>
      <w:r w:rsidR="00BD300E">
        <w:rPr>
          <w:rFonts w:ascii="Times New Roman" w:hAnsi="Times New Roman" w:cs="Times New Roman"/>
          <w:sz w:val="28"/>
          <w:szCs w:val="28"/>
        </w:rPr>
        <w:t xml:space="preserve"> к</w:t>
      </w:r>
      <w:r w:rsidR="002A2113">
        <w:rPr>
          <w:rFonts w:ascii="Times New Roman" w:hAnsi="Times New Roman" w:cs="Times New Roman"/>
          <w:sz w:val="28"/>
          <w:szCs w:val="28"/>
        </w:rPr>
        <w:t xml:space="preserve">вартале 2017 года – </w:t>
      </w:r>
      <w:r w:rsidR="00284759">
        <w:rPr>
          <w:rFonts w:ascii="Times New Roman" w:hAnsi="Times New Roman" w:cs="Times New Roman"/>
          <w:sz w:val="28"/>
          <w:szCs w:val="28"/>
        </w:rPr>
        <w:t>4</w:t>
      </w:r>
      <w:r w:rsidR="00565B2D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BD300E">
        <w:rPr>
          <w:rFonts w:ascii="Times New Roman" w:hAnsi="Times New Roman" w:cs="Times New Roman"/>
          <w:sz w:val="28"/>
          <w:szCs w:val="28"/>
        </w:rPr>
        <w:t xml:space="preserve">, </w:t>
      </w:r>
      <w:r w:rsidR="00284759">
        <w:rPr>
          <w:rFonts w:ascii="Times New Roman" w:hAnsi="Times New Roman" w:cs="Times New Roman"/>
          <w:sz w:val="28"/>
          <w:szCs w:val="28"/>
        </w:rPr>
        <w:t>в 3</w:t>
      </w:r>
      <w:r w:rsidR="002A2113">
        <w:rPr>
          <w:rFonts w:ascii="Times New Roman" w:hAnsi="Times New Roman" w:cs="Times New Roman"/>
          <w:sz w:val="28"/>
          <w:szCs w:val="28"/>
        </w:rPr>
        <w:t xml:space="preserve"> квартале 2018 года - </w:t>
      </w:r>
      <w:r w:rsidR="0098362D">
        <w:rPr>
          <w:rFonts w:ascii="Times New Roman" w:hAnsi="Times New Roman" w:cs="Times New Roman"/>
          <w:sz w:val="28"/>
          <w:szCs w:val="28"/>
        </w:rPr>
        <w:t xml:space="preserve"> </w:t>
      </w:r>
      <w:r w:rsidR="00284759">
        <w:rPr>
          <w:rFonts w:ascii="Times New Roman" w:hAnsi="Times New Roman" w:cs="Times New Roman"/>
          <w:sz w:val="28"/>
          <w:szCs w:val="28"/>
        </w:rPr>
        <w:t>3</w:t>
      </w:r>
      <w:r w:rsidR="00565B2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A2113">
        <w:rPr>
          <w:rFonts w:ascii="Times New Roman" w:hAnsi="Times New Roman" w:cs="Times New Roman"/>
          <w:sz w:val="28"/>
          <w:szCs w:val="28"/>
        </w:rPr>
        <w:t>) из зарубежных стран</w:t>
      </w:r>
      <w:r w:rsidR="0098362D">
        <w:rPr>
          <w:rFonts w:ascii="Times New Roman" w:hAnsi="Times New Roman" w:cs="Times New Roman"/>
          <w:sz w:val="28"/>
          <w:szCs w:val="28"/>
        </w:rPr>
        <w:t xml:space="preserve"> – </w:t>
      </w:r>
      <w:r w:rsidR="00D64051">
        <w:rPr>
          <w:rFonts w:ascii="Times New Roman" w:hAnsi="Times New Roman" w:cs="Times New Roman"/>
          <w:sz w:val="28"/>
          <w:szCs w:val="28"/>
        </w:rPr>
        <w:t>не поступали,</w:t>
      </w:r>
      <w:r w:rsidR="00565B2D">
        <w:rPr>
          <w:rFonts w:ascii="Times New Roman" w:hAnsi="Times New Roman" w:cs="Times New Roman"/>
          <w:sz w:val="28"/>
          <w:szCs w:val="28"/>
        </w:rPr>
        <w:t xml:space="preserve"> </w:t>
      </w:r>
      <w:r w:rsidR="00BD300E">
        <w:rPr>
          <w:rFonts w:ascii="Times New Roman" w:hAnsi="Times New Roman" w:cs="Times New Roman"/>
          <w:sz w:val="28"/>
          <w:szCs w:val="28"/>
        </w:rPr>
        <w:t>(в 2017 году</w:t>
      </w:r>
      <w:r w:rsidR="002A2113">
        <w:rPr>
          <w:rFonts w:ascii="Times New Roman" w:hAnsi="Times New Roman" w:cs="Times New Roman"/>
          <w:sz w:val="28"/>
          <w:szCs w:val="28"/>
        </w:rPr>
        <w:t xml:space="preserve"> </w:t>
      </w:r>
      <w:r w:rsidR="00565B2D">
        <w:rPr>
          <w:rFonts w:ascii="Times New Roman" w:hAnsi="Times New Roman" w:cs="Times New Roman"/>
          <w:sz w:val="28"/>
          <w:szCs w:val="28"/>
        </w:rPr>
        <w:t>–</w:t>
      </w:r>
      <w:r w:rsidR="002A2113">
        <w:rPr>
          <w:rFonts w:ascii="Times New Roman" w:hAnsi="Times New Roman" w:cs="Times New Roman"/>
          <w:sz w:val="28"/>
          <w:szCs w:val="28"/>
        </w:rPr>
        <w:t xml:space="preserve"> </w:t>
      </w:r>
      <w:r w:rsidR="00284759">
        <w:rPr>
          <w:rFonts w:ascii="Times New Roman" w:hAnsi="Times New Roman" w:cs="Times New Roman"/>
          <w:sz w:val="28"/>
          <w:szCs w:val="28"/>
        </w:rPr>
        <w:t>3 обращения</w:t>
      </w:r>
      <w:r w:rsidR="00D64051">
        <w:rPr>
          <w:rFonts w:ascii="Times New Roman" w:hAnsi="Times New Roman" w:cs="Times New Roman"/>
          <w:sz w:val="28"/>
          <w:szCs w:val="28"/>
        </w:rPr>
        <w:t xml:space="preserve"> (Иран, Чехия, Япония)</w:t>
      </w:r>
      <w:r w:rsidR="00565B2D">
        <w:rPr>
          <w:rFonts w:ascii="Times New Roman" w:hAnsi="Times New Roman" w:cs="Times New Roman"/>
          <w:sz w:val="28"/>
          <w:szCs w:val="28"/>
        </w:rPr>
        <w:t>;</w:t>
      </w:r>
      <w:r w:rsidR="002A2113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565B2D">
        <w:rPr>
          <w:rFonts w:ascii="Times New Roman" w:hAnsi="Times New Roman" w:cs="Times New Roman"/>
          <w:sz w:val="28"/>
          <w:szCs w:val="28"/>
        </w:rPr>
        <w:t xml:space="preserve">– </w:t>
      </w:r>
      <w:r w:rsidR="00D64051">
        <w:rPr>
          <w:rFonts w:ascii="Times New Roman" w:hAnsi="Times New Roman" w:cs="Times New Roman"/>
          <w:sz w:val="28"/>
          <w:szCs w:val="28"/>
        </w:rPr>
        <w:t>1</w:t>
      </w:r>
      <w:r w:rsidR="00565B2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051">
        <w:rPr>
          <w:rFonts w:ascii="Times New Roman" w:hAnsi="Times New Roman" w:cs="Times New Roman"/>
          <w:sz w:val="28"/>
          <w:szCs w:val="28"/>
        </w:rPr>
        <w:t>е</w:t>
      </w:r>
      <w:r w:rsidR="00BD300E">
        <w:rPr>
          <w:rFonts w:ascii="Times New Roman" w:hAnsi="Times New Roman" w:cs="Times New Roman"/>
          <w:sz w:val="28"/>
          <w:szCs w:val="28"/>
        </w:rPr>
        <w:t>)</w:t>
      </w:r>
      <w:r w:rsidR="0098362D">
        <w:rPr>
          <w:rFonts w:ascii="Times New Roman" w:hAnsi="Times New Roman" w:cs="Times New Roman"/>
          <w:sz w:val="28"/>
          <w:szCs w:val="28"/>
        </w:rPr>
        <w:t>.</w:t>
      </w:r>
    </w:p>
    <w:p w:rsidR="00741D68" w:rsidRDefault="0008381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– вопросы по </w:t>
      </w:r>
      <w:r w:rsidR="0098362D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</w:t>
      </w:r>
      <w:r w:rsidR="00BD15AC">
        <w:rPr>
          <w:rFonts w:ascii="Times New Roman" w:hAnsi="Times New Roman" w:cs="Times New Roman"/>
          <w:sz w:val="28"/>
          <w:szCs w:val="28"/>
        </w:rPr>
        <w:t xml:space="preserve">волонтерских программах в туристской сфере в Камчатском крае, по вопросу предоставления некачественной услуги </w:t>
      </w:r>
      <w:proofErr w:type="spellStart"/>
      <w:r w:rsidR="00BD15AC">
        <w:rPr>
          <w:rFonts w:ascii="Times New Roman" w:hAnsi="Times New Roman" w:cs="Times New Roman"/>
          <w:sz w:val="28"/>
          <w:szCs w:val="28"/>
        </w:rPr>
        <w:t>туркомпанией</w:t>
      </w:r>
      <w:proofErr w:type="spellEnd"/>
      <w:r w:rsidR="00BD15AC">
        <w:rPr>
          <w:rFonts w:ascii="Times New Roman" w:hAnsi="Times New Roman" w:cs="Times New Roman"/>
          <w:sz w:val="28"/>
          <w:szCs w:val="28"/>
        </w:rPr>
        <w:t xml:space="preserve">, по вопросу требований по въезду на территорию у подножия </w:t>
      </w:r>
      <w:proofErr w:type="spellStart"/>
      <w:proofErr w:type="gramStart"/>
      <w:r w:rsidR="00BD15AC">
        <w:rPr>
          <w:rFonts w:ascii="Times New Roman" w:hAnsi="Times New Roman" w:cs="Times New Roman"/>
          <w:sz w:val="28"/>
          <w:szCs w:val="28"/>
        </w:rPr>
        <w:t>Авачинского</w:t>
      </w:r>
      <w:proofErr w:type="spellEnd"/>
      <w:r w:rsidR="00BD15AC">
        <w:rPr>
          <w:rFonts w:ascii="Times New Roman" w:hAnsi="Times New Roman" w:cs="Times New Roman"/>
          <w:sz w:val="28"/>
          <w:szCs w:val="28"/>
        </w:rPr>
        <w:t xml:space="preserve"> </w:t>
      </w:r>
      <w:r w:rsidR="00D01E36">
        <w:rPr>
          <w:rFonts w:ascii="Times New Roman" w:hAnsi="Times New Roman" w:cs="Times New Roman"/>
          <w:sz w:val="28"/>
          <w:szCs w:val="28"/>
        </w:rPr>
        <w:t xml:space="preserve"> </w:t>
      </w:r>
      <w:r w:rsidR="00BD15AC">
        <w:rPr>
          <w:rFonts w:ascii="Times New Roman" w:hAnsi="Times New Roman" w:cs="Times New Roman"/>
          <w:sz w:val="28"/>
          <w:szCs w:val="28"/>
        </w:rPr>
        <w:t>вулкана</w:t>
      </w:r>
      <w:proofErr w:type="gramEnd"/>
      <w:r w:rsidR="00BD15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разъяснения по существу</w:t>
      </w:r>
      <w:r w:rsidR="001F0C8F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891376">
        <w:rPr>
          <w:rFonts w:ascii="Times New Roman" w:hAnsi="Times New Roman" w:cs="Times New Roman"/>
          <w:sz w:val="28"/>
        </w:rPr>
        <w:t>, отправлены письменные ответы, информационные материалы.</w:t>
      </w:r>
    </w:p>
    <w:p w:rsidR="00EB208E" w:rsidRDefault="00BF3DBF" w:rsidP="009135D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B208E">
        <w:rPr>
          <w:rFonts w:ascii="Times New Roman" w:hAnsi="Times New Roman"/>
          <w:sz w:val="28"/>
          <w:szCs w:val="28"/>
        </w:rPr>
        <w:t xml:space="preserve">а официальном сайте исполнительных органов государственной власти </w:t>
      </w:r>
      <w:r w:rsidR="00EB208E"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 края </w:t>
      </w:r>
      <w:r w:rsidR="00EB208E">
        <w:rPr>
          <w:rFonts w:ascii="Times New Roman" w:hAnsi="Times New Roman" w:cs="Times New Roman"/>
          <w:bCs/>
          <w:sz w:val="28"/>
        </w:rPr>
        <w:t xml:space="preserve">размещается </w:t>
      </w:r>
      <w:r w:rsidR="00D01E36">
        <w:rPr>
          <w:rFonts w:ascii="Times New Roman" w:hAnsi="Times New Roman" w:cs="Times New Roman"/>
          <w:bCs/>
          <w:sz w:val="28"/>
        </w:rPr>
        <w:t xml:space="preserve">информация 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 w:rsidR="00D01E36"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sectPr w:rsidR="00EB208E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74407"/>
    <w:rsid w:val="0007766F"/>
    <w:rsid w:val="00083818"/>
    <w:rsid w:val="000867CB"/>
    <w:rsid w:val="00095CE4"/>
    <w:rsid w:val="000A5526"/>
    <w:rsid w:val="000A7D64"/>
    <w:rsid w:val="000D2218"/>
    <w:rsid w:val="000D6BF6"/>
    <w:rsid w:val="000D7545"/>
    <w:rsid w:val="000E35E8"/>
    <w:rsid w:val="000F7F2E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84759"/>
    <w:rsid w:val="002A2113"/>
    <w:rsid w:val="002A292E"/>
    <w:rsid w:val="002B7EEC"/>
    <w:rsid w:val="002D0015"/>
    <w:rsid w:val="002D1A98"/>
    <w:rsid w:val="002D61B8"/>
    <w:rsid w:val="00305C9C"/>
    <w:rsid w:val="00326D8A"/>
    <w:rsid w:val="00327AAF"/>
    <w:rsid w:val="003302A1"/>
    <w:rsid w:val="00336A05"/>
    <w:rsid w:val="00362327"/>
    <w:rsid w:val="00367729"/>
    <w:rsid w:val="00374B3A"/>
    <w:rsid w:val="003943CD"/>
    <w:rsid w:val="00396CC9"/>
    <w:rsid w:val="003A0B18"/>
    <w:rsid w:val="003B014E"/>
    <w:rsid w:val="003B24A2"/>
    <w:rsid w:val="003C7249"/>
    <w:rsid w:val="003F10CD"/>
    <w:rsid w:val="00425518"/>
    <w:rsid w:val="00455D3D"/>
    <w:rsid w:val="0046121D"/>
    <w:rsid w:val="00470876"/>
    <w:rsid w:val="00483AF0"/>
    <w:rsid w:val="00490736"/>
    <w:rsid w:val="004A4CF2"/>
    <w:rsid w:val="004B14F8"/>
    <w:rsid w:val="004D2558"/>
    <w:rsid w:val="005009FA"/>
    <w:rsid w:val="00520508"/>
    <w:rsid w:val="005272EA"/>
    <w:rsid w:val="005344E5"/>
    <w:rsid w:val="005458F3"/>
    <w:rsid w:val="005532D5"/>
    <w:rsid w:val="00563A66"/>
    <w:rsid w:val="00565B2D"/>
    <w:rsid w:val="005749CA"/>
    <w:rsid w:val="00581DB8"/>
    <w:rsid w:val="005821CF"/>
    <w:rsid w:val="005C0F53"/>
    <w:rsid w:val="005C27DC"/>
    <w:rsid w:val="005C5D9A"/>
    <w:rsid w:val="005C64CF"/>
    <w:rsid w:val="005D4248"/>
    <w:rsid w:val="005E1E50"/>
    <w:rsid w:val="00612F47"/>
    <w:rsid w:val="0062079E"/>
    <w:rsid w:val="00631B6D"/>
    <w:rsid w:val="00681187"/>
    <w:rsid w:val="00704BCA"/>
    <w:rsid w:val="007239A1"/>
    <w:rsid w:val="00741D68"/>
    <w:rsid w:val="00762A47"/>
    <w:rsid w:val="0078310A"/>
    <w:rsid w:val="007A5789"/>
    <w:rsid w:val="007B0F82"/>
    <w:rsid w:val="007C697F"/>
    <w:rsid w:val="007D69FE"/>
    <w:rsid w:val="007E1AE0"/>
    <w:rsid w:val="007E459A"/>
    <w:rsid w:val="007F3B3B"/>
    <w:rsid w:val="0081077C"/>
    <w:rsid w:val="008122B6"/>
    <w:rsid w:val="00814F03"/>
    <w:rsid w:val="008206FD"/>
    <w:rsid w:val="0082539F"/>
    <w:rsid w:val="008430FE"/>
    <w:rsid w:val="008471EB"/>
    <w:rsid w:val="008518EB"/>
    <w:rsid w:val="00852F4E"/>
    <w:rsid w:val="008553B0"/>
    <w:rsid w:val="0086736B"/>
    <w:rsid w:val="00890D09"/>
    <w:rsid w:val="00891376"/>
    <w:rsid w:val="008963A8"/>
    <w:rsid w:val="008977F7"/>
    <w:rsid w:val="008A08CE"/>
    <w:rsid w:val="008A0A1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144D3"/>
    <w:rsid w:val="0093003A"/>
    <w:rsid w:val="00934451"/>
    <w:rsid w:val="0093654A"/>
    <w:rsid w:val="00937230"/>
    <w:rsid w:val="00940C18"/>
    <w:rsid w:val="009462D4"/>
    <w:rsid w:val="00965016"/>
    <w:rsid w:val="0098362D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175D7"/>
    <w:rsid w:val="00A26376"/>
    <w:rsid w:val="00A36013"/>
    <w:rsid w:val="00A41E61"/>
    <w:rsid w:val="00A52415"/>
    <w:rsid w:val="00A57F94"/>
    <w:rsid w:val="00A6602D"/>
    <w:rsid w:val="00A70F64"/>
    <w:rsid w:val="00A737D2"/>
    <w:rsid w:val="00A861BA"/>
    <w:rsid w:val="00A90945"/>
    <w:rsid w:val="00A92E32"/>
    <w:rsid w:val="00A9538F"/>
    <w:rsid w:val="00A978C0"/>
    <w:rsid w:val="00AA3B3A"/>
    <w:rsid w:val="00AA634F"/>
    <w:rsid w:val="00AA6804"/>
    <w:rsid w:val="00AA7A2E"/>
    <w:rsid w:val="00AC0319"/>
    <w:rsid w:val="00AE497D"/>
    <w:rsid w:val="00AF69A9"/>
    <w:rsid w:val="00B00AAD"/>
    <w:rsid w:val="00B028ED"/>
    <w:rsid w:val="00B20A9D"/>
    <w:rsid w:val="00B44E74"/>
    <w:rsid w:val="00B65CA5"/>
    <w:rsid w:val="00B661FE"/>
    <w:rsid w:val="00B724A1"/>
    <w:rsid w:val="00B7703D"/>
    <w:rsid w:val="00B77DAC"/>
    <w:rsid w:val="00BA0227"/>
    <w:rsid w:val="00BC2D3D"/>
    <w:rsid w:val="00BC4A44"/>
    <w:rsid w:val="00BC7FE4"/>
    <w:rsid w:val="00BD15AC"/>
    <w:rsid w:val="00BD300E"/>
    <w:rsid w:val="00BE1054"/>
    <w:rsid w:val="00BE19DD"/>
    <w:rsid w:val="00BE7445"/>
    <w:rsid w:val="00BF1200"/>
    <w:rsid w:val="00BF3DBF"/>
    <w:rsid w:val="00C029B0"/>
    <w:rsid w:val="00C32BFC"/>
    <w:rsid w:val="00C42454"/>
    <w:rsid w:val="00C50731"/>
    <w:rsid w:val="00C50DC9"/>
    <w:rsid w:val="00C57F2A"/>
    <w:rsid w:val="00C651D5"/>
    <w:rsid w:val="00C84967"/>
    <w:rsid w:val="00C94BA6"/>
    <w:rsid w:val="00C96F95"/>
    <w:rsid w:val="00CB0249"/>
    <w:rsid w:val="00CB6E62"/>
    <w:rsid w:val="00CD4D9E"/>
    <w:rsid w:val="00CF6A05"/>
    <w:rsid w:val="00D01E36"/>
    <w:rsid w:val="00D370AE"/>
    <w:rsid w:val="00D4089A"/>
    <w:rsid w:val="00D41691"/>
    <w:rsid w:val="00D50C50"/>
    <w:rsid w:val="00D5397A"/>
    <w:rsid w:val="00D57AB0"/>
    <w:rsid w:val="00D64051"/>
    <w:rsid w:val="00D73331"/>
    <w:rsid w:val="00DD16DE"/>
    <w:rsid w:val="00DD7EA9"/>
    <w:rsid w:val="00E20AD7"/>
    <w:rsid w:val="00E36960"/>
    <w:rsid w:val="00E47902"/>
    <w:rsid w:val="00E50662"/>
    <w:rsid w:val="00E674BE"/>
    <w:rsid w:val="00E836BF"/>
    <w:rsid w:val="00E90CD7"/>
    <w:rsid w:val="00EB208E"/>
    <w:rsid w:val="00EB3829"/>
    <w:rsid w:val="00EB50CA"/>
    <w:rsid w:val="00EC1835"/>
    <w:rsid w:val="00ED055F"/>
    <w:rsid w:val="00F0466A"/>
    <w:rsid w:val="00F06C0C"/>
    <w:rsid w:val="00F10D3F"/>
    <w:rsid w:val="00F22A2F"/>
    <w:rsid w:val="00F26EF2"/>
    <w:rsid w:val="00F31BDA"/>
    <w:rsid w:val="00F327F8"/>
    <w:rsid w:val="00F5573D"/>
    <w:rsid w:val="00F62C97"/>
    <w:rsid w:val="00F704A5"/>
    <w:rsid w:val="00F7514B"/>
    <w:rsid w:val="00F839C6"/>
    <w:rsid w:val="00F912EB"/>
    <w:rsid w:val="00FB2344"/>
    <w:rsid w:val="00FE2CC1"/>
    <w:rsid w:val="00FE486E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E2F1-E210-4D6D-8687-06D71DC8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8</cp:revision>
  <cp:lastPrinted>2013-01-21T00:06:00Z</cp:lastPrinted>
  <dcterms:created xsi:type="dcterms:W3CDTF">2020-01-19T23:43:00Z</dcterms:created>
  <dcterms:modified xsi:type="dcterms:W3CDTF">2020-01-20T01:37:00Z</dcterms:modified>
</cp:coreProperties>
</file>