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4361" w:type="dxa"/>
        <w:tblLook w:val="04A0" w:firstRow="1" w:lastRow="0" w:firstColumn="1" w:lastColumn="0" w:noHBand="0" w:noVBand="1"/>
      </w:tblPr>
      <w:tblGrid>
        <w:gridCol w:w="4926"/>
      </w:tblGrid>
      <w:tr w:rsidR="007B6B24" w:rsidRPr="002E5F58" w:rsidTr="00E3047A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B6B24" w:rsidRPr="002E5F58" w:rsidRDefault="007B6B24" w:rsidP="00D04930">
            <w:pPr>
              <w:spacing w:line="307" w:lineRule="exact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9F9" w:rsidRPr="002E5F58" w:rsidRDefault="00E749F9" w:rsidP="000C6733">
      <w:pPr>
        <w:shd w:val="clear" w:color="auto" w:fill="FFFFFF"/>
        <w:spacing w:after="0" w:line="307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745AEF" w:rsidRPr="002E5F58" w:rsidRDefault="00745AEF" w:rsidP="00745AEF">
      <w:pPr>
        <w:shd w:val="clear" w:color="auto" w:fill="FFFFFF"/>
        <w:spacing w:after="0" w:line="307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 xml:space="preserve">Обзор </w:t>
      </w:r>
    </w:p>
    <w:p w:rsidR="000035AC" w:rsidRPr="002E5F58" w:rsidRDefault="00745AEF" w:rsidP="00745AEF">
      <w:pPr>
        <w:shd w:val="clear" w:color="auto" w:fill="FFFFFF"/>
        <w:spacing w:after="0" w:line="307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>обращений граждан с обобщенной информацией о результатах рассмотрения обращений граждан</w:t>
      </w:r>
      <w:r w:rsidR="00A54C3B" w:rsidRPr="002E5F58">
        <w:rPr>
          <w:rFonts w:ascii="Times New Roman" w:hAnsi="Times New Roman" w:cs="Times New Roman"/>
          <w:sz w:val="28"/>
          <w:szCs w:val="28"/>
        </w:rPr>
        <w:t>, поступивших в</w:t>
      </w:r>
      <w:r w:rsidRPr="002E5F58">
        <w:rPr>
          <w:rFonts w:ascii="Times New Roman" w:hAnsi="Times New Roman" w:cs="Times New Roman"/>
          <w:sz w:val="28"/>
          <w:szCs w:val="28"/>
        </w:rPr>
        <w:t xml:space="preserve"> </w:t>
      </w:r>
      <w:r w:rsidR="00A54C3B" w:rsidRPr="002E5F58">
        <w:rPr>
          <w:rFonts w:ascii="Times New Roman" w:hAnsi="Times New Roman" w:cs="Times New Roman"/>
          <w:sz w:val="28"/>
          <w:szCs w:val="28"/>
        </w:rPr>
        <w:t xml:space="preserve">Агентство по туризму и внешним связям Камчатского края в </w:t>
      </w:r>
      <w:r w:rsidR="00157EFD">
        <w:rPr>
          <w:rFonts w:ascii="Times New Roman" w:hAnsi="Times New Roman" w:cs="Times New Roman"/>
          <w:sz w:val="28"/>
          <w:szCs w:val="28"/>
        </w:rPr>
        <w:t>3</w:t>
      </w:r>
      <w:r w:rsidRPr="002E5F5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54C3B" w:rsidRPr="002E5F58">
        <w:rPr>
          <w:rFonts w:ascii="Times New Roman" w:hAnsi="Times New Roman" w:cs="Times New Roman"/>
          <w:sz w:val="28"/>
          <w:szCs w:val="28"/>
        </w:rPr>
        <w:t>е</w:t>
      </w:r>
      <w:r w:rsidRPr="002E5F58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745AEF" w:rsidRPr="002E5F58" w:rsidRDefault="00745AEF" w:rsidP="00745AEF">
      <w:pPr>
        <w:shd w:val="clear" w:color="auto" w:fill="FFFFFF"/>
        <w:spacing w:after="0" w:line="307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035AC" w:rsidRPr="002E5F58" w:rsidRDefault="000035AC" w:rsidP="000035AC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E5F58">
        <w:rPr>
          <w:b w:val="0"/>
          <w:sz w:val="28"/>
          <w:szCs w:val="28"/>
        </w:rPr>
        <w:t xml:space="preserve">Правовой основой деятельности </w:t>
      </w:r>
      <w:r w:rsidR="009F09F7" w:rsidRPr="002E5F58">
        <w:rPr>
          <w:b w:val="0"/>
          <w:sz w:val="28"/>
          <w:szCs w:val="28"/>
        </w:rPr>
        <w:t>Агентства по туризму и внешним связям Камчатского края</w:t>
      </w:r>
      <w:r w:rsidRPr="002E5F58">
        <w:rPr>
          <w:b w:val="0"/>
          <w:sz w:val="28"/>
          <w:szCs w:val="28"/>
        </w:rPr>
        <w:t xml:space="preserve"> (далее – </w:t>
      </w:r>
      <w:r w:rsidR="009F09F7" w:rsidRPr="002E5F58">
        <w:rPr>
          <w:b w:val="0"/>
          <w:sz w:val="28"/>
          <w:szCs w:val="28"/>
        </w:rPr>
        <w:t>Агентство</w:t>
      </w:r>
      <w:r w:rsidRPr="002E5F58">
        <w:rPr>
          <w:b w:val="0"/>
          <w:sz w:val="28"/>
          <w:szCs w:val="28"/>
        </w:rPr>
        <w:t>) в области рассмотрения обращений граждан являются законы и иные нормативные правовые акты:</w:t>
      </w:r>
    </w:p>
    <w:p w:rsidR="000035AC" w:rsidRPr="002E5F58" w:rsidRDefault="000035AC" w:rsidP="0000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>1. Федеральный закон от 02.05.2006 № 59-ФЗ «О рассмотрении обращений граждан Российской Федерации».</w:t>
      </w:r>
    </w:p>
    <w:p w:rsidR="000035AC" w:rsidRPr="002E5F58" w:rsidRDefault="000035AC" w:rsidP="0000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>2. Положение о порядке рассмотрения обращений граждан, поступивших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края, утвержденное постановлением Губернатора Камчатского края от 20.04.2015 № 39.</w:t>
      </w:r>
    </w:p>
    <w:p w:rsidR="000035AC" w:rsidRPr="002E5F58" w:rsidRDefault="000035AC" w:rsidP="000035AC">
      <w:pPr>
        <w:pStyle w:val="1"/>
        <w:spacing w:before="0" w:after="0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2E5F58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Pr="002E5F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 w:history="1">
        <w:r w:rsidRPr="002E5F5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Постановление Правительства Камчатского края</w:t>
        </w:r>
        <w:r w:rsidRPr="002E5F5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br/>
          <w:t>от 01.04.2008 № 77-П «О Типовом регламенте внутренней организации иных исполнительных органов государственной власти Камчатского края»</w:t>
        </w:r>
      </w:hyperlink>
      <w:r w:rsidRPr="002E5F58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</w:p>
    <w:p w:rsidR="000035AC" w:rsidRPr="002E5F58" w:rsidRDefault="009F09F7" w:rsidP="0000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>4</w:t>
      </w:r>
      <w:r w:rsidR="000035AC" w:rsidRPr="002E5F58">
        <w:rPr>
          <w:rFonts w:ascii="Times New Roman" w:hAnsi="Times New Roman" w:cs="Times New Roman"/>
          <w:sz w:val="28"/>
          <w:szCs w:val="28"/>
        </w:rPr>
        <w:t>. Типовая инструкция по делопроизводству в иных исполнительных органах государственной власти Камчатского края, утвержденная распоряжением Правительства Камчатского края от 15.02.2008 № 21-РП.</w:t>
      </w:r>
    </w:p>
    <w:p w:rsidR="008E0804" w:rsidRPr="002E5F58" w:rsidRDefault="000035AC" w:rsidP="000C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 xml:space="preserve">6. Инструкция по </w:t>
      </w:r>
      <w:r w:rsidR="001B31E2" w:rsidRPr="002E5F58">
        <w:rPr>
          <w:rFonts w:ascii="Times New Roman" w:hAnsi="Times New Roman" w:cs="Times New Roman"/>
          <w:sz w:val="28"/>
          <w:szCs w:val="28"/>
        </w:rPr>
        <w:t xml:space="preserve">ведению </w:t>
      </w:r>
      <w:r w:rsidRPr="002E5F58">
        <w:rPr>
          <w:rFonts w:ascii="Times New Roman" w:hAnsi="Times New Roman" w:cs="Times New Roman"/>
          <w:sz w:val="28"/>
          <w:szCs w:val="28"/>
        </w:rPr>
        <w:t>делопроизводств</w:t>
      </w:r>
      <w:r w:rsidR="001B31E2" w:rsidRPr="002E5F58">
        <w:rPr>
          <w:rFonts w:ascii="Times New Roman" w:hAnsi="Times New Roman" w:cs="Times New Roman"/>
          <w:sz w:val="28"/>
          <w:szCs w:val="28"/>
        </w:rPr>
        <w:t>а и архива</w:t>
      </w:r>
      <w:r w:rsidRPr="002E5F58">
        <w:rPr>
          <w:rFonts w:ascii="Times New Roman" w:hAnsi="Times New Roman" w:cs="Times New Roman"/>
          <w:sz w:val="28"/>
          <w:szCs w:val="28"/>
        </w:rPr>
        <w:t xml:space="preserve"> </w:t>
      </w:r>
      <w:r w:rsidR="009F09F7" w:rsidRPr="002E5F58">
        <w:rPr>
          <w:rFonts w:ascii="Times New Roman" w:hAnsi="Times New Roman" w:cs="Times New Roman"/>
          <w:sz w:val="28"/>
          <w:szCs w:val="28"/>
        </w:rPr>
        <w:t>Агентств</w:t>
      </w:r>
      <w:r w:rsidR="001B31E2" w:rsidRPr="002E5F58">
        <w:rPr>
          <w:rFonts w:ascii="Times New Roman" w:hAnsi="Times New Roman" w:cs="Times New Roman"/>
          <w:sz w:val="28"/>
          <w:szCs w:val="28"/>
        </w:rPr>
        <w:t>а</w:t>
      </w:r>
      <w:r w:rsidR="009F09F7" w:rsidRPr="002E5F58">
        <w:rPr>
          <w:rFonts w:ascii="Times New Roman" w:hAnsi="Times New Roman" w:cs="Times New Roman"/>
          <w:sz w:val="28"/>
          <w:szCs w:val="28"/>
        </w:rPr>
        <w:t xml:space="preserve"> по туризму и внешним связям Камчатского края</w:t>
      </w:r>
      <w:r w:rsidR="001B31E2" w:rsidRPr="002E5F58">
        <w:rPr>
          <w:rFonts w:ascii="Times New Roman" w:hAnsi="Times New Roman" w:cs="Times New Roman"/>
          <w:sz w:val="28"/>
          <w:szCs w:val="28"/>
        </w:rPr>
        <w:t>, утвержденн</w:t>
      </w:r>
      <w:r w:rsidR="002E5F58">
        <w:rPr>
          <w:rFonts w:ascii="Times New Roman" w:hAnsi="Times New Roman" w:cs="Times New Roman"/>
          <w:sz w:val="28"/>
          <w:szCs w:val="28"/>
        </w:rPr>
        <w:t>ая</w:t>
      </w:r>
      <w:r w:rsidR="001B31E2" w:rsidRPr="002E5F58">
        <w:rPr>
          <w:rFonts w:ascii="Times New Roman" w:hAnsi="Times New Roman" w:cs="Times New Roman"/>
          <w:sz w:val="28"/>
          <w:szCs w:val="28"/>
        </w:rPr>
        <w:t xml:space="preserve"> приказом Агентства </w:t>
      </w:r>
      <w:r w:rsidR="009F09F7" w:rsidRPr="002E5F58">
        <w:rPr>
          <w:rFonts w:ascii="Times New Roman" w:hAnsi="Times New Roman" w:cs="Times New Roman"/>
          <w:sz w:val="28"/>
          <w:szCs w:val="28"/>
        </w:rPr>
        <w:t xml:space="preserve"> </w:t>
      </w:r>
      <w:r w:rsidRPr="002E5F58">
        <w:rPr>
          <w:rFonts w:ascii="Times New Roman" w:hAnsi="Times New Roman" w:cs="Times New Roman"/>
          <w:sz w:val="28"/>
          <w:szCs w:val="28"/>
        </w:rPr>
        <w:t xml:space="preserve"> от 28.0</w:t>
      </w:r>
      <w:r w:rsidR="001B31E2" w:rsidRPr="002E5F58">
        <w:rPr>
          <w:rFonts w:ascii="Times New Roman" w:hAnsi="Times New Roman" w:cs="Times New Roman"/>
          <w:sz w:val="28"/>
          <w:szCs w:val="28"/>
        </w:rPr>
        <w:t>2</w:t>
      </w:r>
      <w:r w:rsidRPr="002E5F58">
        <w:rPr>
          <w:rFonts w:ascii="Times New Roman" w:hAnsi="Times New Roman" w:cs="Times New Roman"/>
          <w:sz w:val="28"/>
          <w:szCs w:val="28"/>
        </w:rPr>
        <w:t>.20</w:t>
      </w:r>
      <w:r w:rsidR="001B31E2" w:rsidRPr="002E5F58">
        <w:rPr>
          <w:rFonts w:ascii="Times New Roman" w:hAnsi="Times New Roman" w:cs="Times New Roman"/>
          <w:sz w:val="28"/>
          <w:szCs w:val="28"/>
        </w:rPr>
        <w:t xml:space="preserve">13 года </w:t>
      </w:r>
      <w:r w:rsidRPr="002E5F58">
        <w:rPr>
          <w:rFonts w:ascii="Times New Roman" w:hAnsi="Times New Roman" w:cs="Times New Roman"/>
          <w:sz w:val="28"/>
          <w:szCs w:val="28"/>
        </w:rPr>
        <w:t xml:space="preserve"> № </w:t>
      </w:r>
      <w:r w:rsidR="001B31E2" w:rsidRPr="002E5F58">
        <w:rPr>
          <w:rFonts w:ascii="Times New Roman" w:hAnsi="Times New Roman" w:cs="Times New Roman"/>
          <w:sz w:val="28"/>
          <w:szCs w:val="28"/>
        </w:rPr>
        <w:t>35</w:t>
      </w:r>
      <w:r w:rsidRPr="002E5F58">
        <w:rPr>
          <w:rFonts w:ascii="Times New Roman" w:hAnsi="Times New Roman" w:cs="Times New Roman"/>
          <w:sz w:val="28"/>
          <w:szCs w:val="28"/>
        </w:rPr>
        <w:t>.</w:t>
      </w:r>
    </w:p>
    <w:p w:rsidR="008E0804" w:rsidRPr="002E5F58" w:rsidRDefault="008E0804" w:rsidP="000C6733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 xml:space="preserve">На портале исполнительных органов государственной власти Камчатского края (на странице </w:t>
      </w:r>
      <w:r w:rsidR="001B31E2" w:rsidRPr="002E5F58">
        <w:rPr>
          <w:rFonts w:ascii="Times New Roman" w:hAnsi="Times New Roman" w:cs="Times New Roman"/>
          <w:sz w:val="28"/>
          <w:szCs w:val="28"/>
        </w:rPr>
        <w:t>Агентства</w:t>
      </w:r>
      <w:r w:rsidRPr="002E5F58">
        <w:rPr>
          <w:rFonts w:ascii="Times New Roman" w:hAnsi="Times New Roman" w:cs="Times New Roman"/>
          <w:sz w:val="28"/>
          <w:szCs w:val="28"/>
        </w:rPr>
        <w:t xml:space="preserve">) и на доске объявлений в фойе административного здания по ул. </w:t>
      </w:r>
      <w:r w:rsidR="00157EFD">
        <w:rPr>
          <w:rFonts w:ascii="Times New Roman" w:hAnsi="Times New Roman" w:cs="Times New Roman"/>
          <w:sz w:val="28"/>
          <w:szCs w:val="28"/>
        </w:rPr>
        <w:t>Владивостокская 2</w:t>
      </w:r>
      <w:r w:rsidR="00157EFD" w:rsidRPr="00157EFD">
        <w:rPr>
          <w:rFonts w:ascii="Times New Roman" w:hAnsi="Times New Roman" w:cs="Times New Roman"/>
          <w:sz w:val="28"/>
          <w:szCs w:val="28"/>
        </w:rPr>
        <w:t>/1</w:t>
      </w:r>
      <w:r w:rsidRPr="002E5F58">
        <w:rPr>
          <w:rFonts w:ascii="Times New Roman" w:hAnsi="Times New Roman" w:cs="Times New Roman"/>
          <w:sz w:val="28"/>
          <w:szCs w:val="28"/>
        </w:rPr>
        <w:t xml:space="preserve"> в г. Петропавловске-Камчатском, где </w:t>
      </w:r>
      <w:r w:rsidR="001B31E2" w:rsidRPr="002E5F58">
        <w:rPr>
          <w:rFonts w:ascii="Times New Roman" w:hAnsi="Times New Roman" w:cs="Times New Roman"/>
          <w:sz w:val="28"/>
          <w:szCs w:val="28"/>
        </w:rPr>
        <w:t>располагается</w:t>
      </w:r>
      <w:r w:rsidRPr="002E5F58">
        <w:rPr>
          <w:rFonts w:ascii="Times New Roman" w:hAnsi="Times New Roman" w:cs="Times New Roman"/>
          <w:sz w:val="28"/>
          <w:szCs w:val="28"/>
        </w:rPr>
        <w:t xml:space="preserve"> </w:t>
      </w:r>
      <w:r w:rsidR="001B31E2" w:rsidRPr="002E5F58">
        <w:rPr>
          <w:rFonts w:ascii="Times New Roman" w:hAnsi="Times New Roman" w:cs="Times New Roman"/>
          <w:sz w:val="28"/>
          <w:szCs w:val="28"/>
        </w:rPr>
        <w:t>Агентство</w:t>
      </w:r>
      <w:r w:rsidRPr="002E5F58">
        <w:rPr>
          <w:rFonts w:ascii="Times New Roman" w:hAnsi="Times New Roman" w:cs="Times New Roman"/>
          <w:sz w:val="28"/>
          <w:szCs w:val="28"/>
        </w:rPr>
        <w:t xml:space="preserve">, размещены дни и часы работы </w:t>
      </w:r>
      <w:r w:rsidR="001B31E2" w:rsidRPr="002E5F58">
        <w:rPr>
          <w:rFonts w:ascii="Times New Roman" w:hAnsi="Times New Roman" w:cs="Times New Roman"/>
          <w:sz w:val="28"/>
          <w:szCs w:val="28"/>
        </w:rPr>
        <w:t>Агентства</w:t>
      </w:r>
      <w:r w:rsidRPr="002E5F58">
        <w:rPr>
          <w:rFonts w:ascii="Times New Roman" w:hAnsi="Times New Roman" w:cs="Times New Roman"/>
          <w:sz w:val="28"/>
          <w:szCs w:val="28"/>
        </w:rPr>
        <w:t xml:space="preserve">; график личного приема граждан руководителем </w:t>
      </w:r>
      <w:r w:rsidR="001B31E2" w:rsidRPr="002E5F58">
        <w:rPr>
          <w:rFonts w:ascii="Times New Roman" w:hAnsi="Times New Roman" w:cs="Times New Roman"/>
          <w:sz w:val="28"/>
          <w:szCs w:val="28"/>
        </w:rPr>
        <w:t>Агентства</w:t>
      </w:r>
      <w:r w:rsidRPr="002E5F58">
        <w:rPr>
          <w:rFonts w:ascii="Times New Roman" w:hAnsi="Times New Roman" w:cs="Times New Roman"/>
          <w:sz w:val="28"/>
          <w:szCs w:val="28"/>
        </w:rPr>
        <w:t xml:space="preserve"> и его заместителем</w:t>
      </w:r>
      <w:r w:rsidR="001B31E2" w:rsidRPr="002E5F58">
        <w:rPr>
          <w:rFonts w:ascii="Times New Roman" w:hAnsi="Times New Roman" w:cs="Times New Roman"/>
          <w:sz w:val="28"/>
          <w:szCs w:val="28"/>
        </w:rPr>
        <w:t>.</w:t>
      </w:r>
    </w:p>
    <w:p w:rsidR="004D2BE1" w:rsidRPr="002E5F58" w:rsidRDefault="000719A0" w:rsidP="008E0804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E0804" w:rsidRPr="002E5F58">
        <w:rPr>
          <w:rFonts w:ascii="Times New Roman" w:hAnsi="Times New Roman" w:cs="Times New Roman"/>
          <w:sz w:val="28"/>
          <w:szCs w:val="28"/>
        </w:rPr>
        <w:t>распоряжени</w:t>
      </w:r>
      <w:r w:rsidRPr="002E5F58">
        <w:rPr>
          <w:rFonts w:ascii="Times New Roman" w:hAnsi="Times New Roman" w:cs="Times New Roman"/>
          <w:sz w:val="28"/>
          <w:szCs w:val="28"/>
        </w:rPr>
        <w:t>я</w:t>
      </w:r>
      <w:r w:rsidR="008E0804" w:rsidRPr="002E5F58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18.07.2016</w:t>
      </w:r>
      <w:r w:rsidR="006B5B4A" w:rsidRPr="002E5F58">
        <w:rPr>
          <w:rFonts w:ascii="Times New Roman" w:hAnsi="Times New Roman" w:cs="Times New Roman"/>
          <w:sz w:val="28"/>
          <w:szCs w:val="28"/>
        </w:rPr>
        <w:t xml:space="preserve">       </w:t>
      </w:r>
      <w:r w:rsidR="008E0804" w:rsidRPr="002E5F58">
        <w:rPr>
          <w:rFonts w:ascii="Times New Roman" w:hAnsi="Times New Roman" w:cs="Times New Roman"/>
          <w:sz w:val="28"/>
          <w:szCs w:val="28"/>
        </w:rPr>
        <w:t xml:space="preserve"> № 805-Р</w:t>
      </w:r>
      <w:r w:rsidRPr="002E5F58">
        <w:rPr>
          <w:rFonts w:ascii="Times New Roman" w:hAnsi="Times New Roman" w:cs="Times New Roman"/>
          <w:sz w:val="28"/>
          <w:szCs w:val="28"/>
        </w:rPr>
        <w:t>,</w:t>
      </w:r>
      <w:r w:rsidR="004D2BE1" w:rsidRPr="002E5F58">
        <w:rPr>
          <w:rFonts w:ascii="Times New Roman" w:hAnsi="Times New Roman" w:cs="Times New Roman"/>
          <w:sz w:val="28"/>
          <w:szCs w:val="28"/>
        </w:rPr>
        <w:t xml:space="preserve"> </w:t>
      </w:r>
      <w:r w:rsidR="001B31E2" w:rsidRPr="002E5F58">
        <w:rPr>
          <w:rFonts w:ascii="Times New Roman" w:hAnsi="Times New Roman" w:cs="Times New Roman"/>
          <w:sz w:val="28"/>
          <w:szCs w:val="28"/>
        </w:rPr>
        <w:t>Агентс</w:t>
      </w:r>
      <w:r w:rsidR="00CF61ED" w:rsidRPr="002E5F58">
        <w:rPr>
          <w:rFonts w:ascii="Times New Roman" w:hAnsi="Times New Roman" w:cs="Times New Roman"/>
          <w:sz w:val="28"/>
          <w:szCs w:val="28"/>
        </w:rPr>
        <w:t>т</w:t>
      </w:r>
      <w:r w:rsidR="001B31E2" w:rsidRPr="002E5F58">
        <w:rPr>
          <w:rFonts w:ascii="Times New Roman" w:hAnsi="Times New Roman" w:cs="Times New Roman"/>
          <w:sz w:val="28"/>
          <w:szCs w:val="28"/>
        </w:rPr>
        <w:t>во</w:t>
      </w:r>
      <w:r w:rsidR="004D2BE1" w:rsidRPr="002E5F58">
        <w:rPr>
          <w:rFonts w:ascii="Times New Roman" w:hAnsi="Times New Roman" w:cs="Times New Roman"/>
          <w:sz w:val="28"/>
          <w:szCs w:val="28"/>
        </w:rPr>
        <w:t xml:space="preserve"> готовит:</w:t>
      </w:r>
    </w:p>
    <w:p w:rsidR="008E0804" w:rsidRPr="002E5F58" w:rsidRDefault="004D2BE1" w:rsidP="008E0804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>1. В Главное контрольное управление Губернатора и Правительства Камчатского края:</w:t>
      </w:r>
    </w:p>
    <w:p w:rsidR="004D2BE1" w:rsidRPr="002E5F58" w:rsidRDefault="004D2BE1" w:rsidP="004D2BE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 xml:space="preserve">- ежемесячную информацию о количестве обращений </w:t>
      </w:r>
      <w:r w:rsidR="00521AA9" w:rsidRPr="002E5F5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2E5F58">
        <w:rPr>
          <w:rFonts w:ascii="Times New Roman" w:hAnsi="Times New Roman" w:cs="Times New Roman"/>
          <w:sz w:val="28"/>
          <w:szCs w:val="28"/>
        </w:rPr>
        <w:t>и содержащихся с них вопросах</w:t>
      </w:r>
      <w:r w:rsidR="000719A0" w:rsidRPr="002E5F58">
        <w:rPr>
          <w:rFonts w:ascii="Times New Roman" w:hAnsi="Times New Roman" w:cs="Times New Roman"/>
          <w:sz w:val="28"/>
          <w:szCs w:val="28"/>
        </w:rPr>
        <w:t>,</w:t>
      </w:r>
      <w:r w:rsidRPr="002E5F58">
        <w:rPr>
          <w:rFonts w:ascii="Times New Roman" w:hAnsi="Times New Roman" w:cs="Times New Roman"/>
          <w:sz w:val="28"/>
          <w:szCs w:val="28"/>
        </w:rPr>
        <w:t xml:space="preserve"> с распределением по тематическим вопросам</w:t>
      </w:r>
      <w:r w:rsidR="00AB75D8" w:rsidRPr="002E5F58">
        <w:rPr>
          <w:rFonts w:ascii="Times New Roman" w:hAnsi="Times New Roman" w:cs="Times New Roman"/>
          <w:sz w:val="28"/>
          <w:szCs w:val="28"/>
        </w:rPr>
        <w:t xml:space="preserve">, поступивших в </w:t>
      </w:r>
      <w:r w:rsidR="001B31E2" w:rsidRPr="002E5F58">
        <w:rPr>
          <w:rFonts w:ascii="Times New Roman" w:hAnsi="Times New Roman" w:cs="Times New Roman"/>
          <w:sz w:val="28"/>
          <w:szCs w:val="28"/>
        </w:rPr>
        <w:t>Агентство</w:t>
      </w:r>
      <w:r w:rsidRPr="002E5F58">
        <w:rPr>
          <w:rFonts w:ascii="Times New Roman" w:hAnsi="Times New Roman" w:cs="Times New Roman"/>
          <w:sz w:val="28"/>
          <w:szCs w:val="28"/>
        </w:rPr>
        <w:t xml:space="preserve"> (до 2 числа месяца, следующего за отчетным);</w:t>
      </w:r>
    </w:p>
    <w:p w:rsidR="004D2BE1" w:rsidRPr="002E5F58" w:rsidRDefault="004D2BE1" w:rsidP="004D2BE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>- ежемесячный от</w:t>
      </w:r>
      <w:r w:rsidR="000719A0" w:rsidRPr="002E5F58">
        <w:rPr>
          <w:rFonts w:ascii="Times New Roman" w:hAnsi="Times New Roman" w:cs="Times New Roman"/>
          <w:sz w:val="28"/>
          <w:szCs w:val="28"/>
        </w:rPr>
        <w:t>ч</w:t>
      </w:r>
      <w:r w:rsidRPr="002E5F58">
        <w:rPr>
          <w:rFonts w:ascii="Times New Roman" w:hAnsi="Times New Roman" w:cs="Times New Roman"/>
          <w:sz w:val="28"/>
          <w:szCs w:val="28"/>
        </w:rPr>
        <w:t xml:space="preserve">ет по  работе с обращениями граждан </w:t>
      </w:r>
      <w:r w:rsidR="00C30708" w:rsidRPr="002E5F58">
        <w:rPr>
          <w:rFonts w:ascii="Times New Roman" w:hAnsi="Times New Roman" w:cs="Times New Roman"/>
          <w:sz w:val="28"/>
          <w:szCs w:val="28"/>
        </w:rPr>
        <w:t xml:space="preserve">с нарастающим итогом </w:t>
      </w:r>
      <w:r w:rsidRPr="002E5F58">
        <w:rPr>
          <w:rFonts w:ascii="Times New Roman" w:hAnsi="Times New Roman" w:cs="Times New Roman"/>
          <w:sz w:val="28"/>
          <w:szCs w:val="28"/>
        </w:rPr>
        <w:t xml:space="preserve">(к 5 числу месяца, следующего </w:t>
      </w:r>
      <w:proofErr w:type="gramStart"/>
      <w:r w:rsidRPr="002E5F5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E5F58">
        <w:rPr>
          <w:rFonts w:ascii="Times New Roman" w:hAnsi="Times New Roman" w:cs="Times New Roman"/>
          <w:sz w:val="28"/>
          <w:szCs w:val="28"/>
        </w:rPr>
        <w:t xml:space="preserve"> отчетным);</w:t>
      </w:r>
    </w:p>
    <w:p w:rsidR="004D2BE1" w:rsidRPr="002E5F58" w:rsidRDefault="004D2BE1" w:rsidP="004D2BE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 xml:space="preserve">2. На  портал исполнительных органов государственной власти Камчатского края (на странице </w:t>
      </w:r>
      <w:r w:rsidR="00CF61ED" w:rsidRPr="002E5F58">
        <w:rPr>
          <w:rFonts w:ascii="Times New Roman" w:hAnsi="Times New Roman" w:cs="Times New Roman"/>
          <w:sz w:val="28"/>
          <w:szCs w:val="28"/>
        </w:rPr>
        <w:t>Агентства</w:t>
      </w:r>
      <w:r w:rsidRPr="002E5F58">
        <w:rPr>
          <w:rFonts w:ascii="Times New Roman" w:hAnsi="Times New Roman" w:cs="Times New Roman"/>
          <w:sz w:val="28"/>
          <w:szCs w:val="28"/>
        </w:rPr>
        <w:t xml:space="preserve">) – ежеквартальный обзор обращений </w:t>
      </w:r>
      <w:r w:rsidR="00E3047A" w:rsidRPr="002E5F5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2E5F58">
        <w:rPr>
          <w:rFonts w:ascii="Times New Roman" w:hAnsi="Times New Roman" w:cs="Times New Roman"/>
          <w:sz w:val="28"/>
          <w:szCs w:val="28"/>
        </w:rPr>
        <w:t>с обобщенной информацией о результатах рассмотрения обращений граждан</w:t>
      </w:r>
      <w:r w:rsidR="000719A0" w:rsidRPr="002E5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BE1" w:rsidRPr="002E5F58" w:rsidRDefault="004D2BE1" w:rsidP="004D2BE1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804" w:rsidRPr="002E5F58" w:rsidRDefault="00286F96" w:rsidP="00AC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57EFD" w:rsidRPr="00157EFD">
        <w:rPr>
          <w:rFonts w:ascii="Times New Roman" w:hAnsi="Times New Roman" w:cs="Times New Roman"/>
          <w:sz w:val="28"/>
          <w:szCs w:val="28"/>
        </w:rPr>
        <w:t>3</w:t>
      </w:r>
      <w:r w:rsidR="0072460A" w:rsidRPr="002E5F58">
        <w:rPr>
          <w:rFonts w:ascii="Times New Roman" w:hAnsi="Times New Roman" w:cs="Times New Roman"/>
          <w:sz w:val="28"/>
          <w:szCs w:val="28"/>
        </w:rPr>
        <w:t xml:space="preserve"> кварт</w:t>
      </w:r>
      <w:r w:rsidRPr="002E5F58">
        <w:rPr>
          <w:rFonts w:ascii="Times New Roman" w:hAnsi="Times New Roman" w:cs="Times New Roman"/>
          <w:sz w:val="28"/>
          <w:szCs w:val="28"/>
        </w:rPr>
        <w:t>але 2017</w:t>
      </w:r>
      <w:r w:rsidR="0072460A" w:rsidRPr="002E5F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61ED" w:rsidRPr="002E5F58">
        <w:rPr>
          <w:rFonts w:ascii="Times New Roman" w:hAnsi="Times New Roman" w:cs="Times New Roman"/>
          <w:sz w:val="28"/>
          <w:szCs w:val="28"/>
        </w:rPr>
        <w:t xml:space="preserve">в Агентство по туризму и внешним связям Камчатского края поступило </w:t>
      </w:r>
      <w:r w:rsidR="00157EFD" w:rsidRPr="00157EFD">
        <w:rPr>
          <w:rFonts w:ascii="Times New Roman" w:hAnsi="Times New Roman" w:cs="Times New Roman"/>
          <w:sz w:val="28"/>
          <w:szCs w:val="28"/>
        </w:rPr>
        <w:t>14</w:t>
      </w:r>
      <w:r w:rsidR="00CF61ED" w:rsidRPr="002E5F58">
        <w:rPr>
          <w:rFonts w:ascii="Times New Roman" w:hAnsi="Times New Roman" w:cs="Times New Roman"/>
          <w:sz w:val="28"/>
          <w:szCs w:val="28"/>
        </w:rPr>
        <w:t xml:space="preserve"> обращений, в которых содержалось </w:t>
      </w:r>
      <w:r w:rsidR="00157EFD" w:rsidRPr="00157EFD">
        <w:rPr>
          <w:rFonts w:ascii="Times New Roman" w:hAnsi="Times New Roman" w:cs="Times New Roman"/>
          <w:sz w:val="28"/>
          <w:szCs w:val="28"/>
        </w:rPr>
        <w:t>19</w:t>
      </w:r>
      <w:r w:rsidR="00CF61ED" w:rsidRPr="002E5F58"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="00E44205">
        <w:rPr>
          <w:rFonts w:ascii="Times New Roman" w:hAnsi="Times New Roman" w:cs="Times New Roman"/>
          <w:sz w:val="28"/>
          <w:szCs w:val="28"/>
        </w:rPr>
        <w:t>За аналогичный период в 201</w:t>
      </w:r>
      <w:r w:rsidR="00F7796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E44205">
        <w:rPr>
          <w:rFonts w:ascii="Times New Roman" w:hAnsi="Times New Roman" w:cs="Times New Roman"/>
          <w:sz w:val="28"/>
          <w:szCs w:val="28"/>
        </w:rPr>
        <w:t xml:space="preserve"> году поступило </w:t>
      </w:r>
      <w:r w:rsidR="00020985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E44205"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CF61ED" w:rsidRPr="002E5F58">
        <w:rPr>
          <w:rFonts w:ascii="Times New Roman" w:hAnsi="Times New Roman" w:cs="Times New Roman"/>
          <w:sz w:val="28"/>
          <w:szCs w:val="28"/>
        </w:rPr>
        <w:t>Большая часть обращений и вопросов, содержащихся в них</w:t>
      </w:r>
      <w:r w:rsidR="002E5F58">
        <w:rPr>
          <w:rFonts w:ascii="Times New Roman" w:hAnsi="Times New Roman" w:cs="Times New Roman"/>
          <w:sz w:val="28"/>
          <w:szCs w:val="28"/>
        </w:rPr>
        <w:t>,</w:t>
      </w:r>
      <w:r w:rsidR="00CF61ED" w:rsidRPr="002E5F58">
        <w:rPr>
          <w:rFonts w:ascii="Times New Roman" w:hAnsi="Times New Roman" w:cs="Times New Roman"/>
          <w:sz w:val="28"/>
          <w:szCs w:val="28"/>
        </w:rPr>
        <w:t xml:space="preserve"> касалась социальной сферы</w:t>
      </w:r>
      <w:r w:rsidR="00E95086" w:rsidRPr="002E5F58">
        <w:rPr>
          <w:rFonts w:ascii="Times New Roman" w:hAnsi="Times New Roman" w:cs="Times New Roman"/>
          <w:sz w:val="28"/>
          <w:szCs w:val="28"/>
        </w:rPr>
        <w:t>.</w:t>
      </w:r>
    </w:p>
    <w:p w:rsidR="0072460A" w:rsidRPr="002E5F58" w:rsidRDefault="0072460A" w:rsidP="00AC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804" w:rsidRPr="00020985" w:rsidRDefault="005969CC" w:rsidP="00AC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 xml:space="preserve">В </w:t>
      </w:r>
      <w:r w:rsidR="00020985" w:rsidRPr="00020985">
        <w:rPr>
          <w:rFonts w:ascii="Times New Roman" w:hAnsi="Times New Roman" w:cs="Times New Roman"/>
          <w:sz w:val="28"/>
          <w:szCs w:val="28"/>
        </w:rPr>
        <w:t>3</w:t>
      </w:r>
      <w:r w:rsidRPr="002E5F58">
        <w:rPr>
          <w:rFonts w:ascii="Times New Roman" w:hAnsi="Times New Roman" w:cs="Times New Roman"/>
          <w:sz w:val="28"/>
          <w:szCs w:val="28"/>
        </w:rPr>
        <w:t xml:space="preserve"> квартале 2017</w:t>
      </w:r>
      <w:r w:rsidR="0072460A" w:rsidRPr="002E5F58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8E0804" w:rsidRPr="002E5F58">
        <w:rPr>
          <w:rFonts w:ascii="Times New Roman" w:hAnsi="Times New Roman" w:cs="Times New Roman"/>
          <w:sz w:val="28"/>
          <w:szCs w:val="28"/>
        </w:rPr>
        <w:t xml:space="preserve">з общего количества  </w:t>
      </w:r>
      <w:r w:rsidR="00020985">
        <w:rPr>
          <w:rFonts w:ascii="Times New Roman" w:hAnsi="Times New Roman" w:cs="Times New Roman"/>
          <w:sz w:val="28"/>
          <w:szCs w:val="28"/>
        </w:rPr>
        <w:t>обращения поступали, как из районов Камчатского края и г. Петропавловска -  Камчатского - 7 , так и из регионов Российской Федерации – г. Москва, Тульская область, Республика Марий Эл - 4 , а также из зарубежных стран – 3- Ирана, Чехии, Украины.</w:t>
      </w:r>
    </w:p>
    <w:p w:rsidR="008E0804" w:rsidRPr="002E5F58" w:rsidRDefault="008E0804" w:rsidP="00AC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733" w:rsidRPr="002E5F58" w:rsidRDefault="0072460A" w:rsidP="00724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 xml:space="preserve">В </w:t>
      </w:r>
      <w:r w:rsidR="00020985">
        <w:rPr>
          <w:rFonts w:ascii="Times New Roman" w:hAnsi="Times New Roman" w:cs="Times New Roman"/>
          <w:sz w:val="28"/>
          <w:szCs w:val="28"/>
        </w:rPr>
        <w:t>3</w:t>
      </w:r>
      <w:r w:rsidR="005D77D5" w:rsidRPr="002E5F58">
        <w:rPr>
          <w:rFonts w:ascii="Times New Roman" w:hAnsi="Times New Roman" w:cs="Times New Roman"/>
          <w:sz w:val="28"/>
          <w:szCs w:val="28"/>
        </w:rPr>
        <w:t xml:space="preserve"> квартале 2017</w:t>
      </w:r>
      <w:r w:rsidRPr="002E5F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5086" w:rsidRPr="002E5F58">
        <w:rPr>
          <w:rFonts w:ascii="Times New Roman" w:hAnsi="Times New Roman" w:cs="Times New Roman"/>
          <w:sz w:val="28"/>
          <w:szCs w:val="28"/>
        </w:rPr>
        <w:t>большая часть обращений граждан поступила по электронной почте</w:t>
      </w:r>
      <w:r w:rsidR="002346CF" w:rsidRPr="002E5F58">
        <w:rPr>
          <w:rFonts w:ascii="Times New Roman" w:hAnsi="Times New Roman" w:cs="Times New Roman"/>
          <w:sz w:val="28"/>
          <w:szCs w:val="28"/>
        </w:rPr>
        <w:t xml:space="preserve"> - </w:t>
      </w:r>
      <w:r w:rsidR="00020985">
        <w:rPr>
          <w:rFonts w:ascii="Times New Roman" w:hAnsi="Times New Roman" w:cs="Times New Roman"/>
          <w:sz w:val="28"/>
          <w:szCs w:val="28"/>
        </w:rPr>
        <w:t>10</w:t>
      </w:r>
      <w:r w:rsidR="00E95086" w:rsidRPr="002E5F58">
        <w:rPr>
          <w:rFonts w:ascii="Times New Roman" w:hAnsi="Times New Roman" w:cs="Times New Roman"/>
          <w:sz w:val="28"/>
          <w:szCs w:val="28"/>
        </w:rPr>
        <w:t>, из Главного контрольного управления Губернатора и Пра</w:t>
      </w:r>
      <w:r w:rsidR="00020985">
        <w:rPr>
          <w:rFonts w:ascii="Times New Roman" w:hAnsi="Times New Roman" w:cs="Times New Roman"/>
          <w:sz w:val="28"/>
          <w:szCs w:val="28"/>
        </w:rPr>
        <w:t xml:space="preserve">вительства Камчатского края – 2, также 2 обращения были рассмотрены в ходе личного приема </w:t>
      </w:r>
      <w:proofErr w:type="spellStart"/>
      <w:r w:rsidR="00020985">
        <w:rPr>
          <w:rFonts w:ascii="Times New Roman" w:hAnsi="Times New Roman" w:cs="Times New Roman"/>
          <w:sz w:val="28"/>
          <w:szCs w:val="28"/>
        </w:rPr>
        <w:t>Вр</w:t>
      </w:r>
      <w:r w:rsidR="003168A3">
        <w:rPr>
          <w:rFonts w:ascii="Times New Roman" w:hAnsi="Times New Roman" w:cs="Times New Roman"/>
          <w:sz w:val="28"/>
          <w:szCs w:val="28"/>
        </w:rPr>
        <w:t>И</w:t>
      </w:r>
      <w:r w:rsidR="0002098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20985">
        <w:rPr>
          <w:rFonts w:ascii="Times New Roman" w:hAnsi="Times New Roman" w:cs="Times New Roman"/>
          <w:sz w:val="28"/>
          <w:szCs w:val="28"/>
        </w:rPr>
        <w:t xml:space="preserve"> руководителя Агентства.</w:t>
      </w:r>
    </w:p>
    <w:p w:rsidR="008E0804" w:rsidRPr="002E5F58" w:rsidRDefault="008E0804" w:rsidP="00AC4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804" w:rsidRPr="002E5F58" w:rsidRDefault="003168A3" w:rsidP="000C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Тематика поступивших обращений затрагивает вопросы о </w:t>
      </w:r>
      <w:r w:rsidR="00020985">
        <w:rPr>
          <w:rFonts w:ascii="Times New Roman" w:hAnsi="Times New Roman" w:cs="Times New Roman"/>
          <w:sz w:val="28"/>
          <w:szCs w:val="28"/>
        </w:rPr>
        <w:t xml:space="preserve"> возможности предоставления печатной, сувенирной продукции о Камчатском крае, материалов по краевому празднику «День Вулкана»</w:t>
      </w:r>
      <w:r>
        <w:rPr>
          <w:rFonts w:ascii="Times New Roman" w:hAnsi="Times New Roman" w:cs="Times New Roman"/>
          <w:sz w:val="28"/>
          <w:szCs w:val="28"/>
        </w:rPr>
        <w:t xml:space="preserve">, вопросы по обустройству дороги к туристскому визит центру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Халактырском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пляже, открытия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прямых чартерных рейсов во Вьетнам, предоставления статистических данных о количестве мест размещения (гостиницы, гостевые дома, санатории) в Камчатском крае,  рассмотрение вопросов предоставления некачественной услуги турфирмами, оказании содействия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 профессиональной подготовки </w:t>
      </w:r>
    </w:p>
    <w:p w:rsidR="00AC47F3" w:rsidRPr="002E5F58" w:rsidRDefault="00AC47F3" w:rsidP="00AC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58">
        <w:rPr>
          <w:rFonts w:ascii="Times New Roman" w:hAnsi="Times New Roman" w:cs="Times New Roman"/>
          <w:sz w:val="28"/>
          <w:szCs w:val="28"/>
        </w:rPr>
        <w:t xml:space="preserve">Все обращения </w:t>
      </w:r>
      <w:r w:rsidR="00577851" w:rsidRPr="002E5F58">
        <w:rPr>
          <w:rFonts w:ascii="Times New Roman" w:hAnsi="Times New Roman" w:cs="Times New Roman"/>
          <w:sz w:val="28"/>
          <w:szCs w:val="28"/>
        </w:rPr>
        <w:t>зарегистр</w:t>
      </w:r>
      <w:r w:rsidRPr="002E5F58">
        <w:rPr>
          <w:rFonts w:ascii="Times New Roman" w:hAnsi="Times New Roman" w:cs="Times New Roman"/>
          <w:sz w:val="28"/>
          <w:szCs w:val="28"/>
        </w:rPr>
        <w:t>ированы в установленные законом</w:t>
      </w:r>
      <w:r w:rsidR="00577851" w:rsidRPr="002E5F58">
        <w:rPr>
          <w:rFonts w:ascii="Times New Roman" w:hAnsi="Times New Roman" w:cs="Times New Roman"/>
          <w:sz w:val="28"/>
          <w:szCs w:val="28"/>
        </w:rPr>
        <w:t xml:space="preserve"> сроки и </w:t>
      </w:r>
      <w:proofErr w:type="gramStart"/>
      <w:r w:rsidR="00794E85" w:rsidRPr="002E5F5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94E85" w:rsidRPr="002E5F58">
        <w:rPr>
          <w:rFonts w:ascii="Times New Roman" w:hAnsi="Times New Roman" w:cs="Times New Roman"/>
          <w:sz w:val="28"/>
          <w:szCs w:val="28"/>
        </w:rPr>
        <w:t xml:space="preserve"> в номенклатурном журнале (01-</w:t>
      </w:r>
      <w:r w:rsidR="002346CF" w:rsidRPr="002E5F58">
        <w:rPr>
          <w:rFonts w:ascii="Times New Roman" w:hAnsi="Times New Roman" w:cs="Times New Roman"/>
          <w:sz w:val="28"/>
          <w:szCs w:val="28"/>
        </w:rPr>
        <w:t>21</w:t>
      </w:r>
      <w:r w:rsidR="00794E85" w:rsidRPr="002E5F58">
        <w:rPr>
          <w:rFonts w:ascii="Times New Roman" w:hAnsi="Times New Roman" w:cs="Times New Roman"/>
          <w:sz w:val="28"/>
          <w:szCs w:val="28"/>
        </w:rPr>
        <w:t>) «</w:t>
      </w:r>
      <w:r w:rsidR="002346CF" w:rsidRPr="002E5F58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лиц, документы по их рассмотрению». </w:t>
      </w:r>
      <w:r w:rsidRPr="002E5F58">
        <w:rPr>
          <w:rFonts w:ascii="Times New Roman" w:hAnsi="Times New Roman" w:cs="Times New Roman"/>
          <w:sz w:val="28"/>
          <w:szCs w:val="28"/>
        </w:rPr>
        <w:t xml:space="preserve"> По каждому обращению</w:t>
      </w:r>
      <w:r w:rsidR="00912D1C" w:rsidRPr="002E5F58">
        <w:rPr>
          <w:rFonts w:ascii="Times New Roman" w:hAnsi="Times New Roman" w:cs="Times New Roman"/>
          <w:sz w:val="28"/>
          <w:szCs w:val="28"/>
        </w:rPr>
        <w:t xml:space="preserve"> без наруш</w:t>
      </w:r>
      <w:r w:rsidRPr="002E5F58">
        <w:rPr>
          <w:rFonts w:ascii="Times New Roman" w:hAnsi="Times New Roman" w:cs="Times New Roman"/>
          <w:sz w:val="28"/>
          <w:szCs w:val="28"/>
        </w:rPr>
        <w:t xml:space="preserve">ения сроков руководителем даны </w:t>
      </w:r>
      <w:r w:rsidR="00912D1C" w:rsidRPr="002E5F58">
        <w:rPr>
          <w:rFonts w:ascii="Times New Roman" w:hAnsi="Times New Roman" w:cs="Times New Roman"/>
          <w:sz w:val="28"/>
          <w:szCs w:val="28"/>
        </w:rPr>
        <w:t>соответствующие поручения.</w:t>
      </w:r>
    </w:p>
    <w:p w:rsidR="008E0804" w:rsidRPr="002E5F58" w:rsidRDefault="008E0804" w:rsidP="00AC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6CF" w:rsidRDefault="002346CF" w:rsidP="006A710B">
      <w:pPr>
        <w:spacing w:after="0"/>
        <w:rPr>
          <w:rFonts w:ascii="Times New Roman" w:hAnsi="Times New Roman" w:cs="Times New Roman"/>
        </w:rPr>
      </w:pPr>
    </w:p>
    <w:p w:rsidR="002346CF" w:rsidRDefault="002346CF" w:rsidP="006A710B">
      <w:pPr>
        <w:spacing w:after="0"/>
        <w:rPr>
          <w:rFonts w:ascii="Times New Roman" w:hAnsi="Times New Roman" w:cs="Times New Roman"/>
        </w:rPr>
      </w:pPr>
    </w:p>
    <w:p w:rsidR="002346CF" w:rsidRDefault="002346CF" w:rsidP="006A710B">
      <w:pPr>
        <w:spacing w:after="0"/>
        <w:rPr>
          <w:rFonts w:ascii="Times New Roman" w:hAnsi="Times New Roman" w:cs="Times New Roman"/>
        </w:rPr>
      </w:pPr>
    </w:p>
    <w:p w:rsidR="002346CF" w:rsidRDefault="002346CF" w:rsidP="006A710B">
      <w:pPr>
        <w:spacing w:after="0"/>
        <w:rPr>
          <w:rFonts w:ascii="Times New Roman" w:hAnsi="Times New Roman" w:cs="Times New Roman"/>
        </w:rPr>
      </w:pPr>
    </w:p>
    <w:p w:rsidR="002346CF" w:rsidRDefault="002346CF" w:rsidP="006A710B">
      <w:pPr>
        <w:spacing w:after="0"/>
        <w:rPr>
          <w:rFonts w:ascii="Times New Roman" w:hAnsi="Times New Roman" w:cs="Times New Roman"/>
        </w:rPr>
      </w:pPr>
    </w:p>
    <w:p w:rsidR="002346CF" w:rsidRDefault="002346CF" w:rsidP="006A710B">
      <w:pPr>
        <w:spacing w:after="0"/>
        <w:rPr>
          <w:rFonts w:ascii="Times New Roman" w:hAnsi="Times New Roman" w:cs="Times New Roman"/>
        </w:rPr>
      </w:pPr>
    </w:p>
    <w:p w:rsidR="00CD4D94" w:rsidRDefault="00CD4D94" w:rsidP="006A710B">
      <w:pPr>
        <w:spacing w:after="0"/>
        <w:rPr>
          <w:rFonts w:ascii="Times New Roman" w:hAnsi="Times New Roman" w:cs="Times New Roman"/>
        </w:rPr>
      </w:pPr>
    </w:p>
    <w:p w:rsidR="00CD4D94" w:rsidRDefault="00CD4D94" w:rsidP="006A710B">
      <w:pPr>
        <w:spacing w:after="0"/>
        <w:rPr>
          <w:rFonts w:ascii="Times New Roman" w:hAnsi="Times New Roman" w:cs="Times New Roman"/>
        </w:rPr>
      </w:pPr>
    </w:p>
    <w:p w:rsidR="00CD4D94" w:rsidRDefault="00CD4D94" w:rsidP="006A710B">
      <w:pPr>
        <w:spacing w:after="0"/>
        <w:rPr>
          <w:rFonts w:ascii="Times New Roman" w:hAnsi="Times New Roman" w:cs="Times New Roman"/>
        </w:rPr>
      </w:pPr>
    </w:p>
    <w:p w:rsidR="00CD4D94" w:rsidRDefault="00CD4D94" w:rsidP="006A710B">
      <w:pPr>
        <w:spacing w:after="0"/>
        <w:rPr>
          <w:rFonts w:ascii="Times New Roman" w:hAnsi="Times New Roman" w:cs="Times New Roman"/>
        </w:rPr>
      </w:pPr>
    </w:p>
    <w:p w:rsidR="00CD4D94" w:rsidRDefault="00CD4D94" w:rsidP="006A710B">
      <w:pPr>
        <w:spacing w:after="0"/>
        <w:rPr>
          <w:rFonts w:ascii="Times New Roman" w:hAnsi="Times New Roman" w:cs="Times New Roman"/>
        </w:rPr>
      </w:pPr>
    </w:p>
    <w:p w:rsidR="00CD4D94" w:rsidRDefault="00CD4D94" w:rsidP="006A710B">
      <w:pPr>
        <w:spacing w:after="0"/>
        <w:rPr>
          <w:rFonts w:ascii="Times New Roman" w:hAnsi="Times New Roman" w:cs="Times New Roman"/>
        </w:rPr>
      </w:pPr>
    </w:p>
    <w:p w:rsidR="00CD4D94" w:rsidRDefault="00CD4D94" w:rsidP="006A710B">
      <w:pPr>
        <w:spacing w:after="0"/>
        <w:rPr>
          <w:rFonts w:ascii="Times New Roman" w:hAnsi="Times New Roman" w:cs="Times New Roman"/>
        </w:rPr>
      </w:pPr>
    </w:p>
    <w:p w:rsidR="00CD4D94" w:rsidRDefault="00CD4D94" w:rsidP="006A710B">
      <w:pPr>
        <w:spacing w:after="0"/>
        <w:rPr>
          <w:rFonts w:ascii="Times New Roman" w:hAnsi="Times New Roman" w:cs="Times New Roman"/>
        </w:rPr>
      </w:pPr>
    </w:p>
    <w:p w:rsidR="00CD4D94" w:rsidRDefault="00CD4D94" w:rsidP="006A710B">
      <w:pPr>
        <w:spacing w:after="0"/>
        <w:rPr>
          <w:rFonts w:ascii="Times New Roman" w:hAnsi="Times New Roman" w:cs="Times New Roman"/>
        </w:rPr>
      </w:pPr>
    </w:p>
    <w:p w:rsidR="00577851" w:rsidRPr="001209BC" w:rsidRDefault="00577851" w:rsidP="006A710B">
      <w:pPr>
        <w:spacing w:after="0"/>
        <w:rPr>
          <w:rFonts w:ascii="Times New Roman" w:hAnsi="Times New Roman" w:cs="Times New Roman"/>
        </w:rPr>
      </w:pPr>
      <w:r w:rsidRPr="001209BC">
        <w:rPr>
          <w:rFonts w:ascii="Times New Roman" w:hAnsi="Times New Roman" w:cs="Times New Roman"/>
        </w:rPr>
        <w:t xml:space="preserve">Исп. </w:t>
      </w:r>
      <w:r w:rsidR="002346CF">
        <w:rPr>
          <w:rFonts w:ascii="Times New Roman" w:hAnsi="Times New Roman" w:cs="Times New Roman"/>
        </w:rPr>
        <w:t>Семенова Наталья Евгеньевна</w:t>
      </w:r>
    </w:p>
    <w:p w:rsidR="000035AC" w:rsidRDefault="00577851" w:rsidP="006A710B">
      <w:pPr>
        <w:spacing w:after="0"/>
        <w:rPr>
          <w:rFonts w:ascii="Times New Roman" w:hAnsi="Times New Roman" w:cs="Times New Roman"/>
        </w:rPr>
      </w:pPr>
      <w:r w:rsidRPr="001209BC">
        <w:rPr>
          <w:rFonts w:ascii="Times New Roman" w:hAnsi="Times New Roman" w:cs="Times New Roman"/>
        </w:rPr>
        <w:lastRenderedPageBreak/>
        <w:t>Тел</w:t>
      </w:r>
      <w:r w:rsidR="000719A0">
        <w:rPr>
          <w:rFonts w:ascii="Times New Roman" w:hAnsi="Times New Roman" w:cs="Times New Roman"/>
        </w:rPr>
        <w:t>.</w:t>
      </w:r>
      <w:r w:rsidR="000719A0" w:rsidRPr="006B5B4A">
        <w:rPr>
          <w:rFonts w:ascii="Times New Roman" w:hAnsi="Times New Roman" w:cs="Times New Roman"/>
        </w:rPr>
        <w:t>/</w:t>
      </w:r>
      <w:r w:rsidR="000719A0">
        <w:rPr>
          <w:rFonts w:ascii="Times New Roman" w:hAnsi="Times New Roman" w:cs="Times New Roman"/>
        </w:rPr>
        <w:t>факс</w:t>
      </w:r>
      <w:r w:rsidRPr="001209BC">
        <w:rPr>
          <w:rFonts w:ascii="Times New Roman" w:hAnsi="Times New Roman" w:cs="Times New Roman"/>
        </w:rPr>
        <w:t>: 8</w:t>
      </w:r>
      <w:r w:rsidR="001209BC" w:rsidRPr="001209BC">
        <w:rPr>
          <w:rFonts w:ascii="Times New Roman" w:hAnsi="Times New Roman" w:cs="Times New Roman"/>
        </w:rPr>
        <w:t xml:space="preserve"> </w:t>
      </w:r>
      <w:r w:rsidRPr="001209BC">
        <w:rPr>
          <w:rFonts w:ascii="Times New Roman" w:hAnsi="Times New Roman" w:cs="Times New Roman"/>
        </w:rPr>
        <w:t xml:space="preserve">(4152) </w:t>
      </w:r>
      <w:r w:rsidR="002346CF">
        <w:rPr>
          <w:rFonts w:ascii="Times New Roman" w:hAnsi="Times New Roman" w:cs="Times New Roman"/>
        </w:rPr>
        <w:t>41-23-55</w:t>
      </w:r>
    </w:p>
    <w:p w:rsidR="000035AC" w:rsidRPr="001209BC" w:rsidRDefault="000035AC" w:rsidP="006A710B">
      <w:pPr>
        <w:spacing w:after="0"/>
        <w:rPr>
          <w:rFonts w:ascii="Times New Roman" w:hAnsi="Times New Roman" w:cs="Times New Roman"/>
        </w:rPr>
      </w:pPr>
    </w:p>
    <w:sectPr w:rsidR="000035AC" w:rsidRPr="001209BC" w:rsidSect="000C6733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233"/>
    <w:multiLevelType w:val="hybridMultilevel"/>
    <w:tmpl w:val="3044227C"/>
    <w:lvl w:ilvl="0" w:tplc="487ACB8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E3"/>
    <w:rsid w:val="000035AC"/>
    <w:rsid w:val="00020985"/>
    <w:rsid w:val="000502F3"/>
    <w:rsid w:val="00055B06"/>
    <w:rsid w:val="0007168E"/>
    <w:rsid w:val="000719A0"/>
    <w:rsid w:val="00083AF4"/>
    <w:rsid w:val="00094E41"/>
    <w:rsid w:val="000B617E"/>
    <w:rsid w:val="000C6733"/>
    <w:rsid w:val="000D40DC"/>
    <w:rsid w:val="000F39D5"/>
    <w:rsid w:val="001209BC"/>
    <w:rsid w:val="001212A2"/>
    <w:rsid w:val="001560FB"/>
    <w:rsid w:val="00157EFD"/>
    <w:rsid w:val="001826BC"/>
    <w:rsid w:val="0019371A"/>
    <w:rsid w:val="0019595D"/>
    <w:rsid w:val="001B31E2"/>
    <w:rsid w:val="001D1010"/>
    <w:rsid w:val="001D2DFD"/>
    <w:rsid w:val="001F439F"/>
    <w:rsid w:val="00205398"/>
    <w:rsid w:val="002346CF"/>
    <w:rsid w:val="00255D3C"/>
    <w:rsid w:val="00255EE2"/>
    <w:rsid w:val="00262E13"/>
    <w:rsid w:val="002635B9"/>
    <w:rsid w:val="00286F96"/>
    <w:rsid w:val="002B09E3"/>
    <w:rsid w:val="002B185C"/>
    <w:rsid w:val="002C1F02"/>
    <w:rsid w:val="002C4B79"/>
    <w:rsid w:val="002E5F58"/>
    <w:rsid w:val="003168A3"/>
    <w:rsid w:val="00326858"/>
    <w:rsid w:val="0033557C"/>
    <w:rsid w:val="00360D2F"/>
    <w:rsid w:val="003A44C8"/>
    <w:rsid w:val="003A5E28"/>
    <w:rsid w:val="003F492E"/>
    <w:rsid w:val="0040089F"/>
    <w:rsid w:val="00462E49"/>
    <w:rsid w:val="004669CD"/>
    <w:rsid w:val="004A671C"/>
    <w:rsid w:val="004B210D"/>
    <w:rsid w:val="004C2ED3"/>
    <w:rsid w:val="004D2BE1"/>
    <w:rsid w:val="0052072E"/>
    <w:rsid w:val="00521AA9"/>
    <w:rsid w:val="00522083"/>
    <w:rsid w:val="00533C0A"/>
    <w:rsid w:val="00543DC8"/>
    <w:rsid w:val="00577851"/>
    <w:rsid w:val="0058486D"/>
    <w:rsid w:val="005924C5"/>
    <w:rsid w:val="005969CC"/>
    <w:rsid w:val="005B2625"/>
    <w:rsid w:val="005D2F8F"/>
    <w:rsid w:val="005D77D5"/>
    <w:rsid w:val="00623866"/>
    <w:rsid w:val="00664A81"/>
    <w:rsid w:val="00670A7F"/>
    <w:rsid w:val="006801BB"/>
    <w:rsid w:val="00684C75"/>
    <w:rsid w:val="0069333A"/>
    <w:rsid w:val="006A710B"/>
    <w:rsid w:val="006B5342"/>
    <w:rsid w:val="006B5B4A"/>
    <w:rsid w:val="006E1503"/>
    <w:rsid w:val="006E15EC"/>
    <w:rsid w:val="0070688D"/>
    <w:rsid w:val="0071276F"/>
    <w:rsid w:val="0072460A"/>
    <w:rsid w:val="00745AEF"/>
    <w:rsid w:val="007723F2"/>
    <w:rsid w:val="00776381"/>
    <w:rsid w:val="00780EAD"/>
    <w:rsid w:val="00794E85"/>
    <w:rsid w:val="007B6B24"/>
    <w:rsid w:val="007F6B1D"/>
    <w:rsid w:val="00811CBA"/>
    <w:rsid w:val="008247F9"/>
    <w:rsid w:val="008579E7"/>
    <w:rsid w:val="008A384B"/>
    <w:rsid w:val="008D0B9F"/>
    <w:rsid w:val="008E0804"/>
    <w:rsid w:val="008E46E5"/>
    <w:rsid w:val="00904818"/>
    <w:rsid w:val="00912D1C"/>
    <w:rsid w:val="00916AA9"/>
    <w:rsid w:val="00945FD4"/>
    <w:rsid w:val="009525BF"/>
    <w:rsid w:val="009B0943"/>
    <w:rsid w:val="009B4639"/>
    <w:rsid w:val="009D09DD"/>
    <w:rsid w:val="009F09F7"/>
    <w:rsid w:val="009F0AEA"/>
    <w:rsid w:val="009F5033"/>
    <w:rsid w:val="00A02490"/>
    <w:rsid w:val="00A54C3B"/>
    <w:rsid w:val="00AB12A7"/>
    <w:rsid w:val="00AB55EB"/>
    <w:rsid w:val="00AB5A5C"/>
    <w:rsid w:val="00AB6B9E"/>
    <w:rsid w:val="00AB75D8"/>
    <w:rsid w:val="00AC47F3"/>
    <w:rsid w:val="00AE1794"/>
    <w:rsid w:val="00B56187"/>
    <w:rsid w:val="00B87E90"/>
    <w:rsid w:val="00BC3806"/>
    <w:rsid w:val="00BD6E0D"/>
    <w:rsid w:val="00BF5543"/>
    <w:rsid w:val="00C17197"/>
    <w:rsid w:val="00C30708"/>
    <w:rsid w:val="00C32547"/>
    <w:rsid w:val="00C6134F"/>
    <w:rsid w:val="00C930E0"/>
    <w:rsid w:val="00CA3F8C"/>
    <w:rsid w:val="00CD4D94"/>
    <w:rsid w:val="00CF24B5"/>
    <w:rsid w:val="00CF61ED"/>
    <w:rsid w:val="00D04930"/>
    <w:rsid w:val="00D102DF"/>
    <w:rsid w:val="00D1405C"/>
    <w:rsid w:val="00D2149C"/>
    <w:rsid w:val="00D63CF9"/>
    <w:rsid w:val="00D8366C"/>
    <w:rsid w:val="00D92E28"/>
    <w:rsid w:val="00DA1016"/>
    <w:rsid w:val="00DE7E71"/>
    <w:rsid w:val="00DF1EBC"/>
    <w:rsid w:val="00DF3688"/>
    <w:rsid w:val="00E3047A"/>
    <w:rsid w:val="00E44205"/>
    <w:rsid w:val="00E538A6"/>
    <w:rsid w:val="00E613BF"/>
    <w:rsid w:val="00E62AC0"/>
    <w:rsid w:val="00E67A45"/>
    <w:rsid w:val="00E749F9"/>
    <w:rsid w:val="00E821FA"/>
    <w:rsid w:val="00E95086"/>
    <w:rsid w:val="00EC63D3"/>
    <w:rsid w:val="00EC7C8F"/>
    <w:rsid w:val="00EE65D2"/>
    <w:rsid w:val="00F11697"/>
    <w:rsid w:val="00F21770"/>
    <w:rsid w:val="00F24B2B"/>
    <w:rsid w:val="00F32E43"/>
    <w:rsid w:val="00F77960"/>
    <w:rsid w:val="00F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35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7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3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1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035A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0035AC"/>
    <w:rPr>
      <w:b/>
      <w:bCs/>
      <w:color w:val="106BBE"/>
      <w:sz w:val="26"/>
      <w:szCs w:val="26"/>
    </w:rPr>
  </w:style>
  <w:style w:type="paragraph" w:customStyle="1" w:styleId="ConsPlusTitle">
    <w:name w:val="ConsPlusTitle"/>
    <w:uiPriority w:val="99"/>
    <w:rsid w:val="00003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7B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035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7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3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1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035A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0035AC"/>
    <w:rPr>
      <w:b/>
      <w:bCs/>
      <w:color w:val="106BBE"/>
      <w:sz w:val="26"/>
      <w:szCs w:val="26"/>
    </w:rPr>
  </w:style>
  <w:style w:type="paragraph" w:customStyle="1" w:styleId="ConsPlusTitle">
    <w:name w:val="ConsPlusTitle"/>
    <w:uiPriority w:val="99"/>
    <w:rsid w:val="00003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7B6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587807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B4A4-3FEE-4E6E-81AE-15EA4E6A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Семенова Наталья Евгеньевна</cp:lastModifiedBy>
  <cp:revision>10</cp:revision>
  <cp:lastPrinted>2017-04-02T21:07:00Z</cp:lastPrinted>
  <dcterms:created xsi:type="dcterms:W3CDTF">2017-04-03T04:21:00Z</dcterms:created>
  <dcterms:modified xsi:type="dcterms:W3CDTF">2017-12-03T21:58:00Z</dcterms:modified>
</cp:coreProperties>
</file>