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A3" w:rsidRPr="00F50BAF" w:rsidRDefault="00DB49A3" w:rsidP="00DB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AF">
        <w:rPr>
          <w:rFonts w:ascii="Times New Roman" w:hAnsi="Times New Roman" w:cs="Times New Roman"/>
          <w:b/>
          <w:sz w:val="28"/>
          <w:szCs w:val="28"/>
        </w:rPr>
        <w:t xml:space="preserve">Стратегия </w:t>
      </w:r>
    </w:p>
    <w:p w:rsidR="00DB49A3" w:rsidRPr="00F50BAF" w:rsidRDefault="00DB49A3" w:rsidP="00DB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AF">
        <w:rPr>
          <w:rFonts w:ascii="Times New Roman" w:hAnsi="Times New Roman" w:cs="Times New Roman"/>
          <w:b/>
          <w:sz w:val="28"/>
          <w:szCs w:val="28"/>
        </w:rPr>
        <w:t>развития внешнеэкономического и международного сотрудничества Камчатского края с зарубежными странами</w:t>
      </w:r>
    </w:p>
    <w:p w:rsidR="00DB49A3" w:rsidRPr="00F50BAF" w:rsidRDefault="00DB49A3" w:rsidP="00DB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A3" w:rsidRPr="00F50BAF" w:rsidRDefault="00DB49A3" w:rsidP="00DB49A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BA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DB49A3" w:rsidRPr="00F50BAF" w:rsidRDefault="002838A9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49A3" w:rsidRPr="00F50BAF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DB49A3" w:rsidRPr="00F50BAF">
        <w:rPr>
          <w:rFonts w:ascii="Times New Roman" w:hAnsi="Times New Roman" w:cs="Times New Roman"/>
          <w:sz w:val="28"/>
          <w:szCs w:val="28"/>
        </w:rPr>
        <w:t xml:space="preserve"> развития внешнеэкономического и международного сотрудничества Камчатского края с зарубежными странами (далее </w:t>
      </w:r>
      <w:proofErr w:type="gramStart"/>
      <w:r w:rsidR="00DB49A3" w:rsidRPr="00F50BA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B49A3" w:rsidRPr="00F50BAF">
        <w:rPr>
          <w:rFonts w:ascii="Times New Roman" w:hAnsi="Times New Roman" w:cs="Times New Roman"/>
          <w:sz w:val="28"/>
          <w:szCs w:val="28"/>
        </w:rPr>
        <w:t xml:space="preserve">тратегия) определяет основные ориентиры внешнеэкономической деятельности (далее - ВЭД) Камчатского края, состоящие в расширении международных связей с зарубежными странами, привлечении иностранных инвестиций, расширении структуры и объемов экспорта и импорта. 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b/>
          <w:sz w:val="28"/>
          <w:szCs w:val="28"/>
        </w:rPr>
        <w:t>Цель</w:t>
      </w:r>
      <w:r w:rsidRPr="00F50BAF">
        <w:rPr>
          <w:rFonts w:ascii="Times New Roman" w:hAnsi="Times New Roman" w:cs="Times New Roman"/>
          <w:sz w:val="28"/>
          <w:szCs w:val="28"/>
        </w:rPr>
        <w:t xml:space="preserve"> разработки Стратегии состоит в определении ключевых приоритетов и направлений ВЭД Камчатского края с учетом долгосрочных целей и задач ее социально-экономического развития.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При этом решаются следующие основные </w:t>
      </w:r>
      <w:r w:rsidRPr="00F50B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50BAF">
        <w:rPr>
          <w:rFonts w:ascii="Times New Roman" w:hAnsi="Times New Roman" w:cs="Times New Roman"/>
          <w:sz w:val="28"/>
          <w:szCs w:val="28"/>
        </w:rPr>
        <w:t>: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определение приоритетных направлений развития ВЭД Камчатского края, путей и способов их обеспечения;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определение приоритетных для развития внешнеэкономического сотрудничества стран и механизмов развития и укрепления экономических и культурных связей;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формирование приоритетов и комплекса мер, направленных на привлечение в экономику Камчатского края иностранных инвестиций, современных передовых зарубежных технологий и опыта;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и развитие механизмов активизации гуманитарного сотрудничества и международного туризма как факторов, способствующих развитию внешнеэкономической деятельности.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A3" w:rsidRPr="00F50BAF" w:rsidRDefault="00DB49A3" w:rsidP="00DB4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0BAF">
        <w:rPr>
          <w:rFonts w:ascii="Times New Roman" w:hAnsi="Times New Roman" w:cs="Times New Roman"/>
          <w:b/>
          <w:bCs/>
          <w:sz w:val="28"/>
          <w:szCs w:val="28"/>
        </w:rPr>
        <w:t>Внешние условия развития ВЭД в Камчатском крае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left="90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50BAF">
        <w:rPr>
          <w:rFonts w:ascii="Times New Roman" w:hAnsi="Times New Roman" w:cs="Times New Roman"/>
          <w:bCs/>
          <w:sz w:val="28"/>
          <w:szCs w:val="28"/>
          <w:u w:val="single"/>
        </w:rPr>
        <w:t>2.1. Правовая основа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Стратегия ВЭД Камчатского края разработана на основании: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- общепризнанных принципов и норм международного права и международных договоров Российской Федерации;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 w:rsidRPr="00F50BAF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F50BAF">
        <w:rPr>
          <w:rFonts w:ascii="Times New Roman" w:hAnsi="Times New Roman" w:cs="Times New Roman"/>
          <w:bCs/>
          <w:sz w:val="28"/>
          <w:szCs w:val="28"/>
        </w:rPr>
        <w:t xml:space="preserve"> РФ;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- Федеральных законов (далее - ФЗ), регламентирующих ВЭД и роль исполнительных органов государственной власти субъектов РФ в ее обеспечении;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- документов стратегического планирования (</w:t>
      </w:r>
      <w:hyperlink r:id="rId7" w:history="1">
        <w:r w:rsidRPr="00F50BAF">
          <w:rPr>
            <w:rFonts w:ascii="Times New Roman" w:hAnsi="Times New Roman" w:cs="Times New Roman"/>
            <w:bCs/>
            <w:sz w:val="28"/>
            <w:szCs w:val="28"/>
          </w:rPr>
          <w:t>Концепции</w:t>
        </w:r>
      </w:hyperlink>
      <w:r w:rsidRPr="00F50BAF">
        <w:rPr>
          <w:rFonts w:ascii="Times New Roman" w:hAnsi="Times New Roman" w:cs="Times New Roman"/>
          <w:bCs/>
          <w:sz w:val="28"/>
          <w:szCs w:val="28"/>
        </w:rPr>
        <w:t xml:space="preserve"> внешней политики Российской Федерации, </w:t>
      </w:r>
      <w:r w:rsidRPr="00F50BAF">
        <w:rPr>
          <w:rFonts w:ascii="Times New Roman" w:hAnsi="Times New Roman" w:cs="Times New Roman"/>
          <w:sz w:val="28"/>
          <w:szCs w:val="28"/>
        </w:rPr>
        <w:t>Концепция политики Российской Федерации в сфере международного культурно-гуманитарного сотрудничества</w:t>
      </w:r>
      <w:r w:rsidRPr="00F50BA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F50BAF">
          <w:rPr>
            <w:rFonts w:ascii="Times New Roman" w:hAnsi="Times New Roman" w:cs="Times New Roman"/>
            <w:bCs/>
            <w:sz w:val="28"/>
            <w:szCs w:val="28"/>
          </w:rPr>
          <w:t>Концепции</w:t>
        </w:r>
      </w:hyperlink>
      <w:r w:rsidRPr="00F50BAF">
        <w:rPr>
          <w:rFonts w:ascii="Times New Roman" w:hAnsi="Times New Roman" w:cs="Times New Roman"/>
          <w:bCs/>
          <w:sz w:val="28"/>
          <w:szCs w:val="28"/>
        </w:rPr>
        <w:t xml:space="preserve"> приграничного сотрудничества в Российской Федерации, </w:t>
      </w:r>
      <w:hyperlink r:id="rId9" w:history="1">
        <w:r w:rsidRPr="00F50BA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Pr="00F50BA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Дальнего </w:t>
      </w:r>
      <w:r w:rsidRPr="00F50B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Востока и Байкальского региона на период до 2025 г. (далее - стратегия развития </w:t>
      </w:r>
      <w:proofErr w:type="spellStart"/>
      <w:r w:rsidRPr="00F50BAF">
        <w:rPr>
          <w:rFonts w:ascii="Times New Roman" w:hAnsi="Times New Roman" w:cs="Times New Roman"/>
          <w:bCs/>
          <w:sz w:val="28"/>
          <w:szCs w:val="28"/>
        </w:rPr>
        <w:t>ДВиБР</w:t>
      </w:r>
      <w:proofErr w:type="spellEnd"/>
      <w:r w:rsidRPr="00F50BAF">
        <w:rPr>
          <w:rFonts w:ascii="Times New Roman" w:hAnsi="Times New Roman" w:cs="Times New Roman"/>
          <w:bCs/>
          <w:sz w:val="28"/>
          <w:szCs w:val="28"/>
        </w:rPr>
        <w:t>);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- нормативных правовых актов федеральных органов исполнительной власти, осуществляющих координацию международных и внешнеэкономических связей России и ее субъектов;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0" w:history="1">
        <w:r w:rsidRPr="00F50BAF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F50BAF">
        <w:rPr>
          <w:rFonts w:ascii="Times New Roman" w:hAnsi="Times New Roman" w:cs="Times New Roman"/>
          <w:bCs/>
          <w:sz w:val="28"/>
          <w:szCs w:val="28"/>
        </w:rPr>
        <w:t xml:space="preserve"> (основного Закона) Камчатского края, постановлений губернатора Камчатского края и Правительства Камчатского края 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50BAF">
        <w:rPr>
          <w:rFonts w:ascii="Times New Roman" w:hAnsi="Times New Roman" w:cs="Times New Roman"/>
          <w:sz w:val="28"/>
          <w:szCs w:val="28"/>
          <w:u w:val="single"/>
        </w:rPr>
        <w:t>2.2. Институты развития ВЭД</w:t>
      </w:r>
    </w:p>
    <w:p w:rsidR="00967C7A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Совет по внешнеэкономической деятельности при Губернаторе Камчатского края (далее - Совет)</w:t>
      </w:r>
      <w:r w:rsidR="00967C7A" w:rsidRPr="00F50BAF">
        <w:rPr>
          <w:rFonts w:ascii="Times New Roman" w:hAnsi="Times New Roman" w:cs="Times New Roman"/>
          <w:sz w:val="28"/>
          <w:szCs w:val="28"/>
        </w:rPr>
        <w:t>:</w:t>
      </w:r>
    </w:p>
    <w:p w:rsidR="00967C7A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-  </w:t>
      </w: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формирует региональную внешнеэкономическую политику; </w:t>
      </w:r>
    </w:p>
    <w:p w:rsidR="00967C7A" w:rsidRPr="00F50BAF" w:rsidRDefault="00967C7A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DB49A3" w:rsidRPr="00F50BAF">
        <w:rPr>
          <w:rFonts w:ascii="Times New Roman" w:eastAsia="SimSun" w:hAnsi="Times New Roman" w:cs="Times New Roman"/>
          <w:sz w:val="28"/>
          <w:szCs w:val="28"/>
        </w:rPr>
        <w:t xml:space="preserve">участвует в подготовке комплекса мероприятий, направленных на повышение эффективности ВЭД; </w:t>
      </w:r>
    </w:p>
    <w:p w:rsidR="00967C7A" w:rsidRPr="00F50BAF" w:rsidRDefault="00967C7A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DB49A3" w:rsidRPr="00F50BAF">
        <w:rPr>
          <w:rFonts w:ascii="Times New Roman" w:eastAsia="SimSun" w:hAnsi="Times New Roman" w:cs="Times New Roman"/>
          <w:sz w:val="28"/>
          <w:szCs w:val="28"/>
        </w:rPr>
        <w:t>вырабатывает рекомендации по повышению эффективности международных и внешнеэкономических связей муниципальных образований и субъектов хозяйственной деятельности в Камчатском крае</w:t>
      </w:r>
    </w:p>
    <w:p w:rsidR="00DB49A3" w:rsidRPr="00F50BAF" w:rsidRDefault="00967C7A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>-</w:t>
      </w:r>
      <w:r w:rsidR="00DB49A3" w:rsidRPr="00F50BAF">
        <w:rPr>
          <w:rFonts w:ascii="Times New Roman" w:eastAsia="SimSun" w:hAnsi="Times New Roman" w:cs="Times New Roman"/>
          <w:sz w:val="28"/>
          <w:szCs w:val="28"/>
        </w:rPr>
        <w:t xml:space="preserve"> готовит</w:t>
      </w:r>
      <w:r w:rsidR="00DB49A3" w:rsidRPr="00F50BA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предложения по организации выставочных и презентационных мероприятий Камчатского края.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>В задачи Совета входит рассмотрение и выработка рекомендаций: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а) по вопросам совершенствования ВЭД в ведущих отраслях экономики Камчатского края и эффективному использованию экспортного потенциала Камчатского края; 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>б) по формируемым программам развити</w:t>
      </w:r>
      <w:r w:rsidR="00967C7A" w:rsidRPr="00F50BAF">
        <w:rPr>
          <w:rFonts w:ascii="Times New Roman" w:eastAsia="SimSun" w:hAnsi="Times New Roman" w:cs="Times New Roman"/>
          <w:sz w:val="28"/>
          <w:szCs w:val="28"/>
        </w:rPr>
        <w:t>я</w:t>
      </w: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 ВЭД Камчатского края;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</w:rPr>
        <w:t xml:space="preserve">в) по </w:t>
      </w:r>
      <w:r w:rsidRPr="00F50BA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предложениям о заключении Правительством Камчатского края соглашений с иностранными субъектами в сфере международного и внешнеэкономического сотрудничества; 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г) </w:t>
      </w:r>
      <w:r w:rsidRPr="00F50BAF">
        <w:rPr>
          <w:rFonts w:ascii="Times New Roman" w:eastAsia="SimSun" w:hAnsi="Times New Roman" w:cs="Times New Roman"/>
          <w:sz w:val="28"/>
          <w:szCs w:val="28"/>
        </w:rPr>
        <w:t>по совершенствованию механизмов регулирования внешнеэкономической деятельности.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>В состав Совета</w:t>
      </w:r>
      <w:r w:rsidR="00705B55"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входят</w:t>
      </w:r>
      <w:r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05B55"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исполнительные органы государственной власти </w:t>
      </w:r>
      <w:r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Камчатского края, представители </w:t>
      </w:r>
      <w:r w:rsidR="00705B55" w:rsidRPr="00F50BAF">
        <w:rPr>
          <w:rFonts w:ascii="Times New Roman" w:eastAsia="SimSun" w:hAnsi="Times New Roman" w:cs="Times New Roman"/>
          <w:sz w:val="28"/>
          <w:szCs w:val="28"/>
        </w:rPr>
        <w:t>Министерства иностранных дел России в г. Петропавловске-Камчатском, Торгово-промышленной палаты Камчатского края и</w:t>
      </w:r>
      <w:r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05B55"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>общественных организаций.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В рамках работы Совета планируется создание и функционирование на постоянной основе Рабочей группы, ответственной за</w:t>
      </w:r>
      <w:r w:rsidRPr="00F50BAF">
        <w:rPr>
          <w:sz w:val="28"/>
          <w:szCs w:val="28"/>
        </w:rPr>
        <w:t xml:space="preserve"> </w:t>
      </w:r>
      <w:r w:rsidRPr="00F50BAF">
        <w:rPr>
          <w:rFonts w:ascii="Times New Roman" w:hAnsi="Times New Roman" w:cs="Times New Roman"/>
          <w:sz w:val="28"/>
          <w:szCs w:val="28"/>
        </w:rPr>
        <w:t xml:space="preserve">подготовку участия Камчатского края в ежегодных заседаниях Российско-Американского тихоокеанского партнерства (РАТОП) и Харбинской международной торгово-экономической ярмарке. 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BAF">
        <w:rPr>
          <w:rFonts w:ascii="Times New Roman" w:hAnsi="Times New Roman" w:cs="Times New Roman"/>
          <w:sz w:val="28"/>
          <w:szCs w:val="28"/>
          <w:u w:val="single"/>
        </w:rPr>
        <w:t>2.3. Ожидаемые результаты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BAF">
        <w:rPr>
          <w:rFonts w:ascii="Times New Roman" w:hAnsi="Times New Roman" w:cs="Times New Roman"/>
          <w:bCs/>
          <w:sz w:val="28"/>
          <w:szCs w:val="28"/>
        </w:rPr>
        <w:t>В соответствии с настоящей Стратегией ожидаемые результаты развития ВЭД Камчатского края определены следующими целевыми индикаторами: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- увеличение внешнеторгового оборота Камчатского края;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товарной номенклатуры экспорта</w:t>
      </w:r>
      <w:r w:rsidR="00F50BAF" w:rsidRPr="00F50BAF">
        <w:rPr>
          <w:rFonts w:ascii="Times New Roman" w:eastAsia="Times New Roman" w:hAnsi="Times New Roman" w:cs="Times New Roman"/>
          <w:sz w:val="28"/>
          <w:szCs w:val="28"/>
        </w:rPr>
        <w:t>, диверсификация экспорта</w:t>
      </w:r>
      <w:r w:rsidR="00705B55" w:rsidRPr="00F50B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49A3" w:rsidRPr="00F50BAF" w:rsidRDefault="00DB49A3" w:rsidP="00DB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участников ВЭД.</w:t>
      </w:r>
    </w:p>
    <w:p w:rsidR="00DB49A3" w:rsidRPr="00F50BAF" w:rsidRDefault="00DB49A3" w:rsidP="00DB4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AF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приоритетных стран для развития внешнеэкономического сотрудничества Камчатского края</w:t>
      </w: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9"/>
      <w:bookmarkStart w:id="1" w:name="OLE_LINK10"/>
      <w:r w:rsidRPr="00F50BAF">
        <w:rPr>
          <w:rFonts w:ascii="Times New Roman" w:hAnsi="Times New Roman" w:cs="Times New Roman"/>
          <w:sz w:val="28"/>
          <w:szCs w:val="28"/>
          <w:u w:val="single"/>
        </w:rPr>
        <w:t>3.1. Страны Азиатско-Тихоокеанского региона</w:t>
      </w:r>
      <w:bookmarkEnd w:id="0"/>
      <w:bookmarkEnd w:id="1"/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Участие Камчатского края в </w:t>
      </w:r>
      <w:r w:rsidR="00F50BAF" w:rsidRPr="00F50BAF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F50BAF">
        <w:rPr>
          <w:rFonts w:ascii="Times New Roman" w:hAnsi="Times New Roman" w:cs="Times New Roman"/>
          <w:sz w:val="28"/>
          <w:szCs w:val="28"/>
        </w:rPr>
        <w:t>интеграции со странами Азиатско-Тихоокеанского региона (далее - АТ</w:t>
      </w:r>
      <w:r w:rsidR="00F50BAF" w:rsidRPr="00F50BAF">
        <w:rPr>
          <w:rFonts w:ascii="Times New Roman" w:hAnsi="Times New Roman" w:cs="Times New Roman"/>
          <w:sz w:val="28"/>
          <w:szCs w:val="28"/>
        </w:rPr>
        <w:t>Р) является важным направлением развития международных отношений</w:t>
      </w:r>
      <w:r w:rsidRPr="00F50BAF">
        <w:rPr>
          <w:rFonts w:ascii="Times New Roman" w:hAnsi="Times New Roman" w:cs="Times New Roman"/>
          <w:sz w:val="28"/>
          <w:szCs w:val="28"/>
        </w:rPr>
        <w:t>.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Наибольшее влияние на экономику края оказывают ближайшие соседи и ведущие внешнеторговые контрагенты</w:t>
      </w:r>
      <w:r w:rsidR="00F50BAF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hAnsi="Times New Roman" w:cs="Times New Roman"/>
          <w:sz w:val="28"/>
          <w:szCs w:val="28"/>
        </w:rPr>
        <w:t>– Республика Корея, КНР, Япония, США.</w:t>
      </w:r>
    </w:p>
    <w:p w:rsidR="00F50BAF" w:rsidRPr="00F50BAF" w:rsidRDefault="00F50BAF" w:rsidP="00F50B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Внешнеторговый оборот </w:t>
      </w:r>
      <w:r>
        <w:rPr>
          <w:rFonts w:ascii="Times New Roman" w:hAnsi="Times New Roman" w:cs="Times New Roman"/>
          <w:sz w:val="28"/>
          <w:szCs w:val="28"/>
        </w:rPr>
        <w:t>Камчатского края со</w:t>
      </w:r>
      <w:r w:rsidRPr="00F50BAF">
        <w:rPr>
          <w:rFonts w:ascii="Times New Roman" w:hAnsi="Times New Roman" w:cs="Times New Roman"/>
          <w:sz w:val="28"/>
          <w:szCs w:val="28"/>
        </w:rPr>
        <w:t xml:space="preserve"> странами </w:t>
      </w:r>
      <w:r>
        <w:rPr>
          <w:rFonts w:ascii="Times New Roman" w:hAnsi="Times New Roman" w:cs="Times New Roman"/>
          <w:sz w:val="28"/>
          <w:szCs w:val="28"/>
        </w:rPr>
        <w:t xml:space="preserve">АТР – основными </w:t>
      </w:r>
      <w:r w:rsidRPr="00F50BAF">
        <w:rPr>
          <w:rFonts w:ascii="Times New Roman" w:hAnsi="Times New Roman" w:cs="Times New Roman"/>
          <w:sz w:val="28"/>
          <w:szCs w:val="28"/>
        </w:rPr>
        <w:t xml:space="preserve">партнерами </w:t>
      </w:r>
      <w:r>
        <w:rPr>
          <w:rFonts w:ascii="Times New Roman" w:hAnsi="Times New Roman" w:cs="Times New Roman"/>
          <w:sz w:val="28"/>
          <w:szCs w:val="28"/>
        </w:rPr>
        <w:t>за 2008-2012 гг.</w:t>
      </w:r>
    </w:p>
    <w:p w:rsidR="00F50BAF" w:rsidRPr="00F50BAF" w:rsidRDefault="00F50BAF" w:rsidP="00F50BA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0BAF">
        <w:rPr>
          <w:rFonts w:ascii="Times New Roman" w:eastAsia="Calibri" w:hAnsi="Times New Roman" w:cs="Times New Roman"/>
          <w:sz w:val="20"/>
          <w:szCs w:val="20"/>
        </w:rPr>
        <w:t>млн. дол. США</w:t>
      </w:r>
    </w:p>
    <w:tbl>
      <w:tblPr>
        <w:tblStyle w:val="aa"/>
        <w:tblW w:w="0" w:type="auto"/>
        <w:tblLook w:val="04A0"/>
      </w:tblPr>
      <w:tblGrid>
        <w:gridCol w:w="2660"/>
        <w:gridCol w:w="1382"/>
        <w:gridCol w:w="1382"/>
        <w:gridCol w:w="1382"/>
        <w:gridCol w:w="1382"/>
        <w:gridCol w:w="1383"/>
      </w:tblGrid>
      <w:tr w:rsidR="00F50BAF" w:rsidRPr="00F50BAF" w:rsidTr="00875C83">
        <w:tc>
          <w:tcPr>
            <w:tcW w:w="2660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83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F50BAF" w:rsidRPr="00F50BAF" w:rsidTr="00875C83">
        <w:tc>
          <w:tcPr>
            <w:tcW w:w="2660" w:type="dxa"/>
          </w:tcPr>
          <w:p w:rsidR="00F50BAF" w:rsidRPr="00F50BAF" w:rsidRDefault="00F50BAF" w:rsidP="00F50B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Корея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455,2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321,4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431,4</w:t>
            </w:r>
          </w:p>
        </w:tc>
        <w:tc>
          <w:tcPr>
            <w:tcW w:w="1383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403,4</w:t>
            </w:r>
          </w:p>
        </w:tc>
      </w:tr>
      <w:tr w:rsidR="00F50BAF" w:rsidRPr="00F50BAF" w:rsidTr="00875C83">
        <w:tc>
          <w:tcPr>
            <w:tcW w:w="2660" w:type="dxa"/>
          </w:tcPr>
          <w:p w:rsidR="00F50BAF" w:rsidRPr="00F50BAF" w:rsidRDefault="00F50BAF" w:rsidP="00F50B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205,2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315,2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252,4</w:t>
            </w:r>
          </w:p>
        </w:tc>
        <w:tc>
          <w:tcPr>
            <w:tcW w:w="1383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</w:p>
        </w:tc>
      </w:tr>
      <w:tr w:rsidR="00F50BAF" w:rsidRPr="00F50BAF" w:rsidTr="00875C83">
        <w:tc>
          <w:tcPr>
            <w:tcW w:w="2660" w:type="dxa"/>
          </w:tcPr>
          <w:p w:rsidR="00F50BAF" w:rsidRPr="00F50BAF" w:rsidRDefault="00F50BAF" w:rsidP="00F50B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383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117,6</w:t>
            </w:r>
          </w:p>
        </w:tc>
      </w:tr>
      <w:tr w:rsidR="00F50BAF" w:rsidRPr="00F50BAF" w:rsidTr="00875C83">
        <w:tc>
          <w:tcPr>
            <w:tcW w:w="2660" w:type="dxa"/>
          </w:tcPr>
          <w:p w:rsidR="00F50BAF" w:rsidRPr="00F50BAF" w:rsidRDefault="00F50BAF" w:rsidP="00F50B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82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BAF">
              <w:rPr>
                <w:rFonts w:ascii="Times New Roman" w:eastAsia="Calibri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383" w:type="dxa"/>
          </w:tcPr>
          <w:p w:rsidR="00F50BAF" w:rsidRPr="00F50BAF" w:rsidRDefault="00F50BAF" w:rsidP="00F50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20,2</w:t>
            </w:r>
          </w:p>
        </w:tc>
      </w:tr>
    </w:tbl>
    <w:p w:rsidR="00F50BAF" w:rsidRPr="00F50BAF" w:rsidRDefault="00F50BAF" w:rsidP="00F50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49A3" w:rsidRPr="00F50BAF" w:rsidRDefault="00DB49A3" w:rsidP="00DB49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0BAF">
        <w:rPr>
          <w:rFonts w:ascii="Times New Roman" w:eastAsia="Calibri" w:hAnsi="Times New Roman" w:cs="Times New Roman"/>
          <w:b/>
          <w:i/>
          <w:sz w:val="28"/>
          <w:szCs w:val="28"/>
        </w:rPr>
        <w:t>Республика Корея</w:t>
      </w:r>
    </w:p>
    <w:p w:rsidR="00DB49A3" w:rsidRPr="00F50BAF" w:rsidRDefault="00DB49A3" w:rsidP="00FF4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Республика Корея –</w:t>
      </w:r>
      <w:r w:rsidR="00903FDF"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Calibri" w:hAnsi="Times New Roman" w:cs="Times New Roman"/>
          <w:sz w:val="28"/>
          <w:szCs w:val="28"/>
        </w:rPr>
        <w:t>ключев</w:t>
      </w:r>
      <w:r w:rsidR="00523BDC" w:rsidRPr="00F50BAF">
        <w:rPr>
          <w:rFonts w:ascii="Times New Roman" w:eastAsia="Calibri" w:hAnsi="Times New Roman" w:cs="Times New Roman"/>
          <w:sz w:val="28"/>
          <w:szCs w:val="28"/>
        </w:rPr>
        <w:t>ой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иностранны</w:t>
      </w:r>
      <w:r w:rsidR="00523BDC" w:rsidRPr="00F50BAF">
        <w:rPr>
          <w:rFonts w:ascii="Times New Roman" w:eastAsia="Calibri" w:hAnsi="Times New Roman" w:cs="Times New Roman"/>
          <w:sz w:val="28"/>
          <w:szCs w:val="28"/>
        </w:rPr>
        <w:t>й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партнер Камчатского края. </w:t>
      </w:r>
    </w:p>
    <w:p w:rsidR="00903FDF" w:rsidRPr="00F50BAF" w:rsidRDefault="00903FDF" w:rsidP="00FF4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Корея является лидирующей страной во внешнеторговом обороте Камчатского края (</w:t>
      </w:r>
      <w:r w:rsidR="00FF47E3" w:rsidRPr="00F50BAF">
        <w:rPr>
          <w:rFonts w:ascii="Times New Roman" w:eastAsia="Calibri" w:hAnsi="Times New Roman" w:cs="Times New Roman"/>
          <w:sz w:val="28"/>
          <w:szCs w:val="28"/>
        </w:rPr>
        <w:t xml:space="preserve">403, 3 млн. долларов США в 2012 году или </w:t>
      </w:r>
      <w:r w:rsidRPr="00F50BAF">
        <w:rPr>
          <w:rFonts w:ascii="Times New Roman" w:eastAsia="Calibri" w:hAnsi="Times New Roman" w:cs="Times New Roman"/>
          <w:sz w:val="28"/>
          <w:szCs w:val="28"/>
        </w:rPr>
        <w:t>43%</w:t>
      </w:r>
      <w:r w:rsidR="00FF47E3" w:rsidRPr="00F50BAF">
        <w:rPr>
          <w:rFonts w:ascii="Times New Roman" w:eastAsia="Calibri" w:hAnsi="Times New Roman" w:cs="Times New Roman"/>
          <w:sz w:val="28"/>
          <w:szCs w:val="28"/>
        </w:rPr>
        <w:t xml:space="preserve"> от общего внешнеторгового оборота Камчатского края</w:t>
      </w:r>
      <w:r w:rsidRPr="00F50BAF">
        <w:rPr>
          <w:rFonts w:ascii="Times New Roman" w:eastAsia="Calibri" w:hAnsi="Times New Roman" w:cs="Times New Roman"/>
          <w:sz w:val="28"/>
          <w:szCs w:val="28"/>
        </w:rPr>
        <w:t>). Основными экспортируемыми товарами в Республику Корея являются мороженая рыба, рыбное филе и фарш, рако</w:t>
      </w:r>
      <w:r w:rsidR="00FF47E3" w:rsidRPr="00F50BAF">
        <w:rPr>
          <w:rFonts w:ascii="Times New Roman" w:eastAsia="Calibri" w:hAnsi="Times New Roman" w:cs="Times New Roman"/>
          <w:sz w:val="28"/>
          <w:szCs w:val="28"/>
        </w:rPr>
        <w:t>образные, рыбная мука</w:t>
      </w:r>
      <w:r w:rsidRPr="00F50BAF">
        <w:rPr>
          <w:rFonts w:ascii="Times New Roman" w:eastAsia="Calibri" w:hAnsi="Times New Roman" w:cs="Times New Roman"/>
          <w:sz w:val="28"/>
          <w:szCs w:val="28"/>
        </w:rPr>
        <w:t>, а также отходы и лом черных металлов.</w:t>
      </w:r>
      <w:r w:rsidR="00FF47E3" w:rsidRPr="00F50BAF">
        <w:rPr>
          <w:rFonts w:ascii="Times New Roman" w:eastAsia="Calibri" w:hAnsi="Times New Roman" w:cs="Times New Roman"/>
          <w:sz w:val="28"/>
          <w:szCs w:val="28"/>
        </w:rPr>
        <w:t xml:space="preserve"> Импортируются из Республики Корея </w:t>
      </w:r>
      <w:r w:rsidR="00FF47E3" w:rsidRPr="00F50BAF">
        <w:rPr>
          <w:rFonts w:ascii="Times New Roman" w:eastAsia="Times New Roman" w:hAnsi="Times New Roman" w:cs="Times New Roman"/>
          <w:sz w:val="28"/>
          <w:szCs w:val="28"/>
        </w:rPr>
        <w:t xml:space="preserve"> бункерное топливо, морозильное оборудование, изделия для упаковки, оборудование для приготовления пищи, изделия из черных металлов, транспортные услуги и услуги по ремонту транспортного оборудования. Ежегодно в Камчатский край поступают иностранные инвестиции из Республики Корея в сферу операций с недвижимым имуществом, </w:t>
      </w:r>
      <w:r w:rsidR="0098017A" w:rsidRPr="00F50BAF">
        <w:rPr>
          <w:rFonts w:ascii="Times New Roman" w:eastAsia="Times New Roman" w:hAnsi="Times New Roman" w:cs="Times New Roman"/>
          <w:sz w:val="28"/>
          <w:szCs w:val="28"/>
        </w:rPr>
        <w:t>аренду и предоставление услуг.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В настоящее время изучается вопрос участия Камчатского края по программе обмена опытом в области привлечения иностранных инвестиций, инициированной Министерством стратегии и финансов Республики Корея.</w:t>
      </w:r>
    </w:p>
    <w:p w:rsidR="003B703B" w:rsidRPr="00F50BAF" w:rsidRDefault="003B703B" w:rsidP="003B7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Камчатский край активно развивает сотрудничество с провинцией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Кангвон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в сфере здравоохранения, туризма и рыбного хозяйства. </w:t>
      </w:r>
    </w:p>
    <w:p w:rsidR="003B703B" w:rsidRPr="00F50BAF" w:rsidRDefault="003B703B" w:rsidP="003B70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Ежегодно организуется участие студентов Камчатского края вместе с корейскими специалистами в научных исследованиях, с 2013 года реализуется проект по обмену опытом в сфере здравоохранения – камчатские врачи проходят стажировки в корейских клиниках. Развивается культурное сотрудничество между Камчатской и Республикой Корея: организация танцевальных и вокальных концертов, фестивалей корейского кино.</w:t>
      </w:r>
    </w:p>
    <w:p w:rsidR="00DB49A3" w:rsidRPr="00F50BAF" w:rsidRDefault="00DB49A3" w:rsidP="00DB49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Для Камчатки расширение сотрудничества с Республикой Корея целесообразно в сфере </w:t>
      </w:r>
      <w:r w:rsidR="00FB4A4E" w:rsidRPr="00F50BAF">
        <w:rPr>
          <w:rFonts w:ascii="Times New Roman" w:eastAsia="Calibri" w:hAnsi="Times New Roman" w:cs="Times New Roman"/>
          <w:sz w:val="28"/>
          <w:szCs w:val="28"/>
        </w:rPr>
        <w:t xml:space="preserve">энергетики, в том числе по обмену опытом в области </w:t>
      </w:r>
      <w:proofErr w:type="spellStart"/>
      <w:r w:rsidR="00FB4A4E" w:rsidRPr="00F50BAF">
        <w:rPr>
          <w:rFonts w:ascii="Times New Roman" w:eastAsia="Calibri" w:hAnsi="Times New Roman" w:cs="Times New Roman"/>
          <w:sz w:val="28"/>
          <w:szCs w:val="28"/>
        </w:rPr>
        <w:lastRenderedPageBreak/>
        <w:t>энергоэффективности</w:t>
      </w:r>
      <w:proofErr w:type="spellEnd"/>
      <w:r w:rsidR="00FB4A4E" w:rsidRPr="00F50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A4E" w:rsidRPr="00F50BAF">
        <w:rPr>
          <w:rFonts w:ascii="Times New Roman" w:eastAsia="Calibri" w:hAnsi="Times New Roman" w:cs="Times New Roman"/>
          <w:sz w:val="28"/>
          <w:szCs w:val="28"/>
        </w:rPr>
        <w:t>энергосервиса</w:t>
      </w:r>
      <w:proofErr w:type="spellEnd"/>
      <w:r w:rsidR="00FB4A4E" w:rsidRPr="00F50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A4E" w:rsidRPr="00F50BAF">
        <w:rPr>
          <w:rFonts w:ascii="Times New Roman" w:eastAsia="Calibri" w:hAnsi="Times New Roman" w:cs="Times New Roman"/>
          <w:sz w:val="28"/>
          <w:szCs w:val="28"/>
        </w:rPr>
        <w:t>энергоменеджмента</w:t>
      </w:r>
      <w:proofErr w:type="spellEnd"/>
      <w:r w:rsidR="00FB4A4E" w:rsidRPr="00F50BAF">
        <w:rPr>
          <w:rFonts w:ascii="Times New Roman" w:eastAsia="Calibri" w:hAnsi="Times New Roman" w:cs="Times New Roman"/>
          <w:sz w:val="28"/>
          <w:szCs w:val="28"/>
        </w:rPr>
        <w:t>, применении энергосберегающих технологий и оборудования</w:t>
      </w:r>
      <w:r w:rsidR="00523BDC" w:rsidRPr="00F50BAF">
        <w:rPr>
          <w:rFonts w:ascii="Times New Roman" w:eastAsia="Calibri" w:hAnsi="Times New Roman" w:cs="Times New Roman"/>
          <w:sz w:val="28"/>
          <w:szCs w:val="28"/>
        </w:rPr>
        <w:t>;</w:t>
      </w:r>
      <w:r w:rsidR="00FB4A4E"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A4E" w:rsidRPr="00F50BAF">
        <w:rPr>
          <w:rFonts w:ascii="Times New Roman" w:hAnsi="Times New Roman" w:cs="Times New Roman"/>
          <w:sz w:val="28"/>
          <w:szCs w:val="28"/>
        </w:rPr>
        <w:t xml:space="preserve">организации  совместной </w:t>
      </w:r>
      <w:r w:rsidR="001C3D6F" w:rsidRPr="00F50B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B4A4E" w:rsidRPr="00F50BAF">
        <w:rPr>
          <w:rFonts w:ascii="Times New Roman" w:hAnsi="Times New Roman" w:cs="Times New Roman"/>
          <w:sz w:val="28"/>
          <w:szCs w:val="28"/>
        </w:rPr>
        <w:t>по отбору высокотехнологичных инновационных проектов и проведение исследовательской деятельности</w:t>
      </w:r>
      <w:r w:rsidR="003B703B" w:rsidRPr="00F50BAF">
        <w:rPr>
          <w:rFonts w:ascii="Times New Roman" w:hAnsi="Times New Roman" w:cs="Times New Roman"/>
          <w:sz w:val="28"/>
          <w:szCs w:val="28"/>
        </w:rPr>
        <w:t>;</w:t>
      </w:r>
      <w:r w:rsidR="001C3D6F" w:rsidRPr="00F50BAF">
        <w:rPr>
          <w:rFonts w:ascii="Times New Roman" w:hAnsi="Times New Roman" w:cs="Times New Roman"/>
          <w:sz w:val="28"/>
          <w:szCs w:val="28"/>
        </w:rPr>
        <w:t xml:space="preserve"> реализации проектов по судостроению и судоремонту, в </w:t>
      </w:r>
      <w:r w:rsidR="001C3D6F" w:rsidRPr="00F50BAF">
        <w:rPr>
          <w:rFonts w:ascii="Times New Roman" w:eastAsia="Calibri" w:hAnsi="Times New Roman" w:cs="Times New Roman"/>
          <w:sz w:val="28"/>
          <w:szCs w:val="28"/>
        </w:rPr>
        <w:t>минерально-сырьевом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1C3D6F" w:rsidRPr="00F50BAF">
        <w:rPr>
          <w:rFonts w:ascii="Times New Roman" w:eastAsia="Calibri" w:hAnsi="Times New Roman" w:cs="Times New Roman"/>
          <w:sz w:val="28"/>
          <w:szCs w:val="28"/>
        </w:rPr>
        <w:t>е</w:t>
      </w:r>
      <w:r w:rsidRPr="00F50BAF">
        <w:rPr>
          <w:rFonts w:ascii="Times New Roman" w:eastAsia="Calibri" w:hAnsi="Times New Roman" w:cs="Times New Roman"/>
          <w:sz w:val="28"/>
          <w:szCs w:val="28"/>
        </w:rPr>
        <w:t>, строительств</w:t>
      </w:r>
      <w:r w:rsidR="001C3D6F" w:rsidRPr="00F50BAF">
        <w:rPr>
          <w:rFonts w:ascii="Times New Roman" w:eastAsia="Calibri" w:hAnsi="Times New Roman" w:cs="Times New Roman"/>
          <w:sz w:val="28"/>
          <w:szCs w:val="28"/>
        </w:rPr>
        <w:t>е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3D6F" w:rsidRPr="00F50BAF">
        <w:rPr>
          <w:rFonts w:ascii="Times New Roman" w:eastAsia="Calibri" w:hAnsi="Times New Roman" w:cs="Times New Roman"/>
          <w:sz w:val="28"/>
          <w:szCs w:val="28"/>
        </w:rPr>
        <w:t>здравоохранении</w:t>
      </w:r>
      <w:r w:rsidR="003B703B"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FB4A4E" w:rsidRPr="00F50BAF" w:rsidRDefault="003B703B" w:rsidP="00DB49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Достижение поставленных задач может быть </w:t>
      </w:r>
      <w:r w:rsidR="00523BDC" w:rsidRPr="00F50BAF">
        <w:rPr>
          <w:rFonts w:ascii="Times New Roman" w:hAnsi="Times New Roman" w:cs="Times New Roman"/>
          <w:sz w:val="28"/>
          <w:szCs w:val="28"/>
        </w:rPr>
        <w:t>организовано за счет</w:t>
      </w:r>
      <w:r w:rsidR="00FB4A4E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hAnsi="Times New Roman" w:cs="Times New Roman"/>
          <w:sz w:val="28"/>
          <w:szCs w:val="28"/>
        </w:rPr>
        <w:t>бизнес-</w:t>
      </w:r>
      <w:r w:rsidR="00FB4A4E" w:rsidRPr="00F50BAF">
        <w:rPr>
          <w:rFonts w:ascii="Times New Roman" w:hAnsi="Times New Roman" w:cs="Times New Roman"/>
          <w:sz w:val="28"/>
          <w:szCs w:val="28"/>
        </w:rPr>
        <w:t>миссий</w:t>
      </w:r>
      <w:r w:rsidRPr="00F50BAF">
        <w:rPr>
          <w:rFonts w:ascii="Times New Roman" w:hAnsi="Times New Roman" w:cs="Times New Roman"/>
          <w:sz w:val="28"/>
          <w:szCs w:val="28"/>
        </w:rPr>
        <w:t>, презентаций, участия в международных форумах и круглых столах, перевода информационных ресурсов (сайтов, порталов, презентационной продукции и т.д.) на корейский язык, активизацией сотрудничества с Торговым представительством Российской Федерации в Республике Корея.</w:t>
      </w:r>
    </w:p>
    <w:p w:rsidR="00DB49A3" w:rsidRPr="00F50BAF" w:rsidRDefault="00DB49A3" w:rsidP="00DB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49A3" w:rsidRPr="00F50BAF" w:rsidRDefault="00DB49A3" w:rsidP="00DB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b/>
          <w:i/>
          <w:sz w:val="28"/>
          <w:szCs w:val="28"/>
        </w:rPr>
        <w:t>Китайская Народная Республика</w:t>
      </w:r>
    </w:p>
    <w:p w:rsidR="00DB49A3" w:rsidRPr="00F50BAF" w:rsidRDefault="00DB49A3" w:rsidP="00546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Китай также является одним из главных партнеров Камчатского края. </w:t>
      </w:r>
    </w:p>
    <w:p w:rsidR="00FF196F" w:rsidRPr="00F50BAF" w:rsidRDefault="00FF196F" w:rsidP="0054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ВТО  Камчатского  края  с  КНР  за  2012  год составил  более  </w:t>
      </w:r>
      <w:r w:rsidR="009617D0" w:rsidRPr="00F50BAF">
        <w:rPr>
          <w:rFonts w:ascii="Times New Roman" w:eastAsia="Calibri" w:hAnsi="Times New Roman" w:cs="Times New Roman"/>
          <w:sz w:val="28"/>
          <w:szCs w:val="28"/>
        </w:rPr>
        <w:t>281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 млн.  долл. США и более</w:t>
      </w:r>
      <w:proofErr w:type="gramStart"/>
      <w:r w:rsidRPr="00F50BA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чем на 90% представлен экспортом  товаров  и услуг. </w:t>
      </w:r>
    </w:p>
    <w:p w:rsidR="00FB4A4E" w:rsidRPr="00F50BAF" w:rsidRDefault="00FF196F" w:rsidP="00FB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Основные статьи экспорта товаров: рыба,</w:t>
      </w:r>
      <w:r w:rsidR="009617D0" w:rsidRPr="00F50BAF">
        <w:rPr>
          <w:rFonts w:ascii="Times New Roman" w:eastAsia="Times New Roman" w:hAnsi="Times New Roman" w:cs="Times New Roman"/>
          <w:sz w:val="28"/>
          <w:szCs w:val="28"/>
        </w:rPr>
        <w:t xml:space="preserve"> рыбная мука,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руды, шлак и зола.</w:t>
      </w:r>
      <w:r w:rsidR="009617D0"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Экспорт международных услуг</w:t>
      </w:r>
      <w:r w:rsidR="009617D0"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представлен услугами гостиниц и ресторанов. </w:t>
      </w:r>
    </w:p>
    <w:p w:rsidR="009617D0" w:rsidRPr="00F50BAF" w:rsidRDefault="00FF196F" w:rsidP="00FB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Основные статьи импорта товаров:</w:t>
      </w:r>
      <w:r w:rsidR="009617D0"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7D0" w:rsidRPr="00F50BAF">
        <w:rPr>
          <w:rFonts w:ascii="Times New Roman" w:hAnsi="Times New Roman" w:cs="Times New Roman"/>
          <w:sz w:val="28"/>
          <w:szCs w:val="28"/>
        </w:rPr>
        <w:t>портландцемент, другие гидравлические цементы; изделия из камня, гипса, черные металлы, изделия из них; разные промышленные товары</w:t>
      </w:r>
      <w:proofErr w:type="gramStart"/>
      <w:r w:rsidR="009617D0" w:rsidRPr="00F50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D6F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="00F50BAF" w:rsidRPr="00F50BAF">
        <w:rPr>
          <w:rFonts w:ascii="Times New Roman" w:hAnsi="Times New Roman" w:cs="Times New Roman"/>
          <w:sz w:val="28"/>
          <w:szCs w:val="28"/>
        </w:rPr>
        <w:t xml:space="preserve">Камчатские предприниматели принимают активное участие в выставках и ярмарках в КНР, знакомятся с новыми технологиями и </w:t>
      </w:r>
      <w:r w:rsidR="001C3D6F" w:rsidRPr="00F50BAF">
        <w:rPr>
          <w:rFonts w:ascii="Times New Roman" w:hAnsi="Times New Roman" w:cs="Times New Roman"/>
          <w:sz w:val="28"/>
          <w:szCs w:val="28"/>
        </w:rPr>
        <w:t xml:space="preserve">закупают </w:t>
      </w:r>
      <w:r w:rsidR="00F50BAF" w:rsidRPr="00F50BAF">
        <w:rPr>
          <w:rFonts w:ascii="Times New Roman" w:hAnsi="Times New Roman" w:cs="Times New Roman"/>
          <w:sz w:val="28"/>
          <w:szCs w:val="28"/>
        </w:rPr>
        <w:t>промышленное оборудование</w:t>
      </w:r>
      <w:r w:rsidR="001C3D6F" w:rsidRPr="00F50BAF">
        <w:rPr>
          <w:rFonts w:ascii="Times New Roman" w:hAnsi="Times New Roman" w:cs="Times New Roman"/>
          <w:sz w:val="28"/>
          <w:szCs w:val="28"/>
        </w:rPr>
        <w:t xml:space="preserve"> для различных сфер деятельности. Часть этого оборудования закупается через представительства китайских компаний в Приморском и Хабаровском краях. </w:t>
      </w:r>
    </w:p>
    <w:p w:rsidR="003B703B" w:rsidRPr="00F50BAF" w:rsidRDefault="00FF196F" w:rsidP="003B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За 201</w:t>
      </w:r>
      <w:r w:rsidR="009617D0" w:rsidRPr="00F50BAF">
        <w:rPr>
          <w:rFonts w:ascii="Times New Roman" w:eastAsia="Calibri" w:hAnsi="Times New Roman" w:cs="Times New Roman"/>
          <w:sz w:val="28"/>
          <w:szCs w:val="28"/>
        </w:rPr>
        <w:t>2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год общий объем </w:t>
      </w:r>
      <w:proofErr w:type="gramStart"/>
      <w:r w:rsidRPr="00F50BAF">
        <w:rPr>
          <w:rFonts w:ascii="Times New Roman" w:eastAsia="Calibri" w:hAnsi="Times New Roman" w:cs="Times New Roman"/>
          <w:sz w:val="28"/>
          <w:szCs w:val="28"/>
        </w:rPr>
        <w:t>инвестиций, поступивших в Камчатский край из КНР составил</w:t>
      </w:r>
      <w:proofErr w:type="gram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D0" w:rsidRPr="00F50BAF">
        <w:rPr>
          <w:rFonts w:ascii="Times New Roman" w:eastAsia="Calibri" w:hAnsi="Times New Roman" w:cs="Times New Roman"/>
          <w:sz w:val="28"/>
          <w:szCs w:val="28"/>
        </w:rPr>
        <w:t>почти 2 млн</w:t>
      </w:r>
      <w:r w:rsidRPr="00F50BAF">
        <w:rPr>
          <w:rFonts w:ascii="Times New Roman" w:eastAsia="Calibri" w:hAnsi="Times New Roman" w:cs="Times New Roman"/>
          <w:sz w:val="28"/>
          <w:szCs w:val="28"/>
        </w:rPr>
        <w:t>. долларов США</w:t>
      </w:r>
      <w:r w:rsidR="009617D0" w:rsidRPr="00F50BAF">
        <w:rPr>
          <w:rFonts w:ascii="Times New Roman" w:eastAsia="Calibri" w:hAnsi="Times New Roman" w:cs="Times New Roman"/>
          <w:sz w:val="28"/>
          <w:szCs w:val="28"/>
        </w:rPr>
        <w:t>.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5856" w:rsidRPr="00F50BAF" w:rsidRDefault="00F50BAF" w:rsidP="003B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К</w:t>
      </w:r>
      <w:r w:rsidR="00E85856" w:rsidRPr="00F50BAF">
        <w:rPr>
          <w:rFonts w:ascii="Times New Roman" w:eastAsia="Calibri" w:hAnsi="Times New Roman" w:cs="Times New Roman"/>
          <w:sz w:val="28"/>
          <w:szCs w:val="28"/>
        </w:rPr>
        <w:t>итайские бизнесмены проявляют нарастающий интерес к участию в камчатских проектах в качестве инвесторов, поставщиков оборудования и технологий, строительных материалов</w:t>
      </w:r>
      <w:r w:rsidR="009F7516" w:rsidRPr="00F50BAF">
        <w:rPr>
          <w:rFonts w:ascii="Times New Roman" w:eastAsia="Calibri" w:hAnsi="Times New Roman" w:cs="Times New Roman"/>
          <w:sz w:val="28"/>
          <w:szCs w:val="28"/>
        </w:rPr>
        <w:t>, реализации проектов «под ключ».</w:t>
      </w:r>
    </w:p>
    <w:p w:rsidR="003B703B" w:rsidRPr="00F50BAF" w:rsidRDefault="00DB49A3" w:rsidP="003B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В 2010 году подписано и реализуется Соглашение между Правительством Камчатского края и Народным Правительством провинции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Хэйлунцзян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(Китайская Народная Республика) </w:t>
      </w:r>
      <w:r w:rsidRPr="00F50BAF">
        <w:rPr>
          <w:rFonts w:ascii="Times New Roman" w:hAnsi="Times New Roman" w:cs="Times New Roman"/>
          <w:sz w:val="28"/>
          <w:szCs w:val="28"/>
        </w:rPr>
        <w:t>о сотрудничестве в торгово-экономической, научно-технической, культурной и иных сферах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B49A3" w:rsidRPr="00F50BAF" w:rsidRDefault="00DB49A3" w:rsidP="003B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Камчатский край принимает участие в реализации Программы сотрудничества между регионами Дальнего Востока и Восточной Сибири Российской Федерации и Северо-Востока КНР (2008-2018 годы), в которую включен проект «Строительство всесезонного международного горнолыжного курорта на базе следующих площадок: Гора Морозная и Седло; Зона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Авачинского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вулкана; Хребет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Тополовый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>; Сопка Петровская» для совместной реализации с китайской стороной.</w:t>
      </w:r>
    </w:p>
    <w:p w:rsidR="003B703B" w:rsidRPr="00F50BAF" w:rsidRDefault="003B703B" w:rsidP="003B7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В октябре 2012 года открылось представительство Торгово-промышленной палаты Камчатского края в г. Пекине, основными функциями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которого являются поиск бизнес-партнеров, консультационная помощь при заключении сделок между камчатскими и китайскими представителями бизнес - сообщества, проверка китайских компаний на благонадежность. </w:t>
      </w:r>
    </w:p>
    <w:p w:rsidR="00DB49A3" w:rsidRPr="00F50BAF" w:rsidRDefault="00F50BAF" w:rsidP="00E85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Ежегодно количество российских туристов в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Китий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и китайских туристов в Россию увеличивается. 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>Для развития данного направления необходимо организация устойчивого прямого авиасообщения, а также продвижение</w:t>
      </w:r>
      <w:r w:rsidR="00DB49A3" w:rsidRPr="00F50BAF">
        <w:rPr>
          <w:rFonts w:ascii="Times New Roman" w:eastAsia="Times New Roman" w:hAnsi="Times New Roman" w:cs="Times New Roman"/>
          <w:sz w:val="28"/>
          <w:szCs w:val="28"/>
        </w:rPr>
        <w:t xml:space="preserve"> Камчатки на китайском туристском рынке. </w:t>
      </w:r>
    </w:p>
    <w:p w:rsidR="00DB49A3" w:rsidRPr="00F50BAF" w:rsidRDefault="00DB49A3" w:rsidP="00E8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В течение 2012 года организованы мероприятия по развитию научно-технического, культурного сотрудничества с провинцией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Хэйлунцзян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(стажировка студентов Камчатских высших учебных заведений в Университете КНР, </w:t>
      </w:r>
      <w:r w:rsidRPr="00F50BAF">
        <w:rPr>
          <w:rFonts w:ascii="Times New Roman" w:eastAsia="TimesNewRomanPSMT" w:hAnsi="Times New Roman" w:cs="Times New Roman"/>
          <w:sz w:val="28"/>
          <w:szCs w:val="28"/>
          <w:lang w:eastAsia="zh-CN"/>
        </w:rPr>
        <w:t>пленэр с участием художников из Китайской народной Республики, участие творческих коллективов в ярмарках культуры и т.д.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49A3" w:rsidRPr="00F50BAF" w:rsidRDefault="00DB49A3" w:rsidP="00E8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Заключено Соглашение 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 xml:space="preserve">по обмену  преподавателями и студентами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 xml:space="preserve">ФГБОУ ВПО «Камчатский государственный университет имени Витуса Беринга»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и Харбинским государственным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университетом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49A3" w:rsidRPr="00F50BAF" w:rsidRDefault="00DB49A3" w:rsidP="00E8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ab/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В настоящее время проходит стадию рассмотрения соглашение о сотрудничестве в сфере а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>кадемических и языковых обменов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 xml:space="preserve">ФГБОУ ВПО «Камчатский государственный университет имени </w:t>
      </w:r>
      <w:proofErr w:type="spellStart"/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>Витуса</w:t>
      </w:r>
      <w:proofErr w:type="spellEnd"/>
      <w:r w:rsidR="00E85856" w:rsidRPr="00F50BAF">
        <w:rPr>
          <w:rFonts w:ascii="Times New Roman" w:eastAsia="Times New Roman" w:hAnsi="Times New Roman" w:cs="Times New Roman"/>
          <w:sz w:val="28"/>
          <w:szCs w:val="28"/>
        </w:rPr>
        <w:t xml:space="preserve"> Беринга» и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Хэйлунцзянским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Университетом.</w:t>
      </w:r>
    </w:p>
    <w:p w:rsidR="00DB49A3" w:rsidRPr="00F50BAF" w:rsidRDefault="00DB49A3" w:rsidP="00E858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Наиболее перспективными направлениями сотрудничества между  Камчатским краем и КНР является участие китайских компаний в развитии  агропромышленного </w:t>
      </w:r>
      <w:r w:rsidR="00546618" w:rsidRPr="00F50BA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43F42" w:rsidRPr="00F50BAF">
        <w:rPr>
          <w:rFonts w:ascii="Times New Roman" w:eastAsia="Calibri" w:hAnsi="Times New Roman" w:cs="Times New Roman"/>
          <w:sz w:val="28"/>
          <w:szCs w:val="28"/>
        </w:rPr>
        <w:t>минерально-сырьевого комплекса</w:t>
      </w:r>
      <w:r w:rsidR="00546618" w:rsidRPr="00F50BAF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43F42" w:rsidRPr="00F50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0953" w:rsidRPr="00F50BA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50BAF">
        <w:rPr>
          <w:rFonts w:ascii="Times New Roman" w:eastAsia="Calibri" w:hAnsi="Times New Roman" w:cs="Times New Roman"/>
          <w:sz w:val="28"/>
          <w:szCs w:val="28"/>
        </w:rPr>
        <w:t>реализации программы малоэтажного жилищного  строительства в г. Петропавловске-Камчатском, привлечение квалифицированных специалистов из КНР для работы в различных  отраслях  хозяйства  Камчатского  края (строительство, сельское хозяйство, медицина, дорожные  работы и т.д.).</w:t>
      </w:r>
      <w:proofErr w:type="gramEnd"/>
    </w:p>
    <w:p w:rsidR="00DB49A3" w:rsidRPr="00F50BAF" w:rsidRDefault="003B703B" w:rsidP="00E858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В качестве основного механизма для </w:t>
      </w:r>
      <w:r w:rsidR="001819A2" w:rsidRPr="00F50BA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двустороннего сотрудничества по перечисленным направлениям можно выделить активизацию работы в рамках Российско-Китайского Координационного совета, </w:t>
      </w:r>
      <w:r w:rsidR="001819A2" w:rsidRPr="00F50BAF">
        <w:rPr>
          <w:rFonts w:ascii="Times New Roman" w:eastAsia="Times New Roman" w:hAnsi="Times New Roman" w:cs="Times New Roman"/>
          <w:sz w:val="28"/>
          <w:szCs w:val="28"/>
        </w:rPr>
        <w:t xml:space="preserve">Программы сотрудничества между регионами Дальнего Востока и Восточной Сибири Российской Федерации и Северо-Востока КНР (2008-2018 годы), организацию презентаций Камчатского края и участие в бизнес-миссиях. Расширению внешнеторговых связей между представителями </w:t>
      </w:r>
      <w:proofErr w:type="gramStart"/>
      <w:r w:rsidR="001819A2" w:rsidRPr="00F50BAF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="001819A2" w:rsidRPr="00F50BAF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и Китая будет способствовать сотрудничество с Торговым представительством России в КНР, представительством  Торгово-промышленной палаты Камчатского края в г. Пекине</w:t>
      </w:r>
      <w:r w:rsidR="001819A2" w:rsidRPr="00F50B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9A2" w:rsidRPr="00F50BAF" w:rsidRDefault="001819A2" w:rsidP="00DB4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9A3" w:rsidRPr="00F50BAF" w:rsidRDefault="00DB49A3" w:rsidP="00DB4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0BAF">
        <w:rPr>
          <w:rFonts w:ascii="Times New Roman" w:eastAsia="Calibri" w:hAnsi="Times New Roman" w:cs="Times New Roman"/>
          <w:b/>
          <w:i/>
          <w:sz w:val="28"/>
          <w:szCs w:val="28"/>
        </w:rPr>
        <w:t>Япония</w:t>
      </w:r>
    </w:p>
    <w:p w:rsidR="00DB49A3" w:rsidRPr="00F50BAF" w:rsidRDefault="00DB49A3" w:rsidP="00DB49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сотрудничество </w:t>
      </w:r>
      <w:r w:rsidR="00F50BAF" w:rsidRPr="00F50BAF"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с Японией </w:t>
      </w:r>
      <w:r w:rsidR="00F50BAF" w:rsidRPr="00F50BAF">
        <w:rPr>
          <w:rFonts w:ascii="Times New Roman" w:eastAsia="Calibri" w:hAnsi="Times New Roman" w:cs="Times New Roman"/>
          <w:sz w:val="28"/>
          <w:szCs w:val="28"/>
        </w:rPr>
        <w:t>активно расширяется</w:t>
      </w:r>
      <w:r w:rsidRPr="00F50B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9A2" w:rsidRPr="00F50BAF" w:rsidRDefault="001819A2" w:rsidP="001819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lastRenderedPageBreak/>
        <w:t>В 2012 году внешнеторговый оборот Камчатки с Японией составил почти 120 млн. долларов, в большей степени за счет экспорта рыбной продукции</w:t>
      </w:r>
      <w:r w:rsidR="0064425B" w:rsidRPr="00F50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25B" w:rsidRPr="00F50BAF">
        <w:rPr>
          <w:rFonts w:ascii="Times New Roman" w:hAnsi="Times New Roman" w:cs="Times New Roman"/>
          <w:sz w:val="28"/>
          <w:szCs w:val="28"/>
        </w:rPr>
        <w:t xml:space="preserve"> услуг гостиниц и экскурсионных бюро.</w:t>
      </w:r>
    </w:p>
    <w:p w:rsidR="00DB49A3" w:rsidRPr="00F50BAF" w:rsidRDefault="00DB49A3" w:rsidP="00DB49A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В 2013 году в г. Токио состоялась презентация инвестиционного потенциала Камчатского края. </w:t>
      </w:r>
      <w:r w:rsidRPr="00F50B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мероприятии представлены инвестиционные проекты Камчатского края по основным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стратегическим  направлениям  развития  региона – рыбохозяйственный  комплекс, топливно-энергетический  комплекс,  развитие  индустрии  туризма, добыча и переработка  минерально-сырьевых ресурсов с целью поиска потенциальных инвесторов и партнеров для совместной реализации.</w:t>
      </w:r>
    </w:p>
    <w:p w:rsidR="00B83895" w:rsidRPr="00F50BAF" w:rsidRDefault="00B83895" w:rsidP="00B83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Презентацию посетили более 60 представителей японских компаний, многие из которых проявили интерес не только к представленным в рамках презентации проектам, но и в целом к развитию сотрудничества с Камчатским краем. </w:t>
      </w:r>
    </w:p>
    <w:p w:rsidR="00B83895" w:rsidRPr="00F50BAF" w:rsidRDefault="00B83895" w:rsidP="00B838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BAF">
        <w:rPr>
          <w:rFonts w:ascii="Times New Roman" w:eastAsia="Calibri" w:hAnsi="Times New Roman" w:cs="Times New Roman"/>
          <w:bCs/>
          <w:sz w:val="28"/>
          <w:szCs w:val="28"/>
        </w:rPr>
        <w:t>15 апреля Губернатор Камчатского края принял участие в Российско-Японск</w:t>
      </w:r>
      <w:r w:rsidR="00E10953" w:rsidRPr="00F50BA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50BAF">
        <w:rPr>
          <w:rFonts w:ascii="Times New Roman" w:eastAsia="Calibri" w:hAnsi="Times New Roman" w:cs="Times New Roman"/>
          <w:bCs/>
          <w:sz w:val="28"/>
          <w:szCs w:val="28"/>
        </w:rPr>
        <w:t>м Медицинском форуме и пленарном заседании Подкомиссии по торговле и инвестициям Российско-Японской Межправительственной комиссии по торгово-экономическим вопросам.</w:t>
      </w:r>
    </w:p>
    <w:p w:rsidR="00B83895" w:rsidRPr="00F50BAF" w:rsidRDefault="00B83895" w:rsidP="00B83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Кроме того, в рамках визита состоялись переговоры:</w:t>
      </w:r>
    </w:p>
    <w:p w:rsidR="00B83895" w:rsidRPr="00F50BAF" w:rsidRDefault="00B83895" w:rsidP="00B83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- Губернатора Камчатского края с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исполнительным директором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японской компани</w:t>
      </w:r>
      <w:r w:rsidR="00E10953" w:rsidRPr="00F50BAF">
        <w:rPr>
          <w:rFonts w:ascii="Times New Roman" w:eastAsia="Calibri" w:hAnsi="Times New Roman" w:cs="Times New Roman"/>
          <w:sz w:val="28"/>
          <w:szCs w:val="28"/>
        </w:rPr>
        <w:t>и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Кавасаки </w:t>
      </w:r>
      <w:proofErr w:type="spellStart"/>
      <w:r w:rsidRPr="00F50BAF">
        <w:rPr>
          <w:rFonts w:ascii="Times New Roman" w:eastAsia="Calibri" w:hAnsi="Times New Roman" w:cs="Times New Roman"/>
          <w:sz w:val="28"/>
          <w:szCs w:val="28"/>
        </w:rPr>
        <w:t>хэви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г-ном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Масахиро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Иби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, с целью обсуждения вопросов поставки систем </w:t>
      </w:r>
      <w:proofErr w:type="spellStart"/>
      <w:r w:rsidRPr="00F50BAF">
        <w:rPr>
          <w:rFonts w:ascii="Times New Roman" w:eastAsia="Calibri" w:hAnsi="Times New Roman" w:cs="Times New Roman"/>
          <w:sz w:val="28"/>
          <w:szCs w:val="28"/>
        </w:rPr>
        <w:t>когенерании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в Камчатской край; </w:t>
      </w:r>
      <w:proofErr w:type="gramEnd"/>
    </w:p>
    <w:p w:rsidR="00B83895" w:rsidRPr="00F50BAF" w:rsidRDefault="00B83895" w:rsidP="00B83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>- Губернатора Камчатского края с президентом группы «</w:t>
      </w:r>
      <w:proofErr w:type="spellStart"/>
      <w:r w:rsidRPr="00F50BAF">
        <w:rPr>
          <w:rFonts w:ascii="Times New Roman" w:eastAsia="Calibri" w:hAnsi="Times New Roman" w:cs="Times New Roman"/>
          <w:sz w:val="28"/>
          <w:szCs w:val="28"/>
        </w:rPr>
        <w:t>Савада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холдинг» г-ном </w:t>
      </w:r>
      <w:proofErr w:type="spellStart"/>
      <w:r w:rsidRPr="00F50BAF">
        <w:rPr>
          <w:rFonts w:ascii="Times New Roman" w:eastAsia="Calibri" w:hAnsi="Times New Roman" w:cs="Times New Roman"/>
          <w:sz w:val="28"/>
          <w:szCs w:val="28"/>
        </w:rPr>
        <w:t>Савада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, где поднимались вопросы развития туризма в Камчатском крае; </w:t>
      </w:r>
    </w:p>
    <w:p w:rsidR="00B83895" w:rsidRPr="00F50BAF" w:rsidRDefault="00B83895" w:rsidP="00B83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- Заместителя Председателя Правительства Камчатского края                         М.А. Субботы с представителями японских компаний </w:t>
      </w:r>
      <w:r w:rsidRPr="00F50BAF">
        <w:rPr>
          <w:rFonts w:ascii="Times New Roman" w:eastAsia="Calibri" w:hAnsi="Times New Roman" w:cs="Times New Roman"/>
          <w:sz w:val="28"/>
          <w:szCs w:val="28"/>
          <w:lang w:val="en-US"/>
        </w:rPr>
        <w:t>JGC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Calibri" w:hAnsi="Times New Roman" w:cs="Times New Roman"/>
          <w:sz w:val="28"/>
          <w:szCs w:val="28"/>
          <w:lang w:val="en-US"/>
        </w:rPr>
        <w:t>Corporation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50BAF">
        <w:rPr>
          <w:rFonts w:ascii="Times New Roman" w:eastAsia="Calibri" w:hAnsi="Times New Roman" w:cs="Times New Roman"/>
          <w:sz w:val="28"/>
          <w:szCs w:val="28"/>
        </w:rPr>
        <w:t>Мираи</w:t>
      </w:r>
      <w:proofErr w:type="spellEnd"/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Ко по вопросам строительства тепличного производства на Камчатке. </w:t>
      </w:r>
    </w:p>
    <w:p w:rsidR="00B83895" w:rsidRPr="00F50BAF" w:rsidRDefault="00DB49A3" w:rsidP="00B83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Подписан меморандум о реализации инвестиционных проектов и осуществления экспортно-импортных операций между Камчатским банком «</w:t>
      </w:r>
      <w:proofErr w:type="spellStart"/>
      <w:r w:rsidRPr="00F50BAF">
        <w:rPr>
          <w:rFonts w:ascii="Times New Roman" w:eastAsia="Times New Roman" w:hAnsi="Times New Roman" w:cs="Times New Roman"/>
          <w:sz w:val="28"/>
          <w:szCs w:val="28"/>
        </w:rPr>
        <w:t>Солид</w:t>
      </w:r>
      <w:proofErr w:type="spellEnd"/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Банк» и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Incubator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Bank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Japan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(Токио), подразумевающий сотрудничество по кредитованию камчатских предприятий </w:t>
      </w:r>
      <w:proofErr w:type="spellStart"/>
      <w:proofErr w:type="gramStart"/>
      <w:r w:rsidRPr="00F50BAF">
        <w:rPr>
          <w:rFonts w:ascii="Times New Roman" w:eastAsia="Times New Roman" w:hAnsi="Times New Roman" w:cs="Times New Roman"/>
          <w:sz w:val="28"/>
          <w:szCs w:val="28"/>
        </w:rPr>
        <w:t>Инкубатор-Банком</w:t>
      </w:r>
      <w:proofErr w:type="spellEnd"/>
      <w:proofErr w:type="gramEnd"/>
      <w:r w:rsidRPr="00F50BAF">
        <w:rPr>
          <w:rFonts w:ascii="Times New Roman" w:eastAsia="Times New Roman" w:hAnsi="Times New Roman" w:cs="Times New Roman"/>
          <w:sz w:val="28"/>
          <w:szCs w:val="28"/>
        </w:rPr>
        <w:t>, поставке японского оборудования, а также обеспечению рынка сбыта готовой продукции по отдельным проектам.</w:t>
      </w:r>
    </w:p>
    <w:p w:rsidR="001C3D6F" w:rsidRPr="00F50BAF" w:rsidRDefault="00B83895" w:rsidP="00DB4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>В ноябре</w:t>
      </w:r>
      <w:r w:rsidR="009F7516" w:rsidRPr="00F50BAF">
        <w:rPr>
          <w:rFonts w:ascii="Times New Roman" w:eastAsia="Times New Roman" w:hAnsi="Times New Roman" w:cs="Times New Roman"/>
          <w:sz w:val="28"/>
          <w:szCs w:val="28"/>
        </w:rPr>
        <w:t xml:space="preserve"> 2013 года </w:t>
      </w:r>
      <w:r w:rsidR="009F7516" w:rsidRPr="00F50BAF">
        <w:rPr>
          <w:rFonts w:ascii="Times New Roman" w:hAnsi="Times New Roman" w:cs="Times New Roman"/>
          <w:sz w:val="28"/>
          <w:szCs w:val="28"/>
        </w:rPr>
        <w:t xml:space="preserve">подписан протокол о намерениях между Министерством экономического развития, предпринимательства и торговли Камчатского края и японской компанией </w:t>
      </w:r>
      <w:r w:rsidR="009F7516" w:rsidRPr="00F50BAF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="009F7516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="009F7516" w:rsidRPr="00F50BAF">
        <w:rPr>
          <w:rFonts w:ascii="Times New Roman" w:hAnsi="Times New Roman" w:cs="Times New Roman"/>
          <w:sz w:val="28"/>
          <w:szCs w:val="28"/>
          <w:lang w:val="en-US"/>
        </w:rPr>
        <w:t>Japan</w:t>
      </w:r>
      <w:r w:rsidR="009F7516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="009F7516" w:rsidRPr="00F50BA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F7516" w:rsidRPr="00F50BAF">
        <w:rPr>
          <w:rFonts w:ascii="Times New Roman" w:hAnsi="Times New Roman" w:cs="Times New Roman"/>
          <w:sz w:val="28"/>
          <w:szCs w:val="28"/>
        </w:rPr>
        <w:t xml:space="preserve">., </w:t>
      </w:r>
      <w:r w:rsidR="009F7516" w:rsidRPr="00F50BAF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F50BAF">
        <w:rPr>
          <w:rFonts w:ascii="Times New Roman" w:hAnsi="Times New Roman" w:cs="Times New Roman"/>
          <w:sz w:val="28"/>
          <w:szCs w:val="28"/>
        </w:rPr>
        <w:t xml:space="preserve">, предусматривающий сотрудничество, направленное на развитие </w:t>
      </w:r>
      <w:r w:rsidRPr="00F50BAF">
        <w:rPr>
          <w:rFonts w:ascii="Times New Roman" w:hAnsi="Times New Roman"/>
          <w:sz w:val="28"/>
          <w:szCs w:val="28"/>
        </w:rPr>
        <w:t xml:space="preserve">двусторонних отношений между Камчатским краем и Японией в сфере инвестиционной деятельности и </w:t>
      </w:r>
      <w:r w:rsidRPr="00F50BAF">
        <w:rPr>
          <w:rFonts w:ascii="Times New Roman" w:eastAsia="Calibri" w:hAnsi="Times New Roman" w:cs="Times New Roman"/>
          <w:sz w:val="28"/>
          <w:szCs w:val="28"/>
        </w:rPr>
        <w:t>содействие укреплению</w:t>
      </w:r>
      <w:r w:rsidRPr="00F50BAF">
        <w:rPr>
          <w:rFonts w:ascii="Times New Roman" w:hAnsi="Times New Roman"/>
          <w:sz w:val="28"/>
          <w:szCs w:val="28"/>
        </w:rPr>
        <w:t xml:space="preserve"> внешнеэкономических связей.</w:t>
      </w:r>
    </w:p>
    <w:p w:rsidR="00DB49A3" w:rsidRPr="00F50BAF" w:rsidRDefault="00DB49A3" w:rsidP="00DB4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Активно осуществляется сотрудничество в сфере культуры и науки. В Камчатском крае </w:t>
      </w:r>
      <w:r w:rsidRPr="00F50B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действует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Японский культурный центр, в рамках которого проводятся выставки японской культуры, конкурсы на знание японского языка, презентации для представителей молодежи, которых интересует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история, культура и традиции Японии. Ежегодно в Камчатском крае проходят «Дни японской культуры».</w:t>
      </w:r>
      <w:r w:rsidRPr="00F50B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9A3" w:rsidRPr="00F50BAF" w:rsidRDefault="00DB49A3" w:rsidP="00DB4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туристских компаний Камчатского края каждый год принимают участие в международной туристской выставке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JATA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World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Travel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Times New Roman" w:hAnsi="Times New Roman" w:cs="Times New Roman"/>
          <w:sz w:val="28"/>
          <w:szCs w:val="28"/>
          <w:lang w:val="en-US"/>
        </w:rPr>
        <w:t>Fair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9A3" w:rsidRPr="00F50BAF" w:rsidRDefault="00DB49A3" w:rsidP="00DB4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Для Камчатки расширение сотрудничества с Японией перспективно </w:t>
      </w:r>
      <w:r w:rsidR="00B83895" w:rsidRPr="00F50BAF">
        <w:rPr>
          <w:rFonts w:ascii="Times New Roman" w:eastAsia="Calibri" w:hAnsi="Times New Roman" w:cs="Times New Roman"/>
          <w:sz w:val="28"/>
          <w:szCs w:val="28"/>
        </w:rPr>
        <w:t xml:space="preserve">в сфере расширения торговых связей, путем </w:t>
      </w:r>
      <w:r w:rsidR="00B83895" w:rsidRPr="00F50BAF">
        <w:rPr>
          <w:rFonts w:ascii="Times New Roman" w:eastAsia="Times New Roman" w:hAnsi="Times New Roman" w:cs="Times New Roman"/>
          <w:sz w:val="28"/>
          <w:szCs w:val="28"/>
        </w:rPr>
        <w:t xml:space="preserve">создания российско-японского информационного Центра, который будет содействовать развитию контактов между деловыми кругами Камчатки и представителями бизнеса Японии, привлечению новых технологий; обмена опытом по </w:t>
      </w:r>
      <w:r w:rsidR="00B83895" w:rsidRPr="00F50BAF">
        <w:rPr>
          <w:rFonts w:ascii="Times New Roman" w:hAnsi="Times New Roman"/>
          <w:sz w:val="28"/>
          <w:szCs w:val="28"/>
        </w:rPr>
        <w:t>воспроизводству рыбных ресурсов</w:t>
      </w:r>
      <w:r w:rsidR="00B83895" w:rsidRPr="00F50BAF">
        <w:rPr>
          <w:rFonts w:ascii="Times New Roman" w:eastAsia="Times New Roman" w:hAnsi="Times New Roman" w:cs="Times New Roman"/>
          <w:sz w:val="28"/>
          <w:szCs w:val="28"/>
        </w:rPr>
        <w:t>, развити</w:t>
      </w:r>
      <w:r w:rsidR="00E10953" w:rsidRPr="00F50B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3895" w:rsidRPr="00F50BAF">
        <w:rPr>
          <w:rFonts w:ascii="Times New Roman" w:eastAsia="Times New Roman" w:hAnsi="Times New Roman" w:cs="Times New Roman"/>
          <w:sz w:val="28"/>
          <w:szCs w:val="28"/>
        </w:rPr>
        <w:t xml:space="preserve"> круизного направления, с заходом японских судов в порт Петропавловска – Камчатского,</w:t>
      </w:r>
      <w:r w:rsidR="00B83895" w:rsidRPr="00F50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BAF">
        <w:rPr>
          <w:rFonts w:ascii="Times New Roman" w:eastAsia="Calibri" w:hAnsi="Times New Roman" w:cs="Times New Roman"/>
          <w:sz w:val="28"/>
          <w:szCs w:val="28"/>
        </w:rPr>
        <w:t>в сфере здравоохранения,</w:t>
      </w:r>
      <w:r w:rsidR="00E10953" w:rsidRPr="00F50BAF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 w:rsidR="00E10953" w:rsidRPr="00F50BAF">
        <w:rPr>
          <w:rFonts w:ascii="Times New Roman" w:eastAsia="Calibri" w:hAnsi="Times New Roman" w:cs="Times New Roman"/>
          <w:sz w:val="28"/>
          <w:szCs w:val="28"/>
        </w:rPr>
        <w:t>ения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обмен</w:t>
      </w:r>
      <w:r w:rsidR="00E10953" w:rsidRPr="00F50BAF">
        <w:rPr>
          <w:rFonts w:ascii="Times New Roman" w:eastAsia="Calibri" w:hAnsi="Times New Roman" w:cs="Times New Roman"/>
          <w:sz w:val="28"/>
          <w:szCs w:val="28"/>
        </w:rPr>
        <w:t>а</w:t>
      </w:r>
      <w:r w:rsidRPr="00F50BAF">
        <w:rPr>
          <w:rFonts w:ascii="Times New Roman" w:eastAsia="Calibri" w:hAnsi="Times New Roman" w:cs="Times New Roman"/>
          <w:sz w:val="28"/>
          <w:szCs w:val="28"/>
        </w:rPr>
        <w:t xml:space="preserve"> опытом 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>в области санаторно-курортного лечения</w:t>
      </w:r>
      <w:r w:rsidR="00E10953" w:rsidRPr="00F50BA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 w:rsidR="00E10953" w:rsidRPr="00F50BAF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F50BA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E10953" w:rsidRPr="00F50BAF">
        <w:rPr>
          <w:rFonts w:ascii="Times New Roman" w:eastAsia="Times New Roman" w:hAnsi="Times New Roman" w:cs="Times New Roman"/>
          <w:sz w:val="28"/>
          <w:szCs w:val="28"/>
        </w:rPr>
        <w:t>ы обмена врачами</w:t>
      </w:r>
      <w:r w:rsidR="00B83895" w:rsidRPr="00F50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BAF">
        <w:rPr>
          <w:rFonts w:ascii="Times New Roman" w:hAnsi="Times New Roman" w:cs="Times New Roman"/>
          <w:b/>
          <w:i/>
          <w:sz w:val="28"/>
          <w:szCs w:val="28"/>
        </w:rPr>
        <w:t>США</w:t>
      </w:r>
    </w:p>
    <w:p w:rsidR="0064425B" w:rsidRPr="00F50BAF" w:rsidRDefault="0064425B" w:rsidP="00644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ВТО  Камчатского  края с  США  за  2012  год составил  почти 20</w:t>
      </w:r>
      <w:r w:rsidRPr="00F50BAF">
        <w:rPr>
          <w:rFonts w:ascii="Times New Roman" w:hAnsi="Times New Roman" w:cs="Times New Roman"/>
          <w:b/>
          <w:sz w:val="28"/>
          <w:szCs w:val="28"/>
        </w:rPr>
        <w:t xml:space="preserve"> млн.  долл. США  и</w:t>
      </w:r>
      <w:r w:rsidRPr="00F50BAF">
        <w:rPr>
          <w:rFonts w:ascii="Times New Roman" w:hAnsi="Times New Roman" w:cs="Times New Roman"/>
          <w:sz w:val="28"/>
          <w:szCs w:val="28"/>
        </w:rPr>
        <w:t xml:space="preserve"> на 87% представлен импортом  товаров  и услуг. </w:t>
      </w:r>
    </w:p>
    <w:p w:rsidR="0064425B" w:rsidRPr="00F50BAF" w:rsidRDefault="0064425B" w:rsidP="00644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50BAF">
        <w:rPr>
          <w:rFonts w:ascii="Times New Roman" w:hAnsi="Times New Roman" w:cs="Times New Roman"/>
          <w:i/>
          <w:sz w:val="28"/>
          <w:szCs w:val="28"/>
          <w:u w:val="single"/>
        </w:rPr>
        <w:t>статьями экспорта</w:t>
      </w:r>
      <w:r w:rsidRPr="00F50BAF">
        <w:rPr>
          <w:rFonts w:ascii="Times New Roman" w:hAnsi="Times New Roman" w:cs="Times New Roman"/>
          <w:sz w:val="28"/>
          <w:szCs w:val="28"/>
        </w:rPr>
        <w:t xml:space="preserve"> являются рыбная продукция, пушно-меховое сырье, предоставление услуг гостиниц и экскурсионных бюро.</w:t>
      </w:r>
    </w:p>
    <w:p w:rsidR="0064425B" w:rsidRPr="00F50BAF" w:rsidRDefault="0064425B" w:rsidP="00644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50BAF">
        <w:rPr>
          <w:rFonts w:ascii="Times New Roman" w:hAnsi="Times New Roman" w:cs="Times New Roman"/>
          <w:i/>
          <w:sz w:val="28"/>
          <w:szCs w:val="28"/>
          <w:u w:val="single"/>
        </w:rPr>
        <w:t>статьями импорта</w:t>
      </w:r>
      <w:r w:rsidRPr="00F50BAF">
        <w:rPr>
          <w:rFonts w:ascii="Times New Roman" w:hAnsi="Times New Roman" w:cs="Times New Roman"/>
          <w:sz w:val="28"/>
          <w:szCs w:val="28"/>
        </w:rPr>
        <w:t xml:space="preserve">  являются бункерное  топливо, мясо и пищевые мясные субпродукты, средства наземного транспорта, суда, лодки и плавучие конструкции.</w:t>
      </w:r>
    </w:p>
    <w:p w:rsidR="00B83895" w:rsidRPr="00F50BAF" w:rsidRDefault="0064425B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Часть товаров из США в настоящее время поставляется в Камчатский край через другие регионы РФ. Вместе с тем, Камчатский край заинтересован в развитии прямых поставок с целью повышения качества и удешевления конечной стоимости продуктов. 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Традиционно США генерируют основные </w:t>
      </w:r>
      <w:proofErr w:type="spellStart"/>
      <w:r w:rsidRPr="00F50BAF">
        <w:rPr>
          <w:rFonts w:ascii="Times New Roman" w:hAnsi="Times New Roman" w:cs="Times New Roman"/>
          <w:sz w:val="28"/>
          <w:szCs w:val="28"/>
        </w:rPr>
        <w:t>турпотоки</w:t>
      </w:r>
      <w:proofErr w:type="spellEnd"/>
      <w:r w:rsidRPr="00F50BAF">
        <w:rPr>
          <w:rFonts w:ascii="Times New Roman" w:hAnsi="Times New Roman" w:cs="Times New Roman"/>
          <w:sz w:val="28"/>
          <w:szCs w:val="28"/>
        </w:rPr>
        <w:t xml:space="preserve"> в Камчатский  край за счёт захода круизных судов в Авачинскую бухту, большую часть туристов на борту таких судов составляют американцы. 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Наиболее  значимым  из  реализованных  совместных проектов является научно-исследовательская программа «Оценка биоразнообразия лососевых рек западной Камчатки на примере реки «Коль» в зоне особо охраняемых природных территорий», проводимая ФГБОУ ВПО «Камчатский государственный технический университет» по договору с Центром дикого лосося, г. Портленд. 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Ежегодно представители Камчатского края принимают активное участие в заседаниях </w:t>
      </w:r>
      <w:proofErr w:type="spellStart"/>
      <w:r w:rsidRPr="00F50BAF"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 w:rsidRPr="00F50BAF">
        <w:rPr>
          <w:rFonts w:ascii="Times New Roman" w:hAnsi="Times New Roman" w:cs="Times New Roman"/>
          <w:sz w:val="28"/>
          <w:szCs w:val="28"/>
        </w:rPr>
        <w:t xml:space="preserve"> - Американского Тихоокеанского Партнерства (РАТОП).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hAnsi="Times New Roman" w:cs="Times New Roman"/>
          <w:sz w:val="28"/>
          <w:szCs w:val="28"/>
        </w:rPr>
        <w:t xml:space="preserve">Расширение сотрудничества между Камчатским краем и США  целесообразно по следующим направлениям: увеличение объёмов оптово-розничной торговли, 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поставка инновационного оборудования  и технологий, </w:t>
      </w:r>
      <w:r w:rsidRPr="00F50BAF">
        <w:rPr>
          <w:rFonts w:ascii="Times New Roman" w:hAnsi="Times New Roman" w:cs="Times New Roman"/>
          <w:sz w:val="28"/>
          <w:szCs w:val="28"/>
        </w:rPr>
        <w:t xml:space="preserve">обмен опытом по содержанию и развитию особо охраняемых природных территорий, стимулирование увеличения </w:t>
      </w:r>
      <w:proofErr w:type="spellStart"/>
      <w:r w:rsidRPr="00F50BAF">
        <w:rPr>
          <w:rFonts w:ascii="Times New Roman" w:hAnsi="Times New Roman" w:cs="Times New Roman"/>
          <w:sz w:val="28"/>
          <w:szCs w:val="28"/>
        </w:rPr>
        <w:t>турпотоков</w:t>
      </w:r>
      <w:proofErr w:type="spellEnd"/>
      <w:r w:rsidRPr="00F50BAF">
        <w:rPr>
          <w:rFonts w:ascii="Times New Roman" w:hAnsi="Times New Roman" w:cs="Times New Roman"/>
          <w:sz w:val="28"/>
          <w:szCs w:val="28"/>
        </w:rPr>
        <w:t xml:space="preserve"> между Камчатским краем и США, сотрудничество по программам обмена студентов, а также </w:t>
      </w:r>
      <w:r w:rsidRPr="00F50BAF">
        <w:rPr>
          <w:rFonts w:ascii="Times New Roman" w:hAnsi="Times New Roman" w:cs="Times New Roman"/>
          <w:sz w:val="28"/>
          <w:szCs w:val="28"/>
        </w:rPr>
        <w:lastRenderedPageBreak/>
        <w:t>спортивных делегаций, проведение совместных соревнований по различным видам спорта, совместное освоение природных ресурсов Камчатского края</w:t>
      </w:r>
      <w:proofErr w:type="gramEnd"/>
      <w:r w:rsidRPr="00F50BAF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9A3" w:rsidRPr="00F50BAF" w:rsidRDefault="00DB49A3" w:rsidP="00DB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С целью расширения интеграционных процессов Камчатский край заинтересован в установление международных св</w:t>
      </w:r>
      <w:r w:rsidR="00F50BAF" w:rsidRPr="00F50BAF">
        <w:rPr>
          <w:rFonts w:ascii="Times New Roman" w:hAnsi="Times New Roman" w:cs="Times New Roman"/>
          <w:sz w:val="28"/>
          <w:szCs w:val="28"/>
        </w:rPr>
        <w:t>язей со следующими странами АТР</w:t>
      </w:r>
      <w:r w:rsidRPr="00F50BA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0BAF">
        <w:rPr>
          <w:rFonts w:ascii="Times New Roman" w:hAnsi="Times New Roman" w:cs="Times New Roman"/>
          <w:sz w:val="28"/>
          <w:szCs w:val="28"/>
        </w:rPr>
        <w:t>Канада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 (строительство, лесное хозяйство, сельское хозяйство, транспортно-логистический комплекс)</w:t>
      </w:r>
      <w:r w:rsidRPr="00F50BAF">
        <w:rPr>
          <w:rFonts w:ascii="Times New Roman" w:hAnsi="Times New Roman" w:cs="Times New Roman"/>
          <w:sz w:val="28"/>
          <w:szCs w:val="28"/>
        </w:rPr>
        <w:t>, Сингапур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 (финансовые услуги, инновационные технологии, обустройство портовых сооружений, организация городского хозяйства, строительство и менеджмент отелей международного уровня)</w:t>
      </w:r>
      <w:r w:rsidRPr="00F50BAF">
        <w:rPr>
          <w:rFonts w:ascii="Times New Roman" w:hAnsi="Times New Roman" w:cs="Times New Roman"/>
          <w:sz w:val="28"/>
          <w:szCs w:val="28"/>
        </w:rPr>
        <w:t xml:space="preserve">, 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Корейская Народно-Демократическая Республика (поставки готовой пищевой продукции, реализация совместных проектов в </w:t>
      </w:r>
      <w:proofErr w:type="spellStart"/>
      <w:r w:rsidR="00D03409" w:rsidRPr="00F50BAF">
        <w:rPr>
          <w:rFonts w:ascii="Times New Roman" w:hAnsi="Times New Roman" w:cs="Times New Roman"/>
          <w:sz w:val="28"/>
          <w:szCs w:val="28"/>
        </w:rPr>
        <w:t>биоресурсном</w:t>
      </w:r>
      <w:proofErr w:type="spellEnd"/>
      <w:r w:rsidR="00D03409" w:rsidRPr="00F50BAF">
        <w:rPr>
          <w:rFonts w:ascii="Times New Roman" w:hAnsi="Times New Roman" w:cs="Times New Roman"/>
          <w:sz w:val="28"/>
          <w:szCs w:val="28"/>
        </w:rPr>
        <w:t xml:space="preserve"> комплексе, строительстве, привлечение рабочей силы</w:t>
      </w:r>
      <w:r w:rsidR="00927813" w:rsidRPr="00F50BAF">
        <w:rPr>
          <w:rFonts w:ascii="Times New Roman" w:hAnsi="Times New Roman" w:cs="Times New Roman"/>
          <w:sz w:val="28"/>
          <w:szCs w:val="28"/>
        </w:rPr>
        <w:t>)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, </w:t>
      </w:r>
      <w:r w:rsidRPr="00F50BAF">
        <w:rPr>
          <w:rFonts w:ascii="Times New Roman" w:hAnsi="Times New Roman" w:cs="Times New Roman"/>
          <w:sz w:val="28"/>
          <w:szCs w:val="28"/>
        </w:rPr>
        <w:t>Австралия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 и</w:t>
      </w:r>
      <w:r w:rsidRPr="00F50BAF">
        <w:rPr>
          <w:rFonts w:ascii="Times New Roman" w:hAnsi="Times New Roman" w:cs="Times New Roman"/>
          <w:sz w:val="28"/>
          <w:szCs w:val="28"/>
        </w:rPr>
        <w:t xml:space="preserve"> Новая Зеландия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 (сельское хозяйство</w:t>
      </w:r>
      <w:r w:rsidR="00443F42" w:rsidRPr="00F50BAF">
        <w:rPr>
          <w:rFonts w:ascii="Times New Roman" w:hAnsi="Times New Roman" w:cs="Times New Roman"/>
          <w:sz w:val="28"/>
          <w:szCs w:val="28"/>
        </w:rPr>
        <w:t xml:space="preserve">, </w:t>
      </w:r>
      <w:r w:rsidR="00443F42" w:rsidRPr="00F50BAF">
        <w:rPr>
          <w:rFonts w:ascii="Times New Roman" w:eastAsia="Calibri" w:hAnsi="Times New Roman" w:cs="Times New Roman"/>
          <w:sz w:val="28"/>
          <w:szCs w:val="28"/>
        </w:rPr>
        <w:t>минерально-сырьево</w:t>
      </w:r>
      <w:r w:rsidR="00927813" w:rsidRPr="00F50BAF">
        <w:rPr>
          <w:rFonts w:ascii="Times New Roman" w:eastAsia="Calibri" w:hAnsi="Times New Roman" w:cs="Times New Roman"/>
          <w:sz w:val="28"/>
          <w:szCs w:val="28"/>
        </w:rPr>
        <w:t>й</w:t>
      </w:r>
      <w:r w:rsidR="00443F42" w:rsidRPr="00F50BAF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D03409" w:rsidRPr="00F50BAF">
        <w:rPr>
          <w:rFonts w:ascii="Times New Roman" w:hAnsi="Times New Roman" w:cs="Times New Roman"/>
          <w:sz w:val="28"/>
          <w:szCs w:val="28"/>
        </w:rPr>
        <w:t>),</w:t>
      </w:r>
      <w:r w:rsidRPr="00F50BAF">
        <w:rPr>
          <w:rFonts w:ascii="Times New Roman" w:hAnsi="Times New Roman" w:cs="Times New Roman"/>
          <w:sz w:val="28"/>
          <w:szCs w:val="28"/>
        </w:rPr>
        <w:t xml:space="preserve"> Индонезия, Малайзия</w:t>
      </w:r>
      <w:r w:rsidR="00D03409" w:rsidRPr="00F50BAF">
        <w:rPr>
          <w:rFonts w:ascii="Times New Roman" w:hAnsi="Times New Roman" w:cs="Times New Roman"/>
          <w:sz w:val="28"/>
          <w:szCs w:val="28"/>
        </w:rPr>
        <w:t xml:space="preserve"> и другие страны</w:t>
      </w:r>
      <w:r w:rsidRPr="00F50B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49A3" w:rsidRPr="00F50BAF" w:rsidRDefault="00DB49A3" w:rsidP="00DB4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BAF">
        <w:rPr>
          <w:rFonts w:ascii="Times New Roman" w:hAnsi="Times New Roman" w:cs="Times New Roman"/>
          <w:sz w:val="28"/>
          <w:szCs w:val="28"/>
          <w:u w:val="single"/>
        </w:rPr>
        <w:t>3.2. Европейский союз</w:t>
      </w:r>
    </w:p>
    <w:p w:rsidR="00D62E62" w:rsidRPr="00F50BAF" w:rsidRDefault="00D62E62" w:rsidP="00DB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BAF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Камчатский край осуществляет сотрудничество с Евросоюзом в следующих сферах: сельское хозяйство, энергетика, </w:t>
      </w:r>
      <w:r w:rsidR="00443F42" w:rsidRPr="00F50BAF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минерально-сырьевой комплекс, </w:t>
      </w:r>
      <w:r w:rsidRPr="00F50BAF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927813" w:rsidRPr="00F50B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0BAF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инфраструктуры, туризм, проектирование, привлечение финансовых ресурсов. </w:t>
      </w:r>
    </w:p>
    <w:p w:rsidR="00DB49A3" w:rsidRPr="00F50BAF" w:rsidRDefault="00D62E62" w:rsidP="00DB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0B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49A3" w:rsidRPr="00F50BAF">
        <w:rPr>
          <w:rFonts w:ascii="Times New Roman" w:hAnsi="Times New Roman" w:cs="Times New Roman"/>
          <w:color w:val="000000"/>
          <w:sz w:val="28"/>
          <w:szCs w:val="28"/>
        </w:rPr>
        <w:t xml:space="preserve">ажными партнерами для Камчатского края из стран ЕС являются </w:t>
      </w:r>
      <w:r w:rsidRPr="00F50BAF">
        <w:rPr>
          <w:rFonts w:ascii="Times New Roman" w:hAnsi="Times New Roman" w:cs="Times New Roman"/>
          <w:color w:val="000000"/>
          <w:sz w:val="28"/>
          <w:szCs w:val="28"/>
        </w:rPr>
        <w:t xml:space="preserve">Кипр, </w:t>
      </w:r>
      <w:r w:rsidR="00DB49A3" w:rsidRPr="00F50BAF">
        <w:rPr>
          <w:rFonts w:ascii="Times New Roman" w:hAnsi="Times New Roman" w:cs="Times New Roman"/>
          <w:color w:val="000000"/>
          <w:sz w:val="28"/>
          <w:szCs w:val="28"/>
        </w:rPr>
        <w:t>Нидерланды, Германия, Греция, Польша (импорт судов, лодок, плавучих конструкций), Великобритания (импорт бункерного топлива, импорт транспортных услуг).</w:t>
      </w:r>
      <w:proofErr w:type="gramEnd"/>
    </w:p>
    <w:p w:rsidR="00D62E62" w:rsidRPr="00F50BAF" w:rsidRDefault="00DB49A3" w:rsidP="00DB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BAF">
        <w:rPr>
          <w:rFonts w:ascii="Times New Roman" w:hAnsi="Times New Roman" w:cs="Times New Roman"/>
          <w:sz w:val="28"/>
          <w:szCs w:val="28"/>
        </w:rPr>
        <w:t>В 2009 году в рамках презентации Камчатского края в Министерстве иностранных дел России в Москве подписано Соглашение между Правительством Камчатского края и Правительством провинции Больцано (Итальянская Республика) о сотрудничестве в торгово-экономической, научно-технической, культурной и иных сферах.</w:t>
      </w:r>
      <w:proofErr w:type="gramEnd"/>
      <w:r w:rsidRPr="00F50BAF">
        <w:rPr>
          <w:rFonts w:ascii="Times New Roman" w:hAnsi="Times New Roman" w:cs="Times New Roman"/>
          <w:sz w:val="28"/>
          <w:szCs w:val="28"/>
        </w:rPr>
        <w:t xml:space="preserve"> В рамках реализации Соглашения осуществляется обмен информацией по различным направлениям торгово-экономических отношений и гуманитарных связей.</w:t>
      </w:r>
    </w:p>
    <w:p w:rsidR="00D62E62" w:rsidRPr="00F50BAF" w:rsidRDefault="00D62E62" w:rsidP="00DB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Наращиванию торгово-экономического сотрудничества со странами Евросоюза в ближайшее время будет способствовать активизация использования Северного  морского пути.</w:t>
      </w:r>
    </w:p>
    <w:p w:rsidR="00DB49A3" w:rsidRPr="00F50BAF" w:rsidRDefault="00DB49A3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  <w:r w:rsidR="00443F42" w:rsidRPr="00F50BAF">
        <w:rPr>
          <w:rFonts w:ascii="Times New Roman" w:hAnsi="Times New Roman" w:cs="Times New Roman"/>
          <w:sz w:val="28"/>
          <w:szCs w:val="28"/>
        </w:rPr>
        <w:t>а</w:t>
      </w:r>
      <w:r w:rsidRPr="00F50BAF">
        <w:rPr>
          <w:rFonts w:ascii="Times New Roman" w:hAnsi="Times New Roman" w:cs="Times New Roman"/>
          <w:sz w:val="28"/>
          <w:szCs w:val="28"/>
        </w:rPr>
        <w:t xml:space="preserve">ктивно посещают </w:t>
      </w:r>
      <w:r w:rsidR="00443F42" w:rsidRPr="00F50BAF">
        <w:rPr>
          <w:rFonts w:ascii="Times New Roman" w:hAnsi="Times New Roman" w:cs="Times New Roman"/>
          <w:sz w:val="28"/>
          <w:szCs w:val="28"/>
        </w:rPr>
        <w:t xml:space="preserve">туристы </w:t>
      </w:r>
      <w:r w:rsidRPr="00F50BAF">
        <w:rPr>
          <w:rFonts w:ascii="Times New Roman" w:hAnsi="Times New Roman" w:cs="Times New Roman"/>
          <w:sz w:val="28"/>
          <w:szCs w:val="28"/>
        </w:rPr>
        <w:t>из Германии, Франции. Великобритани</w:t>
      </w:r>
      <w:r w:rsidR="00443F42" w:rsidRPr="00F50BAF">
        <w:rPr>
          <w:rFonts w:ascii="Times New Roman" w:hAnsi="Times New Roman" w:cs="Times New Roman"/>
          <w:sz w:val="28"/>
          <w:szCs w:val="28"/>
        </w:rPr>
        <w:t>и, Италии, Австрии, Швейцарии</w:t>
      </w:r>
      <w:r w:rsidRPr="00F50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BAF">
        <w:rPr>
          <w:rFonts w:ascii="Times New Roman" w:hAnsi="Times New Roman" w:cs="Times New Roman"/>
          <w:sz w:val="28"/>
          <w:szCs w:val="28"/>
        </w:rPr>
        <w:t>прибываю</w:t>
      </w:r>
      <w:r w:rsidR="00443F42" w:rsidRPr="00F50BAF">
        <w:rPr>
          <w:rFonts w:ascii="Times New Roman" w:hAnsi="Times New Roman" w:cs="Times New Roman"/>
          <w:sz w:val="28"/>
          <w:szCs w:val="28"/>
        </w:rPr>
        <w:t>щие</w:t>
      </w:r>
      <w:proofErr w:type="gramEnd"/>
      <w:r w:rsidRPr="00F50BAF">
        <w:rPr>
          <w:rFonts w:ascii="Times New Roman" w:hAnsi="Times New Roman" w:cs="Times New Roman"/>
          <w:sz w:val="28"/>
          <w:szCs w:val="28"/>
        </w:rPr>
        <w:t xml:space="preserve"> на Камчатку</w:t>
      </w:r>
      <w:r w:rsidR="00443F42" w:rsidRPr="00F50BAF">
        <w:rPr>
          <w:rFonts w:ascii="Times New Roman" w:hAnsi="Times New Roman" w:cs="Times New Roman"/>
          <w:sz w:val="28"/>
          <w:szCs w:val="28"/>
        </w:rPr>
        <w:t xml:space="preserve"> авиатранспортом и</w:t>
      </w:r>
      <w:r w:rsidRPr="00F50BAF">
        <w:rPr>
          <w:rFonts w:ascii="Times New Roman" w:hAnsi="Times New Roman" w:cs="Times New Roman"/>
          <w:sz w:val="28"/>
          <w:szCs w:val="28"/>
        </w:rPr>
        <w:t xml:space="preserve"> на борту круизных судов.</w:t>
      </w:r>
    </w:p>
    <w:p w:rsidR="00443F42" w:rsidRDefault="00443F42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В целях развития туристского обмена Камчатского края со странами Европы необходимо наращивать информационное взаимодействие и развивать туристскую инфраструктуру, в том числе портовую - для принятия круизных судов.</w:t>
      </w:r>
    </w:p>
    <w:p w:rsidR="00F50BAF" w:rsidRDefault="00F50BAF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AF" w:rsidRPr="00F50BAF" w:rsidRDefault="00F50BAF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AF" w:rsidRPr="00F50BAF" w:rsidRDefault="00F50BAF" w:rsidP="00F50B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BA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3.3. Международное сотрудничество Камчатского края с другими странами </w:t>
      </w:r>
    </w:p>
    <w:p w:rsidR="00F50BAF" w:rsidRPr="00F50BAF" w:rsidRDefault="00F50BAF" w:rsidP="00F50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Камчатский край заинтересован в расширении сотрудничества с любыми заинтересованными странами в части реализации совместных проектов, налаживании прямых поставок товаров и оборудования, привлечения новых технологий, развития туризма и гуманитарных отношений. </w:t>
      </w:r>
    </w:p>
    <w:p w:rsidR="00F50BAF" w:rsidRPr="00F50BAF" w:rsidRDefault="00F50BAF" w:rsidP="00F50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В настоящее время такое сотрудничество осуществляется по линии торгово-промышленных палат, диппредставительств, деловых советов, клубов и иных институциональных посредников, оказывающих содействие в поиске необходимых деловых контактов. </w:t>
      </w:r>
    </w:p>
    <w:p w:rsidR="00F50BAF" w:rsidRPr="00F50BAF" w:rsidRDefault="00F50BAF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F42" w:rsidRPr="00F50BAF" w:rsidRDefault="00443F42" w:rsidP="00DB49A3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A3" w:rsidRPr="00F50BAF" w:rsidRDefault="00DB49A3" w:rsidP="00DB49A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BAF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B49A3" w:rsidRPr="00F50BAF" w:rsidRDefault="00DB49A3" w:rsidP="00DB4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C3A" w:rsidRPr="00F50BAF" w:rsidRDefault="0092781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Э</w:t>
      </w:r>
      <w:r w:rsidR="00AF7C3A" w:rsidRPr="00F50BAF">
        <w:rPr>
          <w:rFonts w:ascii="Times New Roman" w:hAnsi="Times New Roman" w:cs="Times New Roman"/>
          <w:sz w:val="28"/>
          <w:szCs w:val="28"/>
        </w:rPr>
        <w:t>ффективн</w:t>
      </w:r>
      <w:r w:rsidRPr="00F50BAF">
        <w:rPr>
          <w:rFonts w:ascii="Times New Roman" w:hAnsi="Times New Roman" w:cs="Times New Roman"/>
          <w:sz w:val="28"/>
          <w:szCs w:val="28"/>
        </w:rPr>
        <w:t xml:space="preserve">ыми механизмами 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для </w:t>
      </w:r>
      <w:r w:rsidR="00AF7C3A" w:rsidRPr="00F50BAF">
        <w:rPr>
          <w:rFonts w:ascii="Times New Roman" w:hAnsi="Times New Roman" w:cs="Times New Roman"/>
          <w:sz w:val="28"/>
          <w:szCs w:val="28"/>
        </w:rPr>
        <w:t>достижени</w:t>
      </w:r>
      <w:r w:rsidRPr="00F50BAF">
        <w:rPr>
          <w:rFonts w:ascii="Times New Roman" w:hAnsi="Times New Roman" w:cs="Times New Roman"/>
          <w:sz w:val="28"/>
          <w:szCs w:val="28"/>
        </w:rPr>
        <w:t>я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цел</w:t>
      </w:r>
      <w:r w:rsidRPr="00F50BAF">
        <w:rPr>
          <w:rFonts w:ascii="Times New Roman" w:hAnsi="Times New Roman" w:cs="Times New Roman"/>
          <w:sz w:val="28"/>
          <w:szCs w:val="28"/>
        </w:rPr>
        <w:t>ей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</w:t>
      </w:r>
      <w:r w:rsidR="00443654" w:rsidRPr="00F50BAF">
        <w:rPr>
          <w:rFonts w:ascii="Times New Roman" w:hAnsi="Times New Roman" w:cs="Times New Roman"/>
          <w:sz w:val="28"/>
          <w:szCs w:val="28"/>
        </w:rPr>
        <w:t>С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443654" w:rsidRPr="00F50BAF">
        <w:rPr>
          <w:rFonts w:ascii="Times New Roman" w:hAnsi="Times New Roman" w:cs="Times New Roman"/>
          <w:sz w:val="28"/>
          <w:szCs w:val="28"/>
        </w:rPr>
        <w:t>явля</w:t>
      </w:r>
      <w:r w:rsidR="005A6DE3" w:rsidRPr="00F50BAF">
        <w:rPr>
          <w:rFonts w:ascii="Times New Roman" w:hAnsi="Times New Roman" w:cs="Times New Roman"/>
          <w:sz w:val="28"/>
          <w:szCs w:val="28"/>
        </w:rPr>
        <w:t>ю</w:t>
      </w:r>
      <w:r w:rsidR="00443654" w:rsidRPr="00F50BAF">
        <w:rPr>
          <w:rFonts w:ascii="Times New Roman" w:hAnsi="Times New Roman" w:cs="Times New Roman"/>
          <w:sz w:val="28"/>
          <w:szCs w:val="28"/>
        </w:rPr>
        <w:t>тся</w:t>
      </w:r>
      <w:r w:rsidR="00AF7C3A" w:rsidRPr="00F50BAF">
        <w:rPr>
          <w:rFonts w:ascii="Times New Roman" w:hAnsi="Times New Roman" w:cs="Times New Roman"/>
          <w:sz w:val="28"/>
          <w:szCs w:val="28"/>
        </w:rPr>
        <w:t>:</w:t>
      </w:r>
    </w:p>
    <w:p w:rsidR="005A6DE3" w:rsidRPr="00F50BAF" w:rsidRDefault="005A6DE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1. Информационный обмен:</w:t>
      </w:r>
    </w:p>
    <w:p w:rsidR="005A6DE3" w:rsidRPr="00F50BAF" w:rsidRDefault="005A6DE3" w:rsidP="005A6D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ведение информационных ресурсов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 (сайтов)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, подготовка и распространение 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печатных и электронных </w:t>
      </w:r>
      <w:r w:rsidR="00AF7C3A" w:rsidRPr="00F50BAF">
        <w:rPr>
          <w:rFonts w:ascii="Times New Roman" w:hAnsi="Times New Roman" w:cs="Times New Roman"/>
          <w:sz w:val="28"/>
          <w:szCs w:val="28"/>
        </w:rPr>
        <w:t>материалов о Камчатке на зарубежных языках;</w:t>
      </w:r>
      <w:r w:rsidRPr="00F50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3" w:rsidRPr="00F50BAF" w:rsidRDefault="005A6DE3" w:rsidP="005A6D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- активизация взаимодействия с зарубежными странами через торговые представительства России за рубежом и диппредставительства; </w:t>
      </w:r>
    </w:p>
    <w:p w:rsidR="005A6DE3" w:rsidRPr="00F50BAF" w:rsidRDefault="00F50BAF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2. В</w:t>
      </w:r>
      <w:r w:rsidR="005A6DE3" w:rsidRPr="00F50BAF">
        <w:rPr>
          <w:rFonts w:ascii="Times New Roman" w:hAnsi="Times New Roman" w:cs="Times New Roman"/>
          <w:sz w:val="28"/>
          <w:szCs w:val="28"/>
        </w:rPr>
        <w:t xml:space="preserve">заимодействие с участниками ВЭД: </w:t>
      </w:r>
    </w:p>
    <w:p w:rsidR="005A6DE3" w:rsidRPr="00F50BAF" w:rsidRDefault="00AF7C3A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налаживание взаимодействия с участниками ВЭД Камчатского края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 и</w:t>
      </w:r>
      <w:r w:rsidRPr="00F50BAF">
        <w:rPr>
          <w:rFonts w:ascii="Times New Roman" w:hAnsi="Times New Roman" w:cs="Times New Roman"/>
          <w:sz w:val="28"/>
          <w:szCs w:val="28"/>
        </w:rPr>
        <w:t xml:space="preserve"> инициаторами инвестиционных проектов</w:t>
      </w:r>
      <w:r w:rsidR="00443654" w:rsidRPr="00F50BAF">
        <w:rPr>
          <w:rFonts w:ascii="Times New Roman" w:hAnsi="Times New Roman" w:cs="Times New Roman"/>
          <w:sz w:val="28"/>
          <w:szCs w:val="28"/>
        </w:rPr>
        <w:t>;</w:t>
      </w:r>
      <w:r w:rsidRPr="00F50B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DE3" w:rsidRPr="00F50BAF" w:rsidRDefault="005A6DE3" w:rsidP="005A6D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проведение презентаций Камчатского края для зарубежных партнеров;</w:t>
      </w:r>
    </w:p>
    <w:p w:rsidR="005A6DE3" w:rsidRPr="00F50BAF" w:rsidRDefault="005A6DE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- 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организация бизнес-миссий 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для камчатских бизнесменов 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и 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F7C3A" w:rsidRPr="00F50BAF">
        <w:rPr>
          <w:rFonts w:ascii="Times New Roman" w:hAnsi="Times New Roman" w:cs="Times New Roman"/>
          <w:sz w:val="28"/>
          <w:szCs w:val="28"/>
        </w:rPr>
        <w:t>встреч с зарубежными партнерами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 в Камчатском крае;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3" w:rsidRPr="00F50BAF" w:rsidRDefault="005A6DE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- </w:t>
      </w:r>
      <w:r w:rsidR="00AF7C3A" w:rsidRPr="00F50BAF">
        <w:rPr>
          <w:rFonts w:ascii="Times New Roman" w:hAnsi="Times New Roman" w:cs="Times New Roman"/>
          <w:sz w:val="28"/>
          <w:szCs w:val="28"/>
        </w:rPr>
        <w:t>участие в в</w:t>
      </w:r>
      <w:r w:rsidR="00F50BAF" w:rsidRPr="00F50BAF">
        <w:rPr>
          <w:rFonts w:ascii="Times New Roman" w:hAnsi="Times New Roman" w:cs="Times New Roman"/>
          <w:sz w:val="28"/>
          <w:szCs w:val="28"/>
        </w:rPr>
        <w:t>ыставочно-ярмарочных мероприятиях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за рубежом и организация международных мероприятий на территории Камчатского края</w:t>
      </w:r>
      <w:r w:rsidR="00443654" w:rsidRPr="00F50BAF">
        <w:rPr>
          <w:rFonts w:ascii="Times New Roman" w:hAnsi="Times New Roman" w:cs="Times New Roman"/>
          <w:sz w:val="28"/>
          <w:szCs w:val="28"/>
        </w:rPr>
        <w:t>;</w:t>
      </w:r>
    </w:p>
    <w:p w:rsidR="00AF7C3A" w:rsidRPr="00F50BAF" w:rsidRDefault="005A6DE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</w:t>
      </w:r>
      <w:r w:rsidR="00AF7C3A" w:rsidRPr="00F50BAF">
        <w:rPr>
          <w:rFonts w:ascii="Times New Roman" w:hAnsi="Times New Roman" w:cs="Times New Roman"/>
          <w:sz w:val="28"/>
          <w:szCs w:val="28"/>
        </w:rPr>
        <w:t xml:space="preserve"> организация обучающих семинаров,</w:t>
      </w:r>
      <w:r w:rsidR="003C172D" w:rsidRPr="00F50BAF">
        <w:rPr>
          <w:rFonts w:ascii="Times New Roman" w:hAnsi="Times New Roman" w:cs="Times New Roman"/>
          <w:sz w:val="28"/>
          <w:szCs w:val="28"/>
        </w:rPr>
        <w:t xml:space="preserve"> круглых столов по вопросам ВЭД;</w:t>
      </w:r>
    </w:p>
    <w:p w:rsidR="00E9760C" w:rsidRPr="00F50BAF" w:rsidRDefault="00E9760C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взаимодействие с соотечественниками, проживающими в зарубежных странах;</w:t>
      </w:r>
      <w:bookmarkStart w:id="2" w:name="_GoBack"/>
      <w:bookmarkEnd w:id="2"/>
    </w:p>
    <w:p w:rsidR="005A6DE3" w:rsidRPr="00F50BAF" w:rsidRDefault="005A6DE3" w:rsidP="00AF7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3. Развитие инфраструктуры и нормативной правовой базы:</w:t>
      </w:r>
    </w:p>
    <w:p w:rsidR="005A6DE3" w:rsidRPr="00F50BAF" w:rsidRDefault="00AF7C3A" w:rsidP="00DB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- со</w:t>
      </w:r>
      <w:r w:rsidR="003C172D" w:rsidRPr="00F50BAF">
        <w:rPr>
          <w:rFonts w:ascii="Times New Roman" w:hAnsi="Times New Roman" w:cs="Times New Roman"/>
          <w:sz w:val="28"/>
          <w:szCs w:val="28"/>
        </w:rPr>
        <w:t>здание и развитие институтов и инфраструктуры ВЭД и международного сотрудничества Камчатского края</w:t>
      </w:r>
      <w:r w:rsidR="00443654" w:rsidRPr="00F50BAF">
        <w:rPr>
          <w:rFonts w:ascii="Times New Roman" w:hAnsi="Times New Roman" w:cs="Times New Roman"/>
          <w:sz w:val="28"/>
          <w:szCs w:val="28"/>
        </w:rPr>
        <w:t>;</w:t>
      </w:r>
      <w:r w:rsidR="003C172D" w:rsidRPr="00F50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3A" w:rsidRPr="00F50BAF" w:rsidRDefault="005A6DE3" w:rsidP="00DB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 xml:space="preserve">- </w:t>
      </w:r>
      <w:r w:rsidR="00AF7C3A" w:rsidRPr="00F50BAF">
        <w:rPr>
          <w:rFonts w:ascii="Times New Roman" w:hAnsi="Times New Roman" w:cs="Times New Roman"/>
          <w:sz w:val="28"/>
          <w:szCs w:val="28"/>
        </w:rPr>
        <w:t>совершенствование  нормативно</w:t>
      </w:r>
      <w:r w:rsidR="00443654" w:rsidRPr="00F50BAF">
        <w:rPr>
          <w:rFonts w:ascii="Times New Roman" w:hAnsi="Times New Roman" w:cs="Times New Roman"/>
          <w:sz w:val="28"/>
          <w:szCs w:val="28"/>
        </w:rPr>
        <w:t xml:space="preserve">й </w:t>
      </w:r>
      <w:r w:rsidR="00AF7C3A" w:rsidRPr="00F50BAF">
        <w:rPr>
          <w:rFonts w:ascii="Times New Roman" w:hAnsi="Times New Roman" w:cs="Times New Roman"/>
          <w:sz w:val="28"/>
          <w:szCs w:val="28"/>
        </w:rPr>
        <w:t>правовой базы.</w:t>
      </w:r>
    </w:p>
    <w:p w:rsidR="00AF7C3A" w:rsidRDefault="00F50BAF" w:rsidP="00DB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AF">
        <w:rPr>
          <w:rFonts w:ascii="Times New Roman" w:hAnsi="Times New Roman" w:cs="Times New Roman"/>
          <w:sz w:val="28"/>
          <w:szCs w:val="28"/>
        </w:rPr>
        <w:t>Реализация данной Стратегии позволит Камчатскому краю эффективно использовать имеющийся потенциал, развиваться торгово-экономическое сотрудничество с традиционными странами–партнерами, наладить новые связи и занять достойную позицию в мировой экономике.</w:t>
      </w:r>
    </w:p>
    <w:sectPr w:rsidR="00AF7C3A" w:rsidSect="001D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1652"/>
    <w:multiLevelType w:val="hybridMultilevel"/>
    <w:tmpl w:val="E1AC0230"/>
    <w:lvl w:ilvl="0" w:tplc="683E8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B49A3"/>
    <w:rsid w:val="0000092D"/>
    <w:rsid w:val="0000165C"/>
    <w:rsid w:val="00002C17"/>
    <w:rsid w:val="00004898"/>
    <w:rsid w:val="0000687A"/>
    <w:rsid w:val="000106BD"/>
    <w:rsid w:val="00013800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F4F"/>
    <w:rsid w:val="00061650"/>
    <w:rsid w:val="000635A9"/>
    <w:rsid w:val="000709E1"/>
    <w:rsid w:val="000723BB"/>
    <w:rsid w:val="00074284"/>
    <w:rsid w:val="000813B5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4B25"/>
    <w:rsid w:val="000D5971"/>
    <w:rsid w:val="000D60F2"/>
    <w:rsid w:val="000D6F56"/>
    <w:rsid w:val="000D7198"/>
    <w:rsid w:val="000D7FF5"/>
    <w:rsid w:val="000E176D"/>
    <w:rsid w:val="000E2D4A"/>
    <w:rsid w:val="000E3755"/>
    <w:rsid w:val="000E72CE"/>
    <w:rsid w:val="000F3CC8"/>
    <w:rsid w:val="000F49E7"/>
    <w:rsid w:val="000F5282"/>
    <w:rsid w:val="0011004C"/>
    <w:rsid w:val="0011125D"/>
    <w:rsid w:val="00111642"/>
    <w:rsid w:val="00117734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81993"/>
    <w:rsid w:val="001819A2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3A4"/>
    <w:rsid w:val="001A0079"/>
    <w:rsid w:val="001A1133"/>
    <w:rsid w:val="001A1394"/>
    <w:rsid w:val="001A3FD0"/>
    <w:rsid w:val="001B3CDF"/>
    <w:rsid w:val="001B4215"/>
    <w:rsid w:val="001B7E9D"/>
    <w:rsid w:val="001B7F20"/>
    <w:rsid w:val="001C3D6F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202286"/>
    <w:rsid w:val="00203ABD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3328F"/>
    <w:rsid w:val="00234094"/>
    <w:rsid w:val="00236C79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38A9"/>
    <w:rsid w:val="00285DD6"/>
    <w:rsid w:val="00285F95"/>
    <w:rsid w:val="00290A16"/>
    <w:rsid w:val="00290DC6"/>
    <w:rsid w:val="00291730"/>
    <w:rsid w:val="002934AB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FB9"/>
    <w:rsid w:val="003244AB"/>
    <w:rsid w:val="00332A3E"/>
    <w:rsid w:val="003331F8"/>
    <w:rsid w:val="00333D76"/>
    <w:rsid w:val="0033414F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B703B"/>
    <w:rsid w:val="003C07CD"/>
    <w:rsid w:val="003C172D"/>
    <w:rsid w:val="003C2590"/>
    <w:rsid w:val="003C5E85"/>
    <w:rsid w:val="003C6022"/>
    <w:rsid w:val="003C7B79"/>
    <w:rsid w:val="003D0F3D"/>
    <w:rsid w:val="003D2231"/>
    <w:rsid w:val="003D2AA7"/>
    <w:rsid w:val="003D2EF0"/>
    <w:rsid w:val="003D33C0"/>
    <w:rsid w:val="003D5372"/>
    <w:rsid w:val="003D6A82"/>
    <w:rsid w:val="003D7619"/>
    <w:rsid w:val="003E36EF"/>
    <w:rsid w:val="003E53BB"/>
    <w:rsid w:val="003E59DC"/>
    <w:rsid w:val="003E5FBC"/>
    <w:rsid w:val="003E6E17"/>
    <w:rsid w:val="003F1843"/>
    <w:rsid w:val="003F19A5"/>
    <w:rsid w:val="003F20DA"/>
    <w:rsid w:val="003F4B7A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44F1"/>
    <w:rsid w:val="00443654"/>
    <w:rsid w:val="00443F42"/>
    <w:rsid w:val="004459E8"/>
    <w:rsid w:val="004504C6"/>
    <w:rsid w:val="00452FD6"/>
    <w:rsid w:val="004537B9"/>
    <w:rsid w:val="00460FA0"/>
    <w:rsid w:val="0046418B"/>
    <w:rsid w:val="004655B4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EE8"/>
    <w:rsid w:val="00483EE8"/>
    <w:rsid w:val="0048417D"/>
    <w:rsid w:val="00484DBA"/>
    <w:rsid w:val="00486577"/>
    <w:rsid w:val="00487782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46FB"/>
    <w:rsid w:val="004A5C2D"/>
    <w:rsid w:val="004B3E4F"/>
    <w:rsid w:val="004B44A6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3E75"/>
    <w:rsid w:val="004E798A"/>
    <w:rsid w:val="004F1AFB"/>
    <w:rsid w:val="004F3F4F"/>
    <w:rsid w:val="004F7E59"/>
    <w:rsid w:val="005031CE"/>
    <w:rsid w:val="00504E71"/>
    <w:rsid w:val="00506C63"/>
    <w:rsid w:val="00506D07"/>
    <w:rsid w:val="00510351"/>
    <w:rsid w:val="00511B29"/>
    <w:rsid w:val="005178E7"/>
    <w:rsid w:val="00523BDC"/>
    <w:rsid w:val="0052418E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46618"/>
    <w:rsid w:val="00552F76"/>
    <w:rsid w:val="0055409C"/>
    <w:rsid w:val="005549D8"/>
    <w:rsid w:val="00556BD3"/>
    <w:rsid w:val="005579C8"/>
    <w:rsid w:val="00561CFB"/>
    <w:rsid w:val="005620D3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A6DE3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BE2"/>
    <w:rsid w:val="006208BF"/>
    <w:rsid w:val="00622179"/>
    <w:rsid w:val="00626125"/>
    <w:rsid w:val="00626B58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425B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13D6"/>
    <w:rsid w:val="0067633D"/>
    <w:rsid w:val="006848AA"/>
    <w:rsid w:val="006862E0"/>
    <w:rsid w:val="00687D02"/>
    <w:rsid w:val="00690656"/>
    <w:rsid w:val="0069221C"/>
    <w:rsid w:val="00692CB1"/>
    <w:rsid w:val="0069454B"/>
    <w:rsid w:val="00695387"/>
    <w:rsid w:val="00697132"/>
    <w:rsid w:val="006A0233"/>
    <w:rsid w:val="006A12B7"/>
    <w:rsid w:val="006A166C"/>
    <w:rsid w:val="006A223F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51B"/>
    <w:rsid w:val="006E2744"/>
    <w:rsid w:val="006E40F5"/>
    <w:rsid w:val="006E4485"/>
    <w:rsid w:val="006E5DEE"/>
    <w:rsid w:val="006E7582"/>
    <w:rsid w:val="006F38D6"/>
    <w:rsid w:val="006F5153"/>
    <w:rsid w:val="007001FF"/>
    <w:rsid w:val="00705412"/>
    <w:rsid w:val="00705B55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41694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21D9"/>
    <w:rsid w:val="00783B39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4C92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2B0F"/>
    <w:rsid w:val="007E2BB7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6373"/>
    <w:rsid w:val="008D7032"/>
    <w:rsid w:val="008E16AE"/>
    <w:rsid w:val="008E287A"/>
    <w:rsid w:val="008E4599"/>
    <w:rsid w:val="008E6B5E"/>
    <w:rsid w:val="008F31EE"/>
    <w:rsid w:val="008F4FCD"/>
    <w:rsid w:val="008F5728"/>
    <w:rsid w:val="009001DE"/>
    <w:rsid w:val="00903FDF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27813"/>
    <w:rsid w:val="00930A7B"/>
    <w:rsid w:val="00933D2A"/>
    <w:rsid w:val="00934532"/>
    <w:rsid w:val="00935CB1"/>
    <w:rsid w:val="00935D30"/>
    <w:rsid w:val="0093687C"/>
    <w:rsid w:val="00937AB9"/>
    <w:rsid w:val="009406FA"/>
    <w:rsid w:val="00940E83"/>
    <w:rsid w:val="00943310"/>
    <w:rsid w:val="00943A18"/>
    <w:rsid w:val="00944255"/>
    <w:rsid w:val="0095146A"/>
    <w:rsid w:val="009517E1"/>
    <w:rsid w:val="0095407C"/>
    <w:rsid w:val="00961197"/>
    <w:rsid w:val="009617D0"/>
    <w:rsid w:val="0096511F"/>
    <w:rsid w:val="00967C7A"/>
    <w:rsid w:val="00972C23"/>
    <w:rsid w:val="0098017A"/>
    <w:rsid w:val="00983AA6"/>
    <w:rsid w:val="00984276"/>
    <w:rsid w:val="00985A9E"/>
    <w:rsid w:val="009878E8"/>
    <w:rsid w:val="00991906"/>
    <w:rsid w:val="00993603"/>
    <w:rsid w:val="00994D7C"/>
    <w:rsid w:val="009A0102"/>
    <w:rsid w:val="009A0F02"/>
    <w:rsid w:val="009A487F"/>
    <w:rsid w:val="009A4FC4"/>
    <w:rsid w:val="009A7D53"/>
    <w:rsid w:val="009B1315"/>
    <w:rsid w:val="009B4F4B"/>
    <w:rsid w:val="009C0BAD"/>
    <w:rsid w:val="009C6B58"/>
    <w:rsid w:val="009D1EDE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9F7516"/>
    <w:rsid w:val="00A03DA4"/>
    <w:rsid w:val="00A123F1"/>
    <w:rsid w:val="00A1466E"/>
    <w:rsid w:val="00A14703"/>
    <w:rsid w:val="00A16543"/>
    <w:rsid w:val="00A16E4D"/>
    <w:rsid w:val="00A178CD"/>
    <w:rsid w:val="00A24824"/>
    <w:rsid w:val="00A25797"/>
    <w:rsid w:val="00A25DCA"/>
    <w:rsid w:val="00A2712B"/>
    <w:rsid w:val="00A329E1"/>
    <w:rsid w:val="00A37B88"/>
    <w:rsid w:val="00A423F8"/>
    <w:rsid w:val="00A43CAE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77CE"/>
    <w:rsid w:val="00A83BE9"/>
    <w:rsid w:val="00A84117"/>
    <w:rsid w:val="00A8636C"/>
    <w:rsid w:val="00A91BFF"/>
    <w:rsid w:val="00A92283"/>
    <w:rsid w:val="00A97D59"/>
    <w:rsid w:val="00AA0FDD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4088"/>
    <w:rsid w:val="00AC7196"/>
    <w:rsid w:val="00AC7C14"/>
    <w:rsid w:val="00AD0EDC"/>
    <w:rsid w:val="00AD37D6"/>
    <w:rsid w:val="00AD51CB"/>
    <w:rsid w:val="00AD7693"/>
    <w:rsid w:val="00AE3DC7"/>
    <w:rsid w:val="00AE6271"/>
    <w:rsid w:val="00AE6972"/>
    <w:rsid w:val="00AE7978"/>
    <w:rsid w:val="00AE7DB8"/>
    <w:rsid w:val="00AF0345"/>
    <w:rsid w:val="00AF05DA"/>
    <w:rsid w:val="00AF34C6"/>
    <w:rsid w:val="00AF4AE5"/>
    <w:rsid w:val="00AF590F"/>
    <w:rsid w:val="00AF61E5"/>
    <w:rsid w:val="00AF76C0"/>
    <w:rsid w:val="00AF7C3A"/>
    <w:rsid w:val="00B00637"/>
    <w:rsid w:val="00B00F8E"/>
    <w:rsid w:val="00B010EB"/>
    <w:rsid w:val="00B17757"/>
    <w:rsid w:val="00B25D23"/>
    <w:rsid w:val="00B266B8"/>
    <w:rsid w:val="00B32D16"/>
    <w:rsid w:val="00B33638"/>
    <w:rsid w:val="00B412CD"/>
    <w:rsid w:val="00B54EDC"/>
    <w:rsid w:val="00B56BE8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6CB"/>
    <w:rsid w:val="00B734ED"/>
    <w:rsid w:val="00B73F0A"/>
    <w:rsid w:val="00B7409B"/>
    <w:rsid w:val="00B76B25"/>
    <w:rsid w:val="00B77FEE"/>
    <w:rsid w:val="00B81894"/>
    <w:rsid w:val="00B83895"/>
    <w:rsid w:val="00B86302"/>
    <w:rsid w:val="00B9295D"/>
    <w:rsid w:val="00B93FA2"/>
    <w:rsid w:val="00B95EB7"/>
    <w:rsid w:val="00BA5686"/>
    <w:rsid w:val="00BA61A4"/>
    <w:rsid w:val="00BA76EB"/>
    <w:rsid w:val="00BB00C7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331F"/>
    <w:rsid w:val="00BE5070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74BD"/>
    <w:rsid w:val="00C22712"/>
    <w:rsid w:val="00C23CEB"/>
    <w:rsid w:val="00C24969"/>
    <w:rsid w:val="00C24D64"/>
    <w:rsid w:val="00C31D34"/>
    <w:rsid w:val="00C31D60"/>
    <w:rsid w:val="00C370AA"/>
    <w:rsid w:val="00C371DF"/>
    <w:rsid w:val="00C43FC9"/>
    <w:rsid w:val="00C44CE7"/>
    <w:rsid w:val="00C44E4E"/>
    <w:rsid w:val="00C5365C"/>
    <w:rsid w:val="00C54972"/>
    <w:rsid w:val="00C558A8"/>
    <w:rsid w:val="00C57DB8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801B6"/>
    <w:rsid w:val="00C8186B"/>
    <w:rsid w:val="00C84F60"/>
    <w:rsid w:val="00C85844"/>
    <w:rsid w:val="00C90A25"/>
    <w:rsid w:val="00C9303F"/>
    <w:rsid w:val="00CA2A4E"/>
    <w:rsid w:val="00CA38E5"/>
    <w:rsid w:val="00CA7735"/>
    <w:rsid w:val="00CB2468"/>
    <w:rsid w:val="00CB2C39"/>
    <w:rsid w:val="00CB3E33"/>
    <w:rsid w:val="00CB7D63"/>
    <w:rsid w:val="00CC1EEC"/>
    <w:rsid w:val="00CD2690"/>
    <w:rsid w:val="00CD4528"/>
    <w:rsid w:val="00CD4D97"/>
    <w:rsid w:val="00CD50E5"/>
    <w:rsid w:val="00CD6B79"/>
    <w:rsid w:val="00CD6C61"/>
    <w:rsid w:val="00CE11B0"/>
    <w:rsid w:val="00CE24EA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3409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F31"/>
    <w:rsid w:val="00D35606"/>
    <w:rsid w:val="00D37BFC"/>
    <w:rsid w:val="00D37FDD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2E62"/>
    <w:rsid w:val="00D63E02"/>
    <w:rsid w:val="00D647EF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5F4"/>
    <w:rsid w:val="00D90CD6"/>
    <w:rsid w:val="00D92FB3"/>
    <w:rsid w:val="00D93A90"/>
    <w:rsid w:val="00D94659"/>
    <w:rsid w:val="00D9521E"/>
    <w:rsid w:val="00D97D48"/>
    <w:rsid w:val="00DA0D8D"/>
    <w:rsid w:val="00DA21FF"/>
    <w:rsid w:val="00DA7386"/>
    <w:rsid w:val="00DB01EF"/>
    <w:rsid w:val="00DB20F8"/>
    <w:rsid w:val="00DB2CC7"/>
    <w:rsid w:val="00DB453C"/>
    <w:rsid w:val="00DB49A3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9FB"/>
    <w:rsid w:val="00DF7969"/>
    <w:rsid w:val="00E00C59"/>
    <w:rsid w:val="00E02940"/>
    <w:rsid w:val="00E02A8B"/>
    <w:rsid w:val="00E03FA9"/>
    <w:rsid w:val="00E04234"/>
    <w:rsid w:val="00E07F40"/>
    <w:rsid w:val="00E10953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5856"/>
    <w:rsid w:val="00E86B5E"/>
    <w:rsid w:val="00E870C1"/>
    <w:rsid w:val="00E87DA6"/>
    <w:rsid w:val="00E9013D"/>
    <w:rsid w:val="00E908B4"/>
    <w:rsid w:val="00E9342E"/>
    <w:rsid w:val="00E94BDD"/>
    <w:rsid w:val="00E9760C"/>
    <w:rsid w:val="00E97D2A"/>
    <w:rsid w:val="00EA0AE2"/>
    <w:rsid w:val="00EA0F50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2697"/>
    <w:rsid w:val="00F13A01"/>
    <w:rsid w:val="00F2001B"/>
    <w:rsid w:val="00F2316B"/>
    <w:rsid w:val="00F23785"/>
    <w:rsid w:val="00F32930"/>
    <w:rsid w:val="00F34C73"/>
    <w:rsid w:val="00F37C13"/>
    <w:rsid w:val="00F45AFD"/>
    <w:rsid w:val="00F46A4F"/>
    <w:rsid w:val="00F46D04"/>
    <w:rsid w:val="00F50A39"/>
    <w:rsid w:val="00F50BAF"/>
    <w:rsid w:val="00F50CCF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733B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4A4E"/>
    <w:rsid w:val="00FB6476"/>
    <w:rsid w:val="00FB6ABA"/>
    <w:rsid w:val="00FC209C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196F"/>
    <w:rsid w:val="00FF27D7"/>
    <w:rsid w:val="00FF3CFF"/>
    <w:rsid w:val="00FF4753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49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49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49A3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A3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4661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546618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50B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49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49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49A3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A3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4661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54661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3A5A8F31B1B44C624BFDFC67110C3BA9B0C401C9EF55E83A68125745B1EEE85B0BA9B9B7507G8RE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F3A5A8F31B1B44C624BFDFC67110C3B19E0F44199EF55E83A68125G7R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3A5A8F31B1B44C624BFDFC67110C3BB93084313C3FF56DAAA83G2R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E9EBE684C70CE92EDCAB5C9F655F1D868503744E8FFCF98DF7BD0F23812CA9621C661C542D5C19EA02EFwCvDW" TargetMode="External"/><Relationship Id="rId10" Type="http://schemas.openxmlformats.org/officeDocument/2006/relationships/hyperlink" Target="consultantplus://offline/ref=05F3A5A8F31B1B44C624A1D2D01D4EC6B990514B1E94AB0AD1A0D67A245D4BAEGCR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3A5A8F31B1B44C624BFDFC67110C3B09D0A41199EF55E83A68125745B1EEE85B0BA9B9B7506G8R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TovnachNN</dc:creator>
  <cp:lastModifiedBy>TovnachNN</cp:lastModifiedBy>
  <cp:revision>4</cp:revision>
  <cp:lastPrinted>2013-12-05T03:07:00Z</cp:lastPrinted>
  <dcterms:created xsi:type="dcterms:W3CDTF">2013-12-05T01:51:00Z</dcterms:created>
  <dcterms:modified xsi:type="dcterms:W3CDTF">2013-12-05T03:08:00Z</dcterms:modified>
</cp:coreProperties>
</file>