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7"/>
      </w:tblGrid>
      <w:tr w:rsidR="00512DE4" w:rsidTr="00512DE4">
        <w:tc>
          <w:tcPr>
            <w:tcW w:w="9360" w:type="dxa"/>
          </w:tcPr>
          <w:p w:rsidR="00512DE4" w:rsidRDefault="00512DE4">
            <w:pPr>
              <w:pStyle w:val="ConsPlusTitle"/>
              <w:widowControl/>
              <w:spacing w:line="256" w:lineRule="auto"/>
              <w:jc w:val="center"/>
              <w:rPr>
                <w:lang w:val="en-US" w:eastAsia="en-US"/>
              </w:rPr>
            </w:pPr>
            <w:r>
              <w:rPr>
                <w:noProof/>
              </w:rPr>
              <w:drawing>
                <wp:inline distT="0" distB="0" distL="0" distR="0">
                  <wp:extent cx="647700" cy="809625"/>
                  <wp:effectExtent l="0" t="0" r="0" b="9525"/>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512DE4" w:rsidRDefault="00512DE4">
            <w:pPr>
              <w:pStyle w:val="ConsPlusTitle"/>
              <w:widowControl/>
              <w:spacing w:line="256" w:lineRule="auto"/>
              <w:jc w:val="center"/>
              <w:rPr>
                <w:rFonts w:ascii="Times New Roman" w:hAnsi="Times New Roman" w:cs="Times New Roman"/>
                <w:b w:val="0"/>
                <w:sz w:val="28"/>
                <w:szCs w:val="28"/>
                <w:lang w:val="en-US" w:eastAsia="en-US"/>
              </w:rPr>
            </w:pPr>
          </w:p>
          <w:p w:rsidR="00512DE4" w:rsidRDefault="00512DE4">
            <w:pPr>
              <w:pStyle w:val="ConsPlusTitle"/>
              <w:widowContro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МИНИСТЕРСТВО СОЦИАЛЬНОГО РАЗВИТИЯ И ТРУДА</w:t>
            </w:r>
          </w:p>
          <w:p w:rsidR="00512DE4" w:rsidRDefault="00512DE4">
            <w:pPr>
              <w:pStyle w:val="ConsPlusTitle"/>
              <w:widowContro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КАМЧАТСКОГО КРАЯ</w:t>
            </w:r>
          </w:p>
          <w:p w:rsidR="00512DE4" w:rsidRDefault="00512DE4">
            <w:pPr>
              <w:pStyle w:val="ConsPlusTitle"/>
              <w:widowControl/>
              <w:spacing w:line="256" w:lineRule="auto"/>
              <w:jc w:val="center"/>
              <w:rPr>
                <w:rFonts w:ascii="Times New Roman" w:hAnsi="Times New Roman" w:cs="Times New Roman"/>
                <w:sz w:val="32"/>
                <w:szCs w:val="32"/>
                <w:lang w:eastAsia="en-US"/>
              </w:rPr>
            </w:pPr>
          </w:p>
          <w:p w:rsidR="00512DE4" w:rsidRDefault="00512DE4">
            <w:pPr>
              <w:pStyle w:val="ConsPlusTitle"/>
              <w:widowControl/>
              <w:spacing w:line="256" w:lineRule="auto"/>
              <w:jc w:val="center"/>
              <w:rPr>
                <w:lang w:eastAsia="en-US"/>
              </w:rPr>
            </w:pPr>
            <w:r>
              <w:rPr>
                <w:rFonts w:ascii="Times New Roman" w:hAnsi="Times New Roman" w:cs="Times New Roman"/>
                <w:sz w:val="32"/>
                <w:szCs w:val="32"/>
                <w:lang w:eastAsia="en-US"/>
              </w:rPr>
              <w:t xml:space="preserve">ПРИКАЗ № </w:t>
            </w:r>
          </w:p>
        </w:tc>
      </w:tr>
    </w:tbl>
    <w:p w:rsidR="00512DE4" w:rsidRDefault="00512DE4" w:rsidP="00512DE4">
      <w:pPr>
        <w:autoSpaceDE w:val="0"/>
        <w:autoSpaceDN w:val="0"/>
        <w:adjustRightInd w:val="0"/>
        <w:jc w:val="both"/>
        <w:rPr>
          <w:rFonts w:ascii="Times New Roman" w:hAnsi="Times New Roman" w:cs="Times New Roman"/>
          <w:sz w:val="28"/>
          <w:szCs w:val="28"/>
        </w:rPr>
      </w:pPr>
    </w:p>
    <w:p w:rsidR="00512DE4" w:rsidRDefault="00512DE4" w:rsidP="00512DE4">
      <w:pPr>
        <w:autoSpaceDE w:val="0"/>
        <w:autoSpaceDN w:val="0"/>
        <w:adjustRightInd w:val="0"/>
        <w:jc w:val="both"/>
      </w:pPr>
      <w:r>
        <w:rPr>
          <w:rFonts w:ascii="Times New Roman" w:hAnsi="Times New Roman" w:cs="Times New Roman"/>
          <w:sz w:val="28"/>
          <w:szCs w:val="28"/>
        </w:rPr>
        <w:t>г. Петропавловск-Камчатский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2020 года</w:t>
      </w:r>
      <w:r>
        <w:rPr>
          <w:sz w:val="28"/>
          <w:szCs w:val="28"/>
        </w:rPr>
        <w:t xml:space="preserve"> </w:t>
      </w:r>
    </w:p>
    <w:tbl>
      <w:tblPr>
        <w:tblpPr w:leftFromText="180" w:rightFromText="180" w:bottomFromText="160" w:vertAnchor="text" w:tblpX="109" w:tblpY="196"/>
        <w:tblW w:w="0" w:type="auto"/>
        <w:tblLook w:val="04A0" w:firstRow="1" w:lastRow="0" w:firstColumn="1" w:lastColumn="0" w:noHBand="0" w:noVBand="1"/>
      </w:tblPr>
      <w:tblGrid>
        <w:gridCol w:w="5778"/>
      </w:tblGrid>
      <w:tr w:rsidR="00512DE4" w:rsidTr="00512DE4">
        <w:trPr>
          <w:trHeight w:val="2553"/>
        </w:trPr>
        <w:tc>
          <w:tcPr>
            <w:tcW w:w="5778" w:type="dxa"/>
            <w:hideMark/>
          </w:tcPr>
          <w:p w:rsidR="00512DE4" w:rsidRPr="00CD54B1" w:rsidRDefault="00512DE4" w:rsidP="00A96E96">
            <w:pPr>
              <w:autoSpaceDE w:val="0"/>
              <w:autoSpaceDN w:val="0"/>
              <w:adjustRightInd w:val="0"/>
              <w:spacing w:after="0" w:line="240" w:lineRule="auto"/>
              <w:jc w:val="both"/>
              <w:rPr>
                <w:rFonts w:ascii="Times New Roman" w:hAnsi="Times New Roman" w:cs="Times New Roman"/>
                <w:b/>
                <w:sz w:val="28"/>
                <w:szCs w:val="28"/>
              </w:rPr>
            </w:pPr>
            <w:r w:rsidRPr="00CD54B1">
              <w:rPr>
                <w:rFonts w:ascii="Times New Roman" w:hAnsi="Times New Roman" w:cs="Times New Roman"/>
                <w:sz w:val="28"/>
                <w:szCs w:val="28"/>
              </w:rPr>
              <w:t xml:space="preserve">Об утверждении административного регламента Министерства социального развития и труда Камчатского края </w:t>
            </w:r>
            <w:r w:rsidRPr="00CD54B1">
              <w:rPr>
                <w:rStyle w:val="ad"/>
                <w:rFonts w:ascii="Times New Roman" w:hAnsi="Times New Roman" w:cs="Times New Roman"/>
                <w:b w:val="0"/>
                <w:color w:val="000000"/>
                <w:sz w:val="28"/>
                <w:szCs w:val="28"/>
              </w:rPr>
              <w:t>государственной услуги «Предоставление</w:t>
            </w:r>
            <w:r w:rsidRPr="00CD54B1">
              <w:rPr>
                <w:rStyle w:val="ad"/>
                <w:rFonts w:ascii="Times New Roman" w:hAnsi="Times New Roman" w:cs="Times New Roman"/>
                <w:color w:val="000000"/>
                <w:sz w:val="28"/>
                <w:szCs w:val="28"/>
              </w:rPr>
              <w:t xml:space="preserve"> </w:t>
            </w:r>
            <w:r w:rsidR="008E67B8" w:rsidRPr="00CD54B1">
              <w:rPr>
                <w:rFonts w:ascii="Times New Roman" w:hAnsi="Times New Roman" w:cs="Times New Roman"/>
                <w:sz w:val="28"/>
                <w:szCs w:val="28"/>
              </w:rPr>
              <w:t>многодетным родителям (иным законным представителям детей многодетной семьи)</w:t>
            </w:r>
            <w:r w:rsidRPr="00CD54B1">
              <w:rPr>
                <w:rFonts w:ascii="Times New Roman" w:hAnsi="Times New Roman" w:cs="Times New Roman"/>
                <w:sz w:val="28"/>
                <w:szCs w:val="28"/>
              </w:rPr>
              <w:t xml:space="preserve">, </w:t>
            </w:r>
            <w:r w:rsidRPr="00CD54B1">
              <w:rPr>
                <w:rStyle w:val="ad"/>
                <w:rFonts w:ascii="Times New Roman" w:hAnsi="Times New Roman" w:cs="Times New Roman"/>
                <w:b w:val="0"/>
                <w:color w:val="000000"/>
                <w:sz w:val="28"/>
                <w:szCs w:val="28"/>
              </w:rPr>
              <w:t>проживающим в Камчатском крае,</w:t>
            </w:r>
            <w:r w:rsidRPr="00CD54B1">
              <w:rPr>
                <w:rStyle w:val="ad"/>
                <w:rFonts w:ascii="Times New Roman" w:hAnsi="Times New Roman" w:cs="Times New Roman"/>
                <w:color w:val="000000"/>
                <w:sz w:val="28"/>
                <w:szCs w:val="28"/>
              </w:rPr>
              <w:t xml:space="preserve"> </w:t>
            </w:r>
            <w:r w:rsidR="00A96E96" w:rsidRPr="00CD54B1">
              <w:rPr>
                <w:rFonts w:ascii="Times New Roman" w:hAnsi="Times New Roman" w:cs="Times New Roman"/>
                <w:sz w:val="28"/>
                <w:szCs w:val="28"/>
              </w:rPr>
              <w:t>ежемесячной социальной выплаты на дополнительное лекарственное обеспечение</w:t>
            </w:r>
            <w:r w:rsidRPr="00CD54B1">
              <w:rPr>
                <w:rFonts w:ascii="Times New Roman" w:hAnsi="Times New Roman" w:cs="Times New Roman"/>
                <w:sz w:val="28"/>
                <w:szCs w:val="28"/>
              </w:rPr>
              <w:t>»</w:t>
            </w:r>
          </w:p>
        </w:tc>
      </w:tr>
    </w:tbl>
    <w:p w:rsidR="00512DE4" w:rsidRDefault="00512DE4" w:rsidP="00512DE4">
      <w:pPr>
        <w:autoSpaceDE w:val="0"/>
        <w:autoSpaceDN w:val="0"/>
        <w:adjustRightInd w:val="0"/>
        <w:spacing w:after="0"/>
        <w:jc w:val="both"/>
        <w:rPr>
          <w:sz w:val="32"/>
          <w:szCs w:val="32"/>
        </w:rPr>
      </w:pPr>
    </w:p>
    <w:p w:rsidR="00512DE4" w:rsidRDefault="00512DE4" w:rsidP="00512DE4">
      <w:pPr>
        <w:widowControl w:val="0"/>
        <w:autoSpaceDE w:val="0"/>
        <w:autoSpaceDN w:val="0"/>
        <w:adjustRightInd w:val="0"/>
        <w:spacing w:after="0" w:line="240" w:lineRule="auto"/>
        <w:jc w:val="center"/>
        <w:rPr>
          <w:rFonts w:ascii="Calibri" w:hAnsi="Calibri" w:cs="Calibri"/>
          <w:b/>
          <w:bCs/>
        </w:rPr>
      </w:pPr>
    </w:p>
    <w:p w:rsidR="00512DE4" w:rsidRDefault="00512DE4" w:rsidP="00512DE4">
      <w:pPr>
        <w:widowControl w:val="0"/>
        <w:autoSpaceDE w:val="0"/>
        <w:autoSpaceDN w:val="0"/>
        <w:adjustRightInd w:val="0"/>
        <w:spacing w:after="0" w:line="240" w:lineRule="auto"/>
        <w:jc w:val="center"/>
        <w:rPr>
          <w:rFonts w:ascii="Calibri" w:hAnsi="Calibri" w:cs="Calibri"/>
          <w:b/>
          <w:bCs/>
        </w:rPr>
      </w:pPr>
    </w:p>
    <w:p w:rsidR="00512DE4" w:rsidRDefault="00512DE4" w:rsidP="00512DE4">
      <w:pPr>
        <w:widowControl w:val="0"/>
        <w:autoSpaceDE w:val="0"/>
        <w:autoSpaceDN w:val="0"/>
        <w:adjustRightInd w:val="0"/>
        <w:spacing w:after="0" w:line="240" w:lineRule="auto"/>
        <w:jc w:val="center"/>
        <w:rPr>
          <w:rFonts w:ascii="Calibri" w:hAnsi="Calibri" w:cs="Calibri"/>
          <w:b/>
          <w:bCs/>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Pr="00F53D2D" w:rsidRDefault="00512DE4" w:rsidP="00F53D2D">
      <w:pPr>
        <w:pStyle w:val="ConsPlusNormal"/>
        <w:ind w:firstLine="540"/>
        <w:jc w:val="both"/>
        <w:rPr>
          <w:rFonts w:ascii="Times New Roman" w:hAnsi="Times New Roman" w:cs="Times New Roman"/>
          <w:bCs/>
          <w:sz w:val="28"/>
          <w:szCs w:val="28"/>
        </w:rPr>
      </w:pPr>
      <w:r w:rsidRPr="00F53D2D">
        <w:rPr>
          <w:rFonts w:ascii="Times New Roman" w:hAnsi="Times New Roman" w:cs="Times New Roman"/>
          <w:sz w:val="28"/>
          <w:szCs w:val="28"/>
        </w:rPr>
        <w:t xml:space="preserve">В соответствии с </w:t>
      </w:r>
      <w:hyperlink r:id="rId6" w:history="1">
        <w:r w:rsidR="00F53D2D" w:rsidRPr="00F53D2D">
          <w:rPr>
            <w:rFonts w:ascii="Times New Roman" w:hAnsi="Times New Roman" w:cs="Times New Roman"/>
            <w:sz w:val="28"/>
            <w:szCs w:val="28"/>
          </w:rPr>
          <w:t>Законом</w:t>
        </w:r>
      </w:hyperlink>
      <w:r w:rsidR="00F53D2D" w:rsidRPr="00F53D2D">
        <w:rPr>
          <w:rFonts w:ascii="Times New Roman" w:hAnsi="Times New Roman" w:cs="Times New Roman"/>
          <w:sz w:val="28"/>
          <w:szCs w:val="28"/>
        </w:rPr>
        <w:t xml:space="preserve"> Камчатского края от 16.12.2009 </w:t>
      </w:r>
      <w:r w:rsidR="00577425">
        <w:rPr>
          <w:rFonts w:ascii="Times New Roman" w:hAnsi="Times New Roman" w:cs="Times New Roman"/>
          <w:sz w:val="28"/>
          <w:szCs w:val="28"/>
        </w:rPr>
        <w:t>№</w:t>
      </w:r>
      <w:r w:rsidR="00F53D2D" w:rsidRPr="00F53D2D">
        <w:rPr>
          <w:rFonts w:ascii="Times New Roman" w:hAnsi="Times New Roman" w:cs="Times New Roman"/>
          <w:sz w:val="28"/>
          <w:szCs w:val="28"/>
        </w:rPr>
        <w:t xml:space="preserve"> 352 </w:t>
      </w:r>
      <w:r w:rsidR="00577425">
        <w:rPr>
          <w:rFonts w:ascii="Times New Roman" w:hAnsi="Times New Roman" w:cs="Times New Roman"/>
          <w:sz w:val="28"/>
          <w:szCs w:val="28"/>
        </w:rPr>
        <w:t>«</w:t>
      </w:r>
      <w:r w:rsidR="00F53D2D" w:rsidRPr="00F53D2D">
        <w:rPr>
          <w:rFonts w:ascii="Times New Roman" w:hAnsi="Times New Roman" w:cs="Times New Roman"/>
          <w:sz w:val="28"/>
          <w:szCs w:val="28"/>
        </w:rPr>
        <w:t>О мерах социальной поддержки многодетных семей в Камчатском крае</w:t>
      </w:r>
      <w:r w:rsidR="00577425">
        <w:rPr>
          <w:rFonts w:ascii="Times New Roman" w:hAnsi="Times New Roman" w:cs="Times New Roman"/>
          <w:sz w:val="28"/>
          <w:szCs w:val="28"/>
        </w:rPr>
        <w:t>»</w:t>
      </w:r>
      <w:r w:rsidR="00F53D2D" w:rsidRPr="00F53D2D">
        <w:rPr>
          <w:rFonts w:ascii="Times New Roman" w:hAnsi="Times New Roman" w:cs="Times New Roman"/>
          <w:sz w:val="28"/>
          <w:szCs w:val="28"/>
        </w:rPr>
        <w:t xml:space="preserve"> и </w:t>
      </w:r>
      <w:hyperlink r:id="rId7" w:history="1">
        <w:r w:rsidR="00F53D2D" w:rsidRPr="00F53D2D">
          <w:rPr>
            <w:rFonts w:ascii="Times New Roman" w:hAnsi="Times New Roman" w:cs="Times New Roman"/>
            <w:sz w:val="28"/>
            <w:szCs w:val="28"/>
          </w:rPr>
          <w:t>Постановлением</w:t>
        </w:r>
      </w:hyperlink>
      <w:r w:rsidR="00F53D2D" w:rsidRPr="00F53D2D">
        <w:rPr>
          <w:rFonts w:ascii="Times New Roman" w:hAnsi="Times New Roman" w:cs="Times New Roman"/>
          <w:sz w:val="28"/>
          <w:szCs w:val="28"/>
        </w:rPr>
        <w:t xml:space="preserve"> Правительства Камчатского края от 12.10.2012 </w:t>
      </w:r>
      <w:r w:rsidR="00577425">
        <w:rPr>
          <w:rFonts w:ascii="Times New Roman" w:hAnsi="Times New Roman" w:cs="Times New Roman"/>
          <w:sz w:val="28"/>
          <w:szCs w:val="28"/>
        </w:rPr>
        <w:t>№</w:t>
      </w:r>
      <w:r w:rsidR="00F53D2D" w:rsidRPr="00F53D2D">
        <w:rPr>
          <w:rFonts w:ascii="Times New Roman" w:hAnsi="Times New Roman" w:cs="Times New Roman"/>
          <w:sz w:val="28"/>
          <w:szCs w:val="28"/>
        </w:rPr>
        <w:t xml:space="preserve"> 466-П </w:t>
      </w:r>
      <w:r w:rsidR="00577425">
        <w:rPr>
          <w:rFonts w:ascii="Times New Roman" w:hAnsi="Times New Roman" w:cs="Times New Roman"/>
          <w:sz w:val="28"/>
          <w:szCs w:val="28"/>
        </w:rPr>
        <w:t>«</w:t>
      </w:r>
      <w:r w:rsidR="00F53D2D" w:rsidRPr="00F53D2D">
        <w:rPr>
          <w:rFonts w:ascii="Times New Roman" w:hAnsi="Times New Roman" w:cs="Times New Roman"/>
          <w:sz w:val="28"/>
          <w:szCs w:val="28"/>
        </w:rPr>
        <w:t>О предоставлении мер социальной поддержки многодетным семьям, проживающим в Камчатском крае</w:t>
      </w:r>
      <w:r w:rsidR="00577425">
        <w:rPr>
          <w:rFonts w:ascii="Times New Roman" w:hAnsi="Times New Roman" w:cs="Times New Roman"/>
          <w:sz w:val="28"/>
          <w:szCs w:val="28"/>
        </w:rPr>
        <w:t>»</w:t>
      </w:r>
      <w:r w:rsidR="00F53D2D" w:rsidRPr="00F53D2D">
        <w:rPr>
          <w:rFonts w:ascii="Times New Roman" w:hAnsi="Times New Roman" w:cs="Times New Roman"/>
          <w:sz w:val="28"/>
          <w:szCs w:val="28"/>
        </w:rPr>
        <w:t xml:space="preserve">, </w:t>
      </w:r>
      <w:r w:rsidRPr="00F53D2D">
        <w:rPr>
          <w:rFonts w:ascii="Times New Roman" w:hAnsi="Times New Roman" w:cs="Times New Roman"/>
          <w:sz w:val="28"/>
          <w:szCs w:val="28"/>
        </w:rPr>
        <w:t xml:space="preserve">с Федеральным законом от 27.07.2010 </w:t>
      </w:r>
      <w:r w:rsidR="00577425">
        <w:rPr>
          <w:rFonts w:ascii="Times New Roman" w:hAnsi="Times New Roman" w:cs="Times New Roman"/>
          <w:sz w:val="28"/>
          <w:szCs w:val="28"/>
        </w:rPr>
        <w:t xml:space="preserve">  </w:t>
      </w:r>
      <w:r w:rsidRPr="00F53D2D">
        <w:rPr>
          <w:rFonts w:ascii="Times New Roman" w:hAnsi="Times New Roman" w:cs="Times New Roman"/>
          <w:sz w:val="28"/>
          <w:szCs w:val="28"/>
        </w:rPr>
        <w:t>№210-ФЗ «Об организации предоставления государственных и муниципальных услуг»,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spacing w:after="0"/>
        <w:jc w:val="both"/>
        <w:rPr>
          <w:rFonts w:ascii="Times New Roman" w:hAnsi="Times New Roman" w:cs="Times New Roman"/>
          <w:sz w:val="28"/>
          <w:szCs w:val="28"/>
        </w:rPr>
      </w:pPr>
      <w:r>
        <w:rPr>
          <w:rFonts w:ascii="Times New Roman" w:hAnsi="Times New Roman" w:cs="Times New Roman"/>
          <w:sz w:val="28"/>
          <w:szCs w:val="28"/>
        </w:rPr>
        <w:tab/>
        <w:t>ПРИКАЗЫВАЮ:</w:t>
      </w:r>
    </w:p>
    <w:p w:rsidR="00512DE4" w:rsidRDefault="00512DE4" w:rsidP="00512DE4">
      <w:pPr>
        <w:spacing w:after="0"/>
        <w:jc w:val="both"/>
        <w:rPr>
          <w:rFonts w:ascii="Times New Roman" w:hAnsi="Times New Roman" w:cs="Times New Roman"/>
          <w:sz w:val="28"/>
          <w:szCs w:val="28"/>
        </w:rPr>
      </w:pPr>
    </w:p>
    <w:p w:rsidR="00512DE4" w:rsidRDefault="00512DE4" w:rsidP="00512DE4">
      <w:pPr>
        <w:pStyle w:val="ab"/>
        <w:numPr>
          <w:ilvl w:val="0"/>
          <w:numId w:val="2"/>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Утвердить Административный регламент Министерства социального развития и труда Камчатского края </w:t>
      </w:r>
      <w:r>
        <w:rPr>
          <w:rStyle w:val="ad"/>
          <w:rFonts w:ascii="Times New Roman" w:hAnsi="Times New Roman" w:cs="Times New Roman"/>
          <w:b w:val="0"/>
          <w:color w:val="000000"/>
          <w:sz w:val="28"/>
          <w:szCs w:val="28"/>
        </w:rPr>
        <w:t xml:space="preserve">государственной услуги </w:t>
      </w:r>
      <w:r w:rsidR="00454702" w:rsidRPr="00CD54B1">
        <w:rPr>
          <w:rStyle w:val="ad"/>
          <w:rFonts w:ascii="Times New Roman" w:hAnsi="Times New Roman" w:cs="Times New Roman"/>
          <w:b w:val="0"/>
          <w:color w:val="000000"/>
          <w:sz w:val="28"/>
          <w:szCs w:val="28"/>
        </w:rPr>
        <w:t>«Предоставление</w:t>
      </w:r>
      <w:r w:rsidR="00454702" w:rsidRPr="00CD54B1">
        <w:rPr>
          <w:rStyle w:val="ad"/>
          <w:rFonts w:ascii="Times New Roman" w:hAnsi="Times New Roman" w:cs="Times New Roman"/>
          <w:color w:val="000000"/>
          <w:sz w:val="28"/>
          <w:szCs w:val="28"/>
        </w:rPr>
        <w:t xml:space="preserve"> </w:t>
      </w:r>
      <w:r w:rsidR="00454702" w:rsidRPr="00CD54B1">
        <w:rPr>
          <w:rFonts w:ascii="Times New Roman" w:hAnsi="Times New Roman" w:cs="Times New Roman"/>
          <w:sz w:val="28"/>
          <w:szCs w:val="28"/>
        </w:rPr>
        <w:t xml:space="preserve">многодетным родителям (иным законным представителям </w:t>
      </w:r>
      <w:r w:rsidR="00454702" w:rsidRPr="00CD54B1">
        <w:rPr>
          <w:rFonts w:ascii="Times New Roman" w:hAnsi="Times New Roman" w:cs="Times New Roman"/>
          <w:sz w:val="28"/>
          <w:szCs w:val="28"/>
        </w:rPr>
        <w:lastRenderedPageBreak/>
        <w:t xml:space="preserve">детей многодетной семьи), </w:t>
      </w:r>
      <w:r w:rsidR="00454702" w:rsidRPr="00CD54B1">
        <w:rPr>
          <w:rStyle w:val="ad"/>
          <w:rFonts w:ascii="Times New Roman" w:hAnsi="Times New Roman" w:cs="Times New Roman"/>
          <w:b w:val="0"/>
          <w:color w:val="000000"/>
          <w:sz w:val="28"/>
          <w:szCs w:val="28"/>
        </w:rPr>
        <w:t>проживающим в Камчатском крае,</w:t>
      </w:r>
      <w:r w:rsidR="00454702" w:rsidRPr="00CD54B1">
        <w:rPr>
          <w:rStyle w:val="ad"/>
          <w:rFonts w:ascii="Times New Roman" w:hAnsi="Times New Roman" w:cs="Times New Roman"/>
          <w:color w:val="000000"/>
          <w:sz w:val="28"/>
          <w:szCs w:val="28"/>
        </w:rPr>
        <w:t xml:space="preserve"> </w:t>
      </w:r>
      <w:r w:rsidR="00454702" w:rsidRPr="00CD54B1">
        <w:rPr>
          <w:rFonts w:ascii="Times New Roman" w:hAnsi="Times New Roman" w:cs="Times New Roman"/>
          <w:sz w:val="28"/>
          <w:szCs w:val="28"/>
        </w:rPr>
        <w:t>ежемесячной социальной выплаты на дополнительное лекарственное обеспечение»</w:t>
      </w:r>
      <w:r>
        <w:rPr>
          <w:rFonts w:ascii="Times New Roman" w:hAnsi="Times New Roman" w:cs="Times New Roman"/>
          <w:sz w:val="28"/>
          <w:szCs w:val="28"/>
        </w:rPr>
        <w:t>,</w:t>
      </w:r>
      <w:r>
        <w:rPr>
          <w:rFonts w:ascii="Times New Roman" w:hAnsi="Times New Roman" w:cs="Times New Roman"/>
          <w:sz w:val="28"/>
        </w:rPr>
        <w:t xml:space="preserve"> согласно приложению.</w:t>
      </w:r>
    </w:p>
    <w:p w:rsidR="00512DE4" w:rsidRDefault="00512DE4" w:rsidP="00512DE4">
      <w:pPr>
        <w:pStyle w:val="ab"/>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следующие приказы Министерства социального развития и труда Камчатского края</w:t>
      </w:r>
      <w:r w:rsidR="006A7829" w:rsidRPr="006A7829">
        <w:rPr>
          <w:rFonts w:ascii="Times New Roman" w:hAnsi="Times New Roman" w:cs="Times New Roman"/>
          <w:sz w:val="28"/>
          <w:szCs w:val="28"/>
        </w:rPr>
        <w:t>:</w:t>
      </w:r>
      <w:r>
        <w:rPr>
          <w:rFonts w:ascii="Times New Roman" w:hAnsi="Times New Roman" w:cs="Times New Roman"/>
          <w:sz w:val="28"/>
          <w:szCs w:val="28"/>
        </w:rPr>
        <w:t xml:space="preserve"> </w:t>
      </w:r>
    </w:p>
    <w:p w:rsidR="00512DE4" w:rsidRDefault="006A7829" w:rsidP="006A7829">
      <w:pPr>
        <w:pStyle w:val="ab"/>
        <w:numPr>
          <w:ilvl w:val="0"/>
          <w:numId w:val="4"/>
        </w:numPr>
        <w:autoSpaceDE w:val="0"/>
        <w:autoSpaceDN w:val="0"/>
        <w:adjustRightInd w:val="0"/>
        <w:spacing w:after="0" w:line="240" w:lineRule="auto"/>
        <w:ind w:left="0" w:firstLine="851"/>
        <w:jc w:val="both"/>
        <w:rPr>
          <w:rFonts w:ascii="Times New Roman" w:hAnsi="Times New Roman" w:cs="Times New Roman"/>
          <w:sz w:val="28"/>
          <w:szCs w:val="28"/>
        </w:rPr>
      </w:pPr>
      <w:r w:rsidRPr="006A7829">
        <w:rPr>
          <w:rFonts w:ascii="Times New Roman" w:hAnsi="Times New Roman" w:cs="Times New Roman"/>
          <w:sz w:val="28"/>
          <w:szCs w:val="28"/>
        </w:rPr>
        <w:t xml:space="preserve">30.06.2016 </w:t>
      </w:r>
      <w:r w:rsidR="00757DBE">
        <w:rPr>
          <w:rFonts w:ascii="Times New Roman" w:hAnsi="Times New Roman" w:cs="Times New Roman"/>
          <w:sz w:val="28"/>
          <w:szCs w:val="28"/>
        </w:rPr>
        <w:t>№</w:t>
      </w:r>
      <w:r w:rsidRPr="006A7829">
        <w:rPr>
          <w:rFonts w:ascii="Times New Roman" w:hAnsi="Times New Roman" w:cs="Times New Roman"/>
          <w:sz w:val="28"/>
          <w:szCs w:val="28"/>
        </w:rPr>
        <w:t xml:space="preserve"> 710-п </w:t>
      </w:r>
      <w:r w:rsidR="00757DBE">
        <w:rPr>
          <w:rFonts w:ascii="Times New Roman" w:hAnsi="Times New Roman" w:cs="Times New Roman"/>
          <w:sz w:val="28"/>
          <w:szCs w:val="28"/>
        </w:rPr>
        <w:t>«</w:t>
      </w:r>
      <w:r w:rsidRPr="006A7829">
        <w:rPr>
          <w:rFonts w:ascii="Times New Roman" w:hAnsi="Times New Roman" w:cs="Times New Roman"/>
          <w:sz w:val="28"/>
          <w:szCs w:val="28"/>
        </w:rPr>
        <w:t>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многодетным родителям (иным законным представителям детей многодетной семьи), проживающим в Камчатском крае, на дополнительное лекарственное обеспечение</w:t>
      </w:r>
      <w:r w:rsidR="00757DBE">
        <w:rPr>
          <w:rFonts w:ascii="Times New Roman" w:hAnsi="Times New Roman" w:cs="Times New Roman"/>
          <w:sz w:val="28"/>
          <w:szCs w:val="28"/>
        </w:rPr>
        <w:t>»</w:t>
      </w:r>
      <w:r w:rsidR="00512DE4">
        <w:rPr>
          <w:rFonts w:ascii="Times New Roman" w:hAnsi="Times New Roman" w:cs="Times New Roman"/>
          <w:sz w:val="28"/>
          <w:szCs w:val="28"/>
        </w:rPr>
        <w:t>;</w:t>
      </w:r>
    </w:p>
    <w:p w:rsidR="00512DE4" w:rsidRPr="002E12BE" w:rsidRDefault="002E12BE" w:rsidP="001E405B">
      <w:pPr>
        <w:pStyle w:val="ab"/>
        <w:numPr>
          <w:ilvl w:val="0"/>
          <w:numId w:val="4"/>
        </w:numPr>
        <w:autoSpaceDE w:val="0"/>
        <w:autoSpaceDN w:val="0"/>
        <w:adjustRightInd w:val="0"/>
        <w:spacing w:after="0" w:line="240" w:lineRule="auto"/>
        <w:ind w:left="0" w:firstLine="851"/>
        <w:jc w:val="both"/>
        <w:rPr>
          <w:rFonts w:ascii="Times New Roman" w:hAnsi="Times New Roman" w:cs="Times New Roman"/>
          <w:sz w:val="28"/>
          <w:szCs w:val="28"/>
        </w:rPr>
      </w:pPr>
      <w:r w:rsidRPr="002E12BE">
        <w:rPr>
          <w:rFonts w:ascii="Times New Roman" w:eastAsia="Calibri" w:hAnsi="Times New Roman" w:cs="Times New Roman"/>
          <w:sz w:val="28"/>
          <w:szCs w:val="28"/>
        </w:rPr>
        <w:t>от 21.07.2017 № 760-п «О внесении изменений в приложение к Приказу Министерства социального развития и труда Камчатского края от 30.06.2016 № 710-п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многодетным родителям (иным законным представителям детей многодетной семьи), проживающим в Камчатском крае, на дополнительное лекарственное обеспечение»</w:t>
      </w:r>
      <w:r w:rsidR="00512DE4" w:rsidRPr="002E12BE">
        <w:rPr>
          <w:rFonts w:ascii="Times New Roman" w:hAnsi="Times New Roman" w:cs="Times New Roman"/>
          <w:sz w:val="28"/>
          <w:szCs w:val="28"/>
        </w:rPr>
        <w:t>.</w:t>
      </w: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t xml:space="preserve">3. </w:t>
      </w:r>
      <w:r>
        <w:rPr>
          <w:rFonts w:ascii="Times New Roman" w:hAnsi="Times New Roman"/>
          <w:sz w:val="28"/>
          <w:szCs w:val="28"/>
        </w:rPr>
        <w:t>Настоящий приказ вступает в силу через 10 дней после дня его официального опубликования</w:t>
      </w:r>
      <w:r w:rsidR="00017B12">
        <w:rPr>
          <w:rFonts w:ascii="Times New Roman" w:hAnsi="Times New Roman"/>
          <w:sz w:val="28"/>
          <w:szCs w:val="28"/>
        </w:rPr>
        <w:t>.</w:t>
      </w:r>
      <w:r>
        <w:rPr>
          <w:rFonts w:ascii="Times New Roman" w:hAnsi="Times New Roman"/>
          <w:sz w:val="28"/>
          <w:szCs w:val="28"/>
        </w:rPr>
        <w:t xml:space="preserve"> </w:t>
      </w: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p>
    <w:p w:rsidR="00512DE4" w:rsidRDefault="00512DE4" w:rsidP="00512DE4">
      <w:pPr>
        <w:widowControl w:val="0"/>
        <w:autoSpaceDE w:val="0"/>
        <w:autoSpaceDN w:val="0"/>
        <w:adjustRightIn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Е.С. Меркулов</w:t>
      </w:r>
    </w:p>
    <w:p w:rsidR="00512DE4" w:rsidRDefault="00512DE4" w:rsidP="00512DE4">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bookmarkStart w:id="0" w:name="P35"/>
      <w:bookmarkEnd w:id="0"/>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017B12" w:rsidRDefault="00017B12" w:rsidP="00512DE4">
      <w:pPr>
        <w:pStyle w:val="ConsPlusNormal"/>
        <w:jc w:val="right"/>
        <w:outlineLvl w:val="0"/>
        <w:rPr>
          <w:rFonts w:ascii="Times New Roman" w:hAnsi="Times New Roman" w:cs="Times New Roman"/>
          <w:sz w:val="28"/>
          <w:szCs w:val="28"/>
        </w:rPr>
      </w:pPr>
    </w:p>
    <w:p w:rsidR="00017B12" w:rsidRDefault="00017B12" w:rsidP="00512DE4">
      <w:pPr>
        <w:pStyle w:val="ConsPlusNormal"/>
        <w:jc w:val="right"/>
        <w:outlineLvl w:val="0"/>
        <w:rPr>
          <w:rFonts w:ascii="Times New Roman" w:hAnsi="Times New Roman" w:cs="Times New Roman"/>
          <w:sz w:val="28"/>
          <w:szCs w:val="28"/>
        </w:rPr>
      </w:pPr>
    </w:p>
    <w:p w:rsidR="00512DE4" w:rsidRPr="00017B12" w:rsidRDefault="00512DE4" w:rsidP="00017B12">
      <w:pPr>
        <w:pStyle w:val="ConsPlusNormal"/>
        <w:ind w:firstLine="6237"/>
        <w:outlineLvl w:val="0"/>
        <w:rPr>
          <w:rFonts w:ascii="Times New Roman" w:hAnsi="Times New Roman" w:cs="Times New Roman"/>
          <w:sz w:val="24"/>
          <w:szCs w:val="24"/>
        </w:rPr>
      </w:pPr>
      <w:r w:rsidRPr="00017B12">
        <w:rPr>
          <w:rFonts w:ascii="Times New Roman" w:hAnsi="Times New Roman" w:cs="Times New Roman"/>
          <w:sz w:val="24"/>
          <w:szCs w:val="24"/>
        </w:rPr>
        <w:t>Приложение</w:t>
      </w:r>
    </w:p>
    <w:p w:rsidR="00512DE4" w:rsidRPr="00017B12" w:rsidRDefault="00512DE4" w:rsidP="00017B12">
      <w:pPr>
        <w:pStyle w:val="ConsPlusNormal"/>
        <w:ind w:firstLine="6237"/>
        <w:rPr>
          <w:rFonts w:ascii="Times New Roman" w:hAnsi="Times New Roman" w:cs="Times New Roman"/>
          <w:sz w:val="24"/>
          <w:szCs w:val="24"/>
        </w:rPr>
      </w:pPr>
      <w:r w:rsidRPr="00017B12">
        <w:rPr>
          <w:rFonts w:ascii="Times New Roman" w:hAnsi="Times New Roman" w:cs="Times New Roman"/>
          <w:sz w:val="24"/>
          <w:szCs w:val="24"/>
        </w:rPr>
        <w:t>к Приказу Министерства</w:t>
      </w:r>
    </w:p>
    <w:p w:rsidR="00512DE4" w:rsidRPr="00017B12" w:rsidRDefault="00512DE4" w:rsidP="00017B12">
      <w:pPr>
        <w:pStyle w:val="ConsPlusNormal"/>
        <w:ind w:firstLine="6237"/>
        <w:rPr>
          <w:rFonts w:ascii="Times New Roman" w:hAnsi="Times New Roman" w:cs="Times New Roman"/>
          <w:sz w:val="24"/>
          <w:szCs w:val="24"/>
        </w:rPr>
      </w:pPr>
      <w:r w:rsidRPr="00017B12">
        <w:rPr>
          <w:rFonts w:ascii="Times New Roman" w:hAnsi="Times New Roman" w:cs="Times New Roman"/>
          <w:sz w:val="24"/>
          <w:szCs w:val="24"/>
        </w:rPr>
        <w:t>социального развития и труда</w:t>
      </w:r>
    </w:p>
    <w:p w:rsidR="00512DE4" w:rsidRPr="00017B12" w:rsidRDefault="00512DE4" w:rsidP="00017B12">
      <w:pPr>
        <w:pStyle w:val="ConsPlusNormal"/>
        <w:ind w:firstLine="6237"/>
        <w:rPr>
          <w:rFonts w:ascii="Times New Roman" w:hAnsi="Times New Roman" w:cs="Times New Roman"/>
          <w:sz w:val="24"/>
          <w:szCs w:val="24"/>
        </w:rPr>
      </w:pPr>
      <w:r w:rsidRPr="00017B12">
        <w:rPr>
          <w:rFonts w:ascii="Times New Roman" w:hAnsi="Times New Roman" w:cs="Times New Roman"/>
          <w:sz w:val="24"/>
          <w:szCs w:val="24"/>
        </w:rPr>
        <w:t>Камчатского края</w:t>
      </w:r>
    </w:p>
    <w:p w:rsidR="00512DE4" w:rsidRDefault="00512DE4" w:rsidP="00017B12">
      <w:pPr>
        <w:pStyle w:val="ConsPlusNormal"/>
        <w:ind w:firstLine="6237"/>
        <w:rPr>
          <w:rFonts w:ascii="Times New Roman" w:hAnsi="Times New Roman" w:cs="Times New Roman"/>
          <w:sz w:val="28"/>
          <w:szCs w:val="28"/>
        </w:rPr>
      </w:pPr>
      <w:r w:rsidRPr="00017B12">
        <w:rPr>
          <w:rFonts w:ascii="Times New Roman" w:hAnsi="Times New Roman" w:cs="Times New Roman"/>
          <w:sz w:val="24"/>
          <w:szCs w:val="24"/>
        </w:rPr>
        <w:t>от __________ № _______</w:t>
      </w:r>
    </w:p>
    <w:p w:rsidR="00512DE4" w:rsidRDefault="00512DE4" w:rsidP="00512DE4">
      <w:pPr>
        <w:pStyle w:val="ConsPlusNormal"/>
        <w:ind w:firstLine="540"/>
        <w:jc w:val="both"/>
        <w:rPr>
          <w:rFonts w:ascii="Times New Roman" w:hAnsi="Times New Roman" w:cs="Times New Roman"/>
          <w:sz w:val="28"/>
          <w:szCs w:val="28"/>
        </w:rPr>
      </w:pPr>
    </w:p>
    <w:p w:rsidR="00512DE4" w:rsidRPr="00017B12" w:rsidRDefault="00512DE4" w:rsidP="00512DE4">
      <w:pPr>
        <w:pStyle w:val="ConsPlusTitle"/>
        <w:jc w:val="center"/>
        <w:rPr>
          <w:rFonts w:ascii="Times New Roman" w:hAnsi="Times New Roman" w:cs="Times New Roman"/>
          <w:sz w:val="28"/>
          <w:szCs w:val="28"/>
        </w:rPr>
      </w:pPr>
      <w:r w:rsidRPr="00017B12">
        <w:rPr>
          <w:rFonts w:ascii="Times New Roman" w:hAnsi="Times New Roman" w:cs="Times New Roman"/>
          <w:sz w:val="28"/>
          <w:szCs w:val="28"/>
        </w:rPr>
        <w:t xml:space="preserve">Административный регламент Министерства социального развития и труда Камчатского края </w:t>
      </w:r>
      <w:r w:rsidRPr="00D546B0">
        <w:rPr>
          <w:rStyle w:val="ad"/>
          <w:rFonts w:ascii="Times New Roman" w:hAnsi="Times New Roman" w:cs="Times New Roman"/>
          <w:b/>
          <w:color w:val="000000"/>
          <w:sz w:val="28"/>
          <w:szCs w:val="28"/>
        </w:rPr>
        <w:t xml:space="preserve">государственной услуги </w:t>
      </w:r>
      <w:r w:rsidR="001E405B" w:rsidRPr="00D546B0">
        <w:rPr>
          <w:rStyle w:val="ad"/>
          <w:rFonts w:ascii="Times New Roman" w:hAnsi="Times New Roman" w:cs="Times New Roman"/>
          <w:b/>
          <w:color w:val="000000"/>
          <w:sz w:val="28"/>
          <w:szCs w:val="28"/>
        </w:rPr>
        <w:t xml:space="preserve">«Предоставление </w:t>
      </w:r>
      <w:r w:rsidR="001E405B" w:rsidRPr="00D546B0">
        <w:rPr>
          <w:rFonts w:ascii="Times New Roman" w:hAnsi="Times New Roman" w:cs="Times New Roman"/>
          <w:sz w:val="28"/>
          <w:szCs w:val="28"/>
        </w:rPr>
        <w:t>многодетным родителям (иным законным представителям детей многодетной семьи),</w:t>
      </w:r>
      <w:r w:rsidR="001E405B" w:rsidRPr="00D546B0">
        <w:rPr>
          <w:rFonts w:ascii="Times New Roman" w:hAnsi="Times New Roman" w:cs="Times New Roman"/>
          <w:b w:val="0"/>
          <w:sz w:val="28"/>
          <w:szCs w:val="28"/>
        </w:rPr>
        <w:t xml:space="preserve"> </w:t>
      </w:r>
      <w:r w:rsidR="001E405B" w:rsidRPr="00D546B0">
        <w:rPr>
          <w:rStyle w:val="ad"/>
          <w:rFonts w:ascii="Times New Roman" w:hAnsi="Times New Roman" w:cs="Times New Roman"/>
          <w:b/>
          <w:color w:val="000000"/>
          <w:sz w:val="28"/>
          <w:szCs w:val="28"/>
        </w:rPr>
        <w:t>проживающим в Камчатском крае,</w:t>
      </w:r>
      <w:r w:rsidR="001E405B" w:rsidRPr="00017B12">
        <w:rPr>
          <w:rStyle w:val="ad"/>
          <w:rFonts w:ascii="Times New Roman" w:hAnsi="Times New Roman" w:cs="Times New Roman"/>
          <w:color w:val="000000"/>
          <w:sz w:val="28"/>
          <w:szCs w:val="28"/>
        </w:rPr>
        <w:t xml:space="preserve"> </w:t>
      </w:r>
      <w:r w:rsidR="001E405B" w:rsidRPr="00017B12">
        <w:rPr>
          <w:rFonts w:ascii="Times New Roman" w:hAnsi="Times New Roman" w:cs="Times New Roman"/>
          <w:sz w:val="28"/>
          <w:szCs w:val="28"/>
        </w:rPr>
        <w:t>ежемесячной социальной выплаты на дополнительное лекарственное обеспечение»</w:t>
      </w:r>
    </w:p>
    <w:p w:rsidR="0021384F" w:rsidRDefault="0021384F" w:rsidP="00512DE4">
      <w:pPr>
        <w:autoSpaceDE w:val="0"/>
        <w:autoSpaceDN w:val="0"/>
        <w:adjustRightInd w:val="0"/>
        <w:spacing w:after="0" w:line="240" w:lineRule="auto"/>
        <w:jc w:val="center"/>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sz w:val="28"/>
          <w:szCs w:val="28"/>
        </w:rPr>
        <w:t>I</w:t>
      </w:r>
      <w:r>
        <w:rPr>
          <w:rFonts w:ascii="Times New Roman" w:hAnsi="Times New Roman" w:cs="Times New Roman"/>
          <w:b/>
          <w:sz w:val="28"/>
          <w:szCs w:val="28"/>
        </w:rPr>
        <w:t>. Общие положения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pStyle w:val="ab"/>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Министерства социального развития и труда Камчатского края </w:t>
      </w:r>
      <w:r>
        <w:rPr>
          <w:rStyle w:val="ad"/>
          <w:rFonts w:ascii="Times New Roman" w:hAnsi="Times New Roman" w:cs="Times New Roman"/>
          <w:b w:val="0"/>
          <w:color w:val="000000"/>
          <w:sz w:val="28"/>
          <w:szCs w:val="28"/>
        </w:rPr>
        <w:t xml:space="preserve">государственной услуги </w:t>
      </w:r>
      <w:r w:rsidR="0021384F" w:rsidRPr="00CD54B1">
        <w:rPr>
          <w:rStyle w:val="ad"/>
          <w:rFonts w:ascii="Times New Roman" w:hAnsi="Times New Roman" w:cs="Times New Roman"/>
          <w:b w:val="0"/>
          <w:color w:val="000000"/>
          <w:sz w:val="28"/>
          <w:szCs w:val="28"/>
        </w:rPr>
        <w:t>«Предоставление</w:t>
      </w:r>
      <w:r w:rsidR="0021384F" w:rsidRPr="00CD54B1">
        <w:rPr>
          <w:rStyle w:val="ad"/>
          <w:rFonts w:ascii="Times New Roman" w:hAnsi="Times New Roman" w:cs="Times New Roman"/>
          <w:color w:val="000000"/>
          <w:sz w:val="28"/>
          <w:szCs w:val="28"/>
        </w:rPr>
        <w:t xml:space="preserve"> </w:t>
      </w:r>
      <w:r w:rsidR="0021384F" w:rsidRPr="00CD54B1">
        <w:rPr>
          <w:rFonts w:ascii="Times New Roman" w:hAnsi="Times New Roman" w:cs="Times New Roman"/>
          <w:sz w:val="28"/>
          <w:szCs w:val="28"/>
        </w:rPr>
        <w:t xml:space="preserve">многодетным родителям (иным законным представителям детей многодетной семьи), </w:t>
      </w:r>
      <w:r w:rsidR="0021384F" w:rsidRPr="00CD54B1">
        <w:rPr>
          <w:rStyle w:val="ad"/>
          <w:rFonts w:ascii="Times New Roman" w:hAnsi="Times New Roman" w:cs="Times New Roman"/>
          <w:b w:val="0"/>
          <w:color w:val="000000"/>
          <w:sz w:val="28"/>
          <w:szCs w:val="28"/>
        </w:rPr>
        <w:t>проживающим в Камчатском крае,</w:t>
      </w:r>
      <w:r w:rsidR="0021384F" w:rsidRPr="00CD54B1">
        <w:rPr>
          <w:rStyle w:val="ad"/>
          <w:rFonts w:ascii="Times New Roman" w:hAnsi="Times New Roman" w:cs="Times New Roman"/>
          <w:color w:val="000000"/>
          <w:sz w:val="28"/>
          <w:szCs w:val="28"/>
        </w:rPr>
        <w:t xml:space="preserve"> </w:t>
      </w:r>
      <w:r w:rsidR="0021384F" w:rsidRPr="00CD54B1">
        <w:rPr>
          <w:rFonts w:ascii="Times New Roman" w:hAnsi="Times New Roman" w:cs="Times New Roman"/>
          <w:sz w:val="28"/>
          <w:szCs w:val="28"/>
        </w:rPr>
        <w:t>ежемесячной социальной выплаты на дополнительное лекарственное обеспечение»</w:t>
      </w:r>
      <w:r w:rsidR="0021384F">
        <w:rPr>
          <w:rFonts w:ascii="Times New Roman" w:hAnsi="Times New Roman" w:cs="Times New Roman"/>
          <w:sz w:val="28"/>
          <w:szCs w:val="28"/>
        </w:rPr>
        <w:t xml:space="preserve"> </w:t>
      </w:r>
      <w:r>
        <w:rPr>
          <w:rFonts w:ascii="Times New Roman" w:hAnsi="Times New Roman" w:cs="Times New Roman"/>
          <w:sz w:val="28"/>
          <w:szCs w:val="28"/>
        </w:rPr>
        <w:t>(далее - Административный регламент, государственная услуга), определяет порядок предоставления государственной услуги, сроки и последовательность выполнения административных процедур при предоставлении государственной услуги.</w:t>
      </w:r>
    </w:p>
    <w:p w:rsidR="00512DE4" w:rsidRDefault="00512DE4" w:rsidP="00512DE4">
      <w:pPr>
        <w:pStyle w:val="ab"/>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Процедура предоставления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(далее – КГКУ «Центр выплат»</w:t>
      </w:r>
      <w:r w:rsidR="0021384F">
        <w:rPr>
          <w:rFonts w:ascii="Times New Roman" w:hAnsi="Times New Roman"/>
          <w:sz w:val="28"/>
          <w:szCs w:val="28"/>
        </w:rPr>
        <w:t>)</w:t>
      </w:r>
      <w:r>
        <w:rPr>
          <w:rFonts w:ascii="Times New Roman" w:hAnsi="Times New Roman"/>
          <w:sz w:val="28"/>
          <w:szCs w:val="28"/>
        </w:rPr>
        <w:t>.</w:t>
      </w:r>
    </w:p>
    <w:p w:rsidR="00512DE4" w:rsidRDefault="00512DE4" w:rsidP="00512DE4">
      <w:pPr>
        <w:pStyle w:val="ab"/>
        <w:autoSpaceDE w:val="0"/>
        <w:autoSpaceDN w:val="0"/>
        <w:adjustRightInd w:val="0"/>
        <w:spacing w:after="0" w:line="240" w:lineRule="auto"/>
        <w:ind w:left="53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Круг заявителей</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Pr="00D35BC9" w:rsidRDefault="00512DE4" w:rsidP="00D35BC9">
      <w:pPr>
        <w:pStyle w:val="ConsPlusNormal"/>
        <w:ind w:firstLine="709"/>
        <w:jc w:val="both"/>
        <w:rPr>
          <w:rFonts w:ascii="Times New Roman" w:hAnsi="Times New Roman" w:cs="Times New Roman"/>
          <w:sz w:val="28"/>
          <w:szCs w:val="28"/>
        </w:rPr>
      </w:pPr>
      <w:bookmarkStart w:id="1" w:name="Par10"/>
      <w:bookmarkEnd w:id="1"/>
      <w:r w:rsidRPr="00D35BC9">
        <w:rPr>
          <w:rFonts w:ascii="Times New Roman" w:hAnsi="Times New Roman" w:cs="Times New Roman"/>
          <w:sz w:val="28"/>
          <w:szCs w:val="28"/>
        </w:rPr>
        <w:t xml:space="preserve">3. </w:t>
      </w:r>
      <w:r w:rsidR="008B5669" w:rsidRPr="00D35BC9">
        <w:rPr>
          <w:rFonts w:ascii="Times New Roman" w:eastAsia="Calibri" w:hAnsi="Times New Roman" w:cs="Times New Roman"/>
          <w:sz w:val="28"/>
          <w:szCs w:val="28"/>
          <w:lang w:eastAsia="en-US"/>
        </w:rPr>
        <w:t xml:space="preserve">Право на получение государственной услуги имеет каждый многодетный родитель (иной законный представитель детей многодетной семьи), проживающий по месту жительства (месту пребывания) в Камчатском крае совместно с детьми в возрасте не старше 18 лет (за исключением детей, находящихся на полном государственном обеспечении) и имеющий действующее удостоверение многодетной семьи (далее </w:t>
      </w:r>
      <w:r w:rsidR="005466C4">
        <w:rPr>
          <w:rFonts w:ascii="Times New Roman" w:eastAsia="Calibri" w:hAnsi="Times New Roman" w:cs="Times New Roman"/>
          <w:sz w:val="28"/>
          <w:szCs w:val="28"/>
          <w:lang w:eastAsia="en-US"/>
        </w:rPr>
        <w:t>–</w:t>
      </w:r>
      <w:r w:rsidR="008B5669" w:rsidRPr="00D35BC9">
        <w:rPr>
          <w:rFonts w:ascii="Times New Roman" w:eastAsia="Calibri" w:hAnsi="Times New Roman" w:cs="Times New Roman"/>
          <w:sz w:val="28"/>
          <w:szCs w:val="28"/>
          <w:lang w:eastAsia="en-US"/>
        </w:rPr>
        <w:t xml:space="preserve"> </w:t>
      </w:r>
      <w:r w:rsidR="005466C4">
        <w:rPr>
          <w:rFonts w:ascii="Times New Roman" w:eastAsia="Calibri" w:hAnsi="Times New Roman" w:cs="Times New Roman"/>
          <w:sz w:val="28"/>
          <w:szCs w:val="28"/>
          <w:lang w:eastAsia="en-US"/>
        </w:rPr>
        <w:t>гражданин</w:t>
      </w:r>
      <w:r w:rsidR="008B5669" w:rsidRPr="00D35BC9">
        <w:rPr>
          <w:rFonts w:ascii="Times New Roman" w:eastAsia="Calibri" w:hAnsi="Times New Roman" w:cs="Times New Roman"/>
          <w:sz w:val="28"/>
          <w:szCs w:val="28"/>
          <w:lang w:eastAsia="en-US"/>
        </w:rPr>
        <w:t>).</w:t>
      </w:r>
    </w:p>
    <w:p w:rsidR="00D35BC9" w:rsidRPr="00D35BC9" w:rsidRDefault="00512DE4" w:rsidP="00D35BC9">
      <w:pPr>
        <w:pStyle w:val="ConsPlusNormal"/>
        <w:ind w:firstLine="540"/>
        <w:jc w:val="both"/>
        <w:rPr>
          <w:rFonts w:ascii="Times New Roman" w:hAnsi="Times New Roman" w:cs="Times New Roman"/>
          <w:sz w:val="28"/>
          <w:szCs w:val="28"/>
        </w:rPr>
      </w:pPr>
      <w:r w:rsidRPr="00D35BC9">
        <w:rPr>
          <w:rFonts w:ascii="Times New Roman" w:hAnsi="Times New Roman" w:cs="Times New Roman"/>
          <w:sz w:val="28"/>
          <w:szCs w:val="28"/>
        </w:rPr>
        <w:t xml:space="preserve">4. </w:t>
      </w:r>
      <w:r w:rsidR="00D35BC9" w:rsidRPr="00D35BC9">
        <w:rPr>
          <w:rFonts w:ascii="Times New Roman" w:hAnsi="Times New Roman" w:cs="Times New Roman"/>
          <w:sz w:val="28"/>
          <w:szCs w:val="28"/>
        </w:rPr>
        <w:t>От имени заявителей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Основными требованиями к информированию граждан являются: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достоверность предоставляемой информации;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четкость и полнота в изложении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 информировании о порядке предоставления государственной услуги по телефону должностные лица Министерства, КГКУ «Центр выплат» (далее – должностное лицо), приняв вызов по телефону, должно представиться: назвать фамилию, имя, отчество (при наличии), должность.</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обязано сообщить график приема граждан, точный почтовый адрес Министерства,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перечне категорий граждан, имеющих право на получение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перечне документов, необходимых для получения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 сроках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 основаниях отказа в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Справочная информация для граждан по предоставлению государственной услуги размещена: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сайте Министерства в информационно-телекоммуникационной сети «Интернет»: http://www.kamgov.ru/mintrud;</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сайте КГКУ «Центр выплат» в информационно-</w:t>
      </w:r>
      <w:r>
        <w:rPr>
          <w:rFonts w:ascii="Times New Roman" w:hAnsi="Times New Roman" w:cs="Times New Roman"/>
          <w:sz w:val="28"/>
          <w:szCs w:val="28"/>
        </w:rPr>
        <w:lastRenderedPageBreak/>
        <w:t>телекоммуникационной сети «Интернет»: https://kamsoc.ru;</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Информирование граждан о предоставляемой государственной услуги осуществляется: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 телефону либо при личном обращении в Министерство,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размещения информации на информационных стендах в помещениях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информации в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в средствах массовой информации, издания информационных брошюр, буклетов, иной печатной продукции;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посредством направления ответов на письменные обращения граждан.</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по телефону либо при личном обращении в Министерство, КГКУ «Центр выплат»,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поступлении его заявления и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ходе рассмотрения заявления и документов, о завершении рассмотрения заявления и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Министерства, КГКУ «Центр выплат» размещается следующая информация: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текст настоящего Административного регламента с приложениями;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образцы заполнения заявлений о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 ЕПГУ/РПГУ размещены и доступны без регистрации и авторизации следующие информационные материалы: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информация о порядке и способах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перечень представляемых документов и перечень сведений, которые должны содержаться в заявлении;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проводится при личном обращении гражданина, посредством телефонной связи, через ЕПГУ/РПГУ.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Гражданину предоставляется возможность записи в любые свободные для приема дату и время в пределах установленного графика приема граждан в Министерств</w:t>
      </w:r>
      <w:r w:rsidR="008311E9">
        <w:rPr>
          <w:rFonts w:ascii="Times New Roman" w:hAnsi="Times New Roman" w:cs="Times New Roman"/>
          <w:sz w:val="28"/>
          <w:szCs w:val="28"/>
        </w:rPr>
        <w:t>е</w:t>
      </w:r>
      <w:r>
        <w:rPr>
          <w:rFonts w:ascii="Times New Roman" w:hAnsi="Times New Roman" w:cs="Times New Roman"/>
          <w:sz w:val="28"/>
          <w:szCs w:val="28"/>
        </w:rPr>
        <w:t>, КГКУ «Центр выплат» либо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Министерство, КГКУ «Центр выплат» и МФЦ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Информация о предоставлении государственной услуги предоставляется бесплатно.</w:t>
      </w:r>
    </w:p>
    <w:p w:rsidR="00512DE4" w:rsidRDefault="00512DE4" w:rsidP="00512DE4">
      <w:pPr>
        <w:pStyle w:val="ConsPlusNormal"/>
        <w:ind w:firstLine="53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II. Стандарт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Наименование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Наименование государственной услуги - </w:t>
      </w:r>
      <w:r w:rsidR="00886CB7">
        <w:rPr>
          <w:rStyle w:val="ad"/>
          <w:rFonts w:ascii="Times New Roman" w:hAnsi="Times New Roman" w:cs="Times New Roman"/>
          <w:b w:val="0"/>
          <w:color w:val="000000"/>
          <w:sz w:val="28"/>
          <w:szCs w:val="28"/>
        </w:rPr>
        <w:t>п</w:t>
      </w:r>
      <w:r w:rsidR="00886CB7" w:rsidRPr="00CD54B1">
        <w:rPr>
          <w:rStyle w:val="ad"/>
          <w:rFonts w:ascii="Times New Roman" w:hAnsi="Times New Roman" w:cs="Times New Roman"/>
          <w:b w:val="0"/>
          <w:color w:val="000000"/>
          <w:sz w:val="28"/>
          <w:szCs w:val="28"/>
        </w:rPr>
        <w:t>редоставление</w:t>
      </w:r>
      <w:r w:rsidR="00886CB7" w:rsidRPr="00CD54B1">
        <w:rPr>
          <w:rStyle w:val="ad"/>
          <w:rFonts w:ascii="Times New Roman" w:hAnsi="Times New Roman" w:cs="Times New Roman"/>
          <w:color w:val="000000"/>
          <w:sz w:val="28"/>
          <w:szCs w:val="28"/>
        </w:rPr>
        <w:t xml:space="preserve"> </w:t>
      </w:r>
      <w:r w:rsidR="00886CB7" w:rsidRPr="00CD54B1">
        <w:rPr>
          <w:rFonts w:ascii="Times New Roman" w:hAnsi="Times New Roman" w:cs="Times New Roman"/>
          <w:sz w:val="28"/>
          <w:szCs w:val="28"/>
        </w:rPr>
        <w:t xml:space="preserve">многодетным родителям (иным законным представителям детей многодетной семьи), </w:t>
      </w:r>
      <w:r w:rsidR="00886CB7" w:rsidRPr="00CD54B1">
        <w:rPr>
          <w:rStyle w:val="ad"/>
          <w:rFonts w:ascii="Times New Roman" w:hAnsi="Times New Roman" w:cs="Times New Roman"/>
          <w:b w:val="0"/>
          <w:color w:val="000000"/>
          <w:sz w:val="28"/>
          <w:szCs w:val="28"/>
        </w:rPr>
        <w:t>проживающим в Камчатском крае,</w:t>
      </w:r>
      <w:r w:rsidR="00886CB7" w:rsidRPr="00CD54B1">
        <w:rPr>
          <w:rStyle w:val="ad"/>
          <w:rFonts w:ascii="Times New Roman" w:hAnsi="Times New Roman" w:cs="Times New Roman"/>
          <w:color w:val="000000"/>
          <w:sz w:val="28"/>
          <w:szCs w:val="28"/>
        </w:rPr>
        <w:t xml:space="preserve"> </w:t>
      </w:r>
      <w:r w:rsidR="00886CB7" w:rsidRPr="00CD54B1">
        <w:rPr>
          <w:rFonts w:ascii="Times New Roman" w:hAnsi="Times New Roman" w:cs="Times New Roman"/>
          <w:sz w:val="28"/>
          <w:szCs w:val="28"/>
        </w:rPr>
        <w:t>ежемесячной социальной выплаты на дополнительное лекарственное обеспечение</w:t>
      </w:r>
      <w:r w:rsidR="00886CB7">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886CB7">
        <w:rPr>
          <w:rFonts w:ascii="Times New Roman" w:hAnsi="Times New Roman" w:cs="Times New Roman"/>
          <w:sz w:val="28"/>
          <w:szCs w:val="28"/>
        </w:rPr>
        <w:t>выплата</w:t>
      </w:r>
      <w:r>
        <w:rPr>
          <w:rFonts w:ascii="Times New Roman" w:hAnsi="Times New Roman" w:cs="Times New Roman"/>
          <w:sz w:val="28"/>
          <w:szCs w:val="28"/>
        </w:rPr>
        <w:t>).</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16. </w:t>
      </w:r>
      <w:r>
        <w:rPr>
          <w:rFonts w:ascii="Times New Roman" w:hAnsi="Times New Roman"/>
          <w:sz w:val="28"/>
          <w:szCs w:val="28"/>
        </w:rPr>
        <w:t>Государственная услуга предоставляется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17. </w:t>
      </w:r>
      <w:r>
        <w:rPr>
          <w:rFonts w:ascii="Times New Roman" w:hAnsi="Times New Roman"/>
          <w:sz w:val="28"/>
          <w:szCs w:val="28"/>
        </w:rPr>
        <w:t>Результатом предоставления государственной услуги является: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предоставление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отказ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Способ предоставления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Предоставление государственной услуги осуществляется в денежной форме в</w:t>
      </w:r>
      <w:r w:rsidR="00BC164E">
        <w:rPr>
          <w:rFonts w:ascii="Times New Roman" w:hAnsi="Times New Roman"/>
          <w:sz w:val="28"/>
          <w:szCs w:val="28"/>
        </w:rPr>
        <w:t xml:space="preserve"> установленном</w:t>
      </w:r>
      <w:r>
        <w:rPr>
          <w:rFonts w:ascii="Times New Roman" w:hAnsi="Times New Roman"/>
          <w:sz w:val="28"/>
          <w:szCs w:val="28"/>
        </w:rPr>
        <w:t xml:space="preserve"> размере.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Государственная услуга предоставляется по выбору гражданина согласно личному заявлению путем зачисления денежных средств на лицевой счет гражданина в кредитном учреждении, либо доставки денежных средств по месту жительства (по месту пребывания) гражданина организацией, осуществляющей доставку и выплату денежных средств, на основании заключенных соглашений (договоров) с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2A2077">
        <w:rPr>
          <w:rFonts w:ascii="Times New Roman" w:hAnsi="Times New Roman" w:cs="Times New Roman"/>
          <w:sz w:val="28"/>
          <w:szCs w:val="28"/>
        </w:rPr>
        <w:t>,</w:t>
      </w:r>
      <w:r>
        <w:rPr>
          <w:rFonts w:ascii="Times New Roman" w:hAnsi="Times New Roman" w:cs="Times New Roman"/>
          <w:sz w:val="28"/>
          <w:szCs w:val="28"/>
        </w:rPr>
        <w:t xml:space="preserve"> если гражданином (его представителем) не заявлен способ доставки денежных средств, денежные средства предоставляются по месту жительства (по месту пребывания) путем доставки организациями, осуществляющими доставку и выплату денежных средств гражданам.</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rPr>
          <w:rFonts w:ascii="Times New Roman" w:hAnsi="Times New Roman"/>
          <w:b/>
          <w:strike/>
          <w:sz w:val="28"/>
          <w:szCs w:val="28"/>
        </w:rPr>
      </w:pPr>
      <w:r>
        <w:rPr>
          <w:rFonts w:ascii="Times New Roman" w:hAnsi="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color w:val="0070C0"/>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20. </w:t>
      </w:r>
      <w:r>
        <w:rPr>
          <w:rFonts w:ascii="Times New Roman" w:hAnsi="Times New Roman"/>
          <w:sz w:val="28"/>
          <w:szCs w:val="28"/>
        </w:rPr>
        <w:t>Принятие решения о предоставлении (либо отказе в предоставлении государственной услуги осуществляется</w:t>
      </w:r>
      <w:r>
        <w:rPr>
          <w:rFonts w:ascii="Times New Roman" w:hAnsi="Times New Roman"/>
          <w:color w:val="FF0000"/>
          <w:sz w:val="28"/>
          <w:szCs w:val="28"/>
        </w:rPr>
        <w:t xml:space="preserve"> </w:t>
      </w:r>
      <w:r>
        <w:rPr>
          <w:rFonts w:ascii="Times New Roman" w:hAnsi="Times New Roman"/>
          <w:sz w:val="28"/>
          <w:szCs w:val="28"/>
        </w:rPr>
        <w:t xml:space="preserve">не позднее 55 календарных дней со дня регистрации в КГКУ «Центр выплат» или МФЦ заявления и документов, перечисленных в </w:t>
      </w:r>
      <w:r>
        <w:rPr>
          <w:rFonts w:ascii="Times New Roman" w:hAnsi="Times New Roman" w:cs="Times New Roman"/>
          <w:sz w:val="28"/>
          <w:szCs w:val="28"/>
        </w:rPr>
        <w:t>25</w:t>
      </w:r>
      <w:r>
        <w:rPr>
          <w:rFonts w:ascii="Times New Roman" w:hAnsi="Times New Roman"/>
          <w:sz w:val="28"/>
          <w:szCs w:val="28"/>
        </w:rPr>
        <w:t xml:space="preserve">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последний день указанного срока приходится на нерабочий или праздничный день, днем принятия решения о предоставлении либо об отказе в </w:t>
      </w:r>
      <w:proofErr w:type="gramStart"/>
      <w:r>
        <w:rPr>
          <w:rFonts w:ascii="Times New Roman" w:hAnsi="Times New Roman"/>
          <w:sz w:val="28"/>
          <w:szCs w:val="28"/>
        </w:rPr>
        <w:t>предоставлении  государственной</w:t>
      </w:r>
      <w:proofErr w:type="gramEnd"/>
      <w:r>
        <w:rPr>
          <w:rFonts w:ascii="Times New Roman" w:hAnsi="Times New Roman"/>
          <w:sz w:val="28"/>
          <w:szCs w:val="28"/>
        </w:rPr>
        <w:t xml:space="preserve"> услуги считается день, следующий за последним нерабочим или праздничным днем.</w:t>
      </w:r>
    </w:p>
    <w:p w:rsidR="00512DE4" w:rsidRPr="00786A00" w:rsidRDefault="00512DE4" w:rsidP="00512DE4">
      <w:pPr>
        <w:pStyle w:val="ConsPlusNormal"/>
        <w:ind w:firstLine="709"/>
        <w:jc w:val="both"/>
        <w:rPr>
          <w:rFonts w:ascii="Times New Roman" w:hAnsi="Times New Roman" w:cs="Times New Roman"/>
          <w:sz w:val="28"/>
          <w:szCs w:val="28"/>
        </w:rPr>
      </w:pPr>
      <w:r w:rsidRPr="00786A00">
        <w:rPr>
          <w:rFonts w:ascii="Times New Roman" w:hAnsi="Times New Roman" w:cs="Times New Roman"/>
          <w:sz w:val="28"/>
          <w:szCs w:val="28"/>
        </w:rPr>
        <w:t xml:space="preserve">Если заявление и документы, указанные в </w:t>
      </w:r>
      <w:hyperlink r:id="rId8" w:anchor="Par133" w:history="1">
        <w:r w:rsidRPr="00786A00">
          <w:rPr>
            <w:rStyle w:val="a3"/>
            <w:rFonts w:ascii="Times New Roman" w:hAnsi="Times New Roman" w:cs="Times New Roman"/>
            <w:color w:val="auto"/>
            <w:sz w:val="28"/>
            <w:szCs w:val="28"/>
            <w:u w:val="none"/>
          </w:rPr>
          <w:t>25</w:t>
        </w:r>
      </w:hyperlink>
      <w:r w:rsidRPr="00786A00">
        <w:rPr>
          <w:rFonts w:ascii="Times New Roman" w:hAnsi="Times New Roman" w:cs="Times New Roman"/>
          <w:sz w:val="28"/>
          <w:szCs w:val="28"/>
        </w:rPr>
        <w:t xml:space="preserve"> и 27 настоящего Административного регламента, пересылаются по почте, днем обращения считается дата, указанная на почтовом штемпеле организации федеральной почтовой связи по месту отправления данных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Срок предоставления (выплаты) государственной </w:t>
      </w:r>
      <w:proofErr w:type="gramStart"/>
      <w:r>
        <w:rPr>
          <w:rFonts w:ascii="Times New Roman" w:hAnsi="Times New Roman" w:cs="Times New Roman"/>
          <w:sz w:val="28"/>
          <w:szCs w:val="28"/>
        </w:rPr>
        <w:t>услуги  через</w:t>
      </w:r>
      <w:proofErr w:type="gramEnd"/>
      <w:r>
        <w:rPr>
          <w:rFonts w:ascii="Times New Roman" w:hAnsi="Times New Roman" w:cs="Times New Roman"/>
          <w:sz w:val="28"/>
          <w:szCs w:val="28"/>
        </w:rPr>
        <w:t xml:space="preserve"> организации, осуществляющие доставку денежных средств, или зачисление денежных средств на лицевой счет, открытый гражданином (его представителем) в кредитной </w:t>
      </w:r>
      <w:proofErr w:type="spellStart"/>
      <w:r>
        <w:rPr>
          <w:rFonts w:ascii="Times New Roman" w:hAnsi="Times New Roman" w:cs="Times New Roman"/>
          <w:sz w:val="28"/>
          <w:szCs w:val="28"/>
        </w:rPr>
        <w:t>организ</w:t>
      </w:r>
      <w:r w:rsidR="00B830F9">
        <w:rPr>
          <w:rFonts w:ascii="Times New Roman" w:hAnsi="Times New Roman" w:cs="Times New Roman"/>
          <w:sz w:val="28"/>
          <w:szCs w:val="28"/>
        </w:rPr>
        <w:t>г</w:t>
      </w:r>
      <w:r>
        <w:rPr>
          <w:rFonts w:ascii="Times New Roman" w:hAnsi="Times New Roman" w:cs="Times New Roman"/>
          <w:sz w:val="28"/>
          <w:szCs w:val="28"/>
        </w:rPr>
        <w:t>ации</w:t>
      </w:r>
      <w:proofErr w:type="spellEnd"/>
      <w:r>
        <w:rPr>
          <w:rFonts w:ascii="Times New Roman" w:hAnsi="Times New Roman" w:cs="Times New Roman"/>
          <w:sz w:val="28"/>
          <w:szCs w:val="28"/>
        </w:rPr>
        <w:t>, не должен превышать 55 дней со дня принятия решения о предоставлении  государственной услуги.</w:t>
      </w:r>
    </w:p>
    <w:p w:rsidR="000537C4" w:rsidRPr="00F64129" w:rsidRDefault="00512DE4" w:rsidP="000537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F64129" w:rsidRPr="00F64129">
        <w:rPr>
          <w:rFonts w:ascii="Times New Roman" w:hAnsi="Times New Roman" w:cs="Times New Roman"/>
          <w:sz w:val="28"/>
          <w:szCs w:val="28"/>
        </w:rPr>
        <w:t>Предоставление</w:t>
      </w:r>
      <w:r w:rsidR="000537C4" w:rsidRPr="00F64129">
        <w:rPr>
          <w:rFonts w:ascii="Times New Roman" w:hAnsi="Times New Roman" w:cs="Times New Roman"/>
          <w:sz w:val="28"/>
          <w:szCs w:val="28"/>
        </w:rPr>
        <w:t xml:space="preserve"> ежемесячной социальной выплаты осуществляется с месяца, следующего за месяцем обращения заявителя за назначением ежемесячной социальной выплаты, по месяц утраты ими права на получение ежемесячной социальной выплаты включительно.</w:t>
      </w:r>
    </w:p>
    <w:p w:rsidR="00512DE4" w:rsidRDefault="00512DE4" w:rsidP="000537C4">
      <w:pPr>
        <w:widowControl w:val="0"/>
        <w:tabs>
          <w:tab w:val="left" w:pos="709"/>
        </w:tabs>
        <w:autoSpaceDE w:val="0"/>
        <w:autoSpaceDN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лиц, имеющих право на получение государственной услуги в случае смерти получателя</w:t>
      </w:r>
    </w:p>
    <w:p w:rsidR="001F00A5" w:rsidRDefault="001F00A5" w:rsidP="00512DE4">
      <w:pPr>
        <w:autoSpaceDE w:val="0"/>
        <w:autoSpaceDN w:val="0"/>
        <w:adjustRightInd w:val="0"/>
        <w:spacing w:after="0" w:line="240" w:lineRule="auto"/>
        <w:ind w:firstLine="709"/>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 В случае смерти получателя государственной услуги неполученные им при жизни средства при предоставлении государственной услуги рассчитываются пропорционально с учетом месяца смерти гражданина и выплачива</w:t>
      </w:r>
      <w:r w:rsidR="00905F16">
        <w:rPr>
          <w:rFonts w:ascii="Times New Roman" w:hAnsi="Times New Roman"/>
          <w:sz w:val="28"/>
          <w:szCs w:val="28"/>
        </w:rPr>
        <w:t>ю</w:t>
      </w:r>
      <w:r>
        <w:rPr>
          <w:rFonts w:ascii="Times New Roman" w:hAnsi="Times New Roman"/>
          <w:sz w:val="28"/>
          <w:szCs w:val="28"/>
        </w:rPr>
        <w:t xml:space="preserve">тся в соответствии со </w:t>
      </w:r>
      <w:hyperlink r:id="rId9" w:history="1">
        <w:r>
          <w:rPr>
            <w:rStyle w:val="a3"/>
            <w:rFonts w:ascii="Times New Roman" w:hAnsi="Times New Roman"/>
            <w:color w:val="auto"/>
            <w:sz w:val="28"/>
            <w:szCs w:val="28"/>
            <w:u w:val="none"/>
          </w:rPr>
          <w:t>статьей 1183</w:t>
        </w:r>
      </w:hyperlink>
      <w:r>
        <w:rPr>
          <w:rFonts w:ascii="Times New Roman" w:hAnsi="Times New Roman"/>
          <w:sz w:val="28"/>
          <w:szCs w:val="28"/>
        </w:rPr>
        <w:t xml:space="preserve"> Гражданского кодекса Российской Федерации членам семьи гражданина, проживавшим совместно с ним на день смерти, </w:t>
      </w:r>
      <w:r>
        <w:rPr>
          <w:rFonts w:ascii="Times New Roman" w:hAnsi="Times New Roman"/>
          <w:sz w:val="28"/>
          <w:szCs w:val="28"/>
          <w:lang w:eastAsia="ru-RU"/>
        </w:rPr>
        <w:t xml:space="preserve">а также его нетрудоспособным иждивенцам независимо от того, проживали они совместно с умершим или не проживали, </w:t>
      </w:r>
      <w:r>
        <w:rPr>
          <w:rFonts w:ascii="Times New Roman" w:hAnsi="Times New Roman"/>
          <w:sz w:val="28"/>
          <w:szCs w:val="28"/>
        </w:rPr>
        <w:t>при обращении в течение четырех месяцев со дня смерти гражданина в                    КГКУ «Центр выплат» или его филиалы, МФЦ с заявлением о выплате неполученных при жизни получателем государственной услуги средств при предоставлении государственной услуги и предъявлении паспорта гражданина Российской Федерации, свидетельства о смерти получателя государственной услуги, документа, подтверждающего степень родства по отношению к гражданину, справки, подтверждающие  совместное проживание с гражданином.</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 отсутствии указанных в настоящей части лиц, право на получение сумм, не выплач</w:t>
      </w:r>
      <w:r w:rsidR="00905F16">
        <w:rPr>
          <w:rFonts w:ascii="Times New Roman" w:hAnsi="Times New Roman"/>
          <w:sz w:val="28"/>
          <w:szCs w:val="28"/>
          <w:lang w:eastAsia="ru-RU"/>
        </w:rPr>
        <w:t>енных наследодателю, или при не</w:t>
      </w:r>
      <w:r>
        <w:rPr>
          <w:rFonts w:ascii="Times New Roman" w:hAnsi="Times New Roman"/>
          <w:sz w:val="28"/>
          <w:szCs w:val="28"/>
          <w:lang w:eastAsia="ru-RU"/>
        </w:rPr>
        <w:t xml:space="preserve">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w:t>
      </w:r>
      <w:r>
        <w:rPr>
          <w:rFonts w:ascii="Times New Roman" w:hAnsi="Times New Roman"/>
          <w:sz w:val="28"/>
          <w:szCs w:val="28"/>
        </w:rPr>
        <w:t>Гражданским кодексом Российской Федерации</w:t>
      </w:r>
      <w:r>
        <w:rPr>
          <w:rFonts w:ascii="Times New Roman" w:hAnsi="Times New Roman"/>
          <w:sz w:val="28"/>
          <w:szCs w:val="28"/>
          <w:lang w:eastAsia="ru-RU"/>
        </w:rPr>
        <w:t>.</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w:t>
      </w:r>
      <w:bookmarkStart w:id="2" w:name="sub_13059"/>
      <w:r>
        <w:rPr>
          <w:rFonts w:ascii="Times New Roman" w:hAnsi="Times New Roman"/>
          <w:sz w:val="28"/>
          <w:szCs w:val="28"/>
          <w:lang w:eastAsia="ru-RU"/>
        </w:rPr>
        <w:t xml:space="preserve">ри обращении наследников в КГКУ «Центр выплат» с </w:t>
      </w:r>
      <w:r>
        <w:rPr>
          <w:rFonts w:ascii="Times New Roman" w:hAnsi="Times New Roman"/>
          <w:sz w:val="28"/>
          <w:szCs w:val="28"/>
        </w:rPr>
        <w:t xml:space="preserve">заявлением о выплате неполученных при жизни получателем государственной услуги средств при предоставлении государственной услуги необходимо </w:t>
      </w:r>
      <w:proofErr w:type="gramStart"/>
      <w:r>
        <w:rPr>
          <w:rFonts w:ascii="Times New Roman" w:hAnsi="Times New Roman"/>
          <w:sz w:val="28"/>
          <w:szCs w:val="28"/>
        </w:rPr>
        <w:t xml:space="preserve">предоставить </w:t>
      </w:r>
      <w:bookmarkStart w:id="3" w:name="sub_13057"/>
      <w:bookmarkEnd w:id="2"/>
      <w:r>
        <w:rPr>
          <w:rFonts w:ascii="Times New Roman" w:hAnsi="Times New Roman"/>
          <w:sz w:val="28"/>
          <w:szCs w:val="28"/>
          <w:lang w:eastAsia="ru-RU"/>
        </w:rPr>
        <w:t xml:space="preserve"> паспорт</w:t>
      </w:r>
      <w:proofErr w:type="gramEnd"/>
      <w:r>
        <w:rPr>
          <w:rFonts w:ascii="Times New Roman" w:hAnsi="Times New Roman"/>
          <w:sz w:val="28"/>
          <w:szCs w:val="28"/>
          <w:lang w:eastAsia="ru-RU"/>
        </w:rPr>
        <w:t xml:space="preserve"> гражданина Российской Федерации и </w:t>
      </w:r>
      <w:bookmarkStart w:id="4" w:name="sub_13058"/>
      <w:bookmarkEnd w:id="3"/>
      <w:r>
        <w:rPr>
          <w:rFonts w:ascii="Times New Roman" w:hAnsi="Times New Roman"/>
          <w:sz w:val="28"/>
          <w:szCs w:val="28"/>
          <w:lang w:eastAsia="ru-RU"/>
        </w:rPr>
        <w:t>свидетельство о праве на наследство.</w:t>
      </w:r>
    </w:p>
    <w:bookmarkEnd w:id="4"/>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акты, регулирующие предоставление</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
    <w:p w:rsidR="00512DE4" w:rsidRDefault="00512DE4" w:rsidP="00512DE4">
      <w:pPr>
        <w:pStyle w:val="ConsPlusTitle"/>
        <w:outlineLvl w:val="2"/>
        <w:rPr>
          <w:rFonts w:ascii="Times New Roman" w:hAnsi="Times New Roman" w:cs="Times New Roman"/>
          <w:b w:val="0"/>
          <w:sz w:val="28"/>
          <w:szCs w:val="28"/>
        </w:rPr>
      </w:pPr>
    </w:p>
    <w:p w:rsidR="00512DE4" w:rsidRDefault="00512DE4" w:rsidP="0088186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w:t>
      </w:r>
      <w:r w:rsidR="001F00A5">
        <w:rPr>
          <w:rFonts w:ascii="Times New Roman" w:hAnsi="Times New Roman" w:cs="Times New Roman"/>
          <w:sz w:val="28"/>
          <w:szCs w:val="28"/>
        </w:rPr>
        <w:t xml:space="preserve"> </w:t>
      </w:r>
      <w:r>
        <w:rPr>
          <w:rFonts w:ascii="Times New Roman" w:hAnsi="Times New Roman" w:cs="Times New Roman"/>
          <w:sz w:val="28"/>
          <w:szCs w:val="28"/>
        </w:rPr>
        <w:t>необходимых в соответствии с нормативными правовыми актами</w:t>
      </w:r>
      <w:r w:rsidR="00881867">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государственной </w:t>
      </w:r>
      <w:r>
        <w:rPr>
          <w:rFonts w:ascii="Times New Roman" w:hAnsi="Times New Roman" w:cs="Times New Roman"/>
          <w:sz w:val="28"/>
          <w:szCs w:val="28"/>
        </w:rPr>
        <w:lastRenderedPageBreak/>
        <w:t>услуги и услуг, которые</w:t>
      </w:r>
      <w:r w:rsidR="00881867">
        <w:rPr>
          <w:rFonts w:ascii="Times New Roman" w:hAnsi="Times New Roman" w:cs="Times New Roman"/>
          <w:sz w:val="28"/>
          <w:szCs w:val="28"/>
        </w:rPr>
        <w:t xml:space="preserve"> </w:t>
      </w:r>
      <w:r>
        <w:rPr>
          <w:rFonts w:ascii="Times New Roman" w:hAnsi="Times New Roman" w:cs="Times New Roman"/>
          <w:sz w:val="28"/>
          <w:szCs w:val="28"/>
        </w:rPr>
        <w:t>являются необходимыми и обязательными для предоставления</w:t>
      </w:r>
      <w:r w:rsidR="00881867">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 подлежащих представлению</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способы их получения заявителем, в том числе</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в электронной форме, порядок их представления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512DE4" w:rsidRDefault="00512DE4" w:rsidP="00512DE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133"/>
      <w:bookmarkEnd w:id="5"/>
      <w:r>
        <w:rPr>
          <w:rFonts w:ascii="Times New Roman" w:hAnsi="Times New Roman" w:cs="Times New Roman"/>
          <w:sz w:val="28"/>
          <w:szCs w:val="28"/>
        </w:rPr>
        <w:t xml:space="preserve">25. Для предоставления государственной услуги гражданин обращается с заявлением о назначении компенсации расходов по форме согласно приложению № 1 к настоящему Административному регламенту, с приложением следующих документов: </w:t>
      </w:r>
    </w:p>
    <w:p w:rsidR="00512DE4" w:rsidRDefault="00512DE4" w:rsidP="00512DE4">
      <w:pPr>
        <w:pStyle w:val="ab"/>
        <w:spacing w:after="0" w:line="240" w:lineRule="auto"/>
        <w:ind w:left="0" w:firstLine="709"/>
        <w:jc w:val="both"/>
        <w:rPr>
          <w:rFonts w:ascii="Times New Roman" w:hAnsi="Times New Roman"/>
          <w:sz w:val="28"/>
          <w:szCs w:val="28"/>
        </w:rPr>
      </w:pPr>
      <w:bookmarkStart w:id="6" w:name="Par236"/>
      <w:bookmarkStart w:id="7" w:name="sub_523"/>
      <w:bookmarkEnd w:id="6"/>
      <w:r>
        <w:rPr>
          <w:rFonts w:ascii="Times New Roman" w:hAnsi="Times New Roman"/>
          <w:sz w:val="28"/>
          <w:szCs w:val="28"/>
        </w:rPr>
        <w:t>1)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2) документов, удостоверяющих личность и полномочия представителя (в случае, если заявление подается представителем гражданина).</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00363" w:rsidRPr="000A5135" w:rsidRDefault="00512DE4" w:rsidP="000A5135">
      <w:pPr>
        <w:pStyle w:val="ab"/>
        <w:spacing w:after="0" w:line="240" w:lineRule="auto"/>
        <w:ind w:left="0" w:firstLine="709"/>
        <w:jc w:val="both"/>
        <w:rPr>
          <w:rFonts w:ascii="Times New Roman" w:eastAsia="Times New Roman" w:hAnsi="Times New Roman" w:cs="Times New Roman"/>
          <w:sz w:val="28"/>
          <w:szCs w:val="28"/>
          <w:lang w:eastAsia="ru-RU"/>
        </w:rPr>
      </w:pPr>
      <w:r w:rsidRPr="000A5135">
        <w:rPr>
          <w:rFonts w:ascii="Times New Roman" w:hAnsi="Times New Roman" w:cs="Times New Roman"/>
          <w:sz w:val="28"/>
          <w:szCs w:val="28"/>
        </w:rPr>
        <w:t xml:space="preserve">3) </w:t>
      </w:r>
      <w:r w:rsidR="00500363" w:rsidRPr="000317D9">
        <w:rPr>
          <w:rFonts w:ascii="Times New Roman" w:eastAsia="Times New Roman" w:hAnsi="Times New Roman" w:cs="Times New Roman"/>
          <w:sz w:val="28"/>
          <w:szCs w:val="28"/>
          <w:lang w:eastAsia="ru-RU"/>
        </w:rPr>
        <w:t>документов, подтверждающих смену фамилии (имени, отчества), свидетельство о браке, свидетельство о расторжении брака, свидетельство о перемене имени (в случае смены фамилии, имени, отчества);</w:t>
      </w:r>
    </w:p>
    <w:p w:rsidR="000317D9" w:rsidRPr="000317D9" w:rsidRDefault="000A5135" w:rsidP="000A5135">
      <w:pPr>
        <w:pStyle w:val="ab"/>
        <w:spacing w:after="0" w:line="240" w:lineRule="auto"/>
        <w:ind w:left="0" w:firstLine="709"/>
        <w:jc w:val="both"/>
        <w:rPr>
          <w:rFonts w:ascii="Times New Roman" w:eastAsia="Times New Roman" w:hAnsi="Times New Roman" w:cs="Times New Roman"/>
          <w:sz w:val="28"/>
          <w:szCs w:val="28"/>
          <w:lang w:eastAsia="ru-RU"/>
        </w:rPr>
      </w:pPr>
      <w:r w:rsidRPr="000A5135">
        <w:rPr>
          <w:rFonts w:ascii="Times New Roman" w:eastAsia="Times New Roman" w:hAnsi="Times New Roman" w:cs="Times New Roman"/>
          <w:sz w:val="28"/>
          <w:szCs w:val="28"/>
          <w:lang w:eastAsia="ru-RU"/>
        </w:rPr>
        <w:t>4</w:t>
      </w:r>
      <w:r w:rsidR="000317D9" w:rsidRPr="000317D9">
        <w:rPr>
          <w:rFonts w:ascii="Times New Roman" w:eastAsia="Times New Roman" w:hAnsi="Times New Roman" w:cs="Times New Roman"/>
          <w:sz w:val="28"/>
          <w:szCs w:val="28"/>
          <w:lang w:eastAsia="ru-RU"/>
        </w:rPr>
        <w:t>) удостоверения многодетной семьи;</w:t>
      </w:r>
    </w:p>
    <w:p w:rsidR="000317D9" w:rsidRPr="000317D9" w:rsidRDefault="000A5135" w:rsidP="000A51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5135">
        <w:rPr>
          <w:rFonts w:ascii="Times New Roman" w:eastAsia="Times New Roman" w:hAnsi="Times New Roman" w:cs="Times New Roman"/>
          <w:sz w:val="28"/>
          <w:szCs w:val="28"/>
          <w:lang w:eastAsia="ru-RU"/>
        </w:rPr>
        <w:t>5</w:t>
      </w:r>
      <w:r w:rsidR="000317D9" w:rsidRPr="000317D9">
        <w:rPr>
          <w:rFonts w:ascii="Times New Roman" w:eastAsia="Times New Roman" w:hAnsi="Times New Roman" w:cs="Times New Roman"/>
          <w:sz w:val="28"/>
          <w:szCs w:val="28"/>
          <w:lang w:eastAsia="ru-RU"/>
        </w:rPr>
        <w:t>) свидетельства о рождении ребенка (детей);</w:t>
      </w:r>
    </w:p>
    <w:p w:rsidR="000317D9" w:rsidRPr="000317D9" w:rsidRDefault="000A5135" w:rsidP="000A51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5135">
        <w:rPr>
          <w:rFonts w:ascii="Times New Roman" w:eastAsia="Times New Roman" w:hAnsi="Times New Roman" w:cs="Times New Roman"/>
          <w:sz w:val="28"/>
          <w:szCs w:val="28"/>
          <w:lang w:eastAsia="ru-RU"/>
        </w:rPr>
        <w:t>6</w:t>
      </w:r>
      <w:r w:rsidR="000317D9" w:rsidRPr="000317D9">
        <w:rPr>
          <w:rFonts w:ascii="Times New Roman" w:eastAsia="Times New Roman" w:hAnsi="Times New Roman" w:cs="Times New Roman"/>
          <w:sz w:val="28"/>
          <w:szCs w:val="28"/>
          <w:lang w:eastAsia="ru-RU"/>
        </w:rPr>
        <w:t>) паспорта гражданина Российской Федерации, для ребенка (детей) старше 14 лет;</w:t>
      </w:r>
    </w:p>
    <w:p w:rsidR="000317D9" w:rsidRPr="000317D9" w:rsidRDefault="000A5135" w:rsidP="000A51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201"/>
      <w:bookmarkEnd w:id="8"/>
      <w:r w:rsidRPr="000A5135">
        <w:rPr>
          <w:rFonts w:ascii="Times New Roman" w:eastAsia="Times New Roman" w:hAnsi="Times New Roman" w:cs="Times New Roman"/>
          <w:sz w:val="28"/>
          <w:szCs w:val="28"/>
          <w:lang w:eastAsia="ru-RU"/>
        </w:rPr>
        <w:t>7</w:t>
      </w:r>
      <w:r w:rsidR="000317D9" w:rsidRPr="000317D9">
        <w:rPr>
          <w:rFonts w:ascii="Times New Roman" w:eastAsia="Times New Roman" w:hAnsi="Times New Roman" w:cs="Times New Roman"/>
          <w:sz w:val="28"/>
          <w:szCs w:val="28"/>
          <w:lang w:eastAsia="ru-RU"/>
        </w:rPr>
        <w:t>) документов, подтверждающих полномочия опекунов, усыновителей, родителей приемной семьи (для опекунов, усыновителей, приемных родителей);</w:t>
      </w:r>
    </w:p>
    <w:p w:rsidR="000317D9" w:rsidRPr="00291FD5" w:rsidRDefault="000A5135" w:rsidP="000A51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209"/>
      <w:bookmarkEnd w:id="9"/>
      <w:r w:rsidRPr="00291FD5">
        <w:rPr>
          <w:rFonts w:ascii="Times New Roman" w:eastAsia="Times New Roman" w:hAnsi="Times New Roman" w:cs="Times New Roman"/>
          <w:sz w:val="28"/>
          <w:szCs w:val="28"/>
          <w:lang w:eastAsia="ru-RU"/>
        </w:rPr>
        <w:t>8</w:t>
      </w:r>
      <w:r w:rsidR="000317D9" w:rsidRPr="00291FD5">
        <w:rPr>
          <w:rFonts w:ascii="Times New Roman" w:eastAsia="Times New Roman" w:hAnsi="Times New Roman" w:cs="Times New Roman"/>
          <w:sz w:val="28"/>
          <w:szCs w:val="28"/>
          <w:lang w:eastAsia="ru-RU"/>
        </w:rPr>
        <w:t>) судебного решения об определении места жительства в Камчатском крае граждан, указанных в части 3 настоящего Администрат</w:t>
      </w:r>
      <w:r w:rsidR="00291FD5">
        <w:rPr>
          <w:rFonts w:ascii="Times New Roman" w:eastAsia="Times New Roman" w:hAnsi="Times New Roman" w:cs="Times New Roman"/>
          <w:sz w:val="28"/>
          <w:szCs w:val="28"/>
          <w:lang w:eastAsia="ru-RU"/>
        </w:rPr>
        <w:t>ивного регламента (при наличии)</w:t>
      </w:r>
      <w:r w:rsidR="00291FD5" w:rsidRPr="00291FD5">
        <w:rPr>
          <w:rFonts w:ascii="Times New Roman" w:eastAsia="Times New Roman" w:hAnsi="Times New Roman" w:cs="Times New Roman"/>
          <w:sz w:val="28"/>
          <w:szCs w:val="28"/>
          <w:lang w:eastAsia="ru-RU"/>
        </w:rPr>
        <w:t>;</w:t>
      </w:r>
    </w:p>
    <w:p w:rsidR="00512DE4" w:rsidRDefault="000A5135"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12DE4">
        <w:rPr>
          <w:rFonts w:ascii="Times New Roman" w:eastAsia="Calibri" w:hAnsi="Times New Roman" w:cs="Times New Roman"/>
          <w:sz w:val="28"/>
          <w:szCs w:val="28"/>
        </w:rPr>
        <w:t xml:space="preserve">) реквизиты счета, в случае получения </w:t>
      </w:r>
      <w:r w:rsidR="0034128B">
        <w:rPr>
          <w:rFonts w:ascii="Times New Roman" w:eastAsia="Calibri" w:hAnsi="Times New Roman" w:cs="Times New Roman"/>
          <w:sz w:val="28"/>
          <w:szCs w:val="28"/>
        </w:rPr>
        <w:t>выплаты</w:t>
      </w:r>
      <w:r w:rsidR="00512DE4">
        <w:rPr>
          <w:rFonts w:ascii="Times New Roman" w:eastAsia="Calibri" w:hAnsi="Times New Roman" w:cs="Times New Roman"/>
          <w:sz w:val="28"/>
          <w:szCs w:val="28"/>
        </w:rPr>
        <w:t xml:space="preserve"> через кредитное учреждение;</w:t>
      </w:r>
    </w:p>
    <w:bookmarkEnd w:id="7"/>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на государственном языке Российской Федерации (русском языке) и подписывается лично гражданином (его представителем).</w:t>
      </w:r>
    </w:p>
    <w:p w:rsidR="00512DE4" w:rsidRDefault="00512DE4" w:rsidP="00512DE4">
      <w:pPr>
        <w:spacing w:after="0" w:line="240" w:lineRule="auto"/>
        <w:ind w:firstLine="709"/>
        <w:jc w:val="both"/>
        <w:rPr>
          <w:rFonts w:ascii="Times New Roman" w:hAnsi="Times New Roman"/>
          <w:sz w:val="28"/>
          <w:szCs w:val="28"/>
        </w:rPr>
      </w:pPr>
      <w:bookmarkStart w:id="10" w:name="Par139"/>
      <w:bookmarkEnd w:id="10"/>
      <w:r>
        <w:rPr>
          <w:rFonts w:ascii="Times New Roman" w:hAnsi="Times New Roman" w:cs="Times New Roman"/>
          <w:sz w:val="28"/>
          <w:szCs w:val="28"/>
        </w:rPr>
        <w:t xml:space="preserve">26. </w:t>
      </w:r>
      <w:r>
        <w:rPr>
          <w:rFonts w:ascii="Times New Roman" w:hAnsi="Times New Roman"/>
          <w:sz w:val="28"/>
          <w:szCs w:val="28"/>
        </w:rPr>
        <w:t>Документы, предоставленные гражданином (его представителем), должны удовлетворять следующим требованиям: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заявлении должны быть заполнены все реквизиты;</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документы, выданные иностранными государствами, должны быть легализованы (удостоверены посредством </w:t>
      </w:r>
      <w:proofErr w:type="spellStart"/>
      <w:r>
        <w:rPr>
          <w:rFonts w:ascii="Times New Roman" w:hAnsi="Times New Roman"/>
          <w:sz w:val="28"/>
          <w:szCs w:val="28"/>
        </w:rPr>
        <w:t>апостиля</w:t>
      </w:r>
      <w:proofErr w:type="spellEnd"/>
      <w:r>
        <w:rPr>
          <w:rFonts w:ascii="Times New Roman" w:hAnsi="Times New Roman"/>
          <w:sz w:val="28"/>
          <w:szCs w:val="28"/>
        </w:rPr>
        <w:t>) в соответствии с действующим законодательством и переведены на русский язык;</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сведения о фамилии, имени, отчестве и дате рождения гражданина, содержащиеся в документах, указанных в частях 25 и 27 настоящего Административного регламента, должны соответствовать сведениям, указанным в документе, удостоверяющем личность гражданина.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bookmarkStart w:id="11" w:name="Par144"/>
      <w:bookmarkEnd w:id="11"/>
      <w:r>
        <w:rPr>
          <w:rFonts w:ascii="Times New Roman" w:hAnsi="Times New Roman"/>
          <w:sz w:val="28"/>
          <w:szCs w:val="28"/>
        </w:rPr>
        <w:t xml:space="preserve">27. </w:t>
      </w:r>
      <w:r w:rsidRPr="005865E0">
        <w:rPr>
          <w:rFonts w:ascii="Times New Roman" w:hAnsi="Times New Roman"/>
          <w:sz w:val="28"/>
          <w:szCs w:val="28"/>
        </w:rPr>
        <w:t xml:space="preserve">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r:id="rId10" w:anchor="Par10" w:history="1">
        <w:r w:rsidRPr="005865E0">
          <w:rPr>
            <w:rStyle w:val="a3"/>
            <w:rFonts w:ascii="Times New Roman" w:hAnsi="Times New Roman"/>
            <w:color w:val="auto"/>
            <w:sz w:val="28"/>
            <w:szCs w:val="28"/>
            <w:u w:val="none"/>
          </w:rPr>
          <w:t xml:space="preserve">части </w:t>
        </w:r>
      </w:hyperlink>
      <w:r w:rsidRPr="005865E0">
        <w:rPr>
          <w:rFonts w:ascii="Times New Roman" w:hAnsi="Times New Roman"/>
          <w:sz w:val="28"/>
          <w:szCs w:val="28"/>
        </w:rPr>
        <w:t>3 настоящего Административного регламента,</w:t>
      </w:r>
      <w:r w:rsidRPr="006E021E">
        <w:rPr>
          <w:rFonts w:ascii="Times New Roman" w:hAnsi="Times New Roman"/>
          <w:color w:val="FF0000"/>
          <w:sz w:val="28"/>
          <w:szCs w:val="28"/>
        </w:rPr>
        <w:t xml:space="preserve"> </w:t>
      </w:r>
      <w:r>
        <w:rPr>
          <w:rFonts w:ascii="Times New Roman" w:hAnsi="Times New Roman"/>
          <w:sz w:val="28"/>
          <w:szCs w:val="28"/>
        </w:rPr>
        <w:t xml:space="preserve">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его представитель) дополнительно представляет документы, подтверждающие получение </w:t>
      </w:r>
      <w:hyperlink r:id="rId11" w:history="1">
        <w:r>
          <w:rPr>
            <w:rStyle w:val="a3"/>
            <w:rFonts w:ascii="Times New Roman" w:hAnsi="Times New Roman"/>
            <w:color w:val="auto"/>
            <w:sz w:val="28"/>
            <w:szCs w:val="28"/>
            <w:u w:val="none"/>
          </w:rPr>
          <w:t>согласия</w:t>
        </w:r>
      </w:hyperlink>
      <w:r>
        <w:rPr>
          <w:rFonts w:ascii="Times New Roman" w:hAnsi="Times New Roman"/>
          <w:sz w:val="28"/>
          <w:szCs w:val="28"/>
        </w:rPr>
        <w:t xml:space="preserve"> указанного лица или его представителя на обработку персональных данных указанного лица, в соответствии с приложением 3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2" w:history="1">
        <w:r>
          <w:rPr>
            <w:rStyle w:val="a3"/>
            <w:rFonts w:ascii="Times New Roman" w:hAnsi="Times New Roman"/>
            <w:color w:val="auto"/>
            <w:sz w:val="28"/>
            <w:szCs w:val="28"/>
            <w:u w:val="none"/>
          </w:rPr>
          <w:t>№ 63-ФЗ</w:t>
        </w:r>
      </w:hyperlink>
      <w:r>
        <w:rPr>
          <w:rFonts w:ascii="Times New Roman" w:hAnsi="Times New Roman"/>
          <w:sz w:val="28"/>
          <w:szCs w:val="28"/>
        </w:rPr>
        <w:t xml:space="preserve"> «Об электронной подписи» и от 27.07.2010 </w:t>
      </w:r>
      <w:hyperlink r:id="rId13" w:history="1">
        <w:r>
          <w:rPr>
            <w:rStyle w:val="a3"/>
            <w:rFonts w:ascii="Times New Roman" w:hAnsi="Times New Roman"/>
            <w:color w:val="auto"/>
            <w:sz w:val="28"/>
            <w:szCs w:val="28"/>
            <w:u w:val="none"/>
          </w:rPr>
          <w:t>№ 210-ФЗ</w:t>
        </w:r>
      </w:hyperlink>
      <w:r>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 от 27.07.2010 № 210-ФЗ).</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При личном обращении граждан (их представителей) копии документов, указанных в </w:t>
      </w:r>
      <w:hyperlink r:id="rId14" w:anchor="Par133"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25 настоящего Административного регламента, изготавливаются и заверяются должностными лицами КГКУ «Центр выплат» или МФЦ при предъявлении оригиналов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отсутствия оригиналов документов гражданином (его представителем) должны быть предоставлены копии документов, заверенные в соответствии с </w:t>
      </w:r>
      <w:hyperlink r:id="rId15" w:anchor="Par149" w:history="1">
        <w:r>
          <w:rPr>
            <w:rStyle w:val="a3"/>
            <w:rFonts w:ascii="Times New Roman" w:hAnsi="Times New Roman"/>
            <w:color w:val="auto"/>
            <w:sz w:val="28"/>
            <w:szCs w:val="28"/>
            <w:u w:val="none"/>
          </w:rPr>
          <w:t xml:space="preserve">частью </w:t>
        </w:r>
      </w:hyperlink>
      <w:r>
        <w:rPr>
          <w:rFonts w:ascii="Times New Roman" w:hAnsi="Times New Roman"/>
          <w:sz w:val="28"/>
          <w:szCs w:val="28"/>
        </w:rPr>
        <w:t>29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color w:val="000000"/>
          <w:sz w:val="28"/>
          <w:szCs w:val="28"/>
        </w:rPr>
      </w:pPr>
      <w:bookmarkStart w:id="12" w:name="Par149"/>
      <w:bookmarkEnd w:id="12"/>
      <w:r>
        <w:rPr>
          <w:rFonts w:ascii="Times New Roman" w:hAnsi="Times New Roman"/>
          <w:sz w:val="28"/>
          <w:szCs w:val="28"/>
        </w:rPr>
        <w:t xml:space="preserve">29. Копии документов, указанных в </w:t>
      </w:r>
      <w:hyperlink r:id="rId16"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направляемых гражданами (их представителями) посредством почтовой связи, должны быть заверены </w:t>
      </w:r>
      <w:r>
        <w:rPr>
          <w:rFonts w:ascii="Times New Roman" w:hAnsi="Times New Roman"/>
          <w:color w:val="000000"/>
          <w:sz w:val="28"/>
          <w:szCs w:val="28"/>
        </w:rPr>
        <w:t>нотариусом либо следующими должностными лицами местного самоуправления, имеющими право совершать нотариальные действия:</w:t>
      </w:r>
    </w:p>
    <w:p w:rsidR="00512DE4" w:rsidRDefault="00512DE4" w:rsidP="00512DE4">
      <w:pPr>
        <w:pStyle w:val="a5"/>
        <w:spacing w:before="0" w:beforeAutospacing="0" w:after="0" w:afterAutospacing="0"/>
        <w:ind w:firstLine="709"/>
        <w:jc w:val="both"/>
        <w:rPr>
          <w:color w:val="000000"/>
          <w:sz w:val="28"/>
          <w:szCs w:val="28"/>
        </w:rPr>
      </w:pPr>
      <w:r>
        <w:rPr>
          <w:color w:val="000000"/>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512DE4" w:rsidRDefault="00512DE4" w:rsidP="00512DE4">
      <w:pPr>
        <w:pStyle w:val="a5"/>
        <w:spacing w:before="0" w:beforeAutospacing="0" w:after="0" w:afterAutospacing="0"/>
        <w:ind w:firstLine="708"/>
        <w:jc w:val="both"/>
        <w:rPr>
          <w:color w:val="000000"/>
          <w:sz w:val="28"/>
          <w:szCs w:val="28"/>
        </w:rPr>
      </w:pPr>
      <w:r>
        <w:rPr>
          <w:color w:val="000000"/>
          <w:sz w:val="28"/>
          <w:szCs w:val="28"/>
        </w:rPr>
        <w:lastRenderedPageBreak/>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512DE4" w:rsidRDefault="00512DE4" w:rsidP="00512DE4">
      <w:pPr>
        <w:pStyle w:val="a5"/>
        <w:spacing w:before="0" w:beforeAutospacing="0" w:after="0" w:afterAutospacing="0"/>
        <w:ind w:firstLine="708"/>
        <w:jc w:val="both"/>
        <w:rPr>
          <w:rFonts w:ascii="Segoe UI" w:hAnsi="Segoe UI" w:cs="Segoe UI"/>
          <w:color w:val="000000"/>
          <w:sz w:val="18"/>
          <w:szCs w:val="18"/>
        </w:rPr>
      </w:pPr>
      <w:r>
        <w:rPr>
          <w:color w:val="000000"/>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Pr>
          <w:rFonts w:ascii="Times New Roman CYR" w:hAnsi="Times New Roman CYR" w:cs="Times New Roman CYR"/>
          <w:color w:val="000000"/>
          <w:sz w:val="28"/>
          <w:szCs w:val="28"/>
        </w:rPr>
        <w:t>.</w:t>
      </w:r>
      <w:r>
        <w:rPr>
          <w:rFonts w:ascii="Segoe UI" w:hAnsi="Segoe UI" w:cs="Segoe UI"/>
          <w:color w:val="000000"/>
          <w:sz w:val="18"/>
          <w:szCs w:val="18"/>
        </w:rPr>
        <w:t>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КГКУ «Центр выплат» вправе осуществлять проверку достоверности сведений, содержащихся в представленных гражданином (его представителем) документах.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По выбору гражданина (его представителя) заявление и документы на предоставление государственной услуги, указанные в частях 25 и 27 настоящего Административного регламента, могут быть поданы: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почтовой связи на бумажном носителе в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лично в МФЦ.</w:t>
      </w: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сведений (документов), необходимых</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форме</w:t>
      </w:r>
    </w:p>
    <w:p w:rsidR="00512DE4" w:rsidRDefault="00512DE4" w:rsidP="00512DE4">
      <w:pPr>
        <w:pStyle w:val="ConsPlusTitle"/>
        <w:jc w:val="center"/>
        <w:rPr>
          <w:rFonts w:ascii="Times New Roman" w:hAnsi="Times New Roman" w:cs="Times New Roman"/>
          <w:color w:val="00B0F0"/>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государственной регистрации перемены имени, фамилии, сведения о государственной регистрации смерти, находящиеся в распоряжении федеральной налоговой службы;</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(его представитель) вправе представить сведения, предусмотренные настоящей частью, по собственной инициативе.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В целях получения сведений (документов), необходимых для предоставления государственной услуги, Министерство,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 от 27.07.2010 № 210-ФЗ и заключенными соглашениями о межведомственном информационном взаимодействии.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Должностное лицо при предоставлении государственной услуги не вправе требовать от гражданина (его представителя):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7" w:history="1">
        <w:r>
          <w:rPr>
            <w:rStyle w:val="a3"/>
            <w:rFonts w:ascii="Times New Roman" w:hAnsi="Times New Roman" w:cs="Times New Roman"/>
            <w:color w:val="auto"/>
            <w:sz w:val="28"/>
            <w:szCs w:val="28"/>
            <w:u w:val="none"/>
          </w:rPr>
          <w:t>частью 6 статьи 7</w:t>
        </w:r>
      </w:hyperlink>
      <w:r>
        <w:rPr>
          <w:rFonts w:ascii="Times New Roman" w:hAnsi="Times New Roman" w:cs="Times New Roman"/>
          <w:sz w:val="28"/>
          <w:szCs w:val="28"/>
        </w:rPr>
        <w:t xml:space="preserve"> Федерального закона от 27.07.2010 № 210-ФЗ перечень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от 27.07.2010 № 210-ФЗ.</w:t>
      </w:r>
    </w:p>
    <w:p w:rsidR="00512DE4" w:rsidRDefault="00512DE4" w:rsidP="00512DE4">
      <w:pPr>
        <w:autoSpaceDE w:val="0"/>
        <w:autoSpaceDN w:val="0"/>
        <w:adjustRightInd w:val="0"/>
        <w:spacing w:after="0" w:line="240" w:lineRule="auto"/>
        <w:jc w:val="center"/>
        <w:outlineLvl w:val="1"/>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отказа в приеме заявления и документов, необходимых для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 Основанием для отказа в приеме и возврата заявления и документов, представленных гражданином (его представителем) для предоставления государственной услуги, является: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документов, не отвечающих требованиям </w:t>
      </w:r>
      <w:hyperlink r:id="rId19" w:anchor="Par139" w:history="1">
        <w:r>
          <w:rPr>
            <w:rStyle w:val="a3"/>
            <w:rFonts w:ascii="Times New Roman" w:hAnsi="Times New Roman" w:cs="Times New Roman"/>
            <w:color w:val="auto"/>
            <w:sz w:val="28"/>
            <w:szCs w:val="28"/>
            <w:u w:val="none"/>
          </w:rPr>
          <w:t>част</w:t>
        </w:r>
      </w:hyperlink>
      <w:r>
        <w:rPr>
          <w:rFonts w:ascii="Times New Roman" w:hAnsi="Times New Roman" w:cs="Times New Roman"/>
          <w:sz w:val="28"/>
          <w:szCs w:val="28"/>
        </w:rPr>
        <w:t xml:space="preserve">и </w:t>
      </w:r>
      <w:hyperlink r:id="rId20" w:anchor="Par149"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6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заполнение заявления карандашом, а также наличие в заявлении подчисток, зачеркнутых слов или иных исправлений и повреждений;</w:t>
      </w:r>
    </w:p>
    <w:p w:rsidR="00512DE4" w:rsidRDefault="00512DE4" w:rsidP="00512DE4">
      <w:pPr>
        <w:pStyle w:val="ConsPlusNormal"/>
        <w:ind w:firstLine="709"/>
        <w:jc w:val="both"/>
        <w:rPr>
          <w:rFonts w:ascii="Times New Roman" w:hAnsi="Times New Roman" w:cs="Times New Roman"/>
          <w:strike/>
          <w:sz w:val="28"/>
          <w:szCs w:val="28"/>
        </w:rPr>
      </w:pPr>
      <w:bookmarkStart w:id="13" w:name="P143"/>
      <w:bookmarkEnd w:id="13"/>
      <w:r>
        <w:rPr>
          <w:rFonts w:ascii="Times New Roman" w:hAnsi="Times New Roman" w:cs="Times New Roman"/>
          <w:sz w:val="28"/>
          <w:szCs w:val="28"/>
        </w:rPr>
        <w:t>3) предоставление документов, указанных в частях 25 и 27 настоящего Административного регламента, с истекшим сроком действия;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поступление заявления с приложением не полного пакета документов, указанных в </w:t>
      </w:r>
      <w:hyperlink r:id="rId21" w:anchor="Par133" w:history="1">
        <w:r>
          <w:rPr>
            <w:rStyle w:val="a3"/>
            <w:rFonts w:ascii="Times New Roman" w:hAnsi="Times New Roman" w:cs="Times New Roman"/>
            <w:color w:val="auto"/>
            <w:sz w:val="28"/>
            <w:szCs w:val="28"/>
            <w:u w:val="none"/>
          </w:rPr>
          <w:t xml:space="preserve">частях </w:t>
        </w:r>
      </w:hyperlink>
      <w:r>
        <w:rPr>
          <w:rFonts w:ascii="Times New Roman" w:hAnsi="Times New Roman" w:cs="Times New Roman"/>
          <w:sz w:val="28"/>
          <w:szCs w:val="28"/>
        </w:rPr>
        <w:t xml:space="preserve">25 и </w:t>
      </w:r>
      <w:hyperlink r:id="rId22" w:anchor="Par144"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7 настоящего Административного регламента;</w:t>
      </w:r>
    </w:p>
    <w:p w:rsidR="00512DE4" w:rsidRDefault="00F44A5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12DE4">
        <w:rPr>
          <w:rFonts w:ascii="Times New Roman" w:hAnsi="Times New Roman" w:cs="Times New Roman"/>
          <w:sz w:val="28"/>
          <w:szCs w:val="28"/>
        </w:rPr>
        <w:t>) отказ в устранении гражданином (представителем) ошибок в оформлении заявления, обнаруженных во время его приема;</w:t>
      </w:r>
    </w:p>
    <w:p w:rsidR="00512DE4" w:rsidRDefault="00F44A5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12DE4">
        <w:rPr>
          <w:rFonts w:ascii="Times New Roman" w:hAnsi="Times New Roman" w:cs="Times New Roman"/>
          <w:sz w:val="28"/>
          <w:szCs w:val="28"/>
        </w:rPr>
        <w:t xml:space="preserve">) </w:t>
      </w:r>
      <w:r w:rsidR="00512DE4">
        <w:rPr>
          <w:rFonts w:ascii="Times New Roman" w:hAnsi="Times New Roman"/>
          <w:sz w:val="28"/>
          <w:szCs w:val="28"/>
        </w:rPr>
        <w:t xml:space="preserve">поступление заявления с приложением копий документов, указанных в </w:t>
      </w:r>
      <w:hyperlink r:id="rId23" w:anchor="Par133" w:history="1">
        <w:r w:rsidR="00512DE4">
          <w:rPr>
            <w:rStyle w:val="a3"/>
            <w:rFonts w:ascii="Times New Roman" w:hAnsi="Times New Roman"/>
            <w:color w:val="auto"/>
            <w:sz w:val="28"/>
            <w:szCs w:val="28"/>
            <w:u w:val="none"/>
          </w:rPr>
          <w:t xml:space="preserve">частях </w:t>
        </w:r>
      </w:hyperlink>
      <w:r w:rsidR="00512DE4">
        <w:rPr>
          <w:rFonts w:ascii="Times New Roman" w:hAnsi="Times New Roman"/>
          <w:sz w:val="28"/>
          <w:szCs w:val="28"/>
        </w:rPr>
        <w:t xml:space="preserve">25 и 27 настоящего Административного регламента, не надлежаще заверенных (для документов, направленных по почте). </w:t>
      </w:r>
      <w:r w:rsidR="00512DE4">
        <w:rPr>
          <w:rFonts w:ascii="Times New Roman" w:hAnsi="Times New Roman" w:cs="Times New Roman"/>
          <w:sz w:val="28"/>
          <w:szCs w:val="28"/>
        </w:rPr>
        <w:t xml:space="preserve">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Отказ в приеме заявления и документов, необходимых для предоставления государственной услуги, в иных случаях не допускается.</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Pr="006B0901"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sidRPr="006B0901">
        <w:rPr>
          <w:rFonts w:ascii="Times New Roman" w:hAnsi="Times New Roman" w:cs="Times New Roman"/>
          <w:b/>
          <w:sz w:val="28"/>
          <w:szCs w:val="28"/>
        </w:rPr>
        <w:t>Исчерпывающий перечень оснований</w:t>
      </w:r>
    </w:p>
    <w:p w:rsidR="00512DE4" w:rsidRPr="006B0901" w:rsidRDefault="00512DE4" w:rsidP="00512DE4">
      <w:pPr>
        <w:autoSpaceDE w:val="0"/>
        <w:autoSpaceDN w:val="0"/>
        <w:adjustRightInd w:val="0"/>
        <w:spacing w:after="0" w:line="240" w:lineRule="auto"/>
        <w:jc w:val="center"/>
        <w:rPr>
          <w:rFonts w:ascii="Times New Roman" w:hAnsi="Times New Roman" w:cs="Times New Roman"/>
          <w:b/>
          <w:sz w:val="28"/>
          <w:szCs w:val="28"/>
        </w:rPr>
      </w:pPr>
      <w:proofErr w:type="gramStart"/>
      <w:r w:rsidRPr="006B0901">
        <w:rPr>
          <w:rFonts w:ascii="Times New Roman" w:hAnsi="Times New Roman" w:cs="Times New Roman"/>
          <w:b/>
          <w:sz w:val="28"/>
          <w:szCs w:val="28"/>
        </w:rPr>
        <w:t>для приостановлении</w:t>
      </w:r>
      <w:proofErr w:type="gramEnd"/>
      <w:r w:rsidRPr="006B0901">
        <w:rPr>
          <w:rFonts w:ascii="Times New Roman" w:hAnsi="Times New Roman" w:cs="Times New Roman"/>
          <w:b/>
          <w:sz w:val="28"/>
          <w:szCs w:val="28"/>
        </w:rPr>
        <w:t xml:space="preserve"> предоставления государственной услуги</w:t>
      </w:r>
    </w:p>
    <w:p w:rsidR="00512DE4" w:rsidRPr="006B0901" w:rsidRDefault="00AA2B74" w:rsidP="00AA2B74">
      <w:pPr>
        <w:tabs>
          <w:tab w:val="left" w:pos="2208"/>
        </w:tabs>
        <w:autoSpaceDE w:val="0"/>
        <w:autoSpaceDN w:val="0"/>
        <w:adjustRightInd w:val="0"/>
        <w:spacing w:after="0" w:line="240" w:lineRule="auto"/>
        <w:ind w:firstLine="540"/>
        <w:jc w:val="both"/>
        <w:rPr>
          <w:rFonts w:ascii="Times New Roman" w:hAnsi="Times New Roman" w:cs="Times New Roman"/>
          <w:sz w:val="28"/>
          <w:szCs w:val="28"/>
        </w:rPr>
      </w:pPr>
      <w:r w:rsidRPr="006B0901">
        <w:rPr>
          <w:rFonts w:ascii="Times New Roman" w:hAnsi="Times New Roman" w:cs="Times New Roman"/>
          <w:sz w:val="28"/>
          <w:szCs w:val="28"/>
        </w:rPr>
        <w:tab/>
      </w:r>
    </w:p>
    <w:p w:rsidR="00512DE4" w:rsidRPr="006B0901"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sidRPr="006B0901">
        <w:rPr>
          <w:rFonts w:ascii="Times New Roman" w:hAnsi="Times New Roman" w:cs="Times New Roman"/>
          <w:sz w:val="28"/>
          <w:szCs w:val="28"/>
        </w:rPr>
        <w:t>38. Основани</w:t>
      </w:r>
      <w:r w:rsidR="006B0901" w:rsidRPr="006B0901">
        <w:rPr>
          <w:rFonts w:ascii="Times New Roman" w:hAnsi="Times New Roman" w:cs="Times New Roman"/>
          <w:sz w:val="28"/>
          <w:szCs w:val="28"/>
        </w:rPr>
        <w:t>ем</w:t>
      </w:r>
      <w:r w:rsidRPr="006B0901">
        <w:rPr>
          <w:rFonts w:ascii="Times New Roman" w:hAnsi="Times New Roman" w:cs="Times New Roman"/>
          <w:sz w:val="28"/>
          <w:szCs w:val="28"/>
        </w:rPr>
        <w:t xml:space="preserve"> для приостановления предоставления государственной услуги </w:t>
      </w:r>
      <w:r w:rsidR="006B0901" w:rsidRPr="006B0901">
        <w:rPr>
          <w:rFonts w:ascii="Times New Roman" w:hAnsi="Times New Roman" w:cs="Times New Roman"/>
          <w:sz w:val="28"/>
          <w:szCs w:val="28"/>
        </w:rPr>
        <w:t xml:space="preserve">является </w:t>
      </w:r>
      <w:r w:rsidR="006B0901" w:rsidRPr="0042517C">
        <w:rPr>
          <w:rFonts w:ascii="Times New Roman" w:eastAsia="Calibri" w:hAnsi="Times New Roman" w:cs="Times New Roman"/>
          <w:sz w:val="28"/>
          <w:szCs w:val="28"/>
        </w:rPr>
        <w:t>неполучени</w:t>
      </w:r>
      <w:r w:rsidR="006B0901" w:rsidRPr="006B0901">
        <w:rPr>
          <w:rFonts w:ascii="Times New Roman" w:eastAsia="Calibri" w:hAnsi="Times New Roman" w:cs="Times New Roman"/>
          <w:sz w:val="28"/>
          <w:szCs w:val="28"/>
        </w:rPr>
        <w:t>е</w:t>
      </w:r>
      <w:r w:rsidR="006B0901" w:rsidRPr="0042517C">
        <w:rPr>
          <w:rFonts w:ascii="Times New Roman" w:eastAsia="Calibri" w:hAnsi="Times New Roman" w:cs="Times New Roman"/>
          <w:sz w:val="28"/>
          <w:szCs w:val="28"/>
        </w:rPr>
        <w:t xml:space="preserve"> пособия через почтовое отделение связи более 6 месяцев, либо закрытия лицевого счета в кредитном учреждении</w:t>
      </w:r>
      <w:r w:rsidRPr="006B0901">
        <w:rPr>
          <w:rFonts w:ascii="Times New Roman" w:hAnsi="Times New Roman" w:cs="Times New Roman"/>
          <w:sz w:val="28"/>
          <w:szCs w:val="28"/>
        </w:rPr>
        <w:t>.</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отказа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Pr="00044C67" w:rsidRDefault="00512DE4" w:rsidP="00044C67">
      <w:pPr>
        <w:autoSpaceDE w:val="0"/>
        <w:autoSpaceDN w:val="0"/>
        <w:adjustRightInd w:val="0"/>
        <w:spacing w:after="0" w:line="240" w:lineRule="auto"/>
        <w:ind w:firstLine="709"/>
        <w:jc w:val="both"/>
        <w:rPr>
          <w:rFonts w:ascii="Times New Roman" w:hAnsi="Times New Roman" w:cs="Times New Roman"/>
          <w:sz w:val="28"/>
          <w:szCs w:val="28"/>
        </w:rPr>
      </w:pPr>
      <w:r w:rsidRPr="00044C67">
        <w:rPr>
          <w:rFonts w:ascii="Times New Roman" w:hAnsi="Times New Roman" w:cs="Times New Roman"/>
          <w:sz w:val="28"/>
          <w:szCs w:val="28"/>
        </w:rPr>
        <w:t>39. Основаниями для отказа в предоставлении государственной услуги являются:</w:t>
      </w:r>
    </w:p>
    <w:p w:rsidR="00512DE4" w:rsidRPr="00AA2B74" w:rsidRDefault="00512DE4" w:rsidP="00044C67">
      <w:pPr>
        <w:autoSpaceDE w:val="0"/>
        <w:autoSpaceDN w:val="0"/>
        <w:adjustRightInd w:val="0"/>
        <w:spacing w:after="0" w:line="240" w:lineRule="auto"/>
        <w:ind w:firstLine="709"/>
        <w:jc w:val="both"/>
        <w:rPr>
          <w:rFonts w:ascii="Times New Roman" w:hAnsi="Times New Roman" w:cs="Times New Roman"/>
          <w:sz w:val="28"/>
          <w:szCs w:val="28"/>
        </w:rPr>
      </w:pPr>
      <w:r w:rsidRPr="00AA2B74">
        <w:rPr>
          <w:rFonts w:ascii="Times New Roman" w:hAnsi="Times New Roman" w:cs="Times New Roman"/>
          <w:sz w:val="28"/>
          <w:szCs w:val="28"/>
        </w:rPr>
        <w:t xml:space="preserve">1) гражданин не относится к категории лиц, указанных в </w:t>
      </w:r>
      <w:hyperlink r:id="rId24" w:anchor="Par10" w:history="1">
        <w:r w:rsidRPr="00AA2B74">
          <w:rPr>
            <w:rStyle w:val="a3"/>
            <w:rFonts w:ascii="Times New Roman" w:hAnsi="Times New Roman" w:cs="Times New Roman"/>
            <w:color w:val="auto"/>
            <w:sz w:val="28"/>
            <w:szCs w:val="28"/>
            <w:u w:val="none"/>
          </w:rPr>
          <w:t>части 3</w:t>
        </w:r>
      </w:hyperlink>
      <w:r w:rsidRPr="00AA2B74">
        <w:rPr>
          <w:rFonts w:ascii="Times New Roman" w:hAnsi="Times New Roman" w:cs="Times New Roman"/>
          <w:sz w:val="28"/>
          <w:szCs w:val="28"/>
        </w:rPr>
        <w:t xml:space="preserve"> настоящего Административного регламента;</w:t>
      </w:r>
    </w:p>
    <w:p w:rsidR="00840C77" w:rsidRPr="00840C77" w:rsidRDefault="00512DE4"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4C67">
        <w:rPr>
          <w:rFonts w:ascii="Times New Roman" w:hAnsi="Times New Roman" w:cs="Times New Roman"/>
          <w:sz w:val="28"/>
          <w:szCs w:val="28"/>
        </w:rPr>
        <w:t xml:space="preserve">2) </w:t>
      </w:r>
      <w:r w:rsidR="00840C77" w:rsidRPr="00840C77">
        <w:rPr>
          <w:rFonts w:ascii="Times New Roman" w:eastAsia="Times New Roman" w:hAnsi="Times New Roman" w:cs="Times New Roman"/>
          <w:sz w:val="28"/>
          <w:szCs w:val="28"/>
          <w:lang w:eastAsia="ru-RU"/>
        </w:rPr>
        <w:t>отсутствие документов (сведений), подтверждающих проживание по месту жительства (месту пребывания) в Камчатском крае заявителя;</w:t>
      </w:r>
    </w:p>
    <w:p w:rsidR="00512DE4" w:rsidRPr="00044C67" w:rsidRDefault="00512DE4" w:rsidP="00044C67">
      <w:pPr>
        <w:autoSpaceDE w:val="0"/>
        <w:autoSpaceDN w:val="0"/>
        <w:adjustRightInd w:val="0"/>
        <w:spacing w:after="0" w:line="240" w:lineRule="auto"/>
        <w:ind w:firstLine="709"/>
        <w:jc w:val="both"/>
        <w:rPr>
          <w:rFonts w:ascii="Times New Roman" w:hAnsi="Times New Roman" w:cs="Times New Roman"/>
          <w:sz w:val="28"/>
          <w:szCs w:val="28"/>
        </w:rPr>
      </w:pPr>
      <w:r w:rsidRPr="00044C67">
        <w:rPr>
          <w:rFonts w:ascii="Times New Roman" w:hAnsi="Times New Roman" w:cs="Times New Roman"/>
          <w:sz w:val="28"/>
          <w:szCs w:val="28"/>
        </w:rPr>
        <w:t xml:space="preserve">3)  </w:t>
      </w:r>
      <w:proofErr w:type="gramStart"/>
      <w:r w:rsidRPr="00044C67">
        <w:rPr>
          <w:rFonts w:ascii="Times New Roman" w:hAnsi="Times New Roman" w:cs="Times New Roman"/>
          <w:sz w:val="28"/>
          <w:szCs w:val="28"/>
        </w:rPr>
        <w:t>предоставление  недостоверных</w:t>
      </w:r>
      <w:proofErr w:type="gramEnd"/>
      <w:r w:rsidRPr="00044C67">
        <w:rPr>
          <w:rFonts w:ascii="Times New Roman" w:hAnsi="Times New Roman" w:cs="Times New Roman"/>
          <w:sz w:val="28"/>
          <w:szCs w:val="28"/>
        </w:rPr>
        <w:t xml:space="preserve"> сведений, подтверждающих право гражданина на получение государственной услуги;</w:t>
      </w:r>
    </w:p>
    <w:p w:rsidR="00840C77" w:rsidRPr="00840C77" w:rsidRDefault="00FA38AC"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4C67">
        <w:rPr>
          <w:rFonts w:ascii="Times New Roman" w:eastAsia="Times New Roman" w:hAnsi="Times New Roman" w:cs="Times New Roman"/>
          <w:sz w:val="28"/>
          <w:szCs w:val="28"/>
          <w:lang w:eastAsia="ru-RU"/>
        </w:rPr>
        <w:t>4</w:t>
      </w:r>
      <w:r w:rsidR="00840C77" w:rsidRPr="00840C77">
        <w:rPr>
          <w:rFonts w:ascii="Times New Roman" w:eastAsia="Times New Roman" w:hAnsi="Times New Roman" w:cs="Times New Roman"/>
          <w:sz w:val="28"/>
          <w:szCs w:val="28"/>
          <w:lang w:eastAsia="ru-RU"/>
        </w:rPr>
        <w:t>) ограничение в родительских правах обоих родителей (единственного родителя);</w:t>
      </w:r>
    </w:p>
    <w:p w:rsidR="00840C77" w:rsidRPr="00840C77" w:rsidRDefault="00554BFA"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4C67">
        <w:rPr>
          <w:rFonts w:ascii="Times New Roman" w:eastAsia="Times New Roman" w:hAnsi="Times New Roman" w:cs="Times New Roman"/>
          <w:sz w:val="28"/>
          <w:szCs w:val="28"/>
          <w:lang w:eastAsia="ru-RU"/>
        </w:rPr>
        <w:t>5</w:t>
      </w:r>
      <w:r w:rsidR="00840C77" w:rsidRPr="00840C77">
        <w:rPr>
          <w:rFonts w:ascii="Times New Roman" w:eastAsia="Times New Roman" w:hAnsi="Times New Roman" w:cs="Times New Roman"/>
          <w:sz w:val="28"/>
          <w:szCs w:val="28"/>
          <w:lang w:eastAsia="ru-RU"/>
        </w:rPr>
        <w:t>) проживание детей отдельно от многодетного родителя (иного законного представителя);</w:t>
      </w:r>
    </w:p>
    <w:p w:rsidR="00840C77" w:rsidRPr="00840C77" w:rsidRDefault="00554BFA"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4C67">
        <w:rPr>
          <w:rFonts w:ascii="Times New Roman" w:eastAsia="Times New Roman" w:hAnsi="Times New Roman" w:cs="Times New Roman"/>
          <w:sz w:val="28"/>
          <w:szCs w:val="28"/>
          <w:lang w:eastAsia="ru-RU"/>
        </w:rPr>
        <w:t>6</w:t>
      </w:r>
      <w:r w:rsidR="00840C77" w:rsidRPr="00840C77">
        <w:rPr>
          <w:rFonts w:ascii="Times New Roman" w:eastAsia="Times New Roman" w:hAnsi="Times New Roman" w:cs="Times New Roman"/>
          <w:sz w:val="28"/>
          <w:szCs w:val="28"/>
          <w:lang w:eastAsia="ru-RU"/>
        </w:rPr>
        <w:t>) нахождение детей на полном государственном обеспечении;</w:t>
      </w:r>
    </w:p>
    <w:p w:rsidR="00840C77" w:rsidRPr="00840C77" w:rsidRDefault="00554BFA"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4C67">
        <w:rPr>
          <w:rFonts w:ascii="Times New Roman" w:eastAsia="Times New Roman" w:hAnsi="Times New Roman" w:cs="Times New Roman"/>
          <w:sz w:val="28"/>
          <w:szCs w:val="28"/>
          <w:lang w:eastAsia="ru-RU"/>
        </w:rPr>
        <w:lastRenderedPageBreak/>
        <w:t>7</w:t>
      </w:r>
      <w:r w:rsidR="00840C77" w:rsidRPr="00840C77">
        <w:rPr>
          <w:rFonts w:ascii="Times New Roman" w:eastAsia="Times New Roman" w:hAnsi="Times New Roman" w:cs="Times New Roman"/>
          <w:sz w:val="28"/>
          <w:szCs w:val="28"/>
          <w:lang w:eastAsia="ru-RU"/>
        </w:rPr>
        <w:t>) лишение обоих родителей (единственного родителя) родительских прав;</w:t>
      </w:r>
    </w:p>
    <w:p w:rsidR="00840C77" w:rsidRPr="00840C77" w:rsidRDefault="00554BFA"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4C67">
        <w:rPr>
          <w:rFonts w:ascii="Times New Roman" w:eastAsia="Times New Roman" w:hAnsi="Times New Roman" w:cs="Times New Roman"/>
          <w:sz w:val="28"/>
          <w:szCs w:val="28"/>
          <w:lang w:eastAsia="ru-RU"/>
        </w:rPr>
        <w:t>8</w:t>
      </w:r>
      <w:r w:rsidR="00840C77" w:rsidRPr="00840C77">
        <w:rPr>
          <w:rFonts w:ascii="Times New Roman" w:eastAsia="Times New Roman" w:hAnsi="Times New Roman" w:cs="Times New Roman"/>
          <w:sz w:val="28"/>
          <w:szCs w:val="28"/>
          <w:lang w:eastAsia="ru-RU"/>
        </w:rPr>
        <w:t>) освобождение и (или) отстранение опекунов (попечителей) от своих обязанностей;</w:t>
      </w:r>
    </w:p>
    <w:p w:rsidR="00840C77" w:rsidRPr="00840C77" w:rsidRDefault="00840C77"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40C77">
        <w:rPr>
          <w:rFonts w:ascii="Times New Roman" w:eastAsia="Times New Roman" w:hAnsi="Times New Roman" w:cs="Times New Roman"/>
          <w:sz w:val="28"/>
          <w:szCs w:val="28"/>
          <w:lang w:eastAsia="ru-RU"/>
        </w:rPr>
        <w:t xml:space="preserve">9) непредставление заявителем (его представителем) оригиналов документов, указанных в </w:t>
      </w:r>
      <w:hyperlink w:anchor="P196" w:history="1">
        <w:r w:rsidRPr="00840C77">
          <w:rPr>
            <w:rFonts w:ascii="Times New Roman" w:eastAsia="Times New Roman" w:hAnsi="Times New Roman" w:cs="Times New Roman"/>
            <w:sz w:val="28"/>
            <w:szCs w:val="28"/>
            <w:lang w:eastAsia="ru-RU"/>
          </w:rPr>
          <w:t>частях 25</w:t>
        </w:r>
      </w:hyperlink>
      <w:r w:rsidRPr="00840C77">
        <w:rPr>
          <w:rFonts w:ascii="Times New Roman" w:eastAsia="Times New Roman" w:hAnsi="Times New Roman" w:cs="Times New Roman"/>
          <w:sz w:val="28"/>
          <w:szCs w:val="28"/>
          <w:lang w:eastAsia="ru-RU"/>
        </w:rPr>
        <w:t xml:space="preserve"> и </w:t>
      </w:r>
      <w:hyperlink w:anchor="P219" w:history="1">
        <w:r w:rsidRPr="00840C77">
          <w:rPr>
            <w:rFonts w:ascii="Times New Roman" w:eastAsia="Times New Roman" w:hAnsi="Times New Roman" w:cs="Times New Roman"/>
            <w:sz w:val="28"/>
            <w:szCs w:val="28"/>
            <w:lang w:eastAsia="ru-RU"/>
          </w:rPr>
          <w:t>2</w:t>
        </w:r>
        <w:r w:rsidR="00554BFA" w:rsidRPr="00044C67">
          <w:rPr>
            <w:rFonts w:ascii="Times New Roman" w:eastAsia="Times New Roman" w:hAnsi="Times New Roman" w:cs="Times New Roman"/>
            <w:sz w:val="28"/>
            <w:szCs w:val="28"/>
            <w:lang w:eastAsia="ru-RU"/>
          </w:rPr>
          <w:t>7</w:t>
        </w:r>
      </w:hyperlink>
      <w:r w:rsidRPr="00840C77">
        <w:rPr>
          <w:rFonts w:ascii="Times New Roman" w:eastAsia="Times New Roman" w:hAnsi="Times New Roman" w:cs="Times New Roman"/>
          <w:sz w:val="28"/>
          <w:szCs w:val="28"/>
          <w:lang w:eastAsia="ru-RU"/>
        </w:rPr>
        <w:t xml:space="preserve"> настоящего Административного регламента, в течение 55 календарных дней со дн</w:t>
      </w:r>
      <w:r w:rsidR="00044C67" w:rsidRPr="00044C67">
        <w:rPr>
          <w:rFonts w:ascii="Times New Roman" w:eastAsia="Times New Roman" w:hAnsi="Times New Roman" w:cs="Times New Roman"/>
          <w:sz w:val="28"/>
          <w:szCs w:val="28"/>
          <w:lang w:eastAsia="ru-RU"/>
        </w:rPr>
        <w:t>я поступления заявления в КГКУ «</w:t>
      </w:r>
      <w:r w:rsidRPr="00840C77">
        <w:rPr>
          <w:rFonts w:ascii="Times New Roman" w:eastAsia="Times New Roman" w:hAnsi="Times New Roman" w:cs="Times New Roman"/>
          <w:sz w:val="28"/>
          <w:szCs w:val="28"/>
          <w:lang w:eastAsia="ru-RU"/>
        </w:rPr>
        <w:t>Центр выплат</w:t>
      </w:r>
      <w:r w:rsidR="00044C67" w:rsidRPr="00044C67">
        <w:rPr>
          <w:rFonts w:ascii="Times New Roman" w:eastAsia="Times New Roman" w:hAnsi="Times New Roman" w:cs="Times New Roman"/>
          <w:sz w:val="28"/>
          <w:szCs w:val="28"/>
          <w:lang w:eastAsia="ru-RU"/>
        </w:rPr>
        <w:t>»</w:t>
      </w:r>
      <w:r w:rsidRPr="00840C77">
        <w:rPr>
          <w:rFonts w:ascii="Times New Roman" w:eastAsia="Times New Roman" w:hAnsi="Times New Roman" w:cs="Times New Roman"/>
          <w:sz w:val="28"/>
          <w:szCs w:val="28"/>
          <w:lang w:eastAsia="ru-RU"/>
        </w:rPr>
        <w:t xml:space="preserve"> через ЕПГУ и (или) РПГУ;</w:t>
      </w:r>
    </w:p>
    <w:p w:rsidR="00840C77" w:rsidRPr="00840C77" w:rsidRDefault="00840C77" w:rsidP="00044C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40C77">
        <w:rPr>
          <w:rFonts w:ascii="Times New Roman" w:eastAsia="Times New Roman" w:hAnsi="Times New Roman" w:cs="Times New Roman"/>
          <w:sz w:val="28"/>
          <w:szCs w:val="28"/>
          <w:lang w:eastAsia="ru-RU"/>
        </w:rPr>
        <w:t xml:space="preserve">10) предоставление заявителем (его представителем) неполного пакета документов, указанных в </w:t>
      </w:r>
      <w:hyperlink w:anchor="P196" w:history="1">
        <w:r w:rsidRPr="00840C77">
          <w:rPr>
            <w:rFonts w:ascii="Times New Roman" w:eastAsia="Times New Roman" w:hAnsi="Times New Roman" w:cs="Times New Roman"/>
            <w:sz w:val="28"/>
            <w:szCs w:val="28"/>
            <w:lang w:eastAsia="ru-RU"/>
          </w:rPr>
          <w:t>частях 25</w:t>
        </w:r>
      </w:hyperlink>
      <w:r w:rsidRPr="00840C77">
        <w:rPr>
          <w:rFonts w:ascii="Times New Roman" w:eastAsia="Times New Roman" w:hAnsi="Times New Roman" w:cs="Times New Roman"/>
          <w:sz w:val="28"/>
          <w:szCs w:val="28"/>
          <w:lang w:eastAsia="ru-RU"/>
        </w:rPr>
        <w:t xml:space="preserve"> и </w:t>
      </w:r>
      <w:hyperlink w:anchor="P219" w:history="1">
        <w:r w:rsidRPr="00840C77">
          <w:rPr>
            <w:rFonts w:ascii="Times New Roman" w:eastAsia="Times New Roman" w:hAnsi="Times New Roman" w:cs="Times New Roman"/>
            <w:sz w:val="28"/>
            <w:szCs w:val="28"/>
            <w:lang w:eastAsia="ru-RU"/>
          </w:rPr>
          <w:t>2</w:t>
        </w:r>
        <w:r w:rsidR="00044C67">
          <w:rPr>
            <w:rFonts w:ascii="Times New Roman" w:eastAsia="Times New Roman" w:hAnsi="Times New Roman" w:cs="Times New Roman"/>
            <w:sz w:val="28"/>
            <w:szCs w:val="28"/>
            <w:lang w:eastAsia="ru-RU"/>
          </w:rPr>
          <w:t>7</w:t>
        </w:r>
      </w:hyperlink>
      <w:r w:rsidRPr="00840C77">
        <w:rPr>
          <w:rFonts w:ascii="Times New Roman" w:eastAsia="Times New Roman" w:hAnsi="Times New Roman" w:cs="Times New Roman"/>
          <w:sz w:val="28"/>
          <w:szCs w:val="28"/>
          <w:lang w:eastAsia="ru-RU"/>
        </w:rPr>
        <w:t xml:space="preserve"> настоящего Административного регламента, при направлении заявления в форме электронного документа через ЕПГУ и (или) РПГУ.</w:t>
      </w:r>
    </w:p>
    <w:p w:rsidR="00512DE4" w:rsidRDefault="00512DE4" w:rsidP="00512DE4">
      <w:pPr>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Исчерпывающий перечень оснований возмещения гражданином излишне выплаченных средств</w:t>
      </w:r>
    </w:p>
    <w:p w:rsidR="00512DE4" w:rsidRDefault="00512DE4" w:rsidP="00512DE4">
      <w:pPr>
        <w:autoSpaceDE w:val="0"/>
        <w:autoSpaceDN w:val="0"/>
        <w:adjustRightInd w:val="0"/>
        <w:spacing w:after="0" w:line="240" w:lineRule="auto"/>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 Основанием возмещения гражданином излишне выплаченных средств является необоснованное предоставление гражданину государственной услуги по следующим причинам:</w:t>
      </w:r>
    </w:p>
    <w:p w:rsidR="00512DE4" w:rsidRDefault="00512DE4" w:rsidP="00512DE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1) </w:t>
      </w:r>
      <w:r>
        <w:rPr>
          <w:rFonts w:ascii="Times New Roman" w:hAnsi="Times New Roman"/>
          <w:bCs/>
          <w:sz w:val="28"/>
          <w:szCs w:val="28"/>
        </w:rPr>
        <w:t>представление документов с неверными сведениями;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2) сокрытие данных, влияющих на право получения </w:t>
      </w:r>
      <w:r>
        <w:rPr>
          <w:rFonts w:ascii="Times New Roman" w:hAnsi="Times New Roman"/>
          <w:sz w:val="28"/>
          <w:szCs w:val="28"/>
        </w:rPr>
        <w:t xml:space="preserve">государственной </w:t>
      </w:r>
    </w:p>
    <w:p w:rsidR="00512DE4" w:rsidRDefault="00512DE4" w:rsidP="00512DE4">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счетная ошибка при исчислении размера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несвоевременное поступление сведений об изменении гражданином места жительства (места пребывания) в Камчатском крае;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несвоевременное поступление сведений о снятии с регистрационного учета с места жительства (места пребывания) в Камчатском крае.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41. </w:t>
      </w:r>
      <w:r>
        <w:rPr>
          <w:rFonts w:ascii="Times New Roman" w:hAnsi="Times New Roman"/>
          <w:sz w:val="28"/>
          <w:szCs w:val="28"/>
          <w:lang w:eastAsia="ru-RU"/>
        </w:rPr>
        <w:t xml:space="preserve">Расчет излишне выплаченных средств при предоставлении государственной услуги производится с 1 числа месяца, следующего за месяцем наступления обстоятельств, являющихся основаниями для возмещения, указанных в части 40 настоящего Административного регламента, но не более чем за период, равный сроку исковой давности, установленному </w:t>
      </w:r>
      <w:hyperlink r:id="rId25" w:history="1">
        <w:r>
          <w:rPr>
            <w:rStyle w:val="a3"/>
            <w:rFonts w:ascii="Times New Roman" w:hAnsi="Times New Roman"/>
            <w:color w:val="auto"/>
            <w:sz w:val="28"/>
            <w:szCs w:val="28"/>
            <w:u w:val="none"/>
            <w:lang w:eastAsia="ru-RU"/>
          </w:rPr>
          <w:t>статьей 196</w:t>
        </w:r>
      </w:hyperlink>
      <w:r>
        <w:rPr>
          <w:rFonts w:ascii="Times New Roman" w:hAnsi="Times New Roman"/>
          <w:sz w:val="28"/>
          <w:szCs w:val="28"/>
          <w:lang w:eastAsia="ru-RU"/>
        </w:rPr>
        <w:t xml:space="preserve"> Гражданского кодекса Российской Федерации, определяемому с месяца поступления сведений в КГКУ «Центр выплат».</w:t>
      </w:r>
    </w:p>
    <w:p w:rsidR="00512DE4" w:rsidRDefault="00512DE4" w:rsidP="00512DE4">
      <w:pPr>
        <w:spacing w:after="0" w:line="240" w:lineRule="auto"/>
        <w:ind w:firstLine="709"/>
        <w:jc w:val="both"/>
        <w:rPr>
          <w:rFonts w:ascii="Times New Roman" w:hAnsi="Times New Roman" w:cs="Times New Roman"/>
          <w:sz w:val="28"/>
          <w:szCs w:val="28"/>
        </w:rPr>
      </w:pPr>
    </w:p>
    <w:p w:rsidR="00512DE4" w:rsidRDefault="00512DE4" w:rsidP="00512DE4">
      <w:pPr>
        <w:spacing w:after="0" w:line="240" w:lineRule="auto"/>
        <w:ind w:firstLine="709"/>
        <w:jc w:val="both"/>
        <w:rPr>
          <w:rFonts w:ascii="Times New Roman" w:eastAsia="Calibri" w:hAnsi="Times New Roman" w:cs="Times New Roman"/>
          <w:i/>
          <w:color w:val="000000" w:themeColor="text1"/>
          <w:sz w:val="16"/>
          <w:szCs w:val="16"/>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Услуги, которые являются необходимыми и обязательными для предоставления государственной услуги, не предусмотрены.</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Государственная пошлина за предоставление государственной услуги не взимается.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предоставляется гражданам (их представителям) бесплатно.</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подаче заявления о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случае личного обращения гражданина (его представителя) максимальный срок ожидания в очереди не должен превышать 15 минут.</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Срок и порядок приема и регистрации заявления гражданина о предоставлении государственной услуги, в том числе в электронной форме</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Прием и регистрация заявления осуществляется должностным лицом КГКУ «Центр выплат»,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46. Заявление, принятое лично от заявителя, регистрируется должностным лицом КГКУ «Центр выплат» или МФЦ в день его приема при условии одновременного предъявления (представления) документов, указанных в </w:t>
      </w:r>
      <w:hyperlink r:id="rId26"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 с присвоением номера по порядку и указанием даты регистрации.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 В случае</w:t>
      </w:r>
      <w:r w:rsidR="001C26A0">
        <w:rPr>
          <w:rFonts w:ascii="Times New Roman" w:hAnsi="Times New Roman"/>
          <w:sz w:val="28"/>
          <w:szCs w:val="28"/>
        </w:rPr>
        <w:t>,</w:t>
      </w:r>
      <w:r>
        <w:rPr>
          <w:rFonts w:ascii="Times New Roman" w:hAnsi="Times New Roman"/>
          <w:sz w:val="28"/>
          <w:szCs w:val="28"/>
        </w:rPr>
        <w:t xml:space="preserve"> если к заявлению, направленному посредством почтовой связи, приложены не все документы, указанные в </w:t>
      </w:r>
      <w:hyperlink r:id="rId27"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должностное лицо КГКУ «Центр выплат» возвращает гражданину (его представителю)  заявление и приложенные к нему документы не позднее 10 календарных дней со дня регистрации заявления в КГКУ «Центр выплат» с указанием причины возврата и порядка обжалования данного решения </w:t>
      </w:r>
      <w:hyperlink r:id="rId28" w:history="1">
        <w:r>
          <w:rPr>
            <w:rStyle w:val="a3"/>
            <w:rFonts w:ascii="Times New Roman" w:hAnsi="Times New Roman"/>
            <w:color w:val="auto"/>
            <w:sz w:val="28"/>
            <w:szCs w:val="28"/>
            <w:u w:val="none"/>
          </w:rPr>
          <w:t>по форме</w:t>
        </w:r>
      </w:hyperlink>
      <w:r>
        <w:rPr>
          <w:rFonts w:ascii="Times New Roman" w:hAnsi="Times New Roman"/>
          <w:sz w:val="28"/>
          <w:szCs w:val="28"/>
        </w:rPr>
        <w:t>, согласно приложению 2 к настоящему Административному регламенту, способом, позволяющим подтвердить факт и дату возврата.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Отказ в приеме заявления и неполного пакета документов при личном обращении гражданина осуществляется в день его обращения должностными лицами КГКУ «Центр выплат» и МФЦ с выдачей уведомления о причине отказа и порядка обжалования данного решения по </w:t>
      </w:r>
      <w:hyperlink r:id="rId29" w:history="1">
        <w:r>
          <w:rPr>
            <w:rStyle w:val="a3"/>
            <w:rFonts w:ascii="Times New Roman" w:hAnsi="Times New Roman" w:cs="Times New Roman"/>
            <w:color w:val="auto"/>
            <w:sz w:val="28"/>
            <w:szCs w:val="28"/>
            <w:u w:val="none"/>
          </w:rPr>
          <w:t>форме</w:t>
        </w:r>
      </w:hyperlink>
      <w:r>
        <w:rPr>
          <w:rFonts w:ascii="Times New Roman" w:hAnsi="Times New Roman" w:cs="Times New Roman"/>
          <w:sz w:val="28"/>
          <w:szCs w:val="28"/>
        </w:rPr>
        <w:t>, согласно приложению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w:t>
      </w:r>
      <w:r>
        <w:rPr>
          <w:rFonts w:ascii="Times New Roman" w:hAnsi="Times New Roman" w:cs="Times New Roman"/>
          <w:sz w:val="28"/>
          <w:szCs w:val="28"/>
        </w:rPr>
        <w:lastRenderedPageBreak/>
        <w:t>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доступности для инвалидов указанных объектов</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Российской</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Федерации о социальной защите инвалидов</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 Помещение, в котором осуществляется прием граждан, должно обеспечивать:</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удобство оформления гражданином письменного обращения;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телефонную связь;</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копирования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территориях, на которых расположено Министерство,</w:t>
      </w:r>
      <w:r w:rsidR="00BA3DE3">
        <w:rPr>
          <w:rFonts w:ascii="Times New Roman" w:hAnsi="Times New Roman"/>
          <w:sz w:val="28"/>
          <w:szCs w:val="28"/>
        </w:rPr>
        <w:t xml:space="preserve"> КГКУ «Центр выплат» либо МФЦ, </w:t>
      </w:r>
      <w:r>
        <w:rPr>
          <w:rFonts w:ascii="Times New Roman" w:hAnsi="Times New Roman"/>
          <w:sz w:val="28"/>
          <w:szCs w:val="28"/>
        </w:rPr>
        <w:t>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помещении для приема граждан предусматривается оборудование доступных мест общественного пользования.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Pr>
          <w:rFonts w:ascii="Times New Roman" w:hAnsi="Times New Roman"/>
          <w:sz w:val="28"/>
          <w:szCs w:val="28"/>
        </w:rPr>
        <w:t>бейджи</w:t>
      </w:r>
      <w:proofErr w:type="spellEnd"/>
      <w:r>
        <w:rPr>
          <w:rFonts w:ascii="Times New Roman" w:hAnsi="Times New Roman"/>
          <w:sz w:val="28"/>
          <w:szCs w:val="28"/>
        </w:rPr>
        <w:t>) с указанием фамилии, имени, отчества и должности либо таблички аналогичного содержания на рабочих местах.</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информационных стендах Министерства, КГКУ «Центр выплат» размещается следующая информация: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 либо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текст настоящего Административного регламента с приложениями;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образцы заполнения заявлений о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Pr>
          <w:rFonts w:ascii="Times New Roman" w:hAnsi="Times New Roman"/>
          <w:sz w:val="28"/>
          <w:szCs w:val="28"/>
        </w:rPr>
        <w:t>рельефноточечным</w:t>
      </w:r>
      <w:proofErr w:type="spellEnd"/>
      <w:r>
        <w:rPr>
          <w:rFonts w:ascii="Times New Roman" w:hAnsi="Times New Roman"/>
          <w:sz w:val="28"/>
          <w:szCs w:val="28"/>
        </w:rPr>
        <w:t xml:space="preserve"> шрифтом Брайля,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 территориях, прилегающих к местам расположения Министерство,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Доступ граждан к парковочным местам является бесплатным.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Показатели доступности и качества государственной</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услуги, в том числе количество взаимодействий гражданина</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 должностными лицами при предоставлении государственной</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по выбору гражданина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 210-ФЗ</w:t>
      </w:r>
    </w:p>
    <w:p w:rsidR="00512DE4" w:rsidRDefault="00512DE4" w:rsidP="00512DE4">
      <w:pPr>
        <w:autoSpaceDE w:val="0"/>
        <w:autoSpaceDN w:val="0"/>
        <w:adjustRightInd w:val="0"/>
        <w:spacing w:after="0" w:line="240" w:lineRule="auto"/>
        <w:jc w:val="center"/>
        <w:outlineLvl w:val="1"/>
        <w:rPr>
          <w:rFonts w:ascii="Times New Roman" w:hAnsi="Times New Roman" w:cs="Times New Roman"/>
          <w:strike/>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Оценка доступности и качества предоставления государственной услуги должна осуществляться по следующим показателям:</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r w:rsidR="00993E07">
        <w:rPr>
          <w:rFonts w:ascii="Times New Roman" w:hAnsi="Times New Roman" w:cs="Times New Roman"/>
          <w:sz w:val="28"/>
          <w:szCs w:val="28"/>
        </w:rPr>
        <w:t>/</w:t>
      </w:r>
      <w:r w:rsidR="00993E07" w:rsidRPr="00993E07">
        <w:rPr>
          <w:rFonts w:ascii="Times New Roman" w:hAnsi="Times New Roman" w:cs="Times New Roman"/>
          <w:sz w:val="28"/>
          <w:szCs w:val="28"/>
          <w:highlight w:val="yellow"/>
        </w:rPr>
        <w:t>РПГУ</w:t>
      </w:r>
      <w:r>
        <w:rPr>
          <w:rFonts w:ascii="Times New Roman" w:hAnsi="Times New Roman" w:cs="Times New Roman"/>
          <w:sz w:val="28"/>
          <w:szCs w:val="28"/>
        </w:rPr>
        <w:t>;</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обращения за предоставлением государственной услуги в Министерство, КГКУ «Центр выплат», МФЦ по выбору гражданина (экстерриториальный принцип);</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отсутствие обоснованных жалоб со стороны граждан по результатам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возможности подачи заявления по предварительной </w:t>
      </w:r>
      <w:r>
        <w:rPr>
          <w:rFonts w:ascii="Times New Roman" w:hAnsi="Times New Roman" w:cs="Times New Roman"/>
          <w:sz w:val="28"/>
          <w:szCs w:val="28"/>
        </w:rPr>
        <w:lastRenderedPageBreak/>
        <w:t>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предоставление возможности подачи заявления в форме электронного документа;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Показателями качества государственной услуги являются: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полнота информирования;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степень удовлетворенности гражданина качеством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количество обоснованных жалоб со стороны граждан по результатам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ЕПГУ/РПГУ.</w:t>
      </w:r>
    </w:p>
    <w:p w:rsidR="00512DE4" w:rsidRDefault="00512DE4" w:rsidP="00512DE4">
      <w:pPr>
        <w:pStyle w:val="ConsPlusNormal"/>
        <w:ind w:firstLine="709"/>
        <w:jc w:val="both"/>
        <w:rPr>
          <w:rFonts w:ascii="Times New Roman" w:hAnsi="Times New Roman" w:cs="Times New Roman"/>
          <w:sz w:val="28"/>
          <w:szCs w:val="28"/>
        </w:rPr>
      </w:pPr>
      <w:bookmarkStart w:id="14" w:name="P261"/>
      <w:bookmarkEnd w:id="14"/>
      <w:r>
        <w:rPr>
          <w:rFonts w:ascii="Times New Roman" w:hAnsi="Times New Roman" w:cs="Times New Roman"/>
          <w:sz w:val="28"/>
          <w:szCs w:val="28"/>
        </w:rPr>
        <w:t>53. Для осуществления предварительной записи посредством ЕПГУ/РПГУ, гражданину необходимо указать запрашиваемые системой данные, в том числе: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страховой номер индивидуального лицевого счета застрахованного лица;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номер телефона;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адрес электронной почты (по желанию);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желаемую дату и время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w:t>
      </w:r>
      <w:r>
        <w:rPr>
          <w:rFonts w:ascii="Times New Roman" w:hAnsi="Times New Roman" w:cs="Times New Roman"/>
          <w:sz w:val="28"/>
          <w:szCs w:val="28"/>
        </w:rPr>
        <w:lastRenderedPageBreak/>
        <w:t>адрес также направляется информация о подтверждении предварительной записи с указанием даты, времени и места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граждан на определенную дату заканчивается за сутки до наступления этой даты.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 в любое время вправе отказаться от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граждан по предварительной записи осуществляется в течение рабочего дня в соответствии с установленным графиком приема граждан.</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Предоставление государственной услуги предусматривает однократное взаимодействие гражданина с должностными лицами Министерства, КГКУ «Центр выплат»,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Результат предоставления государственной услуги гражданам (их представителя) через МФЦ осуществляется в порядке, установленном </w:t>
      </w:r>
      <w:hyperlink r:id="rId30" w:history="1">
        <w:r>
          <w:rPr>
            <w:rStyle w:val="a3"/>
            <w:rFonts w:ascii="Times New Roman" w:hAnsi="Times New Roman"/>
            <w:color w:val="auto"/>
            <w:sz w:val="28"/>
            <w:szCs w:val="28"/>
            <w:u w:val="none"/>
          </w:rPr>
          <w:t>Правилами организации</w:t>
        </w:r>
      </w:hyperlink>
      <w:r>
        <w:rPr>
          <w:rFonts w:ascii="Times New Roman" w:hAnsi="Times New Roman"/>
          <w:sz w:val="28"/>
          <w:szCs w:val="28"/>
        </w:rPr>
        <w:t xml:space="preserve">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Государственная услуга посредством комплексного запроса не предоставляется.</w:t>
      </w:r>
    </w:p>
    <w:p w:rsidR="00512DE4" w:rsidRDefault="00512DE4" w:rsidP="00512DE4">
      <w:pPr>
        <w:pStyle w:val="a6"/>
        <w:spacing w:after="0" w:line="240" w:lineRule="auto"/>
        <w:ind w:firstLine="708"/>
        <w:jc w:val="both"/>
      </w:pPr>
      <w:r>
        <w:rPr>
          <w:rFonts w:ascii="Times New Roman" w:hAnsi="Times New Roman"/>
          <w:sz w:val="28"/>
          <w:szCs w:val="28"/>
        </w:rPr>
        <w:t>57.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РПГУ.</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w:t>
      </w: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512DE4" w:rsidRDefault="00512DE4" w:rsidP="00512DE4">
      <w:pPr>
        <w:pStyle w:val="ConsPlusTitle"/>
        <w:jc w:val="center"/>
        <w:rPr>
          <w:rFonts w:ascii="Times New Roman" w:hAnsi="Times New Roman" w:cs="Times New Roman"/>
          <w:color w:val="FF0000"/>
          <w:sz w:val="28"/>
          <w:szCs w:val="28"/>
        </w:rPr>
      </w:pPr>
      <w:r>
        <w:rPr>
          <w:rFonts w:ascii="Times New Roman" w:hAnsi="Times New Roman" w:cs="Times New Roman"/>
          <w:sz w:val="28"/>
          <w:szCs w:val="28"/>
        </w:rPr>
        <w:t>выполняемых при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58. Предоставление государственной услуги включает в себя </w:t>
      </w:r>
      <w:proofErr w:type="gramStart"/>
      <w:r>
        <w:rPr>
          <w:rFonts w:ascii="Times New Roman" w:hAnsi="Times New Roman" w:cs="Times New Roman"/>
          <w:sz w:val="28"/>
          <w:szCs w:val="28"/>
        </w:rPr>
        <w:t>следующие</w:t>
      </w:r>
      <w:r w:rsidR="00C80BBD">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административные</w:t>
      </w:r>
      <w:proofErr w:type="gramEnd"/>
      <w:r>
        <w:rPr>
          <w:rFonts w:ascii="Times New Roman" w:hAnsi="Times New Roman" w:cs="Times New Roman"/>
          <w:sz w:val="28"/>
          <w:szCs w:val="28"/>
        </w:rPr>
        <w:t xml:space="preserve"> процедуры:</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заявлений и документов либо отказ в приеме и возврат заявления 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color w:val="0070C0"/>
          <w:sz w:val="28"/>
          <w:szCs w:val="28"/>
        </w:rPr>
        <w:t xml:space="preserve"> </w:t>
      </w:r>
      <w:r>
        <w:rPr>
          <w:rFonts w:ascii="Times New Roman" w:hAnsi="Times New Roman" w:cs="Times New Roman"/>
          <w:sz w:val="28"/>
          <w:szCs w:val="28"/>
        </w:rPr>
        <w:t>рассмотрение заявления гражданина (его представителя)</w:t>
      </w:r>
      <w:r>
        <w:rPr>
          <w:rFonts w:ascii="Times New Roman" w:hAnsi="Times New Roman" w:cs="Times New Roman"/>
          <w:color w:val="FF0000"/>
          <w:sz w:val="28"/>
          <w:szCs w:val="28"/>
        </w:rPr>
        <w:t xml:space="preserve"> </w:t>
      </w:r>
      <w:r>
        <w:rPr>
          <w:rFonts w:ascii="Times New Roman" w:hAnsi="Times New Roman" w:cs="Times New Roman"/>
          <w:sz w:val="28"/>
          <w:szCs w:val="28"/>
        </w:rPr>
        <w:t>о предоставлении государственной услуги, обработка персональных данных при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истребование документов (сведений) в рамках межведомственного взаимодействия;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результате предоставления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организация выплаты денежных средств гражданину;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организация возмещения денежных средств, излишне выплаченных при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Административная процедура по приему и регистрации заявления либо отказ в приеме и возврат заявления и документов</w:t>
      </w: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документов либо по отказу в приеме и возврату заявления и документов является: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обращение гражданина (его представителя) с заявлением с приложением необходимых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поступление заявления гражданина (представителя) с заявлением с приложением необходимых документов, посредством почтовой связи.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60. При приеме заявления и документов специалист по приему обращений КГКУ «Центр выплат»:</w:t>
      </w:r>
    </w:p>
    <w:p w:rsidR="00512DE4" w:rsidRDefault="00512DE4" w:rsidP="00512D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личность гражданина (полномочия представителя);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сверяет данные представленных документов с данными, указанными в заявлении;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снимает копии с документов в случае, если представлены подлинники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заверяет копии документов, подлинники документов возвращает гражданину (его представителю);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при отсутствии оснований для отказа в приеме документов, предусмотренных </w:t>
      </w:r>
      <w:hyperlink r:id="rId31" w:anchor="P78" w:history="1">
        <w:r>
          <w:rPr>
            <w:rStyle w:val="a3"/>
            <w:rFonts w:ascii="Times New Roman" w:hAnsi="Times New Roman"/>
            <w:color w:val="auto"/>
            <w:sz w:val="28"/>
            <w:szCs w:val="28"/>
            <w:u w:val="none"/>
          </w:rPr>
          <w:t>частью</w:t>
        </w:r>
      </w:hyperlink>
      <w:r>
        <w:rPr>
          <w:rFonts w:ascii="Times New Roman" w:hAnsi="Times New Roman"/>
          <w:sz w:val="28"/>
          <w:szCs w:val="28"/>
        </w:rPr>
        <w:t xml:space="preserve"> 36 настоящего Административного регламента, после осуществления административных действий специалист по приему обращений</w:t>
      </w:r>
      <w:r>
        <w:rPr>
          <w:rFonts w:ascii="Times New Roman" w:hAnsi="Times New Roman"/>
          <w:strike/>
          <w:sz w:val="28"/>
          <w:szCs w:val="28"/>
        </w:rPr>
        <w:t xml:space="preserve"> </w:t>
      </w:r>
      <w:r>
        <w:rPr>
          <w:rFonts w:ascii="Times New Roman" w:hAnsi="Times New Roman"/>
          <w:sz w:val="28"/>
          <w:szCs w:val="28"/>
        </w:rPr>
        <w:t xml:space="preserve">распечатывает бланк заявления и предоставляет гражданину (его представителю) для заполнения и подписания.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После подписания заявления гражданином (его представителем) специалист по приему обращений заверяет подлинность подписи гражданина (его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регистрирует заявление в сроки, предусмотренные </w:t>
      </w:r>
      <w:hyperlink r:id="rId32" w:history="1">
        <w:r>
          <w:rPr>
            <w:rStyle w:val="a3"/>
            <w:rFonts w:ascii="Times New Roman" w:hAnsi="Times New Roman"/>
            <w:color w:val="auto"/>
            <w:sz w:val="28"/>
            <w:szCs w:val="28"/>
            <w:u w:val="none"/>
          </w:rPr>
          <w:t xml:space="preserve">пунктами </w:t>
        </w:r>
      </w:hyperlink>
      <w:r>
        <w:rPr>
          <w:rFonts w:ascii="Times New Roman" w:hAnsi="Times New Roman"/>
          <w:sz w:val="28"/>
          <w:szCs w:val="28"/>
        </w:rPr>
        <w:t>46</w:t>
      </w:r>
      <w:r>
        <w:rPr>
          <w:rFonts w:ascii="Times New Roman" w:hAnsi="Times New Roman"/>
          <w:color w:val="FF0000"/>
          <w:sz w:val="28"/>
          <w:szCs w:val="28"/>
        </w:rPr>
        <w:t xml:space="preserve"> </w:t>
      </w:r>
      <w:r>
        <w:rPr>
          <w:rFonts w:ascii="Times New Roman" w:hAnsi="Times New Roman"/>
          <w:sz w:val="28"/>
          <w:szCs w:val="28"/>
        </w:rPr>
        <w:t>и 47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выдает (направляет) гражданину (его представителю) расписку-уведомление с указанием регистрационного номера и даты приема заявления либо уведомление об отказе в приеме заявлений и документов и возвращает представленные документы;</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9) </w:t>
      </w:r>
      <w:bookmarkStart w:id="15" w:name="sub_1057"/>
      <w:r>
        <w:rPr>
          <w:rFonts w:ascii="Times New Roman" w:hAnsi="Times New Roman"/>
          <w:sz w:val="28"/>
          <w:szCs w:val="28"/>
          <w:lang w:eastAsia="ru-RU"/>
        </w:rPr>
        <w:t>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bookmarkEnd w:id="15"/>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При обнаружении ошибок в оформлении заявления во время его приема </w:t>
      </w:r>
      <w:r>
        <w:rPr>
          <w:rFonts w:ascii="Times New Roman" w:hAnsi="Times New Roman"/>
          <w:sz w:val="28"/>
          <w:szCs w:val="28"/>
        </w:rPr>
        <w:t xml:space="preserve">специалист по приему обращений </w:t>
      </w:r>
      <w:r>
        <w:rPr>
          <w:rFonts w:ascii="Times New Roman" w:hAnsi="Times New Roman" w:cs="Times New Roman"/>
          <w:sz w:val="28"/>
          <w:szCs w:val="28"/>
        </w:rPr>
        <w:t>информирует об этом гражданина (его представителя).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гражданин (его представитель) отказывается устранить ошибки, допущенные при оформлении </w:t>
      </w:r>
      <w:proofErr w:type="gramStart"/>
      <w:r>
        <w:rPr>
          <w:rFonts w:ascii="Times New Roman" w:hAnsi="Times New Roman" w:cs="Times New Roman"/>
          <w:sz w:val="28"/>
          <w:szCs w:val="28"/>
        </w:rPr>
        <w:t xml:space="preserve">заявления,   </w:t>
      </w:r>
      <w:proofErr w:type="gramEnd"/>
      <w:r>
        <w:rPr>
          <w:rFonts w:ascii="Times New Roman" w:hAnsi="Times New Roman" w:cs="Times New Roman"/>
          <w:sz w:val="28"/>
          <w:szCs w:val="28"/>
        </w:rPr>
        <w:t xml:space="preserve">гражданину отказывается в приеме документов и возвращаются представленные документы с </w:t>
      </w:r>
      <w:hyperlink r:id="rId33" w:history="1">
        <w:r>
          <w:rPr>
            <w:rStyle w:val="a3"/>
            <w:rFonts w:ascii="Times New Roman" w:hAnsi="Times New Roman" w:cs="Times New Roman"/>
            <w:color w:val="auto"/>
            <w:sz w:val="28"/>
            <w:szCs w:val="28"/>
            <w:u w:val="none"/>
          </w:rPr>
          <w:t>уведомлением по форме</w:t>
        </w:r>
      </w:hyperlink>
      <w:r>
        <w:rPr>
          <w:rFonts w:ascii="Times New Roman" w:hAnsi="Times New Roman" w:cs="Times New Roman"/>
          <w:sz w:val="28"/>
          <w:szCs w:val="28"/>
        </w:rPr>
        <w:t>, согласно приложению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62. При установлении факта отсутствия документов, указанных в </w:t>
      </w:r>
      <w:hyperlink r:id="rId34"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 должностное лицо КГКУ «Центр выплат» при личном обращении гражданина (его представителя) уведомляет его о перечне недостающих документов, предлагает принять меры по их восполнению.</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выявленные недостатки невозможно устранить в ходе приема, гражданину отказывается в приеме документов и возвращаются представленные документы с </w:t>
      </w:r>
      <w:hyperlink r:id="rId35" w:history="1">
        <w:r>
          <w:rPr>
            <w:rStyle w:val="a3"/>
            <w:rFonts w:ascii="Times New Roman" w:hAnsi="Times New Roman" w:cs="Times New Roman"/>
            <w:color w:val="auto"/>
            <w:sz w:val="28"/>
            <w:szCs w:val="28"/>
            <w:u w:val="none"/>
          </w:rPr>
          <w:t>уведомлением по форме</w:t>
        </w:r>
      </w:hyperlink>
      <w:r>
        <w:rPr>
          <w:rFonts w:ascii="Times New Roman" w:hAnsi="Times New Roman" w:cs="Times New Roman"/>
          <w:sz w:val="28"/>
          <w:szCs w:val="28"/>
        </w:rPr>
        <w:t>, согласно приложению 2 к настоящему Административному регламенту, и разъясняется право при укомплектовании пакета документов обратиться повторно за предоставлением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поступлении заявления и документов посредством почтовой связи </w:t>
      </w:r>
      <w:r>
        <w:rPr>
          <w:rFonts w:ascii="Times New Roman" w:hAnsi="Times New Roman"/>
          <w:sz w:val="28"/>
          <w:szCs w:val="28"/>
        </w:rPr>
        <w:t>специалист по приему обращений</w:t>
      </w:r>
      <w:r>
        <w:rPr>
          <w:rFonts w:ascii="Times New Roman" w:hAnsi="Times New Roman"/>
          <w:strike/>
          <w:sz w:val="28"/>
          <w:szCs w:val="28"/>
        </w:rPr>
        <w:t xml:space="preserve"> </w:t>
      </w:r>
      <w:r>
        <w:rPr>
          <w:rFonts w:ascii="Times New Roman" w:hAnsi="Times New Roman" w:cs="Times New Roman"/>
          <w:sz w:val="28"/>
          <w:szCs w:val="28"/>
        </w:rPr>
        <w:t>КГКУ «Центр выплат» осуществляет административные действия согласно пунктам 1-3,7 части 60</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Административного регламента.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При обращении гражданина в МФЦ должностное лицо осуществляет действия согласно частям 60-62</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Административного регламента, вносит в автоматизированную информационную систему МФЦ, персональные данные гражданина и другие сведения, указанные в заявлении, а также сведения, указанные в приложениях к заявлению.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с приложением представленных гражданином (его </w:t>
      </w:r>
      <w:r>
        <w:rPr>
          <w:rFonts w:ascii="Times New Roman" w:hAnsi="Times New Roman" w:cs="Times New Roman"/>
          <w:sz w:val="28"/>
          <w:szCs w:val="28"/>
        </w:rPr>
        <w:lastRenderedPageBreak/>
        <w:t>представителем) документов не позднее 1 рабочего дня, следующего за днем обращения гражданина (его представителя) в МФЦ, передаются в КГКУ «Центр выплат» на бумажном носителе и/или в электронной форме.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не более 20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65. При установлении факта отсутствия необходимых документов из перечня, указанного в </w:t>
      </w:r>
      <w:hyperlink r:id="rId36"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w:t>
      </w:r>
      <w:bookmarkStart w:id="16" w:name="_Hlk30060855"/>
      <w:r>
        <w:rPr>
          <w:rFonts w:ascii="Times New Roman" w:hAnsi="Times New Roman"/>
          <w:sz w:val="28"/>
          <w:szCs w:val="28"/>
        </w:rPr>
        <w:t>специалист по приему обращений</w:t>
      </w:r>
      <w:bookmarkEnd w:id="16"/>
      <w:r>
        <w:rPr>
          <w:rFonts w:ascii="Times New Roman" w:hAnsi="Times New Roman"/>
          <w:sz w:val="28"/>
          <w:szCs w:val="28"/>
        </w:rPr>
        <w:t xml:space="preserve">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перечне недостающих документов, предлагает принять меры по их восполнению и возвращает представленные документы. </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Реализация административной процедуры по приему и регистрации заявления и документов, из перечня, указанного в </w:t>
      </w:r>
      <w:hyperlink r:id="rId37" w:anchor="Par133" w:history="1">
        <w:r>
          <w:rPr>
            <w:rStyle w:val="a3"/>
            <w:rFonts w:ascii="Times New Roman" w:hAnsi="Times New Roman" w:cs="Times New Roman"/>
            <w:color w:val="auto"/>
            <w:sz w:val="28"/>
            <w:szCs w:val="28"/>
            <w:u w:val="none"/>
          </w:rPr>
          <w:t xml:space="preserve">частях </w:t>
        </w:r>
      </w:hyperlink>
      <w:r>
        <w:rPr>
          <w:rFonts w:ascii="Times New Roman" w:hAnsi="Times New Roman" w:cs="Times New Roman"/>
          <w:sz w:val="28"/>
          <w:szCs w:val="28"/>
        </w:rPr>
        <w:t xml:space="preserve">25 и 27 настоящего Административного регламента, осуществляется в срок, указанный в </w:t>
      </w:r>
      <w:hyperlink r:id="rId38" w:anchor="P179" w:history="1">
        <w:r>
          <w:rPr>
            <w:rStyle w:val="a3"/>
            <w:rFonts w:ascii="Times New Roman" w:hAnsi="Times New Roman" w:cs="Times New Roman"/>
            <w:color w:val="auto"/>
            <w:sz w:val="28"/>
            <w:szCs w:val="28"/>
            <w:u w:val="none"/>
          </w:rPr>
          <w:t>част</w:t>
        </w:r>
      </w:hyperlink>
      <w:r>
        <w:rPr>
          <w:rFonts w:ascii="Times New Roman" w:hAnsi="Times New Roman" w:cs="Times New Roman"/>
          <w:sz w:val="28"/>
          <w:szCs w:val="28"/>
        </w:rPr>
        <w:t>ях 46 и 47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67. Результатом административной процедуры является прием и регистрация заявления и документов либо отказ в приеме и возврат заявления 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68. Критерием административной процедуры является предоставление гражданином (его представителем) документов, указанных в </w:t>
      </w:r>
      <w:hyperlink r:id="rId39"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69.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w:t>
      </w:r>
    </w:p>
    <w:p w:rsidR="00512DE4" w:rsidRDefault="00512DE4" w:rsidP="00512DE4">
      <w:pPr>
        <w:pStyle w:val="ConsPlusTitle"/>
        <w:ind w:firstLine="709"/>
        <w:jc w:val="center"/>
        <w:outlineLvl w:val="2"/>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рассмотрению заявления на предоставление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bookmarkStart w:id="17" w:name="sub_1058"/>
      <w:r>
        <w:rPr>
          <w:rFonts w:ascii="Times New Roman" w:hAnsi="Times New Roman"/>
          <w:sz w:val="28"/>
          <w:szCs w:val="28"/>
          <w:lang w:eastAsia="ru-RU"/>
        </w:rPr>
        <w:t xml:space="preserve">70. </w:t>
      </w:r>
      <w:bookmarkStart w:id="18" w:name="_Hlk30066207"/>
      <w:r>
        <w:rPr>
          <w:rFonts w:ascii="Times New Roman" w:hAnsi="Times New Roman"/>
          <w:sz w:val="28"/>
          <w:szCs w:val="28"/>
          <w:lang w:eastAsia="ru-RU"/>
        </w:rPr>
        <w:t>Основанием для начала административной процедуры по рассмотрению заявления и определению права гражданина на предоставление государственной услуги является поступление руководителю зарегистрированного заявления и прилагаемых документов для наложения резолюции.</w:t>
      </w:r>
    </w:p>
    <w:bookmarkEnd w:id="17"/>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Срок рассмотрения заявления руководителем - до 3-х календарных дней со дня регистрации заявления в КГКУ «Центр выплат».</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bookmarkStart w:id="19" w:name="sub_1059"/>
      <w:r>
        <w:rPr>
          <w:rFonts w:ascii="Times New Roman" w:hAnsi="Times New Roman"/>
          <w:sz w:val="28"/>
          <w:szCs w:val="28"/>
          <w:lang w:eastAsia="ru-RU"/>
        </w:rPr>
        <w:t>71. Рассмотренное руководителем заявление с резолюцией направляется должностному лицу КГКУ «Центр выплат».</w:t>
      </w:r>
    </w:p>
    <w:bookmarkEnd w:id="18"/>
    <w:bookmarkEnd w:id="19"/>
    <w:p w:rsidR="00512DE4" w:rsidRDefault="00512DE4" w:rsidP="00512DE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72. Основанием для начала административной процедуры по</w:t>
      </w:r>
      <w:r>
        <w:rPr>
          <w:rFonts w:ascii="Times New Roman" w:hAnsi="Times New Roman" w:cs="Times New Roman"/>
          <w:b/>
          <w:sz w:val="28"/>
          <w:szCs w:val="28"/>
        </w:rPr>
        <w:t xml:space="preserve"> </w:t>
      </w:r>
      <w:r>
        <w:rPr>
          <w:rFonts w:ascii="Times New Roman" w:hAnsi="Times New Roman" w:cs="Times New Roman"/>
          <w:sz w:val="28"/>
          <w:szCs w:val="28"/>
        </w:rPr>
        <w:t xml:space="preserve">рассмотрению заявления и документов на предоставление государственной </w:t>
      </w:r>
      <w:r>
        <w:rPr>
          <w:rFonts w:ascii="Times New Roman" w:hAnsi="Times New Roman" w:cs="Times New Roman"/>
          <w:sz w:val="28"/>
          <w:szCs w:val="28"/>
        </w:rPr>
        <w:lastRenderedPageBreak/>
        <w:t>услуги</w:t>
      </w:r>
      <w:r>
        <w:rPr>
          <w:rFonts w:ascii="Times New Roman" w:hAnsi="Times New Roman" w:cs="Times New Roman"/>
          <w:b/>
          <w:sz w:val="28"/>
          <w:szCs w:val="28"/>
        </w:rPr>
        <w:t>,</w:t>
      </w:r>
      <w:r>
        <w:rPr>
          <w:rFonts w:ascii="Times New Roman" w:hAnsi="Times New Roman" w:cs="Times New Roman"/>
          <w:sz w:val="28"/>
          <w:szCs w:val="28"/>
        </w:rPr>
        <w:t xml:space="preserve"> является поступление должностному лицу КГКУ «Центр выплат» зарегистрированного заявления и прилагаемых документов с резолюцией руководителя.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73. Должностное лицо КГКУ «Центр выплат</w:t>
      </w:r>
      <w:r w:rsidR="00230A46">
        <w:rPr>
          <w:rFonts w:ascii="Times New Roman" w:hAnsi="Times New Roman"/>
          <w:sz w:val="28"/>
          <w:szCs w:val="28"/>
        </w:rPr>
        <w:t>»</w:t>
      </w:r>
      <w:r>
        <w:rPr>
          <w:rFonts w:ascii="Times New Roman" w:hAnsi="Times New Roman"/>
          <w:sz w:val="28"/>
          <w:szCs w:val="28"/>
        </w:rPr>
        <w:t xml:space="preserve"> рассматривает заявление и документы гражданина, исходя из перечня, указанного в </w:t>
      </w:r>
      <w:hyperlink r:id="rId40"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проверяет наличие и соответствие представленных гражданином документов требованиям настоящего Административного регламента;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определяет наличие оснований для принятия решения о предоставлении либо в отказе в предоставлении государственной услуги;</w:t>
      </w:r>
    </w:p>
    <w:p w:rsidR="00512DE4" w:rsidRDefault="00512DE4" w:rsidP="00512DE4">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вносит персональные данные гражданина и другие сведения, указанные в заявлении, а также сведения, указанные в приложенных к заявлению документах, в а</w:t>
      </w:r>
      <w:r>
        <w:rPr>
          <w:rFonts w:ascii="Times New Roman" w:hAnsi="Times New Roman"/>
          <w:color w:val="000000"/>
          <w:sz w:val="28"/>
          <w:szCs w:val="28"/>
        </w:rPr>
        <w:t>втоматизированную информационную систему «Адресная социальная помощь»</w:t>
      </w:r>
      <w:r>
        <w:rPr>
          <w:rFonts w:ascii="Segoe UI" w:hAnsi="Segoe UI" w:cs="Segoe UI"/>
          <w:color w:val="000000"/>
          <w:sz w:val="20"/>
          <w:szCs w:val="20"/>
        </w:rPr>
        <w:t xml:space="preserve"> </w:t>
      </w:r>
      <w:r>
        <w:rPr>
          <w:rFonts w:ascii="Times New Roman" w:hAnsi="Times New Roman"/>
          <w:sz w:val="28"/>
          <w:szCs w:val="28"/>
        </w:rPr>
        <w:t>(далее – АИС</w:t>
      </w:r>
      <w:r>
        <w:rPr>
          <w:rFonts w:ascii="Times New Roman" w:hAnsi="Times New Roman"/>
          <w:color w:val="FF0000"/>
          <w:sz w:val="28"/>
          <w:szCs w:val="28"/>
        </w:rPr>
        <w:t xml:space="preserve"> </w:t>
      </w:r>
      <w:r>
        <w:rPr>
          <w:rFonts w:ascii="Times New Roman" w:hAnsi="Times New Roman"/>
          <w:color w:val="000000"/>
          <w:sz w:val="28"/>
          <w:szCs w:val="28"/>
        </w:rPr>
        <w:t>«Адресная социальная помощь»</w:t>
      </w:r>
      <w:r>
        <w:rPr>
          <w:rFonts w:ascii="Times New Roman" w:hAnsi="Times New Roman"/>
          <w:sz w:val="28"/>
          <w:szCs w:val="28"/>
        </w:rPr>
        <w:t>);</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формирует проект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30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74. Результат административной процедуры: определение наличия оснований для принятия решения о предоставлении либо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w:t>
      </w:r>
      <w:r>
        <w:rPr>
          <w:rFonts w:ascii="Times New Roman" w:hAnsi="Times New Roman"/>
          <w:color w:val="FF0000"/>
          <w:sz w:val="28"/>
          <w:szCs w:val="28"/>
        </w:rPr>
        <w:t xml:space="preserve"> </w:t>
      </w:r>
      <w:r>
        <w:rPr>
          <w:rFonts w:ascii="Times New Roman" w:hAnsi="Times New Roman"/>
          <w:color w:val="000000"/>
          <w:sz w:val="28"/>
          <w:szCs w:val="28"/>
        </w:rPr>
        <w:t xml:space="preserve">«Адресная социальная помощь» </w:t>
      </w:r>
      <w:r>
        <w:rPr>
          <w:rFonts w:ascii="Times New Roman" w:hAnsi="Times New Roman"/>
          <w:sz w:val="28"/>
          <w:szCs w:val="28"/>
        </w:rPr>
        <w:t xml:space="preserve">либо подготовка проекта решения о </w:t>
      </w:r>
      <w:proofErr w:type="gramStart"/>
      <w:r>
        <w:rPr>
          <w:rFonts w:ascii="Times New Roman" w:hAnsi="Times New Roman"/>
          <w:sz w:val="28"/>
          <w:szCs w:val="28"/>
        </w:rPr>
        <w:t>предоставлении</w:t>
      </w:r>
      <w:proofErr w:type="gramEnd"/>
      <w:r w:rsidR="00142820">
        <w:rPr>
          <w:rFonts w:ascii="Times New Roman" w:hAnsi="Times New Roman"/>
          <w:sz w:val="28"/>
          <w:szCs w:val="28"/>
        </w:rPr>
        <w:t xml:space="preserve"> </w:t>
      </w:r>
      <w:r>
        <w:rPr>
          <w:rFonts w:ascii="Times New Roman" w:hAnsi="Times New Roman"/>
          <w:sz w:val="28"/>
          <w:szCs w:val="28"/>
        </w:rPr>
        <w:t>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75. Критерием административной процедуры является наличие оснований для предоставления либо отказа в</w:t>
      </w:r>
      <w:r w:rsidR="00142820">
        <w:rPr>
          <w:rFonts w:ascii="Times New Roman" w:hAnsi="Times New Roman"/>
          <w:sz w:val="28"/>
          <w:szCs w:val="28"/>
        </w:rPr>
        <w:t xml:space="preserve"> </w:t>
      </w:r>
      <w:r>
        <w:rPr>
          <w:rFonts w:ascii="Times New Roman" w:hAnsi="Times New Roman"/>
          <w:sz w:val="28"/>
          <w:szCs w:val="28"/>
        </w:rPr>
        <w:t>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w:t>
      </w:r>
      <w:r>
        <w:rPr>
          <w:rFonts w:ascii="Times New Roman" w:hAnsi="Times New Roman"/>
          <w:color w:val="FF0000"/>
          <w:sz w:val="28"/>
          <w:szCs w:val="28"/>
        </w:rPr>
        <w:t xml:space="preserve"> </w:t>
      </w:r>
      <w:r>
        <w:rPr>
          <w:rFonts w:ascii="Times New Roman" w:hAnsi="Times New Roman"/>
          <w:color w:val="000000"/>
          <w:sz w:val="28"/>
          <w:szCs w:val="28"/>
        </w:rPr>
        <w:t>«Адресная социальная помощь»</w:t>
      </w:r>
      <w:r>
        <w:rPr>
          <w:rFonts w:ascii="Times New Roman" w:hAnsi="Times New Roman"/>
          <w:sz w:val="28"/>
          <w:szCs w:val="28"/>
        </w:rPr>
        <w:t xml:space="preserve"> в электронном виде персональные данные гражданина и другие сведения, указанные в заявлении, а также сведения, указанные в приложенных заявлению документах; подготавливает проект решения о предоставлении либо отказе в предоставлении  государственной услуги.</w:t>
      </w:r>
    </w:p>
    <w:p w:rsidR="008C70A2" w:rsidRDefault="008C70A2"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истребованию документов (сведений)</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рамках межведомственного взаимодействия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77. 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частью 33 настоящего Административного </w:t>
      </w:r>
      <w:r>
        <w:rPr>
          <w:rFonts w:ascii="Times New Roman" w:hAnsi="Times New Roman"/>
          <w:sz w:val="28"/>
          <w:szCs w:val="28"/>
        </w:rPr>
        <w:lastRenderedPageBreak/>
        <w:t>регламента, а также в целях проверки наличия оснований, для принятия проекта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78. Должностное лицо КГКУ «Центр выплат» в течение 7 календарных  дней со дня регистрации заявления в КГКУ «Центр выплат» подготавливает межведомственный запрос о предоставлении сведений, указанных в </w:t>
      </w:r>
      <w:hyperlink r:id="rId41" w:anchor="Par162"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33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79. Срок рассмотрения проекта межведомственного запроса и его подписание руководителем - до 3-х календарных дней с </w:t>
      </w:r>
      <w:r>
        <w:rPr>
          <w:rFonts w:ascii="Times New Roman" w:hAnsi="Times New Roman"/>
          <w:sz w:val="28"/>
          <w:szCs w:val="28"/>
        </w:rPr>
        <w:t>момента поступление его проекта к руководителю на подписание</w:t>
      </w:r>
      <w:r>
        <w:rPr>
          <w:rFonts w:ascii="Times New Roman" w:hAnsi="Times New Roman"/>
          <w:sz w:val="28"/>
          <w:szCs w:val="28"/>
          <w:lang w:eastAsia="ru-RU"/>
        </w:rPr>
        <w:t>.</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Подписанный межведомственный запрос руководителем направляется должностному лицу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80. После подписания межведомственного запроса руководителем должностное лицо КГКУ «Центр выплат»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3 календарных дней, следующих за днем его исходящей регистрации.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Общий срок подготовки, подписания, исходящей регистрации и отправки межведомственного запроса не должен превышать 14 календарных дней со дня регистрации заявления в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81. Результатом административной процедуры является получение КГКУ «Центр выплат» документов и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82. Критерием административной процедуры является направление межведомственного запроса.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83.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принятию решения о результате</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услуги</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84. Основанием для начала административной процедуры является поступление в КГКУ «Центр выплат» в рамках межведомственного взаимодействия запрашиваемых сведений,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 Должностное лицо КГКУ «Центр выплат» в течение 15 календарных дней после получения в рамках межведомственного взаимодействия запрашиваемых сведений из органов, участвующих в предоставлении государственной услуги:</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проверяет представленные и полученные документы на наличие (отсутствие) основания для отказа в предоставлении государственной услуги, предусмотренного </w:t>
      </w:r>
      <w:hyperlink r:id="rId42" w:anchor="P83" w:history="1">
        <w:r>
          <w:rPr>
            <w:rStyle w:val="a3"/>
            <w:rFonts w:ascii="Times New Roman" w:hAnsi="Times New Roman" w:cs="Times New Roman"/>
            <w:color w:val="auto"/>
            <w:sz w:val="28"/>
            <w:szCs w:val="28"/>
            <w:u w:val="none"/>
          </w:rPr>
          <w:t>частью</w:t>
        </w:r>
      </w:hyperlink>
      <w:r>
        <w:rPr>
          <w:rFonts w:ascii="Times New Roman" w:hAnsi="Times New Roman" w:cs="Times New Roman"/>
          <w:sz w:val="28"/>
          <w:szCs w:val="28"/>
        </w:rPr>
        <w:t xml:space="preserve"> 45 настоящего Административного регламента;</w:t>
      </w:r>
    </w:p>
    <w:p w:rsidR="00512DE4" w:rsidRDefault="00512DE4" w:rsidP="00512DE4">
      <w:pPr>
        <w:spacing w:after="0" w:line="240" w:lineRule="auto"/>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ru-RU"/>
        </w:rPr>
        <w:t xml:space="preserve"> завершает формирование выплатного дела в электронном виде и (или) формирует выплатное дело на бумажном носителе;</w:t>
      </w:r>
    </w:p>
    <w:p w:rsidR="00512DE4" w:rsidRDefault="00512DE4" w:rsidP="00512D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формирует проект решения</w:t>
      </w:r>
      <w:r>
        <w:rPr>
          <w:rFonts w:ascii="Times New Roman" w:hAnsi="Times New Roman"/>
          <w:color w:val="FF0000"/>
          <w:sz w:val="28"/>
          <w:szCs w:val="28"/>
        </w:rPr>
        <w:t xml:space="preserve"> </w:t>
      </w:r>
      <w:r>
        <w:rPr>
          <w:rFonts w:ascii="Times New Roman" w:hAnsi="Times New Roman"/>
          <w:sz w:val="28"/>
          <w:szCs w:val="28"/>
        </w:rPr>
        <w:t>о предоставлении</w:t>
      </w:r>
      <w:bookmarkStart w:id="20" w:name="_Hlk30066366"/>
      <w:r>
        <w:rPr>
          <w:rFonts w:ascii="Times New Roman" w:hAnsi="Times New Roman"/>
          <w:sz w:val="28"/>
          <w:szCs w:val="28"/>
        </w:rPr>
        <w:t xml:space="preserve"> </w:t>
      </w:r>
      <w:bookmarkEnd w:id="20"/>
      <w:r>
        <w:rPr>
          <w:rFonts w:ascii="Times New Roman" w:hAnsi="Times New Roman"/>
          <w:sz w:val="28"/>
          <w:szCs w:val="28"/>
        </w:rPr>
        <w:t>либо об отказе в предоставлении государственной услуги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86. Руководитель в течение 5 календарных после поступления проекта решения о предоставлении либо об отказе в предоставлении государственной услуги рассматривает представленные заявление и документы и проект решения о </w:t>
      </w:r>
      <w:proofErr w:type="gramStart"/>
      <w:r>
        <w:rPr>
          <w:rFonts w:ascii="Times New Roman" w:hAnsi="Times New Roman"/>
          <w:sz w:val="28"/>
          <w:szCs w:val="28"/>
        </w:rPr>
        <w:t>предоставлении</w:t>
      </w:r>
      <w:proofErr w:type="gramEnd"/>
      <w:r w:rsidR="00F16F0F">
        <w:rPr>
          <w:rFonts w:ascii="Times New Roman" w:hAnsi="Times New Roman"/>
          <w:sz w:val="28"/>
          <w:szCs w:val="28"/>
        </w:rPr>
        <w:t xml:space="preserve"> </w:t>
      </w:r>
      <w:r>
        <w:rPr>
          <w:rFonts w:ascii="Times New Roman" w:hAnsi="Times New Roman"/>
          <w:sz w:val="28"/>
          <w:szCs w:val="28"/>
        </w:rPr>
        <w:t>либо об отказе в предоставлении государственной услуги, принимает решение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87. Должностное лицо КГКУ «Центр выплат» в течение 7 календарных дней со дня принятия решения формирует и направляет гражданину </w:t>
      </w:r>
      <w:hyperlink r:id="rId43" w:history="1">
        <w:r>
          <w:rPr>
            <w:rStyle w:val="a3"/>
            <w:rFonts w:ascii="Times New Roman" w:hAnsi="Times New Roman"/>
            <w:color w:val="auto"/>
            <w:sz w:val="28"/>
            <w:szCs w:val="28"/>
            <w:u w:val="none"/>
          </w:rPr>
          <w:t>письменное уведомление</w:t>
        </w:r>
      </w:hyperlink>
      <w:r>
        <w:rPr>
          <w:rFonts w:ascii="Times New Roman" w:hAnsi="Times New Roman"/>
          <w:sz w:val="28"/>
          <w:szCs w:val="28"/>
        </w:rPr>
        <w:t xml:space="preserve"> об отказе в предоставлении  государственной услуги, с указанием причины отказа в предоставлении (и порядка его обжалования, в соответствии с приложением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подготовки одного уведомления составляет 10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88. Результатом административной процедуры является принятие решения о </w:t>
      </w:r>
      <w:proofErr w:type="gramStart"/>
      <w:r>
        <w:rPr>
          <w:rFonts w:ascii="Times New Roman" w:hAnsi="Times New Roman"/>
          <w:sz w:val="28"/>
          <w:szCs w:val="28"/>
        </w:rPr>
        <w:t>предоставлении  либо</w:t>
      </w:r>
      <w:proofErr w:type="gramEnd"/>
      <w:r>
        <w:rPr>
          <w:rFonts w:ascii="Times New Roman" w:hAnsi="Times New Roman"/>
          <w:sz w:val="28"/>
          <w:szCs w:val="28"/>
        </w:rPr>
        <w:t xml:space="preserve">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89. Критерием административной процедуры является правомерность принятия решения о </w:t>
      </w:r>
      <w:proofErr w:type="gramStart"/>
      <w:r>
        <w:rPr>
          <w:rFonts w:ascii="Times New Roman" w:hAnsi="Times New Roman"/>
          <w:sz w:val="28"/>
          <w:szCs w:val="28"/>
        </w:rPr>
        <w:t>предоставлении  либо</w:t>
      </w:r>
      <w:proofErr w:type="gramEnd"/>
      <w:r>
        <w:rPr>
          <w:rFonts w:ascii="Times New Roman" w:hAnsi="Times New Roman"/>
          <w:sz w:val="28"/>
          <w:szCs w:val="28"/>
        </w:rPr>
        <w:t xml:space="preserve">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Pr>
          <w:rFonts w:ascii="Times New Roman" w:hAnsi="Times New Roman"/>
          <w:color w:val="FF0000"/>
          <w:sz w:val="28"/>
          <w:szCs w:val="28"/>
        </w:rPr>
        <w:t xml:space="preserve"> </w:t>
      </w:r>
      <w:r>
        <w:rPr>
          <w:rFonts w:ascii="Times New Roman" w:hAnsi="Times New Roman"/>
          <w:sz w:val="28"/>
          <w:szCs w:val="28"/>
        </w:rPr>
        <w:t xml:space="preserve">решение о предоставлении либо об отказе в предоставлении государственной услуги. </w:t>
      </w:r>
    </w:p>
    <w:p w:rsidR="00512DE4" w:rsidRDefault="00512DE4" w:rsidP="00512DE4">
      <w:pPr>
        <w:autoSpaceDE w:val="0"/>
        <w:autoSpaceDN w:val="0"/>
        <w:adjustRightInd w:val="0"/>
        <w:spacing w:after="0" w:line="240" w:lineRule="auto"/>
        <w:ind w:firstLine="540"/>
        <w:jc w:val="both"/>
        <w:rPr>
          <w:rFonts w:ascii="Times New Roman" w:hAnsi="Times New Roman" w:cs="Times New Roman"/>
          <w:color w:val="0070C0"/>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выполняемых при предоставлении государственной услуги в электронной форме</w:t>
      </w:r>
    </w:p>
    <w:p w:rsidR="00512DE4" w:rsidRDefault="00512DE4" w:rsidP="00512DE4">
      <w:pPr>
        <w:pStyle w:val="ConsPlusNormal"/>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При предоставлении государственной услуги в электронной форме с использованием ЕПГУ, осуществляется: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гражданам информации о порядке и сроках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для подачи заявления о предоставлении государственной услуги в любые свободные для приема дату и время в пределах установленного в Министерства, КГКУ «Центр выплат» и МФЦ графика приема граждан;</w:t>
      </w: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Административная процедура по организации выплаты денежных средств гражданину</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 Основанием для начала административной процедуры</w:t>
      </w:r>
      <w:r>
        <w:rPr>
          <w:rFonts w:ascii="Times New Roman" w:hAnsi="Times New Roman"/>
          <w:b/>
          <w:sz w:val="28"/>
          <w:szCs w:val="28"/>
        </w:rPr>
        <w:t xml:space="preserve"> </w:t>
      </w:r>
      <w:r>
        <w:rPr>
          <w:rFonts w:ascii="Times New Roman" w:hAnsi="Times New Roman"/>
          <w:sz w:val="28"/>
          <w:szCs w:val="28"/>
        </w:rPr>
        <w:t>по организации выплаты денежных средств гражданину является принятие решения о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93. Должностное лицо КГКУ «Центр выплат» ежемесячно со дня принятия решения: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 26 числа</w:t>
      </w:r>
      <w:r>
        <w:rPr>
          <w:rFonts w:ascii="Times New Roman" w:hAnsi="Times New Roman" w:cs="Times New Roman"/>
          <w:color w:val="FF0000"/>
          <w:sz w:val="28"/>
          <w:szCs w:val="28"/>
        </w:rPr>
        <w:t xml:space="preserve"> </w:t>
      </w:r>
      <w:r>
        <w:rPr>
          <w:rFonts w:ascii="Times New Roman" w:hAnsi="Times New Roman" w:cs="Times New Roman"/>
          <w:sz w:val="28"/>
          <w:szCs w:val="28"/>
        </w:rPr>
        <w:t>текущего месяца осуществляет формирование реестров граждан, в соответствии с выбранными гражданами способами выплаты                               с учетом требований части 20 настоящего Административного регламента для осуществления выплаты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 26 числа текущего месяца</w:t>
      </w:r>
      <w:r>
        <w:rPr>
          <w:rFonts w:ascii="Times New Roman" w:hAnsi="Times New Roman" w:cs="Times New Roman"/>
          <w:color w:val="FF0000"/>
          <w:sz w:val="28"/>
          <w:szCs w:val="28"/>
        </w:rPr>
        <w:t xml:space="preserve"> </w:t>
      </w:r>
      <w:r>
        <w:rPr>
          <w:rFonts w:ascii="Times New Roman" w:hAnsi="Times New Roman" w:cs="Times New Roman"/>
          <w:sz w:val="28"/>
          <w:szCs w:val="28"/>
        </w:rPr>
        <w:t>формирует заявку на финансирование по способам выплаты;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в кредитные организации – до окончания месяца, в котором будет осуществляться выплата;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 организации, осуществляющие доставку денежных средств до 1 числа месяца, в котором будет осуществляться выплата.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94.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Pr>
          <w:rFonts w:ascii="Times New Roman" w:hAnsi="Times New Roman"/>
          <w:color w:val="FF0000"/>
          <w:sz w:val="28"/>
          <w:szCs w:val="28"/>
        </w:rPr>
        <w:t xml:space="preserve"> </w:t>
      </w:r>
      <w:r>
        <w:rPr>
          <w:rFonts w:ascii="Times New Roman" w:hAnsi="Times New Roman"/>
          <w:sz w:val="28"/>
          <w:szCs w:val="28"/>
        </w:rPr>
        <w:t>дней со дня поступления средств на лицевой счет КГКУ «Центр выплат».</w:t>
      </w:r>
    </w:p>
    <w:p w:rsidR="00512DE4" w:rsidRDefault="00512DE4" w:rsidP="00512DE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xml:space="preserve">95. Результатом выполнения административной процедуры по организации перечисления денежных средств гражданину является перечисление денежных средств </w:t>
      </w:r>
      <w:r>
        <w:rPr>
          <w:rFonts w:ascii="Times New Roman" w:hAnsi="Times New Roman"/>
          <w:sz w:val="28"/>
          <w:szCs w:val="28"/>
        </w:rPr>
        <w:t>кредитным организациям и организациям, осуществляющим доставку денежных средств.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w:t>
      </w:r>
      <w:r>
        <w:rPr>
          <w:rFonts w:ascii="Times New Roman" w:hAnsi="Times New Roman" w:cs="Times New Roman"/>
          <w:color w:val="000000"/>
          <w:sz w:val="28"/>
          <w:szCs w:val="28"/>
        </w:rPr>
        <w:t xml:space="preserve"> в</w:t>
      </w:r>
      <w:r>
        <w:rPr>
          <w:rFonts w:ascii="Times New Roman" w:hAnsi="Times New Roman" w:cs="Times New Roman"/>
          <w:sz w:val="28"/>
          <w:szCs w:val="28"/>
        </w:rPr>
        <w:t xml:space="preserve"> АИС</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«Адресная социальная помощь» </w:t>
      </w:r>
      <w:r>
        <w:rPr>
          <w:rFonts w:ascii="Times New Roman" w:hAnsi="Times New Roman" w:cs="Times New Roman"/>
          <w:sz w:val="28"/>
          <w:szCs w:val="28"/>
        </w:rPr>
        <w:t>о невыплаченных гражданину суммах.</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10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97. Критерием административной процедуры является своевременная организация выплаты денежных средств гражданину.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 </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Организация возмещения денежных средств, излишне выплаченных при предоставлении государственной услуги</w:t>
      </w:r>
    </w:p>
    <w:p w:rsidR="00512DE4" w:rsidRDefault="00512DE4" w:rsidP="00512DE4">
      <w:pPr>
        <w:autoSpaceDE w:val="0"/>
        <w:autoSpaceDN w:val="0"/>
        <w:adjustRightInd w:val="0"/>
        <w:spacing w:after="0" w:line="240" w:lineRule="auto"/>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99. Основанием для начала административной процедуры</w:t>
      </w:r>
      <w:r>
        <w:rPr>
          <w:rFonts w:ascii="Times New Roman" w:hAnsi="Times New Roman"/>
          <w:b/>
          <w:sz w:val="28"/>
          <w:szCs w:val="28"/>
        </w:rPr>
        <w:t xml:space="preserve"> </w:t>
      </w:r>
      <w:r>
        <w:rPr>
          <w:rFonts w:ascii="Times New Roman" w:hAnsi="Times New Roman"/>
          <w:sz w:val="28"/>
          <w:szCs w:val="28"/>
        </w:rPr>
        <w:t xml:space="preserve">по организации возмещения денежных средств, излишне выплаченных при предоставлении государственной услуги, является установление факта наступления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40 настоящего Административного регламента.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100. Должностное лицо КГКУ «Центр выплат» в течение 25 календарных дней со дня поступления в КГКУ «Центр выплат» сведений о наступлении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40 настоящего Административного регламента, производит ввод сведений</w:t>
      </w:r>
      <w:r>
        <w:rPr>
          <w:rFonts w:ascii="Times New Roman" w:hAnsi="Times New Roman"/>
          <w:color w:val="000000"/>
          <w:sz w:val="28"/>
          <w:szCs w:val="28"/>
        </w:rPr>
        <w:t xml:space="preserve"> в</w:t>
      </w:r>
      <w:r>
        <w:rPr>
          <w:rFonts w:ascii="Times New Roman" w:hAnsi="Times New Roman"/>
          <w:sz w:val="28"/>
          <w:szCs w:val="28"/>
        </w:rPr>
        <w:t xml:space="preserve"> АИС</w:t>
      </w:r>
      <w:r>
        <w:rPr>
          <w:rFonts w:ascii="Times New Roman" w:hAnsi="Times New Roman"/>
          <w:color w:val="FF0000"/>
          <w:sz w:val="28"/>
          <w:szCs w:val="28"/>
        </w:rPr>
        <w:t xml:space="preserve"> </w:t>
      </w:r>
      <w:r>
        <w:rPr>
          <w:rFonts w:ascii="Times New Roman" w:hAnsi="Times New Roman"/>
          <w:color w:val="000000"/>
          <w:sz w:val="28"/>
          <w:szCs w:val="28"/>
        </w:rPr>
        <w:t xml:space="preserve">«Адресная социальная помощь», </w:t>
      </w:r>
      <w:r>
        <w:rPr>
          <w:rFonts w:ascii="Times New Roman" w:hAnsi="Times New Roman"/>
          <w:sz w:val="28"/>
          <w:szCs w:val="28"/>
        </w:rPr>
        <w:t>формирует проект решения о возмещении излишне выплаченных денежных средств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выполнения административных действий составляет до 20 минут на 1 обращение.</w:t>
      </w:r>
    </w:p>
    <w:p w:rsidR="00512DE4" w:rsidRDefault="00512DE4" w:rsidP="00512D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101. Руководитель рассматривает представленное выплатное дело и проект решения о возмещении излишне выплаченных денежных средств и принимает в срок до 5 календарных дней соответствующее решение.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102. Должностное лицо КГКУ «Центр выплат» в течение 7 календарных дней</w:t>
      </w:r>
      <w:r>
        <w:rPr>
          <w:rFonts w:ascii="Times New Roman" w:hAnsi="Times New Roman"/>
          <w:color w:val="FF0000"/>
          <w:sz w:val="28"/>
          <w:szCs w:val="28"/>
        </w:rPr>
        <w:t xml:space="preserve"> </w:t>
      </w:r>
      <w:r>
        <w:rPr>
          <w:rFonts w:ascii="Times New Roman" w:hAnsi="Times New Roman"/>
          <w:sz w:val="28"/>
          <w:szCs w:val="28"/>
        </w:rPr>
        <w:t xml:space="preserve">со дня принятия решения о возмещении денежных средств, излишне выплаченных гражданину при предоставлении государственной услуги, формирует и направляет письменное уведомление гражданину о возмещении излишне выплаченных денежных средств с разъяснением порядка его осуществления с предложением в добровольном порядке возместить излишне выплаченные денежные средства в соответствии с </w:t>
      </w:r>
      <w:hyperlink r:id="rId44" w:history="1">
        <w:r>
          <w:rPr>
            <w:rStyle w:val="a3"/>
            <w:rFonts w:ascii="Times New Roman" w:hAnsi="Times New Roman"/>
            <w:color w:val="auto"/>
            <w:sz w:val="28"/>
            <w:szCs w:val="28"/>
            <w:u w:val="none"/>
          </w:rPr>
          <w:t>приложением 2</w:t>
        </w:r>
      </w:hyperlink>
      <w:r>
        <w:rPr>
          <w:rFonts w:ascii="Times New Roman" w:hAnsi="Times New Roman"/>
          <w:sz w:val="28"/>
          <w:szCs w:val="28"/>
        </w:rPr>
        <w:t xml:space="preserve">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подготовки одного уведомления составляет 30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103. В случае не возмещения гражданином в добровольном порядке излишне выплаченных денежных средств в течение 120 календарных дней от даты регистрации в КГКУ «Центр выплат» уведомления о возмещении излишне выплаченных денежных средств, должностное лицо КГКУ «Центр выплат» формирует проект решения о взыскании излишне выплаченных денежных средств в судебном порядке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административных действий составляет до 30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104. Руководитель рассматривает представленные выплатное дело и проект решения о взыскании излишне выплаченных денежных средств в судебном порядке и принимает соответствующее решение в срок до 5 календарных дней со дня их поступления к нему.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105. Должностное лицо КГКУ «Центр выплат» формирует и направляет исковое заявление в суд, уведомляет гражданина в письменной форме о взыскании излишне выплаченных денежных средств в судебном порядке, участвует в качестве представителя истца в судебном процессе,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составляет до 60 минут на одно исковое заявление.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106. Результатом административной процедуры является принятие                 КГКУ «Центр выплат» решения о возмещении излишне выплаченных средств, уведомление о возмещении излишне выплаченных средств.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 возмещения гражданина в добровольном порядке излишне выплаченных средств, результатом административной процедуры является принятие КГКУ «Центр выплат» решения о взыскании излишне выплаченных средств в судебном порядке, составление искового заявления, уведомление гражданина в письменной форме о взыскании излишне выплаченных денежных средств, в судебном порядке.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107.  Критерием административной процедуры является своевременное возмещение излишне выплаченных средств.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w:t>
      </w:r>
      <w:r>
        <w:rPr>
          <w:rFonts w:ascii="Times New Roman" w:hAnsi="Times New Roman"/>
          <w:color w:val="FF0000"/>
          <w:sz w:val="28"/>
          <w:szCs w:val="28"/>
        </w:rPr>
        <w:t xml:space="preserve"> </w:t>
      </w:r>
      <w:r>
        <w:rPr>
          <w:rFonts w:ascii="Times New Roman" w:hAnsi="Times New Roman"/>
          <w:sz w:val="28"/>
          <w:szCs w:val="28"/>
        </w:rPr>
        <w:t>решение КГКУ «Центр выплат» о возмещении излишне выплаченных денежных средств, уведомление о возмещении излишне выплаченных денежных средств, искового заявления в суд, уведомление гражданина в письменной форме о взыскании излишне выплаченных денежных средств, в судебном порядке.</w:t>
      </w: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ЕПГУ</w:t>
      </w:r>
    </w:p>
    <w:p w:rsidR="00512DE4" w:rsidRDefault="00512DE4" w:rsidP="00512DE4">
      <w:pPr>
        <w:pStyle w:val="ConsPlusNormal"/>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109. Информирование граждан по вопросам предоставления государственной услуги осуществляется способами, указанными в части 8 настоящего Административного регламента.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Запись на прием для подачи заявления о предоставлении государственной услуги осуществляется в соответствии с частью 12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должностных лиц, осуществляющих текущий контроль, устанавливается приказом КГКУ «Центр выплат».</w:t>
      </w:r>
    </w:p>
    <w:p w:rsidR="00512DE4" w:rsidRDefault="00512DE4" w:rsidP="00512DE4">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112.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w:t>
      </w:r>
      <w:r>
        <w:rPr>
          <w:rFonts w:ascii="Times New Roman" w:eastAsia="Times New Roman" w:hAnsi="Times New Roman"/>
          <w:color w:val="000000"/>
          <w:sz w:val="28"/>
          <w:szCs w:val="28"/>
          <w:lang w:eastAsia="ru-RU"/>
        </w:rPr>
        <w:t>принятия решений КГКУ «Центр выплат».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заявителей, содержащих жалобы на решения, действия (бездействие) должностных лиц КГКУ «Центр выплат», принятие по ним решений и подготовку ответов.</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114. Проверка полноты и качества предоставления государственной </w:t>
      </w:r>
      <w:r>
        <w:rPr>
          <w:rFonts w:ascii="Times New Roman" w:eastAsia="Times New Roman" w:hAnsi="Times New Roman"/>
          <w:sz w:val="28"/>
          <w:szCs w:val="28"/>
          <w:lang w:eastAsia="ru-RU"/>
        </w:rPr>
        <w:lastRenderedPageBreak/>
        <w:t>услуги осуществляются на основании приказа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Проверки могут быть плановыми и внеплановыми. </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Плановые проверки осуществляются один раз в полугодие.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Внеплановые проверки проводятся по обращению гражданина.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115.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развития и руда Камчатского края или заместителю Министра социального развития и руда Камчатского края (далее – Министр или заместитель Министра) для принятия решения в отношении должностных лиц, допустивших нарушения.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116.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117.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 При предоставлении гражданину результата государственной услуги должностное лицо Министерства, КГКУ «Центр выплат»,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отказа гражданина (его представителя) от оценки качества предоставления государственной услуги с использованием средств </w:t>
      </w:r>
      <w:r>
        <w:rPr>
          <w:rFonts w:ascii="Times New Roman" w:eastAsia="Times New Roman" w:hAnsi="Times New Roman"/>
          <w:sz w:val="28"/>
          <w:szCs w:val="28"/>
          <w:lang w:eastAsia="ru-RU"/>
        </w:rPr>
        <w:lastRenderedPageBreak/>
        <w:t>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согласия гражданина (его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p>
    <w:p w:rsidR="00512DE4" w:rsidRPr="00184B25" w:rsidRDefault="00512DE4" w:rsidP="00512DE4">
      <w:pPr>
        <w:widowControl w:val="0"/>
        <w:spacing w:after="0" w:line="240" w:lineRule="auto"/>
        <w:jc w:val="center"/>
        <w:rPr>
          <w:rFonts w:ascii="Times New Roman" w:eastAsia="Times New Roman" w:hAnsi="Times New Roman"/>
          <w:b/>
          <w:sz w:val="28"/>
          <w:szCs w:val="28"/>
          <w:lang w:eastAsia="ru-RU"/>
        </w:rPr>
      </w:pPr>
      <w:r w:rsidRPr="00184B25">
        <w:rPr>
          <w:rFonts w:ascii="Times New Roman" w:eastAsia="Times New Roman" w:hAnsi="Times New Roman"/>
          <w:b/>
          <w:sz w:val="28"/>
          <w:szCs w:val="28"/>
          <w:lang w:eastAsia="ru-RU"/>
        </w:rPr>
        <w:t>V. Досудебный (внесудебный) порядок обжалования решений и действий (бездействия) Министерства, КГКУ «Центр выплат», а также их должностных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119. Гражданин (его представитель) может обратиться с жалобой, в том числе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нарушения срока регистрации заявления о предоставлении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нарушения срока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нарушения срока или порядка выдачи документов по результатам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требования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(его представителя);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затребования с гражданина (его представителя) при предоставлении </w:t>
      </w:r>
      <w:r>
        <w:rPr>
          <w:rFonts w:ascii="Times New Roman" w:eastAsia="Times New Roman" w:hAnsi="Times New Roman"/>
          <w:sz w:val="28"/>
          <w:szCs w:val="28"/>
          <w:lang w:eastAsia="ru-RU"/>
        </w:rPr>
        <w:lastRenderedPageBreak/>
        <w:t>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требования у гражданина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120. Жалоба должна содержать:</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либо должностного лица КГКУ «Центр выплат», решения и действия (бездействие) которых обжалуются;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доводы, на основании которых гражданин (его представитель)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(его представителем) могут быть представлены документы (при наличии), подтверждающие доводы гражданина (его представителя), либо их копии.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121. Жалоба на действия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w:t>
      </w:r>
      <w:r>
        <w:rPr>
          <w:rFonts w:ascii="Times New Roman" w:eastAsia="Times New Roman" w:hAnsi="Times New Roman"/>
          <w:sz w:val="28"/>
          <w:szCs w:val="28"/>
          <w:lang w:eastAsia="ru-RU"/>
        </w:rPr>
        <w:lastRenderedPageBreak/>
        <w:t>Министерство и рассматриваются им в порядке, предусмотренном настоящим разделом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122. Жалоба может быть направлена по почте, через МФЦ, с использованием информационно-телекоммуникационной сети «Интернет», портал </w:t>
      </w:r>
      <w:r>
        <w:rPr>
          <w:rFonts w:ascii="Times New Roman" w:hAnsi="Times New Roman"/>
          <w:sz w:val="28"/>
          <w:szCs w:val="28"/>
        </w:rPr>
        <w:t>Федеральной государственной информационной системы «Досудебное обжалование» (do.gosuslugi.ru),</w:t>
      </w:r>
      <w:r>
        <w:rPr>
          <w:rFonts w:ascii="Times New Roman" w:eastAsia="Times New Roman" w:hAnsi="Times New Roman"/>
          <w:sz w:val="28"/>
          <w:szCs w:val="28"/>
          <w:lang w:eastAsia="ru-RU"/>
        </w:rPr>
        <w:t xml:space="preserve"> а также может быть принята на личном приеме гражданина (его представителя).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(должностных лиц),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Ведение Журнала осуществляется по форме и в порядке, установленном приказом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рассмотрения жалобы исчисляется со дня регистрации жалобы в Министерстве.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124. В случае подачи жалобы на личном приеме гражданин (его представитель) представляет документ, удостоверяющий его личность в соответствии с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1" w:name="P488"/>
      <w:bookmarkEnd w:id="21"/>
      <w:r>
        <w:rPr>
          <w:rFonts w:ascii="Times New Roman" w:eastAsia="Times New Roman" w:hAnsi="Times New Roman"/>
          <w:sz w:val="28"/>
          <w:szCs w:val="28"/>
          <w:lang w:eastAsia="ru-RU"/>
        </w:rPr>
        <w:t>125. В случае, если жалоба подается через представителя гражданина (его представителя), представляется документ, подтверждающий полномочия на осуществление действий от имени гражданина (его представителя). В качестве документа, подтверждающего полномочия на осуществление действий от имени гражданина (его представителя), может быть представлена: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оформленная в соответствии с законодательством Российской </w:t>
      </w:r>
      <w:r>
        <w:rPr>
          <w:rFonts w:ascii="Times New Roman" w:eastAsia="Times New Roman" w:hAnsi="Times New Roman"/>
          <w:sz w:val="28"/>
          <w:szCs w:val="28"/>
          <w:lang w:eastAsia="ru-RU"/>
        </w:rPr>
        <w:lastRenderedPageBreak/>
        <w:t>Федерации доверенность (для физических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оформленная в соответствии с законодательством Российской Федерации доверенность, заверенная печатью заявителя (его представителя) и подписанная руководителем заявителя (его представителя) или уполномоченным этим руководителем лицом (для юридических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(его представителя) без доверенности.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126. При подаче жалобы в электронном виде документы, указанные в </w:t>
      </w:r>
      <w:hyperlink r:id="rId45" w:anchor="P488" w:history="1">
        <w:r w:rsidRPr="008E2D67">
          <w:rPr>
            <w:rStyle w:val="a3"/>
            <w:rFonts w:ascii="Times New Roman" w:eastAsia="Times New Roman" w:hAnsi="Times New Roman"/>
            <w:color w:val="auto"/>
            <w:sz w:val="28"/>
            <w:szCs w:val="28"/>
            <w:u w:val="none"/>
            <w:lang w:eastAsia="ru-RU"/>
          </w:rPr>
          <w:t xml:space="preserve">части </w:t>
        </w:r>
      </w:hyperlink>
      <w:r>
        <w:rPr>
          <w:rFonts w:ascii="Times New Roman" w:eastAsia="Times New Roman" w:hAnsi="Times New Roman"/>
          <w:sz w:val="28"/>
          <w:szCs w:val="28"/>
          <w:lang w:eastAsia="ru-RU"/>
        </w:rPr>
        <w:t>125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(его представителя), не требуется.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127.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 а также может быть сообщена гражданину (его представителю) в устной и (или) в письменной форме.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Гражданин (его представитель) имеет право на получение информации и документов, необходимых для обоснования и рассмотрения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128. Министерство обеспечивает: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прием и рассмотрение жалоб в соответствии с требованиями настоящего раздела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направление жалобы в уполномоченный на ее рассмотрение орган в случае, предусмотренном </w:t>
      </w:r>
      <w:hyperlink r:id="rId46" w:anchor="P501" w:history="1">
        <w:r>
          <w:rPr>
            <w:rStyle w:val="a3"/>
            <w:rFonts w:ascii="Times New Roman" w:eastAsia="Times New Roman" w:hAnsi="Times New Roman"/>
            <w:color w:val="auto"/>
            <w:sz w:val="28"/>
            <w:szCs w:val="28"/>
            <w:u w:val="none"/>
            <w:lang w:eastAsia="ru-RU"/>
          </w:rPr>
          <w:t>частью 1</w:t>
        </w:r>
      </w:hyperlink>
      <w:r>
        <w:rPr>
          <w:rFonts w:ascii="Times New Roman" w:hAnsi="Times New Roman" w:cs="Times New Roman"/>
          <w:sz w:val="28"/>
          <w:szCs w:val="28"/>
        </w:rPr>
        <w:t>30</w:t>
      </w:r>
      <w:r>
        <w:rPr>
          <w:rFonts w:ascii="Times New Roman" w:eastAsia="Times New Roman" w:hAnsi="Times New Roman"/>
          <w:sz w:val="28"/>
          <w:szCs w:val="28"/>
          <w:lang w:eastAsia="ru-RU"/>
        </w:rPr>
        <w:t xml:space="preserve">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129. Министерство обеспечивает: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оснащение мест приема жалоб;</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информирование гражданина (его представителя) о порядке подачи и рассмотрения жалобы на решения и действия (бездействие) Министра, Министерства, КГКУ «Центр выплат», их должностных лиц (специалистов) посредством размещения информации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консультирование гражданина (его представителя) о порядке обжалования решений и действий (бездействия) Министра, Министерства, КГКУ «Центр выплат», их должностных лиц, гражданских служащих, в том числе по телефону, электронной почте, при личном приеме.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2" w:name="P501"/>
      <w:bookmarkEnd w:id="22"/>
      <w:r>
        <w:rPr>
          <w:rFonts w:ascii="Times New Roman" w:eastAsia="Times New Roman" w:hAnsi="Times New Roman"/>
          <w:sz w:val="28"/>
          <w:szCs w:val="28"/>
          <w:lang w:eastAsia="ru-RU"/>
        </w:rPr>
        <w:t xml:space="preserve">130. В случае, если жалоба подана гражданином (его представителем) в Министерство, но принятие решения по жалобе не входит в компетенцию </w:t>
      </w:r>
      <w:r>
        <w:rPr>
          <w:rFonts w:ascii="Times New Roman" w:eastAsia="Times New Roman" w:hAnsi="Times New Roman"/>
          <w:sz w:val="28"/>
          <w:szCs w:val="28"/>
          <w:lang w:eastAsia="ru-RU"/>
        </w:rPr>
        <w:lastRenderedPageBreak/>
        <w:t xml:space="preserve">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w:t>
      </w:r>
      <w:hyperlink r:id="rId47" w:anchor="P505" w:history="1">
        <w:r>
          <w:rPr>
            <w:rStyle w:val="a3"/>
            <w:rFonts w:ascii="Times New Roman" w:eastAsia="Times New Roman" w:hAnsi="Times New Roman"/>
            <w:color w:val="auto"/>
            <w:sz w:val="28"/>
            <w:szCs w:val="28"/>
            <w:u w:val="none"/>
            <w:lang w:eastAsia="ru-RU"/>
          </w:rPr>
          <w:t>части 1</w:t>
        </w:r>
      </w:hyperlink>
      <w:r>
        <w:rPr>
          <w:rFonts w:ascii="Times New Roman" w:hAnsi="Times New Roman" w:cs="Times New Roman"/>
          <w:sz w:val="28"/>
          <w:szCs w:val="28"/>
        </w:rPr>
        <w:t>32</w:t>
      </w:r>
      <w:r>
        <w:rPr>
          <w:rFonts w:ascii="Times New Roman" w:eastAsia="Times New Roman" w:hAnsi="Times New Roman"/>
          <w:sz w:val="28"/>
          <w:szCs w:val="28"/>
          <w:lang w:eastAsia="ru-RU"/>
        </w:rPr>
        <w:t xml:space="preserve"> и </w:t>
      </w:r>
      <w:hyperlink r:id="rId48" w:anchor="P511" w:history="1">
        <w:r>
          <w:rPr>
            <w:rStyle w:val="a3"/>
            <w:rFonts w:ascii="Times New Roman" w:eastAsia="Times New Roman" w:hAnsi="Times New Roman"/>
            <w:color w:val="auto"/>
            <w:sz w:val="28"/>
            <w:szCs w:val="28"/>
            <w:u w:val="none"/>
            <w:lang w:eastAsia="ru-RU"/>
          </w:rPr>
          <w:t>пункте 2 части 1</w:t>
        </w:r>
      </w:hyperlink>
      <w:r>
        <w:rPr>
          <w:rFonts w:ascii="Times New Roman" w:hAnsi="Times New Roman" w:cs="Times New Roman"/>
          <w:sz w:val="28"/>
          <w:szCs w:val="28"/>
        </w:rPr>
        <w:t>33</w:t>
      </w:r>
      <w:r>
        <w:rPr>
          <w:rFonts w:ascii="Times New Roman" w:eastAsia="Times New Roman" w:hAnsi="Times New Roman"/>
          <w:sz w:val="28"/>
          <w:szCs w:val="28"/>
          <w:lang w:eastAsia="ru-RU"/>
        </w:rPr>
        <w:t xml:space="preserve">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обжалования отказа Министерства, КГКУ «Центр выплат» или их должностных лиц в приеме документов у гражданина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3" w:name="P505"/>
      <w:bookmarkEnd w:id="23"/>
      <w:r>
        <w:rPr>
          <w:rFonts w:ascii="Times New Roman" w:eastAsia="Times New Roman" w:hAnsi="Times New Roman"/>
          <w:sz w:val="28"/>
          <w:szCs w:val="28"/>
          <w:lang w:eastAsia="ru-RU"/>
        </w:rPr>
        <w:t>132. Министерство или его должностное лицо при получении жалобы вправе оставить ее без ответа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если в жалобе не указаны фамилия, имя, отчество (при наличии), почтовый адрес заявителя;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133. Министерство отказывает в удовлетворении жалобы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4" w:name="P511"/>
      <w:bookmarkEnd w:id="24"/>
      <w:r>
        <w:rPr>
          <w:rFonts w:ascii="Times New Roman" w:eastAsia="Times New Roman" w:hAnsi="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наличие решения по жалобе, принятого ранее в соответствии с требованиями настоящего порядка в отношении того же гражданина (его представителя) и по тому же предмету жалобы (за исключением случая подачи жалобы тем же заявителем и по тому же предмету жалобы, но с иными доводами).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134. По результатам рассмотрения жалобы принимается одно из следующих решений: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rPr>
          <w:rFonts w:ascii="Times New Roman" w:eastAsia="Times New Roman" w:hAnsi="Times New Roman"/>
          <w:sz w:val="28"/>
          <w:szCs w:val="28"/>
          <w:lang w:eastAsia="ru-RU"/>
        </w:rPr>
        <w:lastRenderedPageBreak/>
        <w:t>нормативными правовыми актами Российской Федерации, нормативными правовыми актами Камчатского края, а также в иных формах;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отказ в удовлетворении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135. Ответ по результатам рассмотрения жалобы направляется гражданина (его представителя) не позднее дня, следующего за днем принятия решения, в письменной форме.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136. В ответе по результатам рассмотрения жалобы указываются: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фамилия, имя, отчество (при наличии) или наименование заявителя;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основания для принятия решения по жалобе;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принятое по жалобе решение;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 случае, если жалоба признана подлежащей удовлетворению, - информация о действиях, осуществляемых Министерством, КГКУ «Центр выплат»,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 случае, если жалоба признана не подлежащей удовлетворению, - аргументированные разъяснения о причинах принятого решения;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сведения о порядке обжалования принятого по жалобе решения,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137.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138. По желанию гражданина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140. Решение, принятое по результатам рассмотрения жалобы, может быть обжаловано в судебном порядке.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141. Порядок досудебного (внесудебного) обжалования решений и действий (бездействия) Министерства, КГКУ «Центр выплат» предоставляющего государственную услугу, а также их должностных лиц </w:t>
      </w:r>
      <w:r>
        <w:rPr>
          <w:rFonts w:ascii="Times New Roman" w:eastAsia="Times New Roman" w:hAnsi="Times New Roman"/>
          <w:sz w:val="28"/>
          <w:szCs w:val="28"/>
          <w:lang w:eastAsia="ru-RU"/>
        </w:rPr>
        <w:lastRenderedPageBreak/>
        <w:t>регулируется: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Федеральным законом от 27.07.2010 № 210-ФЗ;</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Постановлением Правительства Камчатского края от 14.02.2013 </w:t>
      </w:r>
      <w:r>
        <w:rPr>
          <w:rFonts w:ascii="Times New Roman" w:eastAsia="Times New Roman" w:hAnsi="Times New Roman"/>
          <w:sz w:val="28"/>
          <w:szCs w:val="28"/>
          <w:lang w:eastAsia="ru-RU"/>
        </w:rPr>
        <w:br/>
        <w:t>№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142. Информация, указанная в настоящем разделе, подлежит обязательному размещению на ЕПГУ/РПГУ.</w:t>
      </w: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12228C" w:rsidRDefault="0012228C" w:rsidP="00512DE4">
      <w:pPr>
        <w:pStyle w:val="ConsPlusNormal"/>
        <w:jc w:val="right"/>
        <w:outlineLvl w:val="1"/>
        <w:rPr>
          <w:rFonts w:ascii="Times New Roman" w:hAnsi="Times New Roman" w:cs="Times New Roman"/>
          <w:color w:val="FF0000"/>
          <w:sz w:val="28"/>
          <w:szCs w:val="28"/>
        </w:rPr>
      </w:pPr>
    </w:p>
    <w:p w:rsidR="0012228C" w:rsidRDefault="0012228C" w:rsidP="00512DE4">
      <w:pPr>
        <w:pStyle w:val="ConsPlusNormal"/>
        <w:jc w:val="right"/>
        <w:outlineLvl w:val="1"/>
        <w:rPr>
          <w:rFonts w:ascii="Times New Roman" w:hAnsi="Times New Roman" w:cs="Times New Roman"/>
          <w:color w:val="FF0000"/>
          <w:sz w:val="28"/>
          <w:szCs w:val="28"/>
        </w:rPr>
      </w:pPr>
    </w:p>
    <w:p w:rsidR="00FC6C3C" w:rsidRPr="00C41E22" w:rsidRDefault="00FC6C3C" w:rsidP="00FC6C3C">
      <w:pPr>
        <w:pStyle w:val="ConsPlusNormal"/>
        <w:ind w:firstLine="540"/>
        <w:jc w:val="both"/>
        <w:rPr>
          <w:rStyle w:val="ad"/>
          <w:rFonts w:ascii="Times New Roman" w:hAnsi="Times New Roman" w:cs="Times New Roman"/>
        </w:rPr>
      </w:pPr>
    </w:p>
    <w:p w:rsidR="00FC6C3C" w:rsidRDefault="00FC6C3C" w:rsidP="00337238">
      <w:pPr>
        <w:widowControl w:val="0"/>
        <w:autoSpaceDE w:val="0"/>
        <w:autoSpaceDN w:val="0"/>
        <w:adjustRightInd w:val="0"/>
        <w:spacing w:after="0" w:line="240" w:lineRule="auto"/>
        <w:ind w:left="4962"/>
        <w:jc w:val="center"/>
        <w:outlineLvl w:val="1"/>
        <w:rPr>
          <w:rFonts w:ascii="Times New Roman" w:hAnsi="Times New Roman"/>
          <w:sz w:val="28"/>
          <w:szCs w:val="28"/>
        </w:rPr>
        <w:sectPr w:rsidR="00FC6C3C" w:rsidSect="00AB1E3B">
          <w:footerReference w:type="default" r:id="rId49"/>
          <w:pgSz w:w="11906" w:h="16838"/>
          <w:pgMar w:top="1134" w:right="850" w:bottom="1134" w:left="1701" w:header="708" w:footer="708"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58577C" w:rsidTr="003F112F">
        <w:trPr>
          <w:trHeight w:val="2400"/>
        </w:trPr>
        <w:tc>
          <w:tcPr>
            <w:tcW w:w="4390" w:type="dxa"/>
          </w:tcPr>
          <w:p w:rsidR="0058577C" w:rsidRDefault="0058577C" w:rsidP="00512DE4">
            <w:pPr>
              <w:pStyle w:val="ConsPlusNormal"/>
              <w:jc w:val="right"/>
              <w:outlineLvl w:val="1"/>
              <w:rPr>
                <w:rFonts w:ascii="Times New Roman" w:hAnsi="Times New Roman" w:cs="Times New Roman"/>
                <w:color w:val="FF0000"/>
                <w:sz w:val="28"/>
                <w:szCs w:val="28"/>
              </w:rPr>
            </w:pPr>
          </w:p>
        </w:tc>
        <w:tc>
          <w:tcPr>
            <w:tcW w:w="4955" w:type="dxa"/>
          </w:tcPr>
          <w:p w:rsidR="0058577C" w:rsidRPr="003F112F" w:rsidRDefault="0058577C" w:rsidP="00C11D4F">
            <w:pPr>
              <w:pStyle w:val="ConsPlusNormal"/>
              <w:jc w:val="both"/>
              <w:outlineLvl w:val="1"/>
              <w:rPr>
                <w:rFonts w:ascii="Times New Roman" w:hAnsi="Times New Roman" w:cs="Times New Roman"/>
                <w:sz w:val="22"/>
                <w:szCs w:val="22"/>
              </w:rPr>
            </w:pPr>
            <w:r w:rsidRPr="003F112F">
              <w:rPr>
                <w:rFonts w:ascii="Times New Roman" w:hAnsi="Times New Roman" w:cs="Times New Roman"/>
                <w:sz w:val="22"/>
                <w:szCs w:val="22"/>
              </w:rPr>
              <w:t>Приложение 1</w:t>
            </w:r>
          </w:p>
          <w:p w:rsidR="00C11D4F" w:rsidRPr="003F112F" w:rsidRDefault="0058577C" w:rsidP="00C11D4F">
            <w:pPr>
              <w:pStyle w:val="ConsPlusNormal"/>
              <w:jc w:val="both"/>
              <w:rPr>
                <w:sz w:val="22"/>
                <w:szCs w:val="22"/>
              </w:rPr>
            </w:pPr>
            <w:r w:rsidRPr="003F112F">
              <w:rPr>
                <w:rFonts w:ascii="Times New Roman" w:hAnsi="Times New Roman" w:cs="Times New Roman"/>
                <w:sz w:val="22"/>
                <w:szCs w:val="22"/>
              </w:rPr>
              <w:t>к Административному регламенту</w:t>
            </w:r>
            <w:r w:rsidR="00C11D4F" w:rsidRPr="003F112F">
              <w:rPr>
                <w:rFonts w:ascii="Times New Roman" w:hAnsi="Times New Roman" w:cs="Times New Roman"/>
                <w:sz w:val="22"/>
                <w:szCs w:val="22"/>
              </w:rPr>
              <w:t xml:space="preserve"> </w:t>
            </w:r>
            <w:bookmarkStart w:id="25" w:name="P515"/>
            <w:bookmarkEnd w:id="25"/>
            <w:r w:rsidRPr="003F112F">
              <w:rPr>
                <w:rFonts w:ascii="Times New Roman" w:hAnsi="Times New Roman" w:cs="Times New Roman"/>
                <w:sz w:val="22"/>
                <w:szCs w:val="22"/>
              </w:rPr>
              <w:t xml:space="preserve">Министерства </w:t>
            </w:r>
          </w:p>
          <w:p w:rsidR="0058577C" w:rsidRPr="003F112F" w:rsidRDefault="0058577C" w:rsidP="00C11D4F">
            <w:pPr>
              <w:autoSpaceDE w:val="0"/>
              <w:autoSpaceDN w:val="0"/>
              <w:adjustRightInd w:val="0"/>
              <w:jc w:val="both"/>
              <w:outlineLvl w:val="0"/>
            </w:pPr>
            <w:r w:rsidRPr="003F112F">
              <w:rPr>
                <w:sz w:val="22"/>
                <w:szCs w:val="22"/>
              </w:rPr>
              <w:t>социального</w:t>
            </w:r>
            <w:r w:rsidRPr="003F112F">
              <w:t xml:space="preserve"> </w:t>
            </w:r>
            <w:r w:rsidRPr="003F112F">
              <w:rPr>
                <w:sz w:val="22"/>
                <w:szCs w:val="22"/>
              </w:rPr>
              <w:t xml:space="preserve">развития и труда Камчатского края </w:t>
            </w:r>
          </w:p>
          <w:p w:rsidR="0058577C" w:rsidRPr="003F112F" w:rsidRDefault="0058577C" w:rsidP="00C11D4F">
            <w:pPr>
              <w:autoSpaceDE w:val="0"/>
              <w:autoSpaceDN w:val="0"/>
              <w:adjustRightInd w:val="0"/>
              <w:jc w:val="both"/>
              <w:outlineLvl w:val="0"/>
            </w:pPr>
            <w:r w:rsidRPr="003F112F">
              <w:rPr>
                <w:rStyle w:val="ad"/>
                <w:b w:val="0"/>
                <w:sz w:val="22"/>
                <w:szCs w:val="22"/>
              </w:rPr>
              <w:t>государственной услуги «</w:t>
            </w:r>
            <w:proofErr w:type="gramStart"/>
            <w:r w:rsidRPr="003F112F">
              <w:rPr>
                <w:rStyle w:val="ad"/>
                <w:b w:val="0"/>
                <w:sz w:val="22"/>
                <w:szCs w:val="22"/>
              </w:rPr>
              <w:t>Предоставление</w:t>
            </w:r>
            <w:r w:rsidR="003F112F" w:rsidRPr="003F112F">
              <w:rPr>
                <w:rStyle w:val="ad"/>
                <w:b w:val="0"/>
                <w:sz w:val="22"/>
                <w:szCs w:val="22"/>
              </w:rPr>
              <w:t xml:space="preserve"> </w:t>
            </w:r>
            <w:r w:rsidRPr="003F112F">
              <w:rPr>
                <w:rStyle w:val="ad"/>
                <w:sz w:val="22"/>
                <w:szCs w:val="22"/>
              </w:rPr>
              <w:t xml:space="preserve"> </w:t>
            </w:r>
            <w:r w:rsidRPr="003F112F">
              <w:rPr>
                <w:sz w:val="22"/>
                <w:szCs w:val="22"/>
              </w:rPr>
              <w:t>многодетным</w:t>
            </w:r>
            <w:proofErr w:type="gramEnd"/>
            <w:r w:rsidRPr="003F112F">
              <w:rPr>
                <w:sz w:val="22"/>
                <w:szCs w:val="22"/>
              </w:rPr>
              <w:t xml:space="preserve"> родителям (иным</w:t>
            </w:r>
            <w:r w:rsidR="003F112F" w:rsidRPr="003F112F">
              <w:rPr>
                <w:sz w:val="22"/>
                <w:szCs w:val="22"/>
              </w:rPr>
              <w:t xml:space="preserve"> </w:t>
            </w:r>
            <w:r w:rsidRPr="003F112F">
              <w:rPr>
                <w:sz w:val="22"/>
                <w:szCs w:val="22"/>
              </w:rPr>
              <w:t xml:space="preserve"> законным представителям детей многодетной семьи), </w:t>
            </w:r>
            <w:r w:rsidRPr="003F112F">
              <w:rPr>
                <w:rStyle w:val="ad"/>
                <w:b w:val="0"/>
                <w:sz w:val="22"/>
                <w:szCs w:val="22"/>
              </w:rPr>
              <w:t>проживающим</w:t>
            </w:r>
            <w:r w:rsidR="003F112F" w:rsidRPr="003F112F">
              <w:rPr>
                <w:rStyle w:val="ad"/>
                <w:b w:val="0"/>
                <w:sz w:val="22"/>
                <w:szCs w:val="22"/>
              </w:rPr>
              <w:t xml:space="preserve"> </w:t>
            </w:r>
            <w:r w:rsidRPr="003F112F">
              <w:rPr>
                <w:rStyle w:val="ad"/>
                <w:b w:val="0"/>
                <w:sz w:val="22"/>
                <w:szCs w:val="22"/>
              </w:rPr>
              <w:t xml:space="preserve"> в Камчатском крае,</w:t>
            </w:r>
            <w:r w:rsidRPr="003F112F">
              <w:rPr>
                <w:rStyle w:val="ad"/>
                <w:sz w:val="22"/>
                <w:szCs w:val="22"/>
              </w:rPr>
              <w:t xml:space="preserve"> </w:t>
            </w:r>
            <w:r w:rsidRPr="003F112F">
              <w:rPr>
                <w:sz w:val="22"/>
                <w:szCs w:val="22"/>
              </w:rPr>
              <w:t>ежемесячной</w:t>
            </w:r>
          </w:p>
          <w:p w:rsidR="0058577C" w:rsidRPr="003F112F" w:rsidRDefault="0058577C" w:rsidP="00C11D4F">
            <w:pPr>
              <w:autoSpaceDE w:val="0"/>
              <w:autoSpaceDN w:val="0"/>
              <w:adjustRightInd w:val="0"/>
              <w:jc w:val="both"/>
              <w:outlineLvl w:val="0"/>
              <w:rPr>
                <w:sz w:val="22"/>
                <w:szCs w:val="22"/>
              </w:rPr>
            </w:pPr>
            <w:r w:rsidRPr="003F112F">
              <w:rPr>
                <w:sz w:val="22"/>
                <w:szCs w:val="22"/>
              </w:rPr>
              <w:t xml:space="preserve"> социальной выплаты на </w:t>
            </w:r>
            <w:proofErr w:type="gramStart"/>
            <w:r w:rsidRPr="003F112F">
              <w:rPr>
                <w:sz w:val="22"/>
                <w:szCs w:val="22"/>
              </w:rPr>
              <w:t>дополнительное</w:t>
            </w:r>
            <w:r w:rsidR="003F112F" w:rsidRPr="003F112F">
              <w:rPr>
                <w:sz w:val="22"/>
                <w:szCs w:val="22"/>
              </w:rPr>
              <w:t xml:space="preserve"> </w:t>
            </w:r>
            <w:r w:rsidRPr="003F112F">
              <w:rPr>
                <w:sz w:val="22"/>
                <w:szCs w:val="22"/>
              </w:rPr>
              <w:t xml:space="preserve"> лекарственное</w:t>
            </w:r>
            <w:proofErr w:type="gramEnd"/>
            <w:r w:rsidRPr="003F112F">
              <w:rPr>
                <w:sz w:val="22"/>
                <w:szCs w:val="22"/>
              </w:rPr>
              <w:t xml:space="preserve"> обеспечение»</w:t>
            </w:r>
          </w:p>
          <w:p w:rsidR="0058577C" w:rsidRPr="003F112F" w:rsidRDefault="0058577C" w:rsidP="00C11D4F">
            <w:pPr>
              <w:pStyle w:val="ConsPlusNormal"/>
              <w:jc w:val="both"/>
              <w:outlineLvl w:val="1"/>
              <w:rPr>
                <w:rFonts w:ascii="Times New Roman" w:hAnsi="Times New Roman" w:cs="Times New Roman"/>
                <w:sz w:val="28"/>
                <w:szCs w:val="28"/>
              </w:rPr>
            </w:pPr>
          </w:p>
        </w:tc>
      </w:tr>
    </w:tbl>
    <w:p w:rsidR="00FC6C3C" w:rsidRDefault="00FC6C3C" w:rsidP="00512DE4">
      <w:pPr>
        <w:pStyle w:val="ConsPlusNormal"/>
        <w:jc w:val="right"/>
        <w:outlineLvl w:val="1"/>
        <w:rPr>
          <w:rFonts w:ascii="Times New Roman" w:hAnsi="Times New Roman" w:cs="Times New Roman"/>
          <w:color w:val="FF0000"/>
          <w:sz w:val="28"/>
          <w:szCs w:val="28"/>
        </w:rPr>
      </w:pPr>
    </w:p>
    <w:p w:rsidR="00474F44" w:rsidRDefault="00474F44" w:rsidP="00474F44">
      <w:pPr>
        <w:pStyle w:val="ConsPlusNormal"/>
        <w:jc w:val="both"/>
        <w:rPr>
          <w:rFonts w:ascii="Times New Roman" w:hAnsi="Times New Roman" w:cs="Times New Roman"/>
          <w:sz w:val="28"/>
          <w:szCs w:val="28"/>
        </w:rPr>
      </w:pPr>
      <w:r>
        <w:rPr>
          <w:rFonts w:ascii="Times New Roman" w:hAnsi="Times New Roman" w:cs="Times New Roman"/>
          <w:sz w:val="28"/>
          <w:szCs w:val="28"/>
        </w:rPr>
        <w:t>Формы заявления</w:t>
      </w:r>
    </w:p>
    <w:p w:rsidR="00474F44" w:rsidRDefault="00474F44" w:rsidP="00474F44">
      <w:pPr>
        <w:pStyle w:val="ConsPlusNormal"/>
        <w:jc w:val="both"/>
        <w:rPr>
          <w:rFonts w:ascii="Times New Roman" w:hAnsi="Times New Roman" w:cs="Times New Roman"/>
          <w:sz w:val="28"/>
          <w:szCs w:val="28"/>
        </w:rPr>
      </w:pPr>
    </w:p>
    <w:p w:rsidR="00474F44" w:rsidRPr="00C16FD1" w:rsidRDefault="00474F44" w:rsidP="00474F44">
      <w:pPr>
        <w:autoSpaceDE w:val="0"/>
        <w:autoSpaceDN w:val="0"/>
        <w:adjustRightInd w:val="0"/>
        <w:spacing w:after="0" w:line="240" w:lineRule="auto"/>
        <w:outlineLvl w:val="0"/>
        <w:rPr>
          <w:rFonts w:ascii="Times New Roman" w:hAnsi="Times New Roman" w:cs="Times New Roman"/>
          <w:sz w:val="28"/>
          <w:szCs w:val="28"/>
        </w:rPr>
      </w:pPr>
      <w:r w:rsidRPr="00C16FD1">
        <w:rPr>
          <w:rFonts w:ascii="Times New Roman" w:hAnsi="Times New Roman" w:cs="Times New Roman"/>
          <w:bCs/>
          <w:sz w:val="28"/>
          <w:szCs w:val="28"/>
          <w:lang w:eastAsia="ru-RU"/>
        </w:rPr>
        <w:t>Форма 1</w:t>
      </w:r>
    </w:p>
    <w:p w:rsidR="00474F44" w:rsidRDefault="00474F44" w:rsidP="00474F4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ЗАЯВЛЕНИЯ</w:t>
      </w:r>
    </w:p>
    <w:p w:rsidR="00474F44" w:rsidRDefault="00474F44" w:rsidP="00474F44">
      <w:pPr>
        <w:autoSpaceDE w:val="0"/>
        <w:autoSpaceDN w:val="0"/>
        <w:adjustRightInd w:val="0"/>
        <w:spacing w:after="0" w:line="240" w:lineRule="auto"/>
        <w:jc w:val="center"/>
        <w:rPr>
          <w:rFonts w:ascii="Times New Roman" w:hAnsi="Times New Roman" w:cs="Times New Roman"/>
          <w:b/>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816"/>
      </w:tblGrid>
      <w:tr w:rsidR="00474F44" w:rsidTr="005F6201">
        <w:tc>
          <w:tcPr>
            <w:tcW w:w="3528" w:type="dxa"/>
            <w:hideMark/>
          </w:tcPr>
          <w:p w:rsidR="00474F44" w:rsidRDefault="00474F44" w:rsidP="005F6201">
            <w:pPr>
              <w:autoSpaceDE w:val="0"/>
              <w:autoSpaceDN w:val="0"/>
              <w:adjustRightInd w:val="0"/>
              <w:jc w:val="center"/>
              <w:rPr>
                <w:b/>
                <w:bCs/>
                <w:sz w:val="28"/>
                <w:szCs w:val="28"/>
                <w:lang w:eastAsia="ru-RU"/>
              </w:rPr>
            </w:pPr>
          </w:p>
        </w:tc>
        <w:tc>
          <w:tcPr>
            <w:tcW w:w="5816" w:type="dxa"/>
            <w:hideMark/>
          </w:tcPr>
          <w:p w:rsidR="00474F44" w:rsidRDefault="00474F44" w:rsidP="005F6201">
            <w:pPr>
              <w:pStyle w:val="ab"/>
              <w:autoSpaceDE w:val="0"/>
              <w:autoSpaceDN w:val="0"/>
              <w:adjustRightInd w:val="0"/>
              <w:ind w:left="50"/>
              <w:jc w:val="both"/>
              <w:rPr>
                <w:color w:val="FF0000"/>
                <w:sz w:val="28"/>
                <w:szCs w:val="28"/>
                <w:lang w:eastAsia="ru-RU"/>
              </w:rPr>
            </w:pPr>
            <w:r>
              <w:rPr>
                <w:sz w:val="28"/>
                <w:szCs w:val="28"/>
                <w:lang w:eastAsia="ru-RU"/>
              </w:rPr>
              <w:t>Министру социального развития и труда Камчатского края</w:t>
            </w:r>
          </w:p>
          <w:p w:rsidR="00474F44" w:rsidRDefault="00474F44" w:rsidP="005F6201">
            <w:pPr>
              <w:autoSpaceDE w:val="0"/>
              <w:autoSpaceDN w:val="0"/>
              <w:adjustRightInd w:val="0"/>
              <w:jc w:val="both"/>
              <w:rPr>
                <w:sz w:val="28"/>
                <w:szCs w:val="28"/>
                <w:lang w:eastAsia="ru-RU"/>
              </w:rPr>
            </w:pPr>
            <w:r>
              <w:rPr>
                <w:sz w:val="28"/>
                <w:szCs w:val="28"/>
                <w:lang w:eastAsia="ru-RU"/>
              </w:rPr>
              <w:t>от _____________________________________</w:t>
            </w:r>
          </w:p>
          <w:p w:rsidR="00474F44" w:rsidRDefault="00474F44" w:rsidP="005F6201">
            <w:pPr>
              <w:autoSpaceDE w:val="0"/>
              <w:autoSpaceDN w:val="0"/>
              <w:adjustRightInd w:val="0"/>
              <w:jc w:val="both"/>
              <w:rPr>
                <w:lang w:eastAsia="ru-RU"/>
              </w:rPr>
            </w:pPr>
            <w:r>
              <w:rPr>
                <w:lang w:eastAsia="ru-RU"/>
              </w:rPr>
              <w:t xml:space="preserve">                                           (фамилия, имя, отчество)</w:t>
            </w:r>
          </w:p>
          <w:p w:rsidR="00474F44" w:rsidRDefault="00474F44" w:rsidP="005F6201">
            <w:pPr>
              <w:autoSpaceDE w:val="0"/>
              <w:autoSpaceDN w:val="0"/>
              <w:adjustRightInd w:val="0"/>
              <w:jc w:val="both"/>
              <w:rPr>
                <w:lang w:eastAsia="ru-RU"/>
              </w:rPr>
            </w:pPr>
            <w:r>
              <w:rPr>
                <w:sz w:val="28"/>
                <w:szCs w:val="28"/>
                <w:lang w:eastAsia="ru-RU"/>
              </w:rPr>
              <w:t>являющегося представителем (</w:t>
            </w:r>
            <w:proofErr w:type="gramStart"/>
            <w:r>
              <w:rPr>
                <w:sz w:val="28"/>
                <w:szCs w:val="28"/>
                <w:lang w:eastAsia="ru-RU"/>
              </w:rPr>
              <w:t xml:space="preserve">опекуном,   </w:t>
            </w:r>
            <w:proofErr w:type="gramEnd"/>
            <w:r>
              <w:rPr>
                <w:sz w:val="28"/>
                <w:szCs w:val="28"/>
                <w:lang w:eastAsia="ru-RU"/>
              </w:rPr>
              <w:t xml:space="preserve">                             попечителем</w:t>
            </w:r>
            <w:r>
              <w:rPr>
                <w:lang w:eastAsia="ru-RU"/>
              </w:rPr>
              <w:t>) _______________________________________________________</w:t>
            </w:r>
          </w:p>
          <w:p w:rsidR="00474F44" w:rsidRDefault="00474F44" w:rsidP="005F6201">
            <w:pPr>
              <w:autoSpaceDE w:val="0"/>
              <w:autoSpaceDN w:val="0"/>
              <w:adjustRightInd w:val="0"/>
              <w:jc w:val="both"/>
              <w:rPr>
                <w:lang w:eastAsia="ru-RU"/>
              </w:rPr>
            </w:pPr>
            <w:r>
              <w:rPr>
                <w:lang w:eastAsia="ru-RU"/>
              </w:rPr>
              <w:t xml:space="preserve">                                          (фамилия, имя, отчество)</w:t>
            </w:r>
          </w:p>
          <w:p w:rsidR="00474F44" w:rsidRDefault="00474F44" w:rsidP="005F6201">
            <w:pPr>
              <w:autoSpaceDE w:val="0"/>
              <w:autoSpaceDN w:val="0"/>
              <w:adjustRightInd w:val="0"/>
              <w:jc w:val="both"/>
              <w:rPr>
                <w:lang w:eastAsia="ru-RU"/>
              </w:rPr>
            </w:pPr>
            <w:r>
              <w:rPr>
                <w:sz w:val="28"/>
                <w:szCs w:val="28"/>
                <w:lang w:eastAsia="ru-RU"/>
              </w:rPr>
              <w:t xml:space="preserve">зарегистрированного по месту жительства                              </w:t>
            </w:r>
            <w:proofErr w:type="gramStart"/>
            <w:r>
              <w:rPr>
                <w:sz w:val="28"/>
                <w:szCs w:val="28"/>
                <w:lang w:eastAsia="ru-RU"/>
              </w:rPr>
              <w:t xml:space="preserve">   (</w:t>
            </w:r>
            <w:proofErr w:type="gramEnd"/>
            <w:r>
              <w:rPr>
                <w:sz w:val="28"/>
                <w:szCs w:val="28"/>
                <w:lang w:eastAsia="ru-RU"/>
              </w:rPr>
              <w:t>пребывания) по адресу:</w:t>
            </w:r>
            <w:r>
              <w:rPr>
                <w:lang w:eastAsia="ru-RU"/>
              </w:rPr>
              <w:t xml:space="preserve">                                _______________________________________________________</w:t>
            </w:r>
          </w:p>
          <w:p w:rsidR="00474F44" w:rsidRDefault="00474F44" w:rsidP="005F6201">
            <w:pPr>
              <w:autoSpaceDE w:val="0"/>
              <w:autoSpaceDN w:val="0"/>
              <w:adjustRightInd w:val="0"/>
              <w:jc w:val="both"/>
              <w:rPr>
                <w:lang w:eastAsia="ru-RU"/>
              </w:rPr>
            </w:pPr>
            <w:r>
              <w:rPr>
                <w:lang w:eastAsia="ru-RU"/>
              </w:rPr>
              <w:t xml:space="preserve">                                             (населенный пункт)</w:t>
            </w:r>
          </w:p>
          <w:p w:rsidR="00474F44" w:rsidRDefault="00474F44" w:rsidP="005F6201">
            <w:pPr>
              <w:autoSpaceDE w:val="0"/>
              <w:autoSpaceDN w:val="0"/>
              <w:adjustRightInd w:val="0"/>
              <w:jc w:val="both"/>
              <w:rPr>
                <w:sz w:val="28"/>
                <w:szCs w:val="28"/>
                <w:lang w:eastAsia="ru-RU"/>
              </w:rPr>
            </w:pPr>
            <w:r>
              <w:rPr>
                <w:lang w:eastAsia="ru-RU"/>
              </w:rPr>
              <w:t xml:space="preserve"> </w:t>
            </w:r>
            <w:r>
              <w:rPr>
                <w:sz w:val="28"/>
                <w:szCs w:val="28"/>
                <w:lang w:eastAsia="ru-RU"/>
              </w:rPr>
              <w:t>ул. ___________________, д. ____, кв. ____,</w:t>
            </w:r>
          </w:p>
          <w:p w:rsidR="00474F44" w:rsidRDefault="00474F44" w:rsidP="005F6201">
            <w:pPr>
              <w:autoSpaceDE w:val="0"/>
              <w:autoSpaceDN w:val="0"/>
              <w:adjustRightInd w:val="0"/>
              <w:jc w:val="both"/>
              <w:rPr>
                <w:sz w:val="28"/>
                <w:szCs w:val="28"/>
                <w:lang w:eastAsia="ru-RU"/>
              </w:rPr>
            </w:pPr>
            <w:r>
              <w:rPr>
                <w:lang w:eastAsia="ru-RU"/>
              </w:rPr>
              <w:t xml:space="preserve">  </w:t>
            </w:r>
            <w:r>
              <w:rPr>
                <w:sz w:val="28"/>
                <w:szCs w:val="28"/>
                <w:lang w:eastAsia="ru-RU"/>
              </w:rPr>
              <w:t>проживающего по адресу:</w:t>
            </w:r>
          </w:p>
          <w:p w:rsidR="00474F44" w:rsidRDefault="00474F44" w:rsidP="005F6201">
            <w:pPr>
              <w:autoSpaceDE w:val="0"/>
              <w:autoSpaceDN w:val="0"/>
              <w:adjustRightInd w:val="0"/>
              <w:jc w:val="both"/>
              <w:rPr>
                <w:lang w:eastAsia="ru-RU"/>
              </w:rPr>
            </w:pPr>
            <w:r>
              <w:rPr>
                <w:lang w:eastAsia="ru-RU"/>
              </w:rPr>
              <w:t xml:space="preserve">                               ______________________________________________________,</w:t>
            </w:r>
          </w:p>
          <w:p w:rsidR="00474F44" w:rsidRDefault="00474F44" w:rsidP="005F6201">
            <w:pPr>
              <w:autoSpaceDE w:val="0"/>
              <w:autoSpaceDN w:val="0"/>
              <w:adjustRightInd w:val="0"/>
              <w:jc w:val="both"/>
              <w:rPr>
                <w:lang w:eastAsia="ru-RU"/>
              </w:rPr>
            </w:pPr>
            <w:r>
              <w:rPr>
                <w:lang w:eastAsia="ru-RU"/>
              </w:rPr>
              <w:t xml:space="preserve">                                             (населенный пункт)</w:t>
            </w:r>
          </w:p>
          <w:p w:rsidR="00474F44" w:rsidRDefault="00474F44" w:rsidP="005F6201">
            <w:pPr>
              <w:autoSpaceDE w:val="0"/>
              <w:autoSpaceDN w:val="0"/>
              <w:adjustRightInd w:val="0"/>
              <w:jc w:val="both"/>
              <w:rPr>
                <w:sz w:val="28"/>
                <w:szCs w:val="28"/>
                <w:lang w:eastAsia="ru-RU"/>
              </w:rPr>
            </w:pPr>
            <w:r>
              <w:rPr>
                <w:lang w:eastAsia="ru-RU"/>
              </w:rPr>
              <w:t xml:space="preserve"> </w:t>
            </w:r>
            <w:r>
              <w:rPr>
                <w:sz w:val="28"/>
                <w:szCs w:val="28"/>
                <w:lang w:eastAsia="ru-RU"/>
              </w:rPr>
              <w:t>ул. ___________________, д. ____, кв. ____,</w:t>
            </w:r>
          </w:p>
          <w:p w:rsidR="00474F44" w:rsidRDefault="00474F44" w:rsidP="005F6201">
            <w:pPr>
              <w:autoSpaceDE w:val="0"/>
              <w:autoSpaceDN w:val="0"/>
              <w:adjustRightInd w:val="0"/>
              <w:rPr>
                <w:lang w:eastAsia="ru-RU"/>
              </w:rPr>
            </w:pPr>
            <w:r>
              <w:rPr>
                <w:lang w:eastAsia="ru-RU"/>
              </w:rPr>
              <w:t xml:space="preserve"> </w:t>
            </w:r>
            <w:r>
              <w:rPr>
                <w:sz w:val="28"/>
                <w:szCs w:val="28"/>
                <w:lang w:eastAsia="ru-RU"/>
              </w:rPr>
              <w:t xml:space="preserve">телефон сот. </w:t>
            </w:r>
            <w:r>
              <w:rPr>
                <w:lang w:eastAsia="ru-RU"/>
              </w:rPr>
              <w:t>_____________________________________</w:t>
            </w:r>
          </w:p>
          <w:p w:rsidR="00474F44" w:rsidRDefault="00474F44" w:rsidP="005F6201">
            <w:pPr>
              <w:autoSpaceDE w:val="0"/>
              <w:autoSpaceDN w:val="0"/>
              <w:adjustRightInd w:val="0"/>
              <w:rPr>
                <w:b/>
                <w:bCs/>
                <w:sz w:val="28"/>
                <w:szCs w:val="28"/>
                <w:lang w:eastAsia="ru-RU"/>
              </w:rPr>
            </w:pPr>
            <w:r>
              <w:rPr>
                <w:lang w:eastAsia="ru-RU"/>
              </w:rPr>
              <w:t xml:space="preserve"> </w:t>
            </w:r>
            <w:r>
              <w:rPr>
                <w:sz w:val="28"/>
                <w:szCs w:val="28"/>
                <w:lang w:eastAsia="ru-RU"/>
              </w:rPr>
              <w:t>телефон домашний</w:t>
            </w:r>
            <w:r>
              <w:rPr>
                <w:lang w:eastAsia="ru-RU"/>
              </w:rPr>
              <w:t xml:space="preserve"> __________________________</w:t>
            </w:r>
          </w:p>
        </w:tc>
      </w:tr>
    </w:tbl>
    <w:tbl>
      <w:tblPr>
        <w:tblW w:w="6345" w:type="dxa"/>
        <w:tblInd w:w="3227" w:type="dxa"/>
        <w:tblLayout w:type="fixed"/>
        <w:tblLook w:val="04A0" w:firstRow="1" w:lastRow="0" w:firstColumn="1" w:lastColumn="0" w:noHBand="0" w:noVBand="1"/>
      </w:tblPr>
      <w:tblGrid>
        <w:gridCol w:w="568"/>
        <w:gridCol w:w="142"/>
        <w:gridCol w:w="283"/>
        <w:gridCol w:w="142"/>
        <w:gridCol w:w="283"/>
        <w:gridCol w:w="567"/>
        <w:gridCol w:w="284"/>
        <w:gridCol w:w="709"/>
        <w:gridCol w:w="992"/>
        <w:gridCol w:w="425"/>
        <w:gridCol w:w="709"/>
        <w:gridCol w:w="567"/>
        <w:gridCol w:w="674"/>
      </w:tblGrid>
      <w:tr w:rsidR="00474F44" w:rsidTr="005F6201">
        <w:tc>
          <w:tcPr>
            <w:tcW w:w="6344" w:type="dxa"/>
            <w:gridSpan w:val="13"/>
            <w:hideMark/>
          </w:tcPr>
          <w:p w:rsidR="00474F44" w:rsidRDefault="00474F44" w:rsidP="005F6201">
            <w:pPr>
              <w:widowControl w:val="0"/>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lang w:eastAsia="ar-SA"/>
              </w:rPr>
              <w:t>Руководителю КГКУ «Камчатский центр по выплате государственных и социальных пособий»</w:t>
            </w:r>
          </w:p>
        </w:tc>
      </w:tr>
      <w:tr w:rsidR="00474F44" w:rsidTr="005F6201">
        <w:tc>
          <w:tcPr>
            <w:tcW w:w="567" w:type="dxa"/>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w:t>
            </w:r>
          </w:p>
        </w:tc>
        <w:tc>
          <w:tcPr>
            <w:tcW w:w="5777" w:type="dxa"/>
            <w:gridSpan w:val="12"/>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rPr>
            </w:pPr>
          </w:p>
        </w:tc>
      </w:tr>
      <w:tr w:rsidR="00474F44" w:rsidTr="005F6201">
        <w:tc>
          <w:tcPr>
            <w:tcW w:w="6344" w:type="dxa"/>
            <w:gridSpan w:val="13"/>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i/>
                <w:sz w:val="16"/>
                <w:szCs w:val="16"/>
                <w:lang w:eastAsia="ar-SA"/>
              </w:rPr>
              <w:t>(фамилия, имя, отчество)</w:t>
            </w:r>
          </w:p>
        </w:tc>
      </w:tr>
      <w:tr w:rsidR="00474F44" w:rsidTr="005F6201">
        <w:tc>
          <w:tcPr>
            <w:tcW w:w="6344" w:type="dxa"/>
            <w:gridSpan w:val="13"/>
            <w:hideMark/>
          </w:tcPr>
          <w:p w:rsidR="00474F44" w:rsidRDefault="00474F44" w:rsidP="005F6201">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ar-SA"/>
              </w:rPr>
              <w:t>являющегося представителем (опекуном, попечителем) над</w:t>
            </w:r>
          </w:p>
        </w:tc>
      </w:tr>
      <w:tr w:rsidR="00474F44" w:rsidTr="005F6201">
        <w:tc>
          <w:tcPr>
            <w:tcW w:w="6344" w:type="dxa"/>
            <w:gridSpan w:val="13"/>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rPr>
            </w:pPr>
          </w:p>
        </w:tc>
      </w:tr>
      <w:tr w:rsidR="00474F44" w:rsidTr="005F6201">
        <w:tc>
          <w:tcPr>
            <w:tcW w:w="6344" w:type="dxa"/>
            <w:gridSpan w:val="13"/>
            <w:tcBorders>
              <w:top w:val="single" w:sz="4" w:space="0" w:color="auto"/>
              <w:left w:val="nil"/>
              <w:bottom w:val="nil"/>
              <w:right w:val="nil"/>
            </w:tcBorders>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фамилия, имя, отчество)</w:t>
            </w:r>
          </w:p>
        </w:tc>
      </w:tr>
      <w:tr w:rsidR="00474F44" w:rsidTr="005F6201">
        <w:tc>
          <w:tcPr>
            <w:tcW w:w="6344" w:type="dxa"/>
            <w:gridSpan w:val="13"/>
            <w:hideMark/>
          </w:tcPr>
          <w:p w:rsidR="00474F44" w:rsidRDefault="00474F44" w:rsidP="005F6201">
            <w:pPr>
              <w:widowControl w:val="0"/>
              <w:suppressAutoHyphen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lang w:eastAsia="ar-SA"/>
              </w:rPr>
              <w:t xml:space="preserve">зарегистрированного по месту жительства (пребывания) по </w:t>
            </w:r>
            <w:proofErr w:type="gramStart"/>
            <w:r>
              <w:rPr>
                <w:rFonts w:ascii="Times New Roman" w:eastAsia="Times New Roman" w:hAnsi="Times New Roman"/>
                <w:sz w:val="28"/>
                <w:szCs w:val="28"/>
                <w:lang w:eastAsia="ar-SA"/>
              </w:rPr>
              <w:t>адресу :</w:t>
            </w:r>
            <w:proofErr w:type="gramEnd"/>
            <w:r>
              <w:rPr>
                <w:rFonts w:ascii="Times New Roman" w:eastAsia="Times New Roman" w:hAnsi="Times New Roman"/>
                <w:sz w:val="28"/>
                <w:szCs w:val="28"/>
                <w:lang w:eastAsia="ar-SA"/>
              </w:rPr>
              <w:t xml:space="preserve"> _____________________</w:t>
            </w:r>
          </w:p>
        </w:tc>
      </w:tr>
      <w:tr w:rsidR="00474F44" w:rsidTr="005F6201">
        <w:tc>
          <w:tcPr>
            <w:tcW w:w="992" w:type="dxa"/>
            <w:gridSpan w:val="3"/>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8"/>
                <w:szCs w:val="28"/>
              </w:rPr>
            </w:pPr>
          </w:p>
        </w:tc>
        <w:tc>
          <w:tcPr>
            <w:tcW w:w="5352" w:type="dxa"/>
            <w:gridSpan w:val="10"/>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rPr>
            </w:pPr>
          </w:p>
        </w:tc>
      </w:tr>
      <w:tr w:rsidR="00474F44" w:rsidTr="005F6201">
        <w:tc>
          <w:tcPr>
            <w:tcW w:w="6344" w:type="dxa"/>
            <w:gridSpan w:val="13"/>
            <w:hideMark/>
          </w:tcPr>
          <w:p w:rsidR="00474F44" w:rsidRDefault="00474F44" w:rsidP="005F6201">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474F44" w:rsidTr="005F6201">
        <w:tc>
          <w:tcPr>
            <w:tcW w:w="567" w:type="dxa"/>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ул.</w:t>
            </w:r>
          </w:p>
        </w:tc>
        <w:tc>
          <w:tcPr>
            <w:tcW w:w="3402" w:type="dxa"/>
            <w:gridSpan w:val="8"/>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425" w:type="dxa"/>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д.</w:t>
            </w:r>
          </w:p>
        </w:tc>
        <w:tc>
          <w:tcPr>
            <w:tcW w:w="709" w:type="dxa"/>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567" w:type="dxa"/>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w:t>
            </w:r>
          </w:p>
        </w:tc>
        <w:tc>
          <w:tcPr>
            <w:tcW w:w="674" w:type="dxa"/>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474F44" w:rsidTr="005F6201">
        <w:tc>
          <w:tcPr>
            <w:tcW w:w="709" w:type="dxa"/>
            <w:gridSpan w:val="2"/>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дом</w:t>
            </w:r>
          </w:p>
        </w:tc>
        <w:tc>
          <w:tcPr>
            <w:tcW w:w="5635" w:type="dxa"/>
            <w:gridSpan w:val="11"/>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474F44" w:rsidTr="005F6201">
        <w:tc>
          <w:tcPr>
            <w:tcW w:w="6344" w:type="dxa"/>
            <w:gridSpan w:val="13"/>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(индивидуальный, многоквартирный – нужное вписать)</w:t>
            </w:r>
          </w:p>
        </w:tc>
      </w:tr>
      <w:tr w:rsidR="00474F44" w:rsidTr="005F6201">
        <w:tc>
          <w:tcPr>
            <w:tcW w:w="1134" w:type="dxa"/>
            <w:gridSpan w:val="4"/>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квартира</w:t>
            </w:r>
          </w:p>
        </w:tc>
        <w:tc>
          <w:tcPr>
            <w:tcW w:w="5210" w:type="dxa"/>
            <w:gridSpan w:val="9"/>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474F44" w:rsidTr="005F6201">
        <w:tc>
          <w:tcPr>
            <w:tcW w:w="6344" w:type="dxa"/>
            <w:gridSpan w:val="13"/>
            <w:hideMark/>
          </w:tcPr>
          <w:p w:rsidR="00474F44" w:rsidRDefault="00474F44" w:rsidP="005F6201">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государственная, муниципальная, частная, отдельная или коммунальная – нужное вписать)</w:t>
            </w:r>
          </w:p>
        </w:tc>
      </w:tr>
      <w:tr w:rsidR="00474F44" w:rsidTr="005F6201">
        <w:tc>
          <w:tcPr>
            <w:tcW w:w="1417" w:type="dxa"/>
            <w:gridSpan w:val="5"/>
            <w:hideMark/>
          </w:tcPr>
          <w:p w:rsidR="00474F44" w:rsidRDefault="00474F44" w:rsidP="005F6201">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отопление</w:t>
            </w:r>
          </w:p>
        </w:tc>
        <w:tc>
          <w:tcPr>
            <w:tcW w:w="4927" w:type="dxa"/>
            <w:gridSpan w:val="8"/>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474F44" w:rsidTr="005F6201">
        <w:tc>
          <w:tcPr>
            <w:tcW w:w="6344" w:type="dxa"/>
            <w:gridSpan w:val="13"/>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(центральное, печное, от бойлера на нефтяном жидком топливе)</w:t>
            </w:r>
          </w:p>
        </w:tc>
      </w:tr>
      <w:tr w:rsidR="00474F44" w:rsidTr="005F6201">
        <w:tc>
          <w:tcPr>
            <w:tcW w:w="2977" w:type="dxa"/>
            <w:gridSpan w:val="8"/>
            <w:hideMark/>
          </w:tcPr>
          <w:p w:rsidR="00474F44" w:rsidRDefault="00474F44" w:rsidP="005F6201">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проживающего по адресу:</w:t>
            </w:r>
          </w:p>
        </w:tc>
        <w:tc>
          <w:tcPr>
            <w:tcW w:w="3367" w:type="dxa"/>
            <w:gridSpan w:val="5"/>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474F44" w:rsidTr="005F6201">
        <w:tc>
          <w:tcPr>
            <w:tcW w:w="6344" w:type="dxa"/>
            <w:gridSpan w:val="13"/>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474F44" w:rsidTr="005F6201">
        <w:tc>
          <w:tcPr>
            <w:tcW w:w="567" w:type="dxa"/>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ул.</w:t>
            </w:r>
          </w:p>
        </w:tc>
        <w:tc>
          <w:tcPr>
            <w:tcW w:w="3402" w:type="dxa"/>
            <w:gridSpan w:val="8"/>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425" w:type="dxa"/>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w:t>
            </w:r>
          </w:p>
        </w:tc>
        <w:tc>
          <w:tcPr>
            <w:tcW w:w="709" w:type="dxa"/>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567" w:type="dxa"/>
            <w:hideMark/>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кв.</w:t>
            </w:r>
          </w:p>
        </w:tc>
        <w:tc>
          <w:tcPr>
            <w:tcW w:w="674" w:type="dxa"/>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474F44" w:rsidTr="005F6201">
        <w:tc>
          <w:tcPr>
            <w:tcW w:w="1984" w:type="dxa"/>
            <w:gridSpan w:val="6"/>
            <w:hideMark/>
          </w:tcPr>
          <w:p w:rsidR="00474F44" w:rsidRDefault="00474F44" w:rsidP="005F6201">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телефон сотовый</w:t>
            </w:r>
          </w:p>
        </w:tc>
        <w:tc>
          <w:tcPr>
            <w:tcW w:w="4360" w:type="dxa"/>
            <w:gridSpan w:val="7"/>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474F44" w:rsidTr="005F6201">
        <w:tc>
          <w:tcPr>
            <w:tcW w:w="2268" w:type="dxa"/>
            <w:gridSpan w:val="7"/>
            <w:hideMark/>
          </w:tcPr>
          <w:p w:rsidR="00474F44" w:rsidRDefault="00474F44" w:rsidP="005F6201">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rPr>
              <w:t>телефон домашний</w:t>
            </w:r>
          </w:p>
        </w:tc>
        <w:tc>
          <w:tcPr>
            <w:tcW w:w="4076" w:type="dxa"/>
            <w:gridSpan w:val="6"/>
            <w:tcBorders>
              <w:top w:val="nil"/>
              <w:left w:val="nil"/>
              <w:bottom w:val="single" w:sz="4" w:space="0" w:color="auto"/>
              <w:right w:val="nil"/>
            </w:tcBorders>
          </w:tcPr>
          <w:p w:rsidR="00474F44" w:rsidRDefault="00474F44" w:rsidP="005F6201">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bl>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42517C" w:rsidRPr="0042517C" w:rsidRDefault="00512DE4" w:rsidP="0042517C">
      <w:pPr>
        <w:spacing w:after="0" w:line="240" w:lineRule="auto"/>
        <w:jc w:val="both"/>
        <w:rPr>
          <w:rFonts w:ascii="Times New Roman" w:eastAsia="Calibri"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sidR="0042517C" w:rsidRPr="0042517C">
        <w:rPr>
          <w:rFonts w:ascii="Times New Roman" w:eastAsia="Calibri" w:hAnsi="Times New Roman" w:cs="Times New Roman"/>
          <w:b/>
          <w:sz w:val="24"/>
          <w:szCs w:val="24"/>
        </w:rPr>
        <w:t>Прошу назначить мне</w:t>
      </w:r>
      <w:r w:rsidR="0042517C">
        <w:rPr>
          <w:rFonts w:ascii="Times New Roman" w:eastAsia="Calibri" w:hAnsi="Times New Roman" w:cs="Times New Roman"/>
          <w:b/>
          <w:sz w:val="24"/>
          <w:szCs w:val="24"/>
        </w:rPr>
        <w:t xml:space="preserve"> </w:t>
      </w:r>
      <w:r w:rsidR="0042517C" w:rsidRPr="0042517C">
        <w:rPr>
          <w:rFonts w:ascii="Times New Roman" w:eastAsia="Calibri" w:hAnsi="Times New Roman" w:cs="Times New Roman"/>
          <w:sz w:val="24"/>
          <w:szCs w:val="24"/>
        </w:rPr>
        <w:t xml:space="preserve">ежемесячную социальную выплату на дополнительное лекарственное </w:t>
      </w:r>
      <w:r w:rsidR="0042517C">
        <w:rPr>
          <w:rFonts w:ascii="Times New Roman" w:eastAsia="Calibri" w:hAnsi="Times New Roman" w:cs="Times New Roman"/>
          <w:sz w:val="24"/>
          <w:szCs w:val="24"/>
        </w:rPr>
        <w:t>обеспечение.</w:t>
      </w:r>
    </w:p>
    <w:p w:rsidR="0042517C" w:rsidRPr="0042517C" w:rsidRDefault="0042517C" w:rsidP="0042517C">
      <w:pPr>
        <w:spacing w:after="0" w:line="240" w:lineRule="auto"/>
        <w:ind w:firstLine="708"/>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Дополнительно сообщаю следующие сведения:</w:t>
      </w:r>
    </w:p>
    <w:p w:rsidR="0042517C" w:rsidRPr="0042517C" w:rsidRDefault="0042517C" w:rsidP="0042517C">
      <w:pPr>
        <w:spacing w:after="0" w:line="240" w:lineRule="auto"/>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Лишен(а) родительских прав в отношении ребенка (детей)______________________</w:t>
      </w:r>
    </w:p>
    <w:p w:rsidR="0042517C" w:rsidRPr="0042517C" w:rsidRDefault="0042517C" w:rsidP="0042517C">
      <w:pPr>
        <w:spacing w:after="0" w:line="240" w:lineRule="auto"/>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________________________________________________________________________</w:t>
      </w:r>
    </w:p>
    <w:p w:rsidR="0042517C" w:rsidRPr="0042517C" w:rsidRDefault="0042517C" w:rsidP="0042517C">
      <w:pPr>
        <w:spacing w:after="0" w:line="240" w:lineRule="auto"/>
        <w:jc w:val="both"/>
        <w:rPr>
          <w:rFonts w:ascii="Times New Roman" w:eastAsia="Calibri" w:hAnsi="Times New Roman" w:cs="Times New Roman"/>
          <w:i/>
          <w:sz w:val="24"/>
          <w:szCs w:val="24"/>
        </w:rPr>
      </w:pPr>
      <w:r w:rsidRPr="0042517C">
        <w:rPr>
          <w:rFonts w:ascii="Times New Roman" w:eastAsia="Calibri" w:hAnsi="Times New Roman" w:cs="Times New Roman"/>
          <w:sz w:val="24"/>
          <w:szCs w:val="24"/>
        </w:rPr>
        <w:t>На момент обращения ребенок в интернате находится __________________(</w:t>
      </w:r>
      <w:r w:rsidRPr="0042517C">
        <w:rPr>
          <w:rFonts w:ascii="Times New Roman" w:eastAsia="Calibri" w:hAnsi="Times New Roman" w:cs="Times New Roman"/>
          <w:i/>
          <w:sz w:val="24"/>
          <w:szCs w:val="24"/>
        </w:rPr>
        <w:t>нет/да)</w:t>
      </w:r>
      <w:r w:rsidRPr="0042517C">
        <w:rPr>
          <w:rFonts w:ascii="Times New Roman" w:eastAsia="Calibri" w:hAnsi="Times New Roman" w:cs="Times New Roman"/>
          <w:sz w:val="24"/>
          <w:szCs w:val="24"/>
        </w:rPr>
        <w:t>,</w:t>
      </w:r>
    </w:p>
    <w:p w:rsidR="0042517C" w:rsidRPr="0042517C" w:rsidRDefault="0042517C" w:rsidP="0042517C">
      <w:pPr>
        <w:spacing w:after="0" w:line="240" w:lineRule="auto"/>
        <w:jc w:val="both"/>
        <w:rPr>
          <w:rFonts w:ascii="Times New Roman" w:eastAsia="Calibri" w:hAnsi="Times New Roman" w:cs="Times New Roman"/>
          <w:i/>
          <w:sz w:val="24"/>
          <w:szCs w:val="24"/>
        </w:rPr>
      </w:pPr>
      <w:r w:rsidRPr="0042517C">
        <w:rPr>
          <w:rFonts w:ascii="Times New Roman" w:eastAsia="Calibri" w:hAnsi="Times New Roman" w:cs="Times New Roman"/>
          <w:sz w:val="24"/>
          <w:szCs w:val="24"/>
        </w:rPr>
        <w:t xml:space="preserve">в случае нахождения ребенка необходимо указать фамилию </w:t>
      </w:r>
      <w:proofErr w:type="gramStart"/>
      <w:r w:rsidRPr="0042517C">
        <w:rPr>
          <w:rFonts w:ascii="Times New Roman" w:eastAsia="Calibri" w:hAnsi="Times New Roman" w:cs="Times New Roman"/>
          <w:sz w:val="24"/>
          <w:szCs w:val="24"/>
        </w:rPr>
        <w:t>и  имя</w:t>
      </w:r>
      <w:proofErr w:type="gramEnd"/>
      <w:r w:rsidRPr="0042517C">
        <w:rPr>
          <w:rFonts w:ascii="Times New Roman" w:eastAsia="Calibri" w:hAnsi="Times New Roman" w:cs="Times New Roman"/>
          <w:i/>
          <w:sz w:val="24"/>
          <w:szCs w:val="24"/>
        </w:rPr>
        <w:t xml:space="preserve"> _______________</w:t>
      </w:r>
    </w:p>
    <w:p w:rsidR="0042517C" w:rsidRPr="0042517C" w:rsidRDefault="0042517C" w:rsidP="0042517C">
      <w:pPr>
        <w:spacing w:after="0" w:line="240" w:lineRule="auto"/>
        <w:jc w:val="both"/>
        <w:rPr>
          <w:rFonts w:ascii="Times New Roman" w:eastAsia="Calibri" w:hAnsi="Times New Roman" w:cs="Times New Roman"/>
          <w:i/>
          <w:sz w:val="24"/>
          <w:szCs w:val="24"/>
        </w:rPr>
      </w:pPr>
      <w:r w:rsidRPr="0042517C">
        <w:rPr>
          <w:rFonts w:ascii="Times New Roman" w:eastAsia="Calibri" w:hAnsi="Times New Roman" w:cs="Times New Roman"/>
          <w:i/>
          <w:sz w:val="24"/>
          <w:szCs w:val="24"/>
        </w:rPr>
        <w:t>________________________________________________________________________</w:t>
      </w:r>
    </w:p>
    <w:p w:rsidR="0042517C" w:rsidRPr="0042517C" w:rsidRDefault="0042517C" w:rsidP="0042517C">
      <w:pPr>
        <w:spacing w:after="0" w:line="240" w:lineRule="auto"/>
        <w:ind w:firstLine="708"/>
        <w:jc w:val="both"/>
        <w:rPr>
          <w:rFonts w:ascii="Times New Roman" w:eastAsia="Calibri" w:hAnsi="Times New Roman" w:cs="Times New Roman"/>
          <w:sz w:val="24"/>
          <w:szCs w:val="24"/>
        </w:rPr>
      </w:pPr>
      <w:r w:rsidRPr="0042517C">
        <w:rPr>
          <w:rFonts w:ascii="Times New Roman" w:eastAsia="Calibri" w:hAnsi="Times New Roman" w:cs="Times New Roman"/>
          <w:b/>
          <w:sz w:val="24"/>
          <w:szCs w:val="24"/>
        </w:rPr>
        <w:t xml:space="preserve">Предупрежден(а), </w:t>
      </w:r>
      <w:r w:rsidRPr="0042517C">
        <w:rPr>
          <w:rFonts w:ascii="Times New Roman" w:eastAsia="Calibri" w:hAnsi="Times New Roman" w:cs="Times New Roman"/>
          <w:sz w:val="24"/>
          <w:szCs w:val="24"/>
        </w:rPr>
        <w:t>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уголовно-наказуемым деянием, ответственность, за которую предусмотрена статьей 159</w:t>
      </w:r>
      <w:r w:rsidRPr="0042517C">
        <w:rPr>
          <w:rFonts w:ascii="Times New Roman" w:eastAsia="Calibri" w:hAnsi="Times New Roman" w:cs="Times New Roman"/>
          <w:sz w:val="24"/>
          <w:szCs w:val="24"/>
          <w:vertAlign w:val="superscript"/>
        </w:rPr>
        <w:t>2</w:t>
      </w:r>
      <w:r w:rsidRPr="0042517C">
        <w:rPr>
          <w:rFonts w:ascii="Times New Roman" w:eastAsia="Calibri" w:hAnsi="Times New Roman" w:cs="Times New Roman"/>
          <w:sz w:val="24"/>
          <w:szCs w:val="24"/>
        </w:rPr>
        <w:t xml:space="preserve">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p>
    <w:p w:rsidR="0042517C" w:rsidRPr="0042517C" w:rsidRDefault="0042517C" w:rsidP="0042517C">
      <w:pPr>
        <w:spacing w:after="0" w:line="240" w:lineRule="auto"/>
        <w:ind w:firstLine="708"/>
        <w:jc w:val="both"/>
        <w:rPr>
          <w:rFonts w:ascii="Times New Roman" w:eastAsia="Calibri" w:hAnsi="Times New Roman" w:cs="Times New Roman"/>
          <w:sz w:val="24"/>
          <w:szCs w:val="24"/>
        </w:rPr>
      </w:pPr>
      <w:r w:rsidRPr="0042517C">
        <w:rPr>
          <w:rFonts w:ascii="Times New Roman" w:eastAsia="Calibri" w:hAnsi="Times New Roman" w:cs="Times New Roman"/>
          <w:b/>
          <w:sz w:val="24"/>
          <w:szCs w:val="24"/>
        </w:rPr>
        <w:t xml:space="preserve">Обязуюсь </w:t>
      </w:r>
      <w:r w:rsidRPr="0042517C">
        <w:rPr>
          <w:rFonts w:ascii="Times New Roman" w:eastAsia="Calibri" w:hAnsi="Times New Roman" w:cs="Times New Roman"/>
          <w:sz w:val="24"/>
          <w:szCs w:val="24"/>
        </w:rPr>
        <w:t>сообщить</w:t>
      </w:r>
      <w:r w:rsidRPr="0042517C">
        <w:rPr>
          <w:rFonts w:ascii="Times New Roman" w:eastAsia="Calibri" w:hAnsi="Times New Roman" w:cs="Times New Roman"/>
          <w:b/>
          <w:sz w:val="24"/>
          <w:szCs w:val="24"/>
        </w:rPr>
        <w:t xml:space="preserve"> </w:t>
      </w:r>
      <w:r w:rsidRPr="0042517C">
        <w:rPr>
          <w:rFonts w:ascii="Times New Roman" w:eastAsia="Calibri" w:hAnsi="Times New Roman" w:cs="Times New Roman"/>
          <w:sz w:val="24"/>
          <w:szCs w:val="24"/>
        </w:rPr>
        <w:t>в 10-дневный срок со дня наступления обстоятельств сведения: об изменении в составе семьи (заключение брака, расторжение брака, установление отцовства); о перемене фамилии (имени, отчества) ребенка или родителя, перемене места жительства (проживания) всех членов семьи; о помещении ребенка на полное государственное обеспечение; о лишении (ограничении) родительских прав; об изменении лицевого счета в кредитном учреждении; о выезде за пределы Камчатского края, об  изменении срока действия удостоверения многодетной семьи.</w:t>
      </w:r>
    </w:p>
    <w:p w:rsidR="0042517C" w:rsidRPr="0042517C" w:rsidRDefault="0042517C" w:rsidP="0042517C">
      <w:pPr>
        <w:spacing w:after="0" w:line="240" w:lineRule="auto"/>
        <w:ind w:firstLine="708"/>
        <w:jc w:val="both"/>
        <w:rPr>
          <w:rFonts w:ascii="Times New Roman" w:eastAsia="Calibri" w:hAnsi="Times New Roman" w:cs="Times New Roman"/>
          <w:sz w:val="24"/>
          <w:szCs w:val="24"/>
        </w:rPr>
      </w:pPr>
      <w:r w:rsidRPr="0042517C">
        <w:rPr>
          <w:rFonts w:ascii="Times New Roman" w:eastAsia="Calibri" w:hAnsi="Times New Roman" w:cs="Times New Roman"/>
          <w:b/>
          <w:sz w:val="24"/>
          <w:szCs w:val="24"/>
        </w:rPr>
        <w:t xml:space="preserve">Выражаю согласие </w:t>
      </w:r>
      <w:r w:rsidRPr="0042517C">
        <w:rPr>
          <w:rFonts w:ascii="Times New Roman" w:eastAsia="Calibri" w:hAnsi="Times New Roman" w:cs="Times New Roman"/>
          <w:sz w:val="24"/>
          <w:szCs w:val="24"/>
        </w:rPr>
        <w:t>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42517C" w:rsidRPr="0042517C" w:rsidRDefault="0042517C" w:rsidP="0042517C">
      <w:pPr>
        <w:spacing w:after="0" w:line="240" w:lineRule="auto"/>
        <w:ind w:firstLine="708"/>
        <w:jc w:val="both"/>
        <w:rPr>
          <w:rFonts w:ascii="Times New Roman" w:eastAsia="Calibri" w:hAnsi="Times New Roman" w:cs="Times New Roman"/>
          <w:sz w:val="24"/>
          <w:szCs w:val="24"/>
        </w:rPr>
      </w:pPr>
      <w:r w:rsidRPr="0042517C">
        <w:rPr>
          <w:rFonts w:ascii="Times New Roman" w:eastAsia="Calibri" w:hAnsi="Times New Roman" w:cs="Times New Roman"/>
          <w:b/>
          <w:sz w:val="24"/>
          <w:szCs w:val="24"/>
        </w:rPr>
        <w:t xml:space="preserve">Ознакомлен (а), </w:t>
      </w:r>
      <w:r w:rsidRPr="0042517C">
        <w:rPr>
          <w:rFonts w:ascii="Times New Roman" w:eastAsia="Calibri" w:hAnsi="Times New Roman" w:cs="Times New Roman"/>
          <w:sz w:val="24"/>
          <w:szCs w:val="24"/>
        </w:rPr>
        <w:t>что в случае неполучения пособия через почтовое отделение связи более 6 месяцев, либо закрытия лицевого счета в кредитном учреждении выплата пособия приостанавливается.</w:t>
      </w:r>
    </w:p>
    <w:p w:rsidR="0042517C" w:rsidRPr="0042517C" w:rsidRDefault="0042517C" w:rsidP="0042517C">
      <w:pPr>
        <w:spacing w:after="0" w:line="240" w:lineRule="auto"/>
        <w:contextualSpacing/>
        <w:jc w:val="both"/>
        <w:rPr>
          <w:rFonts w:ascii="Times New Roman" w:eastAsia="Calibri" w:hAnsi="Times New Roman" w:cs="Times New Roman"/>
          <w:sz w:val="24"/>
          <w:szCs w:val="24"/>
        </w:rPr>
      </w:pPr>
    </w:p>
    <w:p w:rsidR="0042517C" w:rsidRPr="0042517C" w:rsidRDefault="0042517C" w:rsidP="0042517C">
      <w:pPr>
        <w:spacing w:after="0" w:line="240" w:lineRule="auto"/>
        <w:ind w:firstLine="708"/>
        <w:contextualSpacing/>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 xml:space="preserve">Прошу оформить запрос по </w:t>
      </w:r>
      <w:proofErr w:type="gramStart"/>
      <w:r w:rsidRPr="0042517C">
        <w:rPr>
          <w:rFonts w:ascii="Times New Roman" w:eastAsia="Calibri" w:hAnsi="Times New Roman" w:cs="Times New Roman"/>
          <w:sz w:val="24"/>
          <w:szCs w:val="24"/>
        </w:rPr>
        <w:t>адресу:_</w:t>
      </w:r>
      <w:proofErr w:type="gramEnd"/>
      <w:r w:rsidRPr="0042517C">
        <w:rPr>
          <w:rFonts w:ascii="Times New Roman" w:eastAsia="Calibri" w:hAnsi="Times New Roman" w:cs="Times New Roman"/>
          <w:sz w:val="24"/>
          <w:szCs w:val="24"/>
        </w:rPr>
        <w:t>___________________________ о получении данной выплаты по месту жительства (заполняется зарегистрированными гражданами по месту пребывания в г. Петропавловске-Камчатском). Ознакомлена, что выплата пособия будет произведена после получения ответа из города _____________________.</w:t>
      </w:r>
    </w:p>
    <w:p w:rsidR="0042517C" w:rsidRPr="0042517C" w:rsidRDefault="0042517C" w:rsidP="0042517C">
      <w:pPr>
        <w:spacing w:after="0" w:line="240" w:lineRule="auto"/>
        <w:contextualSpacing/>
        <w:jc w:val="both"/>
        <w:rPr>
          <w:rFonts w:ascii="Times New Roman" w:eastAsia="Calibri" w:hAnsi="Times New Roman" w:cs="Times New Roman"/>
          <w:b/>
          <w:sz w:val="24"/>
          <w:szCs w:val="24"/>
        </w:rPr>
      </w:pPr>
    </w:p>
    <w:p w:rsidR="0042517C" w:rsidRPr="0042517C" w:rsidRDefault="0042517C" w:rsidP="0042517C">
      <w:pPr>
        <w:spacing w:after="0" w:line="240" w:lineRule="auto"/>
        <w:ind w:firstLine="708"/>
        <w:contextualSpacing/>
        <w:jc w:val="both"/>
        <w:rPr>
          <w:rFonts w:ascii="Times New Roman" w:eastAsia="Calibri" w:hAnsi="Times New Roman" w:cs="Times New Roman"/>
          <w:sz w:val="24"/>
          <w:szCs w:val="24"/>
        </w:rPr>
      </w:pPr>
      <w:r w:rsidRPr="0042517C">
        <w:rPr>
          <w:rFonts w:ascii="Times New Roman" w:eastAsia="Calibri" w:hAnsi="Times New Roman" w:cs="Times New Roman"/>
          <w:b/>
          <w:sz w:val="24"/>
          <w:szCs w:val="24"/>
        </w:rPr>
        <w:t>Прошу переводить выплаты на отделение почтовой связи</w:t>
      </w:r>
      <w:r w:rsidRPr="0042517C">
        <w:rPr>
          <w:rFonts w:ascii="Times New Roman" w:eastAsia="Calibri" w:hAnsi="Times New Roman" w:cs="Times New Roman"/>
          <w:sz w:val="24"/>
          <w:szCs w:val="24"/>
        </w:rPr>
        <w:t xml:space="preserve"> №______________ </w:t>
      </w:r>
    </w:p>
    <w:p w:rsidR="0042517C" w:rsidRPr="0042517C" w:rsidRDefault="0042517C" w:rsidP="0042517C">
      <w:pPr>
        <w:spacing w:after="0" w:line="240" w:lineRule="auto"/>
        <w:contextualSpacing/>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 xml:space="preserve">или </w:t>
      </w:r>
      <w:r w:rsidRPr="0042517C">
        <w:rPr>
          <w:rFonts w:ascii="Times New Roman" w:eastAsia="Calibri" w:hAnsi="Times New Roman" w:cs="Times New Roman"/>
          <w:b/>
          <w:sz w:val="24"/>
          <w:szCs w:val="24"/>
        </w:rPr>
        <w:t xml:space="preserve">кредитное учреждение </w:t>
      </w:r>
      <w:r w:rsidRPr="0042517C">
        <w:rPr>
          <w:rFonts w:ascii="Times New Roman" w:eastAsia="Calibri" w:hAnsi="Times New Roman" w:cs="Times New Roman"/>
          <w:sz w:val="24"/>
          <w:szCs w:val="24"/>
        </w:rPr>
        <w:t>__________________________________________________</w:t>
      </w:r>
    </w:p>
    <w:p w:rsidR="0042517C" w:rsidRPr="0042517C" w:rsidRDefault="0042517C" w:rsidP="0042517C">
      <w:pPr>
        <w:spacing w:after="0" w:line="240" w:lineRule="auto"/>
        <w:contextualSpacing/>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lastRenderedPageBreak/>
        <w:t>на счет № __________________________________________________________________</w:t>
      </w:r>
    </w:p>
    <w:p w:rsidR="0042517C" w:rsidRPr="0042517C" w:rsidRDefault="0042517C" w:rsidP="0042517C">
      <w:pPr>
        <w:spacing w:after="0" w:line="240" w:lineRule="auto"/>
        <w:contextualSpacing/>
        <w:jc w:val="both"/>
        <w:rPr>
          <w:rFonts w:ascii="Times New Roman" w:eastAsia="Calibri" w:hAnsi="Times New Roman" w:cs="Times New Roman"/>
          <w:sz w:val="24"/>
          <w:szCs w:val="24"/>
        </w:rPr>
      </w:pPr>
    </w:p>
    <w:p w:rsidR="0042517C" w:rsidRPr="0042517C" w:rsidRDefault="0042517C" w:rsidP="0042517C">
      <w:pPr>
        <w:spacing w:after="0" w:line="240" w:lineRule="auto"/>
        <w:ind w:left="720"/>
        <w:contextualSpacing/>
        <w:rPr>
          <w:rFonts w:ascii="Times New Roman" w:eastAsia="Calibri" w:hAnsi="Times New Roman" w:cs="Times New Roman"/>
          <w:sz w:val="24"/>
          <w:szCs w:val="24"/>
        </w:rPr>
      </w:pPr>
      <w:r w:rsidRPr="0042517C">
        <w:rPr>
          <w:rFonts w:ascii="Times New Roman" w:eastAsia="Calibri" w:hAnsi="Times New Roman" w:cs="Times New Roman"/>
          <w:sz w:val="24"/>
          <w:szCs w:val="24"/>
        </w:rPr>
        <w:t>Прилагаю следующие документы и необходимые копии к ним:</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Копию паспорта либо вида на жительство</w:t>
      </w:r>
      <w:r w:rsidRPr="0042517C">
        <w:rPr>
          <w:rFonts w:ascii="Times New Roman" w:eastAsia="Calibri" w:hAnsi="Times New Roman" w:cs="Times New Roman"/>
          <w:sz w:val="24"/>
          <w:szCs w:val="24"/>
        </w:rPr>
        <w:tab/>
      </w:r>
      <w:r w:rsidRPr="0042517C">
        <w:rPr>
          <w:rFonts w:ascii="Times New Roman" w:eastAsia="Calibri" w:hAnsi="Times New Roman" w:cs="Times New Roman"/>
          <w:i/>
          <w:sz w:val="24"/>
          <w:szCs w:val="24"/>
        </w:rPr>
        <w:tab/>
      </w:r>
      <w:r w:rsidRPr="0042517C">
        <w:rPr>
          <w:rFonts w:ascii="Times New Roman" w:eastAsia="Calibri" w:hAnsi="Times New Roman" w:cs="Times New Roman"/>
          <w:i/>
          <w:sz w:val="24"/>
          <w:szCs w:val="24"/>
        </w:rPr>
        <w:tab/>
      </w:r>
      <w:r w:rsidRPr="0042517C">
        <w:rPr>
          <w:rFonts w:ascii="Times New Roman" w:eastAsia="Calibri" w:hAnsi="Times New Roman" w:cs="Times New Roman"/>
          <w:i/>
          <w:sz w:val="24"/>
          <w:szCs w:val="24"/>
        </w:rPr>
        <w:tab/>
      </w:r>
      <w:r w:rsidRPr="0042517C">
        <w:rPr>
          <w:rFonts w:ascii="Times New Roman" w:eastAsia="Calibri" w:hAnsi="Times New Roman" w:cs="Times New Roman"/>
          <w:i/>
          <w:sz w:val="24"/>
          <w:szCs w:val="24"/>
        </w:rPr>
        <w:tab/>
      </w:r>
      <w:r w:rsidRPr="0042517C">
        <w:rPr>
          <w:rFonts w:ascii="Times New Roman" w:eastAsia="Calibri" w:hAnsi="Times New Roman" w:cs="Times New Roman"/>
          <w:sz w:val="24"/>
          <w:szCs w:val="24"/>
        </w:rPr>
        <w:t>__________л.;</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Копии свидетельств о рождении детей</w:t>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t>__________л.;</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Копия поквартирной карточки</w:t>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t>__________л.;</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 xml:space="preserve">Документ, подтверждающий полномочия представителя </w:t>
      </w:r>
      <w:r w:rsidRPr="0042517C">
        <w:rPr>
          <w:rFonts w:ascii="Times New Roman" w:eastAsia="Calibri" w:hAnsi="Times New Roman" w:cs="Times New Roman"/>
          <w:i/>
          <w:sz w:val="24"/>
          <w:szCs w:val="24"/>
        </w:rPr>
        <w:t xml:space="preserve">(для </w:t>
      </w:r>
      <w:proofErr w:type="gramStart"/>
      <w:r w:rsidRPr="0042517C">
        <w:rPr>
          <w:rFonts w:ascii="Times New Roman" w:eastAsia="Calibri" w:hAnsi="Times New Roman" w:cs="Times New Roman"/>
          <w:i/>
          <w:sz w:val="24"/>
          <w:szCs w:val="24"/>
        </w:rPr>
        <w:t>опекунов)</w:t>
      </w:r>
      <w:r w:rsidRPr="0042517C">
        <w:rPr>
          <w:rFonts w:ascii="Times New Roman" w:eastAsia="Calibri" w:hAnsi="Times New Roman" w:cs="Times New Roman"/>
          <w:sz w:val="24"/>
          <w:szCs w:val="24"/>
        </w:rPr>
        <w:t xml:space="preserve">  </w:t>
      </w:r>
      <w:r w:rsidRPr="0042517C">
        <w:rPr>
          <w:rFonts w:ascii="Times New Roman" w:eastAsia="Calibri" w:hAnsi="Times New Roman" w:cs="Times New Roman"/>
          <w:sz w:val="24"/>
          <w:szCs w:val="24"/>
        </w:rPr>
        <w:tab/>
      </w:r>
      <w:proofErr w:type="gramEnd"/>
      <w:r w:rsidRPr="0042517C">
        <w:rPr>
          <w:rFonts w:ascii="Times New Roman" w:eastAsia="Calibri" w:hAnsi="Times New Roman" w:cs="Times New Roman"/>
          <w:sz w:val="24"/>
          <w:szCs w:val="24"/>
        </w:rPr>
        <w:t>__________л.;</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Копию удостоверения многодетной семьи</w:t>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t>__________л.;</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 xml:space="preserve">Квитанция о понесенных расходах, связанных с изготовлением и ремонтов зубных протезов    </w:t>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t>__________л.;</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Пенсионное удостоверение</w:t>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t>__________л.;</w:t>
      </w:r>
    </w:p>
    <w:p w:rsidR="0042517C" w:rsidRPr="0042517C" w:rsidRDefault="0042517C" w:rsidP="0042517C">
      <w:pPr>
        <w:numPr>
          <w:ilvl w:val="0"/>
          <w:numId w:val="14"/>
        </w:numPr>
        <w:tabs>
          <w:tab w:val="left" w:pos="284"/>
        </w:tabs>
        <w:spacing w:after="0" w:line="240" w:lineRule="auto"/>
        <w:ind w:left="0" w:firstLine="0"/>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Документы, подтверждающие смену фамилии, имени, отчества</w:t>
      </w:r>
      <w:r w:rsidRPr="0042517C">
        <w:rPr>
          <w:rFonts w:ascii="Times New Roman" w:eastAsia="Calibri" w:hAnsi="Times New Roman" w:cs="Times New Roman"/>
          <w:sz w:val="24"/>
          <w:szCs w:val="24"/>
        </w:rPr>
        <w:tab/>
      </w:r>
      <w:r w:rsidRPr="0042517C">
        <w:rPr>
          <w:rFonts w:ascii="Times New Roman" w:eastAsia="Calibri" w:hAnsi="Times New Roman" w:cs="Times New Roman"/>
          <w:sz w:val="24"/>
          <w:szCs w:val="24"/>
        </w:rPr>
        <w:tab/>
        <w:t>__________л.</w:t>
      </w:r>
    </w:p>
    <w:p w:rsidR="0042517C" w:rsidRPr="0042517C" w:rsidRDefault="0042517C" w:rsidP="0042517C">
      <w:pPr>
        <w:spacing w:after="0" w:line="240" w:lineRule="auto"/>
        <w:jc w:val="both"/>
        <w:rPr>
          <w:rFonts w:ascii="Times New Roman" w:eastAsia="Calibri" w:hAnsi="Times New Roman" w:cs="Times New Roman"/>
          <w:sz w:val="24"/>
          <w:szCs w:val="24"/>
        </w:rPr>
      </w:pPr>
    </w:p>
    <w:p w:rsidR="0042517C" w:rsidRPr="0042517C" w:rsidRDefault="0042517C" w:rsidP="0042517C">
      <w:pPr>
        <w:spacing w:after="0" w:line="240" w:lineRule="auto"/>
        <w:jc w:val="both"/>
        <w:rPr>
          <w:rFonts w:ascii="Times New Roman" w:eastAsia="Calibri" w:hAnsi="Times New Roman" w:cs="Times New Roman"/>
          <w:sz w:val="24"/>
          <w:szCs w:val="24"/>
        </w:rPr>
      </w:pPr>
    </w:p>
    <w:p w:rsidR="0042517C" w:rsidRPr="0042517C" w:rsidRDefault="0042517C" w:rsidP="0042517C">
      <w:pPr>
        <w:spacing w:after="0" w:line="240" w:lineRule="auto"/>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"_____"_________201_____ года</w:t>
      </w:r>
      <w:r w:rsidRPr="0042517C">
        <w:rPr>
          <w:rFonts w:ascii="Times New Roman" w:eastAsia="Calibri" w:hAnsi="Times New Roman" w:cs="Times New Roman"/>
          <w:sz w:val="24"/>
          <w:szCs w:val="24"/>
        </w:rPr>
        <w:tab/>
        <w:t xml:space="preserve">            Подпись заявителя____________________ </w:t>
      </w:r>
    </w:p>
    <w:p w:rsidR="0042517C" w:rsidRPr="0042517C" w:rsidRDefault="0042517C" w:rsidP="0042517C">
      <w:pPr>
        <w:spacing w:after="0" w:line="240" w:lineRule="auto"/>
        <w:jc w:val="both"/>
        <w:rPr>
          <w:rFonts w:ascii="Times New Roman" w:eastAsia="Calibri" w:hAnsi="Times New Roman" w:cs="Times New Roman"/>
          <w:sz w:val="24"/>
          <w:szCs w:val="24"/>
        </w:rPr>
      </w:pPr>
    </w:p>
    <w:p w:rsidR="0042517C" w:rsidRPr="0042517C" w:rsidRDefault="0042517C" w:rsidP="0042517C">
      <w:pPr>
        <w:spacing w:after="0" w:line="240" w:lineRule="auto"/>
        <w:jc w:val="both"/>
        <w:rPr>
          <w:rFonts w:ascii="Times New Roman" w:eastAsia="Calibri" w:hAnsi="Times New Roman" w:cs="Times New Roman"/>
          <w:sz w:val="24"/>
          <w:szCs w:val="24"/>
        </w:rPr>
      </w:pPr>
    </w:p>
    <w:p w:rsidR="0042517C" w:rsidRPr="0042517C" w:rsidRDefault="0042517C" w:rsidP="0042517C">
      <w:pPr>
        <w:spacing w:after="0" w:line="240" w:lineRule="auto"/>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Заявление и документы на ___ л. принял специалист___________________________</w:t>
      </w:r>
    </w:p>
    <w:p w:rsidR="0042517C" w:rsidRPr="0042517C" w:rsidRDefault="0042517C" w:rsidP="0042517C">
      <w:pPr>
        <w:spacing w:after="0" w:line="240" w:lineRule="auto"/>
        <w:jc w:val="both"/>
        <w:rPr>
          <w:rFonts w:ascii="Times New Roman" w:eastAsia="Calibri" w:hAnsi="Times New Roman" w:cs="Times New Roman"/>
          <w:sz w:val="24"/>
          <w:szCs w:val="24"/>
        </w:rPr>
      </w:pPr>
    </w:p>
    <w:p w:rsidR="0042517C" w:rsidRPr="0042517C" w:rsidRDefault="0042517C" w:rsidP="0042517C">
      <w:pPr>
        <w:spacing w:after="0" w:line="240" w:lineRule="auto"/>
        <w:jc w:val="both"/>
        <w:rPr>
          <w:rFonts w:ascii="Times New Roman" w:eastAsia="Calibri" w:hAnsi="Times New Roman" w:cs="Times New Roman"/>
          <w:sz w:val="24"/>
          <w:szCs w:val="24"/>
        </w:rPr>
      </w:pPr>
      <w:r w:rsidRPr="0042517C">
        <w:rPr>
          <w:rFonts w:ascii="Times New Roman" w:eastAsia="Calibri" w:hAnsi="Times New Roman" w:cs="Times New Roman"/>
          <w:sz w:val="24"/>
          <w:szCs w:val="24"/>
        </w:rPr>
        <w:t>«____» _______ 201__г.                                                              _____________________</w:t>
      </w:r>
    </w:p>
    <w:p w:rsidR="0042517C" w:rsidRPr="0042517C" w:rsidRDefault="0042517C" w:rsidP="0042517C">
      <w:pPr>
        <w:spacing w:after="0" w:line="240" w:lineRule="auto"/>
        <w:jc w:val="both"/>
        <w:rPr>
          <w:rFonts w:ascii="Times New Roman" w:eastAsia="Calibri" w:hAnsi="Times New Roman" w:cs="Times New Roman"/>
          <w:i/>
          <w:sz w:val="16"/>
          <w:szCs w:val="16"/>
        </w:rPr>
      </w:pPr>
      <w:r w:rsidRPr="0042517C">
        <w:rPr>
          <w:rFonts w:ascii="Times New Roman" w:eastAsia="Calibri" w:hAnsi="Times New Roman" w:cs="Times New Roman"/>
          <w:sz w:val="16"/>
          <w:szCs w:val="16"/>
        </w:rPr>
        <w:t xml:space="preserve">                                                                                                                                                     (подпись специалиста)</w:t>
      </w:r>
    </w:p>
    <w:p w:rsidR="0042517C" w:rsidRPr="0042517C" w:rsidRDefault="0042517C" w:rsidP="0042517C">
      <w:pPr>
        <w:widowControl w:val="0"/>
        <w:autoSpaceDE w:val="0"/>
        <w:autoSpaceDN w:val="0"/>
        <w:adjustRightInd w:val="0"/>
        <w:spacing w:after="0" w:line="240" w:lineRule="auto"/>
        <w:ind w:left="4962"/>
        <w:jc w:val="right"/>
        <w:outlineLvl w:val="1"/>
        <w:rPr>
          <w:rFonts w:ascii="Times New Roman" w:eastAsia="Calibri" w:hAnsi="Times New Roman" w:cs="Times New Roman"/>
          <w:sz w:val="28"/>
          <w:szCs w:val="28"/>
        </w:rPr>
      </w:pPr>
      <w:r w:rsidRPr="0042517C">
        <w:rPr>
          <w:rFonts w:ascii="Times New Roman" w:eastAsia="Calibri" w:hAnsi="Times New Roman" w:cs="Times New Roman"/>
          <w:sz w:val="28"/>
          <w:szCs w:val="28"/>
        </w:rPr>
        <w:t xml:space="preserve">                                                                                 </w:t>
      </w:r>
    </w:p>
    <w:p w:rsidR="0042517C" w:rsidRPr="0042517C" w:rsidRDefault="0042517C" w:rsidP="0042517C">
      <w:pPr>
        <w:widowControl w:val="0"/>
        <w:autoSpaceDE w:val="0"/>
        <w:autoSpaceDN w:val="0"/>
        <w:adjustRightInd w:val="0"/>
        <w:spacing w:after="0" w:line="240" w:lineRule="auto"/>
        <w:ind w:left="4962"/>
        <w:jc w:val="right"/>
        <w:outlineLvl w:val="1"/>
        <w:rPr>
          <w:rFonts w:ascii="Times New Roman" w:eastAsia="Calibri" w:hAnsi="Times New Roman" w:cs="Times New Roman"/>
          <w:sz w:val="28"/>
          <w:szCs w:val="28"/>
        </w:rPr>
        <w:sectPr w:rsidR="0042517C" w:rsidRPr="0042517C" w:rsidSect="00AB1E3B">
          <w:footerReference w:type="default" r:id="rId50"/>
          <w:pgSz w:w="11906" w:h="16838"/>
          <w:pgMar w:top="1134" w:right="850" w:bottom="1134" w:left="1701" w:header="708" w:footer="708"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C648A" w:rsidTr="00450E30">
        <w:tc>
          <w:tcPr>
            <w:tcW w:w="4672" w:type="dxa"/>
          </w:tcPr>
          <w:p w:rsidR="00BC648A" w:rsidRDefault="00BC648A" w:rsidP="0042517C">
            <w:pPr>
              <w:jc w:val="both"/>
              <w:rPr>
                <w:rFonts w:eastAsia="SimSun"/>
              </w:rPr>
            </w:pPr>
          </w:p>
        </w:tc>
        <w:tc>
          <w:tcPr>
            <w:tcW w:w="4673" w:type="dxa"/>
          </w:tcPr>
          <w:p w:rsidR="00BC648A" w:rsidRPr="00450E30" w:rsidRDefault="00BC648A" w:rsidP="00450E30">
            <w:pPr>
              <w:pStyle w:val="aa"/>
              <w:jc w:val="both"/>
              <w:rPr>
                <w:sz w:val="22"/>
                <w:szCs w:val="22"/>
              </w:rPr>
            </w:pPr>
            <w:r w:rsidRPr="00450E30">
              <w:rPr>
                <w:sz w:val="22"/>
                <w:szCs w:val="22"/>
              </w:rPr>
              <w:t>Приложение</w:t>
            </w:r>
            <w:r w:rsidRPr="00450E30">
              <w:rPr>
                <w:sz w:val="22"/>
                <w:szCs w:val="22"/>
              </w:rPr>
              <w:t xml:space="preserve"> </w:t>
            </w:r>
            <w:r w:rsidRPr="00450E30">
              <w:rPr>
                <w:sz w:val="22"/>
                <w:szCs w:val="22"/>
              </w:rPr>
              <w:t>2</w:t>
            </w:r>
          </w:p>
          <w:p w:rsidR="00BC648A" w:rsidRPr="00450E30" w:rsidRDefault="00BC648A" w:rsidP="00450E30">
            <w:pPr>
              <w:autoSpaceDE w:val="0"/>
              <w:autoSpaceDN w:val="0"/>
              <w:adjustRightInd w:val="0"/>
              <w:jc w:val="both"/>
              <w:rPr>
                <w:sz w:val="22"/>
                <w:szCs w:val="22"/>
              </w:rPr>
            </w:pPr>
            <w:r w:rsidRPr="00450E30">
              <w:rPr>
                <w:sz w:val="22"/>
                <w:szCs w:val="22"/>
              </w:rPr>
              <w:t>к Административному регламенту</w:t>
            </w:r>
            <w:r w:rsidR="00450E30">
              <w:rPr>
                <w:sz w:val="22"/>
                <w:szCs w:val="22"/>
              </w:rPr>
              <w:t xml:space="preserve"> </w:t>
            </w:r>
            <w:r w:rsidRPr="00450E30">
              <w:rPr>
                <w:sz w:val="22"/>
                <w:szCs w:val="22"/>
              </w:rPr>
              <w:t xml:space="preserve">Министерства социального развития и труда Камчатского края </w:t>
            </w:r>
            <w:r w:rsidRPr="00450E30">
              <w:rPr>
                <w:rStyle w:val="ad"/>
                <w:b w:val="0"/>
                <w:color w:val="000000"/>
                <w:sz w:val="22"/>
                <w:szCs w:val="22"/>
              </w:rPr>
              <w:t xml:space="preserve">государственной услуги </w:t>
            </w:r>
            <w:r w:rsidRPr="00450E30">
              <w:rPr>
                <w:rStyle w:val="ad"/>
                <w:b w:val="0"/>
                <w:sz w:val="22"/>
                <w:szCs w:val="22"/>
              </w:rPr>
              <w:t>«</w:t>
            </w:r>
            <w:proofErr w:type="gramStart"/>
            <w:r w:rsidRPr="00450E30">
              <w:rPr>
                <w:rStyle w:val="ad"/>
                <w:b w:val="0"/>
                <w:sz w:val="22"/>
                <w:szCs w:val="22"/>
              </w:rPr>
              <w:t xml:space="preserve">Предоставление </w:t>
            </w:r>
            <w:r w:rsidRPr="00450E30">
              <w:rPr>
                <w:rStyle w:val="ad"/>
                <w:sz w:val="22"/>
                <w:szCs w:val="22"/>
              </w:rPr>
              <w:t xml:space="preserve"> </w:t>
            </w:r>
            <w:r w:rsidRPr="00450E30">
              <w:rPr>
                <w:sz w:val="22"/>
                <w:szCs w:val="22"/>
              </w:rPr>
              <w:t>многодетным</w:t>
            </w:r>
            <w:proofErr w:type="gramEnd"/>
            <w:r w:rsidRPr="00450E30">
              <w:rPr>
                <w:sz w:val="22"/>
                <w:szCs w:val="22"/>
              </w:rPr>
              <w:t xml:space="preserve"> родителям (иным  законным представителям детей многодетной семьи), </w:t>
            </w:r>
            <w:r w:rsidRPr="00450E30">
              <w:rPr>
                <w:rStyle w:val="ad"/>
                <w:b w:val="0"/>
                <w:sz w:val="22"/>
                <w:szCs w:val="22"/>
              </w:rPr>
              <w:t>проживающим  в Камчатском крае,</w:t>
            </w:r>
            <w:r w:rsidRPr="00450E30">
              <w:rPr>
                <w:rStyle w:val="ad"/>
                <w:sz w:val="22"/>
                <w:szCs w:val="22"/>
              </w:rPr>
              <w:t xml:space="preserve"> </w:t>
            </w:r>
            <w:r w:rsidRPr="00450E30">
              <w:rPr>
                <w:sz w:val="22"/>
                <w:szCs w:val="22"/>
              </w:rPr>
              <w:t>ежемесячной</w:t>
            </w:r>
            <w:r w:rsidR="00450E30">
              <w:rPr>
                <w:sz w:val="22"/>
                <w:szCs w:val="22"/>
              </w:rPr>
              <w:t xml:space="preserve"> </w:t>
            </w:r>
            <w:r w:rsidRPr="00450E30">
              <w:rPr>
                <w:sz w:val="22"/>
                <w:szCs w:val="22"/>
              </w:rPr>
              <w:t xml:space="preserve"> социальной выплаты на дополнительное  лекарственное обеспечение»</w:t>
            </w:r>
          </w:p>
          <w:p w:rsidR="00BC648A" w:rsidRDefault="00BC648A" w:rsidP="0042517C">
            <w:pPr>
              <w:jc w:val="both"/>
              <w:rPr>
                <w:rFonts w:eastAsia="SimSun"/>
              </w:rPr>
            </w:pPr>
          </w:p>
        </w:tc>
      </w:tr>
    </w:tbl>
    <w:p w:rsidR="00512DE4" w:rsidRDefault="00512DE4" w:rsidP="0042517C">
      <w:pPr>
        <w:spacing w:after="0" w:line="240" w:lineRule="auto"/>
        <w:jc w:val="both"/>
        <w:rPr>
          <w:rFonts w:ascii="Times New Roman" w:eastAsia="SimSun" w:hAnsi="Times New Roman" w:cs="Times New Roman"/>
        </w:rPr>
      </w:pPr>
    </w:p>
    <w:p w:rsidR="00BC648A" w:rsidRPr="003F112F" w:rsidRDefault="00512DE4" w:rsidP="00BC648A">
      <w:pPr>
        <w:pStyle w:val="aa"/>
        <w:ind w:left="7080"/>
        <w:rPr>
          <w:rFonts w:ascii="Times New Roman" w:hAnsi="Times New Roman" w:cs="Times New Roman"/>
        </w:rPr>
      </w:pPr>
      <w:r>
        <w:rPr>
          <w:rFonts w:ascii="Times New Roman" w:hAnsi="Times New Roman" w:cs="Times New Roman"/>
          <w:sz w:val="28"/>
          <w:szCs w:val="28"/>
        </w:rPr>
        <w:t xml:space="preserve">      </w:t>
      </w:r>
    </w:p>
    <w:p w:rsidR="00512DE4" w:rsidRDefault="00512DE4" w:rsidP="00BC648A">
      <w:pPr>
        <w:pStyle w:val="ConsPlusNormal"/>
        <w:ind w:left="4536"/>
        <w:jc w:val="both"/>
        <w:rPr>
          <w:rFonts w:ascii="Times New Roman" w:eastAsia="SimSun" w:hAnsi="Times New Roman" w:cs="Times New Roman"/>
          <w:sz w:val="28"/>
          <w:szCs w:val="28"/>
        </w:rPr>
      </w:pPr>
    </w:p>
    <w:p w:rsidR="00512DE4" w:rsidRPr="00783B62" w:rsidRDefault="00783B62" w:rsidP="00783B62">
      <w:pPr>
        <w:autoSpaceDE w:val="0"/>
        <w:autoSpaceDN w:val="0"/>
        <w:adjustRightInd w:val="0"/>
        <w:spacing w:after="0" w:line="240" w:lineRule="auto"/>
        <w:rPr>
          <w:rFonts w:ascii="Times New Roman" w:hAnsi="Times New Roman" w:cs="Times New Roman"/>
          <w:bCs/>
          <w:sz w:val="28"/>
          <w:szCs w:val="28"/>
        </w:rPr>
      </w:pPr>
      <w:r w:rsidRPr="00783B62">
        <w:rPr>
          <w:rFonts w:ascii="Times New Roman" w:hAnsi="Times New Roman" w:cs="Times New Roman"/>
          <w:bCs/>
          <w:sz w:val="28"/>
          <w:szCs w:val="28"/>
        </w:rPr>
        <w:t>Формы уведомлений</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1</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ОТКАЗЕ В ПРИЕМЕ ЗАЯВЛЕНИЯ И ДОКУМЕНТОВ</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 ПРЕДОСТАВЛЕНИЕ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101"/>
        <w:gridCol w:w="2018"/>
        <w:gridCol w:w="3128"/>
        <w:gridCol w:w="3108"/>
      </w:tblGrid>
      <w:tr w:rsidR="00512DE4" w:rsidTr="00512DE4">
        <w:tc>
          <w:tcPr>
            <w:tcW w:w="9571" w:type="dxa"/>
            <w:gridSpan w:val="4"/>
            <w:hideMark/>
          </w:tcPr>
          <w:p w:rsidR="00512DE4" w:rsidRDefault="00512DE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Уважаемая(</w:t>
            </w:r>
            <w:proofErr w:type="spellStart"/>
            <w:r>
              <w:rPr>
                <w:rFonts w:ascii="Times New Roman" w:hAnsi="Times New Roman"/>
                <w:sz w:val="28"/>
                <w:szCs w:val="28"/>
              </w:rPr>
              <w:t>ый</w:t>
            </w:r>
            <w:proofErr w:type="spellEnd"/>
            <w:r>
              <w:rPr>
                <w:rFonts w:ascii="Times New Roman" w:hAnsi="Times New Roman"/>
                <w:sz w:val="28"/>
                <w:szCs w:val="28"/>
              </w:rPr>
              <w:t>) ____________________________________!</w:t>
            </w:r>
          </w:p>
        </w:tc>
      </w:tr>
      <w:tr w:rsidR="00512DE4" w:rsidTr="00512DE4">
        <w:tc>
          <w:tcPr>
            <w:tcW w:w="9571" w:type="dxa"/>
            <w:gridSpan w:val="4"/>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hideMark/>
          </w:tcPr>
          <w:p w:rsidR="00512DE4" w:rsidRDefault="00512DE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Настоящим уведомляем, что Вам отказано в приеме заявления и документов на предоставление</w:t>
            </w:r>
          </w:p>
        </w:tc>
      </w:tr>
      <w:tr w:rsidR="00512DE4" w:rsidTr="00512DE4">
        <w:tc>
          <w:tcPr>
            <w:tcW w:w="95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i/>
                <w:sz w:val="24"/>
                <w:szCs w:val="24"/>
                <w:vertAlign w:val="superscript"/>
              </w:rPr>
            </w:pPr>
            <w:r>
              <w:rPr>
                <w:rFonts w:ascii="Times New Roman" w:hAnsi="Times New Roman"/>
                <w:i/>
                <w:sz w:val="24"/>
                <w:szCs w:val="24"/>
                <w:vertAlign w:val="superscript"/>
              </w:rPr>
              <w:t>(вид денежной выплаты)</w:t>
            </w:r>
          </w:p>
        </w:tc>
      </w:tr>
      <w:tr w:rsidR="00512DE4" w:rsidTr="00512DE4">
        <w:tc>
          <w:tcPr>
            <w:tcW w:w="1101" w:type="dxa"/>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связи с</w:t>
            </w:r>
          </w:p>
        </w:tc>
        <w:tc>
          <w:tcPr>
            <w:tcW w:w="8470"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i/>
                <w:sz w:val="24"/>
                <w:szCs w:val="24"/>
                <w:vertAlign w:val="superscript"/>
              </w:rPr>
            </w:pPr>
            <w:r>
              <w:rPr>
                <w:rFonts w:ascii="Times New Roman" w:eastAsia="Times New Roman" w:hAnsi="Times New Roman"/>
                <w:i/>
                <w:sz w:val="24"/>
                <w:szCs w:val="24"/>
                <w:vertAlign w:val="superscript"/>
                <w:lang w:eastAsia="ru-RU"/>
              </w:rPr>
              <w:t>(указать причину отказа)</w:t>
            </w:r>
          </w:p>
        </w:tc>
      </w:tr>
      <w:tr w:rsidR="00512DE4" w:rsidTr="00512DE4">
        <w:tc>
          <w:tcPr>
            <w:tcW w:w="9571" w:type="dxa"/>
            <w:gridSpan w:val="4"/>
            <w:hideMark/>
          </w:tcPr>
          <w:p w:rsidR="00512DE4" w:rsidRDefault="00512DE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4"/>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Руководитель</w:t>
            </w:r>
          </w:p>
        </w:tc>
        <w:tc>
          <w:tcPr>
            <w:tcW w:w="3190" w:type="dxa"/>
            <w:hideMark/>
          </w:tcPr>
          <w:p w:rsidR="00512DE4" w:rsidRDefault="00512DE4">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spacing w:after="0" w:line="240" w:lineRule="auto"/>
        <w:rPr>
          <w:rFonts w:ascii="Times New Roman" w:hAnsi="Times New Roman"/>
          <w:sz w:val="28"/>
          <w:szCs w:val="28"/>
        </w:rPr>
      </w:pPr>
    </w:p>
    <w:p w:rsidR="00450E30" w:rsidRDefault="00450E30" w:rsidP="00512DE4">
      <w:pPr>
        <w:spacing w:after="0" w:line="240" w:lineRule="auto"/>
        <w:rPr>
          <w:rFonts w:ascii="Times New Roman" w:hAnsi="Times New Roman"/>
          <w:sz w:val="28"/>
          <w:szCs w:val="28"/>
        </w:rPr>
      </w:pPr>
    </w:p>
    <w:p w:rsidR="00450E30" w:rsidRDefault="00450E30" w:rsidP="00512DE4">
      <w:pPr>
        <w:spacing w:after="0" w:line="240" w:lineRule="auto"/>
        <w:rPr>
          <w:rFonts w:ascii="Times New Roman" w:hAnsi="Times New Roman"/>
          <w:sz w:val="28"/>
          <w:szCs w:val="28"/>
        </w:rPr>
      </w:pPr>
    </w:p>
    <w:p w:rsidR="00450E30" w:rsidRDefault="00450E30" w:rsidP="00512DE4">
      <w:pPr>
        <w:spacing w:after="0" w:line="240" w:lineRule="auto"/>
        <w:rPr>
          <w:rFonts w:ascii="Times New Roman" w:hAnsi="Times New Roman"/>
          <w:sz w:val="28"/>
          <w:szCs w:val="28"/>
        </w:rPr>
      </w:pPr>
    </w:p>
    <w:p w:rsidR="00450E30" w:rsidRDefault="00450E30" w:rsidP="00512DE4">
      <w:pPr>
        <w:spacing w:after="0" w:line="240" w:lineRule="auto"/>
        <w:rPr>
          <w:rFonts w:ascii="Times New Roman" w:hAnsi="Times New Roman"/>
          <w:sz w:val="28"/>
          <w:szCs w:val="28"/>
        </w:rPr>
      </w:pPr>
    </w:p>
    <w:p w:rsidR="00450E30" w:rsidRDefault="00450E30" w:rsidP="00512DE4">
      <w:pPr>
        <w:spacing w:after="0" w:line="240" w:lineRule="auto"/>
        <w:rPr>
          <w:rFonts w:ascii="Times New Roman" w:hAnsi="Times New Roman"/>
          <w:sz w:val="28"/>
          <w:szCs w:val="28"/>
        </w:rPr>
      </w:pPr>
    </w:p>
    <w:p w:rsidR="00450E30" w:rsidRDefault="00450E30" w:rsidP="00512DE4">
      <w:pPr>
        <w:spacing w:after="0" w:line="240" w:lineRule="auto"/>
        <w:rPr>
          <w:rFonts w:ascii="Times New Roman" w:hAnsi="Times New Roman"/>
          <w:sz w:val="28"/>
          <w:szCs w:val="28"/>
        </w:rPr>
      </w:pPr>
    </w:p>
    <w:p w:rsidR="00512DE4" w:rsidRDefault="00512DE4" w:rsidP="00512DE4">
      <w:pPr>
        <w:spacing w:after="0" w:line="240" w:lineRule="auto"/>
        <w:rPr>
          <w:rFonts w:ascii="Times New Roman" w:hAnsi="Times New Roman"/>
          <w:sz w:val="28"/>
          <w:szCs w:val="28"/>
        </w:rPr>
      </w:pPr>
      <w:r>
        <w:rPr>
          <w:rFonts w:ascii="Times New Roman" w:hAnsi="Times New Roman"/>
          <w:sz w:val="28"/>
          <w:szCs w:val="28"/>
        </w:rPr>
        <w:t>Форма 2</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ВОЗВРАТЕ ДОКУМЕНТОВ НА ПРЕДОСТАВЛЕНИЕ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2235"/>
        <w:gridCol w:w="923"/>
        <w:gridCol w:w="998"/>
        <w:gridCol w:w="142"/>
        <w:gridCol w:w="1943"/>
        <w:gridCol w:w="3114"/>
      </w:tblGrid>
      <w:tr w:rsidR="00512DE4" w:rsidTr="00512DE4">
        <w:tc>
          <w:tcPr>
            <w:tcW w:w="9571" w:type="dxa"/>
            <w:gridSpan w:val="6"/>
            <w:vAlign w:val="center"/>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w:t>
            </w:r>
            <w:proofErr w:type="spellStart"/>
            <w:r>
              <w:rPr>
                <w:rFonts w:ascii="Times New Roman" w:hAnsi="Times New Roman"/>
                <w:bCs/>
                <w:sz w:val="28"/>
                <w:szCs w:val="28"/>
              </w:rPr>
              <w:t>ый</w:t>
            </w:r>
            <w:proofErr w:type="spellEnd"/>
            <w:r>
              <w:rPr>
                <w:rFonts w:ascii="Times New Roman" w:hAnsi="Times New Roman"/>
                <w:bCs/>
                <w:sz w:val="28"/>
                <w:szCs w:val="28"/>
              </w:rPr>
              <w:t>) ____________________________________!</w:t>
            </w:r>
          </w:p>
        </w:tc>
      </w:tr>
      <w:tr w:rsidR="00512DE4" w:rsidTr="00512DE4">
        <w:tc>
          <w:tcPr>
            <w:tcW w:w="9571" w:type="dxa"/>
            <w:gridSpan w:val="6"/>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4219" w:type="dxa"/>
            <w:gridSpan w:val="3"/>
            <w:hideMark/>
          </w:tcPr>
          <w:p w:rsidR="00512DE4" w:rsidRDefault="00512DE4">
            <w:pPr>
              <w:widowControl w:val="0"/>
              <w:autoSpaceDE w:val="0"/>
              <w:autoSpaceDN w:val="0"/>
              <w:adjustRightInd w:val="0"/>
              <w:spacing w:after="0" w:line="240" w:lineRule="auto"/>
              <w:ind w:firstLine="567"/>
              <w:rPr>
                <w:rFonts w:ascii="Times New Roman" w:hAnsi="Times New Roman"/>
                <w:bCs/>
                <w:sz w:val="28"/>
                <w:szCs w:val="28"/>
              </w:rPr>
            </w:pPr>
            <w:r>
              <w:rPr>
                <w:rFonts w:ascii="Times New Roman" w:eastAsia="Times New Roman" w:hAnsi="Times New Roman"/>
                <w:sz w:val="28"/>
                <w:szCs w:val="28"/>
                <w:lang w:eastAsia="ru-RU"/>
              </w:rPr>
              <w:t>Настоящим уведомляем, что</w:t>
            </w:r>
          </w:p>
        </w:tc>
        <w:tc>
          <w:tcPr>
            <w:tcW w:w="5352"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4219" w:type="dxa"/>
            <w:gridSpan w:val="3"/>
          </w:tcPr>
          <w:p w:rsidR="00512DE4" w:rsidRDefault="00512DE4">
            <w:pPr>
              <w:widowControl w:val="0"/>
              <w:autoSpaceDE w:val="0"/>
              <w:autoSpaceDN w:val="0"/>
              <w:adjustRightInd w:val="0"/>
              <w:spacing w:after="0" w:line="240" w:lineRule="auto"/>
              <w:rPr>
                <w:rFonts w:ascii="Times New Roman" w:hAnsi="Times New Roman"/>
                <w:bCs/>
                <w:sz w:val="24"/>
                <w:szCs w:val="24"/>
                <w:vertAlign w:val="superscript"/>
              </w:rPr>
            </w:pPr>
          </w:p>
        </w:tc>
        <w:tc>
          <w:tcPr>
            <w:tcW w:w="5352" w:type="dxa"/>
            <w:gridSpan w:val="3"/>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(Ф.И.О. получателя,</w:t>
            </w:r>
          </w:p>
        </w:tc>
      </w:tr>
      <w:tr w:rsidR="00512DE4" w:rsidTr="00512DE4">
        <w:tc>
          <w:tcPr>
            <w:tcW w:w="9571"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дата рождения, паспортные данные получателя)</w:t>
            </w:r>
          </w:p>
        </w:tc>
      </w:tr>
      <w:tr w:rsidR="00512DE4" w:rsidTr="00512DE4">
        <w:tc>
          <w:tcPr>
            <w:tcW w:w="9571" w:type="dxa"/>
            <w:gridSpan w:val="6"/>
            <w:hideMark/>
          </w:tcPr>
          <w:p w:rsidR="00512DE4" w:rsidRDefault="00512DE4">
            <w:pPr>
              <w:widowControl w:val="0"/>
              <w:autoSpaceDE w:val="0"/>
              <w:autoSpaceDN w:val="0"/>
              <w:adjustRightInd w:val="0"/>
              <w:spacing w:after="0" w:line="240" w:lineRule="auto"/>
              <w:jc w:val="both"/>
              <w:rPr>
                <w:rFonts w:ascii="Times New Roman" w:hAnsi="Times New Roman"/>
                <w:bCs/>
                <w:sz w:val="28"/>
                <w:szCs w:val="28"/>
              </w:rPr>
            </w:pPr>
            <w:r>
              <w:rPr>
                <w:rFonts w:ascii="Times New Roman" w:eastAsia="Times New Roman" w:hAnsi="Times New Roman"/>
                <w:sz w:val="28"/>
                <w:szCs w:val="28"/>
                <w:lang w:eastAsia="ru-RU"/>
              </w:rPr>
              <w:t xml:space="preserve">на заявление от «___» ____________ 20__ года возвращены документы на </w:t>
            </w:r>
          </w:p>
        </w:tc>
      </w:tr>
      <w:tr w:rsidR="00512DE4" w:rsidTr="00512DE4">
        <w:tc>
          <w:tcPr>
            <w:tcW w:w="2235" w:type="dxa"/>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 xml:space="preserve">предоставление </w:t>
            </w:r>
          </w:p>
        </w:tc>
        <w:tc>
          <w:tcPr>
            <w:tcW w:w="7336"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2235" w:type="dxa"/>
          </w:tcPr>
          <w:p w:rsidR="00512DE4" w:rsidRDefault="00512DE4">
            <w:pPr>
              <w:widowControl w:val="0"/>
              <w:autoSpaceDE w:val="0"/>
              <w:autoSpaceDN w:val="0"/>
              <w:adjustRightInd w:val="0"/>
              <w:spacing w:after="0" w:line="240" w:lineRule="auto"/>
              <w:rPr>
                <w:rFonts w:ascii="Times New Roman" w:hAnsi="Times New Roman"/>
                <w:bCs/>
                <w:sz w:val="24"/>
                <w:szCs w:val="24"/>
              </w:rPr>
            </w:pPr>
          </w:p>
        </w:tc>
        <w:tc>
          <w:tcPr>
            <w:tcW w:w="7336"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4361" w:type="dxa"/>
            <w:gridSpan w:val="4"/>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причины)</w:t>
            </w:r>
          </w:p>
        </w:tc>
      </w:tr>
      <w:tr w:rsidR="00512DE4" w:rsidTr="00512DE4">
        <w:tc>
          <w:tcPr>
            <w:tcW w:w="9571" w:type="dxa"/>
            <w:gridSpan w:val="6"/>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6"/>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90" w:type="dxa"/>
            <w:gridSpan w:val="3"/>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450E30" w:rsidRDefault="00450E30"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3</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ПРИЕМЕ ДОКУМЕНТОВ НА ПРЕДОСТАВЛЕНИЕ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512DE4" w:rsidTr="00647248">
        <w:trPr>
          <w:gridBefore w:val="1"/>
          <w:gridAfter w:val="1"/>
          <w:wBefore w:w="108" w:type="dxa"/>
          <w:wAfter w:w="108" w:type="dxa"/>
        </w:trPr>
        <w:tc>
          <w:tcPr>
            <w:tcW w:w="9355" w:type="dxa"/>
            <w:gridSpan w:val="9"/>
            <w:hideMark/>
          </w:tcPr>
          <w:p w:rsidR="00512DE4" w:rsidRDefault="00512DE4">
            <w:pPr>
              <w:widowControl w:val="0"/>
              <w:autoSpaceDE w:val="0"/>
              <w:autoSpaceDN w:val="0"/>
              <w:adjustRightInd w:val="0"/>
              <w:spacing w:after="0" w:line="240" w:lineRule="auto"/>
              <w:ind w:firstLine="567"/>
              <w:rPr>
                <w:rFonts w:ascii="Times New Roman" w:hAnsi="Times New Roman"/>
                <w:bCs/>
                <w:sz w:val="28"/>
                <w:szCs w:val="28"/>
              </w:rPr>
            </w:pPr>
            <w:r>
              <w:rPr>
                <w:rFonts w:ascii="Times New Roman" w:hAnsi="Times New Roman"/>
                <w:bCs/>
                <w:sz w:val="28"/>
                <w:szCs w:val="28"/>
              </w:rPr>
              <w:t>Настоящим уведомляем о принятии заявления и документов получателя</w:t>
            </w:r>
          </w:p>
        </w:tc>
      </w:tr>
      <w:tr w:rsidR="00512DE4" w:rsidTr="00647248">
        <w:trPr>
          <w:gridBefore w:val="1"/>
          <w:gridAfter w:val="1"/>
          <w:wBefore w:w="108" w:type="dxa"/>
          <w:wAfter w:w="108" w:type="dxa"/>
        </w:trPr>
        <w:tc>
          <w:tcPr>
            <w:tcW w:w="9355" w:type="dxa"/>
            <w:gridSpan w:val="9"/>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647248">
        <w:trPr>
          <w:gridBefore w:val="1"/>
          <w:gridAfter w:val="1"/>
          <w:wBefore w:w="108" w:type="dxa"/>
          <w:wAfter w:w="108" w:type="dxa"/>
        </w:trPr>
        <w:tc>
          <w:tcPr>
            <w:tcW w:w="9355" w:type="dxa"/>
            <w:gridSpan w:val="9"/>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(Ф.И.О., дата рождения, паспортные данные получателя)</w:t>
            </w:r>
          </w:p>
        </w:tc>
      </w:tr>
      <w:tr w:rsidR="00512DE4" w:rsidTr="00647248">
        <w:trPr>
          <w:gridBefore w:val="1"/>
          <w:gridAfter w:val="1"/>
          <w:wBefore w:w="108" w:type="dxa"/>
          <w:wAfter w:w="108" w:type="dxa"/>
        </w:trPr>
        <w:tc>
          <w:tcPr>
            <w:tcW w:w="6485" w:type="dxa"/>
            <w:gridSpan w:val="6"/>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от «___» ____________ 20__ года на предоставление</w:t>
            </w:r>
          </w:p>
        </w:tc>
        <w:tc>
          <w:tcPr>
            <w:tcW w:w="2870"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647248">
        <w:trPr>
          <w:gridBefore w:val="1"/>
          <w:gridAfter w:val="1"/>
          <w:wBefore w:w="108" w:type="dxa"/>
          <w:wAfter w:w="108" w:type="dxa"/>
        </w:trPr>
        <w:tc>
          <w:tcPr>
            <w:tcW w:w="6485" w:type="dxa"/>
            <w:gridSpan w:val="6"/>
          </w:tcPr>
          <w:p w:rsidR="00512DE4" w:rsidRDefault="00512DE4">
            <w:pPr>
              <w:widowControl w:val="0"/>
              <w:autoSpaceDE w:val="0"/>
              <w:autoSpaceDN w:val="0"/>
              <w:adjustRightInd w:val="0"/>
              <w:spacing w:after="0" w:line="240" w:lineRule="auto"/>
              <w:rPr>
                <w:rFonts w:ascii="Times New Roman" w:hAnsi="Times New Roman"/>
                <w:bCs/>
                <w:sz w:val="24"/>
                <w:szCs w:val="24"/>
              </w:rPr>
            </w:pPr>
          </w:p>
        </w:tc>
        <w:tc>
          <w:tcPr>
            <w:tcW w:w="2870" w:type="dxa"/>
            <w:gridSpan w:val="3"/>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647248" w:rsidTr="00647248">
        <w:tc>
          <w:tcPr>
            <w:tcW w:w="9571" w:type="dxa"/>
            <w:gridSpan w:val="11"/>
            <w:hideMark/>
          </w:tcPr>
          <w:p w:rsidR="00647248" w:rsidRDefault="00647248" w:rsidP="005F6201">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Информацию о ходе предоставления государственной услуги можно получить по телефону:8 (415-2) 29-67-12.</w:t>
            </w:r>
          </w:p>
        </w:tc>
      </w:tr>
      <w:tr w:rsidR="00647248" w:rsidTr="00647248">
        <w:tc>
          <w:tcPr>
            <w:tcW w:w="5211" w:type="dxa"/>
            <w:gridSpan w:val="5"/>
            <w:hideMark/>
          </w:tcPr>
          <w:p w:rsidR="00647248" w:rsidRDefault="00647248" w:rsidP="005F620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Заявление с приложением документов на</w:t>
            </w:r>
          </w:p>
        </w:tc>
        <w:tc>
          <w:tcPr>
            <w:tcW w:w="426" w:type="dxa"/>
            <w:tcBorders>
              <w:top w:val="nil"/>
              <w:left w:val="nil"/>
              <w:bottom w:val="single" w:sz="4" w:space="0" w:color="auto"/>
              <w:right w:val="nil"/>
            </w:tcBorders>
          </w:tcPr>
          <w:p w:rsidR="00647248" w:rsidRDefault="00647248" w:rsidP="005F620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559" w:type="dxa"/>
            <w:gridSpan w:val="3"/>
            <w:hideMark/>
          </w:tcPr>
          <w:p w:rsidR="00647248" w:rsidRDefault="00647248" w:rsidP="005F6201">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 принято</w:t>
            </w:r>
          </w:p>
        </w:tc>
        <w:tc>
          <w:tcPr>
            <w:tcW w:w="2375" w:type="dxa"/>
            <w:gridSpan w:val="2"/>
            <w:tcBorders>
              <w:top w:val="nil"/>
              <w:left w:val="nil"/>
              <w:bottom w:val="single" w:sz="4" w:space="0" w:color="auto"/>
              <w:right w:val="nil"/>
            </w:tcBorders>
          </w:tcPr>
          <w:p w:rsidR="00647248" w:rsidRDefault="00647248" w:rsidP="005F6201">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r w:rsidR="00647248" w:rsidTr="00647248">
        <w:tc>
          <w:tcPr>
            <w:tcW w:w="3369" w:type="dxa"/>
            <w:gridSpan w:val="2"/>
            <w:hideMark/>
          </w:tcPr>
          <w:p w:rsidR="00647248" w:rsidRDefault="00647248" w:rsidP="005F6201">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 зарегистрировано за №</w:t>
            </w:r>
          </w:p>
        </w:tc>
        <w:tc>
          <w:tcPr>
            <w:tcW w:w="6202" w:type="dxa"/>
            <w:gridSpan w:val="9"/>
            <w:tcBorders>
              <w:top w:val="nil"/>
              <w:left w:val="nil"/>
              <w:bottom w:val="single" w:sz="4" w:space="0" w:color="auto"/>
              <w:right w:val="nil"/>
            </w:tcBorders>
          </w:tcPr>
          <w:p w:rsidR="00647248" w:rsidRDefault="00647248" w:rsidP="005F6201">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r w:rsidR="00647248" w:rsidTr="00647248">
        <w:tc>
          <w:tcPr>
            <w:tcW w:w="3369" w:type="dxa"/>
            <w:gridSpan w:val="2"/>
          </w:tcPr>
          <w:p w:rsidR="00647248" w:rsidRDefault="00647248" w:rsidP="005F6201">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6202" w:type="dxa"/>
            <w:gridSpan w:val="9"/>
            <w:hideMark/>
          </w:tcPr>
          <w:p w:rsidR="00647248" w:rsidRDefault="00647248" w:rsidP="005F6201">
            <w:pPr>
              <w:widowControl w:val="0"/>
              <w:autoSpaceDE w:val="0"/>
              <w:autoSpaceDN w:val="0"/>
              <w:adjustRightInd w:val="0"/>
              <w:spacing w:after="0" w:line="240" w:lineRule="auto"/>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(регистрационный номер)</w:t>
            </w:r>
          </w:p>
        </w:tc>
      </w:tr>
      <w:tr w:rsidR="00512DE4" w:rsidTr="00647248">
        <w:trPr>
          <w:gridBefore w:val="1"/>
          <w:gridAfter w:val="1"/>
          <w:wBefore w:w="108" w:type="dxa"/>
          <w:wAfter w:w="108" w:type="dxa"/>
        </w:trPr>
        <w:tc>
          <w:tcPr>
            <w:tcW w:w="9355" w:type="dxa"/>
            <w:gridSpan w:val="9"/>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p>
        </w:tc>
      </w:tr>
      <w:tr w:rsidR="00512DE4" w:rsidTr="00647248">
        <w:trPr>
          <w:gridBefore w:val="1"/>
          <w:gridAfter w:val="1"/>
          <w:wBefore w:w="108" w:type="dxa"/>
          <w:wAfter w:w="108" w:type="dxa"/>
        </w:trPr>
        <w:tc>
          <w:tcPr>
            <w:tcW w:w="3322" w:type="dxa"/>
            <w:gridSpan w:val="2"/>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6033" w:type="dxa"/>
            <w:gridSpan w:val="7"/>
          </w:tcPr>
          <w:p w:rsidR="00512DE4" w:rsidRDefault="00512DE4">
            <w:pPr>
              <w:widowControl w:val="0"/>
              <w:autoSpaceDE w:val="0"/>
              <w:autoSpaceDN w:val="0"/>
              <w:adjustRightInd w:val="0"/>
              <w:spacing w:after="0" w:line="240" w:lineRule="auto"/>
              <w:jc w:val="center"/>
              <w:rPr>
                <w:rFonts w:ascii="Times New Roman" w:eastAsia="Times New Roman" w:hAnsi="Times New Roman"/>
                <w:i/>
                <w:sz w:val="28"/>
                <w:szCs w:val="28"/>
                <w:vertAlign w:val="superscript"/>
                <w:lang w:eastAsia="ru-RU"/>
              </w:rPr>
            </w:pPr>
          </w:p>
        </w:tc>
      </w:tr>
      <w:tr w:rsidR="00512DE4" w:rsidTr="00647248">
        <w:trPr>
          <w:gridBefore w:val="1"/>
          <w:gridAfter w:val="1"/>
          <w:wBefore w:w="108" w:type="dxa"/>
          <w:wAfter w:w="108" w:type="dxa"/>
        </w:trPr>
        <w:tc>
          <w:tcPr>
            <w:tcW w:w="4539" w:type="dxa"/>
            <w:gridSpan w:val="3"/>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принявший документы</w:t>
            </w:r>
          </w:p>
        </w:tc>
        <w:tc>
          <w:tcPr>
            <w:tcW w:w="2501" w:type="dxa"/>
            <w:gridSpan w:val="4"/>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2315" w:type="dxa"/>
            <w:gridSpan w:val="2"/>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315989" w:rsidRDefault="00315989"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4</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ОБ ОТКАЗЕ В </w:t>
      </w:r>
      <w:proofErr w:type="gramStart"/>
      <w:r>
        <w:rPr>
          <w:rFonts w:ascii="Times New Roman" w:hAnsi="Times New Roman"/>
          <w:b/>
          <w:bCs/>
          <w:sz w:val="28"/>
          <w:szCs w:val="28"/>
        </w:rPr>
        <w:t>ПРЕДОСТАВЛЕНИИ  ГОСУДАРСТВЕННОЙ</w:t>
      </w:r>
      <w:proofErr w:type="gramEnd"/>
      <w:r>
        <w:rPr>
          <w:rFonts w:ascii="Times New Roman" w:hAnsi="Times New Roman"/>
          <w:b/>
          <w:bCs/>
          <w:sz w:val="28"/>
          <w:szCs w:val="28"/>
        </w:rPr>
        <w:t xml:space="preserve">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809"/>
        <w:gridCol w:w="1338"/>
        <w:gridCol w:w="1137"/>
        <w:gridCol w:w="1948"/>
        <w:gridCol w:w="3123"/>
      </w:tblGrid>
      <w:tr w:rsidR="00512DE4" w:rsidTr="00512DE4">
        <w:tc>
          <w:tcPr>
            <w:tcW w:w="9571"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w:t>
            </w:r>
            <w:proofErr w:type="spellStart"/>
            <w:r>
              <w:rPr>
                <w:rFonts w:ascii="Times New Roman" w:hAnsi="Times New Roman"/>
                <w:bCs/>
                <w:sz w:val="28"/>
                <w:szCs w:val="28"/>
              </w:rPr>
              <w:t>ый</w:t>
            </w:r>
            <w:proofErr w:type="spellEnd"/>
            <w:r>
              <w:rPr>
                <w:rFonts w:ascii="Times New Roman" w:hAnsi="Times New Roman"/>
                <w:bCs/>
                <w:sz w:val="28"/>
                <w:szCs w:val="28"/>
              </w:rPr>
              <w:t>) ____________________________________!</w:t>
            </w:r>
          </w:p>
        </w:tc>
      </w:tr>
      <w:tr w:rsidR="00512DE4" w:rsidTr="00512DE4">
        <w:tc>
          <w:tcPr>
            <w:tcW w:w="9571" w:type="dxa"/>
            <w:gridSpan w:val="5"/>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hideMark/>
          </w:tcPr>
          <w:p w:rsidR="00512DE4" w:rsidRDefault="00512DE4">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Pr>
                <w:rFonts w:ascii="Times New Roman" w:eastAsia="Times New Roman" w:hAnsi="Times New Roman"/>
                <w:sz w:val="28"/>
                <w:szCs w:val="28"/>
                <w:lang w:eastAsia="ru-RU"/>
              </w:rPr>
              <w:t>настоящим сообщает, на Ваше заявление от «___» ____________ 20__ года Вам отказано в предоставлении (возобновлении, продлении)</w:t>
            </w: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1809" w:type="dxa"/>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 категории</w:t>
            </w:r>
          </w:p>
        </w:tc>
        <w:tc>
          <w:tcPr>
            <w:tcW w:w="7762"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12DE4" w:rsidTr="00512DE4">
        <w:tc>
          <w:tcPr>
            <w:tcW w:w="1809" w:type="dxa"/>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7762" w:type="dxa"/>
            <w:gridSpan w:val="4"/>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i/>
                <w:sz w:val="24"/>
                <w:szCs w:val="24"/>
                <w:vertAlign w:val="superscript"/>
                <w:lang w:eastAsia="ru-RU"/>
              </w:rPr>
              <w:t>(категория получателя)</w:t>
            </w:r>
          </w:p>
        </w:tc>
      </w:tr>
      <w:tr w:rsidR="00512DE4" w:rsidTr="00512DE4">
        <w:tc>
          <w:tcPr>
            <w:tcW w:w="4361" w:type="dxa"/>
            <w:gridSpan w:val="3"/>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причины)</w:t>
            </w:r>
          </w:p>
        </w:tc>
      </w:tr>
      <w:tr w:rsidR="00512DE4" w:rsidTr="00512DE4">
        <w:tc>
          <w:tcPr>
            <w:tcW w:w="9571" w:type="dxa"/>
            <w:gridSpan w:val="5"/>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5"/>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90" w:type="dxa"/>
            <w:gridSpan w:val="2"/>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622855" w:rsidRDefault="00622855" w:rsidP="00512DE4">
      <w:pPr>
        <w:pStyle w:val="ConsPlusNonformat"/>
        <w:jc w:val="both"/>
        <w:rPr>
          <w:rFonts w:ascii="Times New Roman" w:hAnsi="Times New Roman" w:cs="Times New Roman"/>
          <w:sz w:val="28"/>
          <w:szCs w:val="28"/>
        </w:rPr>
      </w:pPr>
    </w:p>
    <w:p w:rsidR="00512DE4" w:rsidRDefault="00512DE4" w:rsidP="00512DE4">
      <w:pPr>
        <w:pStyle w:val="ConsPlusNonformat"/>
        <w:jc w:val="both"/>
        <w:rPr>
          <w:rFonts w:ascii="Times New Roman" w:hAnsi="Times New Roman" w:cs="Times New Roman"/>
          <w:sz w:val="28"/>
          <w:szCs w:val="28"/>
        </w:rPr>
      </w:pPr>
      <w:r>
        <w:rPr>
          <w:rFonts w:ascii="Times New Roman" w:hAnsi="Times New Roman" w:cs="Times New Roman"/>
          <w:sz w:val="28"/>
          <w:szCs w:val="28"/>
        </w:rPr>
        <w:t>Форма 7</w:t>
      </w:r>
    </w:p>
    <w:p w:rsidR="00512DE4" w:rsidRDefault="00512DE4" w:rsidP="00512DE4">
      <w:pPr>
        <w:pStyle w:val="ConsPlusNonformat"/>
        <w:jc w:val="center"/>
        <w:rPr>
          <w:rFonts w:ascii="Times New Roman" w:hAnsi="Times New Roman" w:cs="Times New Roman"/>
          <w:b/>
          <w:sz w:val="28"/>
          <w:szCs w:val="28"/>
        </w:rPr>
      </w:pPr>
      <w:bookmarkStart w:id="26" w:name="P2367"/>
      <w:bookmarkEnd w:id="26"/>
      <w:r>
        <w:rPr>
          <w:rFonts w:ascii="Times New Roman" w:hAnsi="Times New Roman" w:cs="Times New Roman"/>
          <w:b/>
          <w:sz w:val="28"/>
          <w:szCs w:val="28"/>
        </w:rPr>
        <w:lastRenderedPageBreak/>
        <w:t>УВЕДОМЛЕНИЕ</w:t>
      </w:r>
    </w:p>
    <w:p w:rsidR="00512DE4" w:rsidRDefault="00512DE4" w:rsidP="00512DE4">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ВОЗМЕЩЕНИИ ИЗЛИШНЕ ВЫПЛАЧЕННЫХ</w:t>
      </w:r>
    </w:p>
    <w:p w:rsidR="00512DE4" w:rsidRDefault="00512DE4" w:rsidP="00512DE4">
      <w:pPr>
        <w:pStyle w:val="ConsPlusNonformat"/>
        <w:jc w:val="center"/>
        <w:rPr>
          <w:rFonts w:ascii="Times New Roman" w:hAnsi="Times New Roman" w:cs="Times New Roman"/>
          <w:b/>
          <w:sz w:val="28"/>
          <w:szCs w:val="28"/>
        </w:rPr>
      </w:pPr>
      <w:r>
        <w:rPr>
          <w:rFonts w:ascii="Times New Roman" w:hAnsi="Times New Roman" w:cs="Times New Roman"/>
          <w:b/>
          <w:sz w:val="28"/>
          <w:szCs w:val="28"/>
        </w:rPr>
        <w:t>ДЕНЕЖНЫХ СРЕДСТВ</w:t>
      </w:r>
    </w:p>
    <w:p w:rsidR="00512DE4" w:rsidRDefault="00512DE4" w:rsidP="00512DE4">
      <w:pPr>
        <w:pStyle w:val="ConsPlusNonformat"/>
        <w:rPr>
          <w:rFonts w:ascii="Times New Roman" w:hAnsi="Times New Roman" w:cs="Times New Roman"/>
          <w:sz w:val="28"/>
          <w:szCs w:val="28"/>
        </w:rPr>
      </w:pPr>
    </w:p>
    <w:tbl>
      <w:tblPr>
        <w:tblStyle w:val="ac"/>
        <w:tblW w:w="0" w:type="auto"/>
        <w:tblLook w:val="04A0" w:firstRow="1" w:lastRow="0" w:firstColumn="1" w:lastColumn="0" w:noHBand="0" w:noVBand="1"/>
      </w:tblPr>
      <w:tblGrid>
        <w:gridCol w:w="1242"/>
        <w:gridCol w:w="142"/>
        <w:gridCol w:w="400"/>
        <w:gridCol w:w="1553"/>
        <w:gridCol w:w="1620"/>
        <w:gridCol w:w="1402"/>
        <w:gridCol w:w="2986"/>
      </w:tblGrid>
      <w:tr w:rsidR="00512DE4" w:rsidTr="00931BDE">
        <w:tc>
          <w:tcPr>
            <w:tcW w:w="9345" w:type="dxa"/>
            <w:gridSpan w:val="7"/>
            <w:hideMark/>
          </w:tcPr>
          <w:p w:rsidR="00512DE4" w:rsidRDefault="00512DE4">
            <w:pPr>
              <w:widowControl w:val="0"/>
              <w:autoSpaceDE w:val="0"/>
              <w:autoSpaceDN w:val="0"/>
              <w:adjustRightInd w:val="0"/>
              <w:jc w:val="center"/>
              <w:rPr>
                <w:bCs/>
                <w:sz w:val="28"/>
                <w:szCs w:val="28"/>
              </w:rPr>
            </w:pPr>
            <w:r>
              <w:rPr>
                <w:bCs/>
                <w:sz w:val="28"/>
                <w:szCs w:val="28"/>
              </w:rPr>
              <w:t>Уважаемая(</w:t>
            </w:r>
            <w:proofErr w:type="spellStart"/>
            <w:r>
              <w:rPr>
                <w:bCs/>
                <w:sz w:val="28"/>
                <w:szCs w:val="28"/>
              </w:rPr>
              <w:t>ый</w:t>
            </w:r>
            <w:proofErr w:type="spellEnd"/>
            <w:r>
              <w:rPr>
                <w:bCs/>
                <w:sz w:val="28"/>
                <w:szCs w:val="28"/>
              </w:rPr>
              <w:t>) ____________________________________!</w:t>
            </w:r>
          </w:p>
        </w:tc>
      </w:tr>
      <w:tr w:rsidR="00512DE4" w:rsidTr="00931BDE">
        <w:tc>
          <w:tcPr>
            <w:tcW w:w="9345" w:type="dxa"/>
            <w:gridSpan w:val="7"/>
          </w:tcPr>
          <w:p w:rsidR="00512DE4" w:rsidRDefault="00512DE4">
            <w:pPr>
              <w:widowControl w:val="0"/>
              <w:autoSpaceDE w:val="0"/>
              <w:autoSpaceDN w:val="0"/>
              <w:adjustRightInd w:val="0"/>
              <w:ind w:firstLine="567"/>
              <w:jc w:val="both"/>
              <w:rPr>
                <w:bCs/>
                <w:sz w:val="28"/>
                <w:szCs w:val="28"/>
              </w:rPr>
            </w:pPr>
          </w:p>
        </w:tc>
      </w:tr>
      <w:tr w:rsidR="00512DE4" w:rsidTr="00931BDE">
        <w:tc>
          <w:tcPr>
            <w:tcW w:w="9345" w:type="dxa"/>
            <w:gridSpan w:val="7"/>
            <w:hideMark/>
          </w:tcPr>
          <w:p w:rsidR="00512DE4" w:rsidRDefault="00512DE4">
            <w:pPr>
              <w:widowControl w:val="0"/>
              <w:autoSpaceDE w:val="0"/>
              <w:autoSpaceDN w:val="0"/>
              <w:adjustRightInd w:val="0"/>
              <w:ind w:firstLine="567"/>
              <w:jc w:val="both"/>
              <w:rPr>
                <w:bCs/>
                <w:sz w:val="28"/>
                <w:szCs w:val="28"/>
              </w:rPr>
            </w:pPr>
            <w:r>
              <w:rPr>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Pr>
                <w:sz w:val="28"/>
                <w:szCs w:val="28"/>
                <w:lang w:eastAsia="ru-RU"/>
              </w:rPr>
              <w:t>настоящим сообщает, что в связи с поступлением сведений, влияющих на размер (право) предоставленной Вам</w:t>
            </w:r>
          </w:p>
        </w:tc>
      </w:tr>
      <w:tr w:rsidR="00512DE4" w:rsidTr="00931BDE">
        <w:tc>
          <w:tcPr>
            <w:tcW w:w="9345" w:type="dxa"/>
            <w:gridSpan w:val="7"/>
          </w:tcPr>
          <w:p w:rsidR="00512DE4" w:rsidRDefault="00512DE4">
            <w:pPr>
              <w:widowControl w:val="0"/>
              <w:autoSpaceDE w:val="0"/>
              <w:autoSpaceDN w:val="0"/>
              <w:adjustRightInd w:val="0"/>
              <w:rPr>
                <w:bCs/>
                <w:sz w:val="28"/>
                <w:szCs w:val="28"/>
              </w:rPr>
            </w:pPr>
          </w:p>
        </w:tc>
      </w:tr>
      <w:tr w:rsidR="00512DE4" w:rsidTr="00931BDE">
        <w:tc>
          <w:tcPr>
            <w:tcW w:w="9345" w:type="dxa"/>
            <w:gridSpan w:val="7"/>
            <w:hideMark/>
          </w:tcPr>
          <w:p w:rsidR="00512DE4" w:rsidRDefault="00512DE4">
            <w:pPr>
              <w:widowControl w:val="0"/>
              <w:autoSpaceDE w:val="0"/>
              <w:autoSpaceDN w:val="0"/>
              <w:adjustRightInd w:val="0"/>
              <w:jc w:val="center"/>
              <w:rPr>
                <w:bCs/>
                <w:i/>
                <w:sz w:val="28"/>
                <w:szCs w:val="28"/>
              </w:rPr>
            </w:pPr>
            <w:r>
              <w:rPr>
                <w:i/>
                <w:sz w:val="24"/>
                <w:szCs w:val="24"/>
                <w:vertAlign w:val="superscript"/>
                <w:lang w:eastAsia="ru-RU"/>
              </w:rPr>
              <w:t>(вид денежной выплаты)</w:t>
            </w:r>
          </w:p>
        </w:tc>
      </w:tr>
      <w:tr w:rsidR="00512DE4" w:rsidTr="00931BDE">
        <w:tc>
          <w:tcPr>
            <w:tcW w:w="1784" w:type="dxa"/>
            <w:gridSpan w:val="3"/>
            <w:hideMark/>
          </w:tcPr>
          <w:p w:rsidR="00512DE4" w:rsidRDefault="00512DE4">
            <w:pPr>
              <w:widowControl w:val="0"/>
              <w:autoSpaceDE w:val="0"/>
              <w:autoSpaceDN w:val="0"/>
              <w:adjustRightInd w:val="0"/>
              <w:rPr>
                <w:sz w:val="28"/>
                <w:szCs w:val="28"/>
                <w:lang w:eastAsia="ru-RU"/>
              </w:rPr>
            </w:pPr>
            <w:r>
              <w:rPr>
                <w:sz w:val="28"/>
                <w:szCs w:val="28"/>
                <w:lang w:eastAsia="ru-RU"/>
              </w:rPr>
              <w:t>по категории</w:t>
            </w:r>
          </w:p>
        </w:tc>
        <w:tc>
          <w:tcPr>
            <w:tcW w:w="7561" w:type="dxa"/>
            <w:gridSpan w:val="4"/>
          </w:tcPr>
          <w:p w:rsidR="00512DE4" w:rsidRDefault="00512DE4">
            <w:pPr>
              <w:widowControl w:val="0"/>
              <w:autoSpaceDE w:val="0"/>
              <w:autoSpaceDN w:val="0"/>
              <w:adjustRightInd w:val="0"/>
              <w:jc w:val="center"/>
              <w:rPr>
                <w:sz w:val="28"/>
                <w:szCs w:val="28"/>
                <w:lang w:eastAsia="ru-RU"/>
              </w:rPr>
            </w:pPr>
          </w:p>
        </w:tc>
      </w:tr>
      <w:tr w:rsidR="00512DE4" w:rsidTr="00931BDE">
        <w:tc>
          <w:tcPr>
            <w:tcW w:w="1784" w:type="dxa"/>
            <w:gridSpan w:val="3"/>
          </w:tcPr>
          <w:p w:rsidR="00512DE4" w:rsidRDefault="00512DE4">
            <w:pPr>
              <w:widowControl w:val="0"/>
              <w:autoSpaceDE w:val="0"/>
              <w:autoSpaceDN w:val="0"/>
              <w:adjustRightInd w:val="0"/>
              <w:jc w:val="center"/>
              <w:rPr>
                <w:sz w:val="24"/>
                <w:szCs w:val="24"/>
                <w:vertAlign w:val="superscript"/>
                <w:lang w:eastAsia="ru-RU"/>
              </w:rPr>
            </w:pPr>
          </w:p>
        </w:tc>
        <w:tc>
          <w:tcPr>
            <w:tcW w:w="7561" w:type="dxa"/>
            <w:gridSpan w:val="4"/>
            <w:hideMark/>
          </w:tcPr>
          <w:p w:rsidR="00512DE4" w:rsidRDefault="00512DE4">
            <w:pPr>
              <w:widowControl w:val="0"/>
              <w:autoSpaceDE w:val="0"/>
              <w:autoSpaceDN w:val="0"/>
              <w:adjustRightInd w:val="0"/>
              <w:jc w:val="center"/>
              <w:rPr>
                <w:sz w:val="24"/>
                <w:szCs w:val="24"/>
                <w:vertAlign w:val="superscript"/>
                <w:lang w:eastAsia="ru-RU"/>
              </w:rPr>
            </w:pPr>
            <w:r>
              <w:rPr>
                <w:i/>
                <w:sz w:val="24"/>
                <w:szCs w:val="24"/>
                <w:vertAlign w:val="superscript"/>
                <w:lang w:eastAsia="ru-RU"/>
              </w:rPr>
              <w:t>(категория получателя)</w:t>
            </w:r>
          </w:p>
        </w:tc>
      </w:tr>
      <w:tr w:rsidR="00512DE4" w:rsidTr="00931BDE">
        <w:tc>
          <w:tcPr>
            <w:tcW w:w="9345" w:type="dxa"/>
            <w:gridSpan w:val="7"/>
            <w:hideMark/>
          </w:tcPr>
          <w:p w:rsidR="00512DE4" w:rsidRDefault="00512DE4">
            <w:pPr>
              <w:widowControl w:val="0"/>
              <w:autoSpaceDE w:val="0"/>
              <w:autoSpaceDN w:val="0"/>
              <w:adjustRightInd w:val="0"/>
              <w:rPr>
                <w:bCs/>
                <w:sz w:val="28"/>
                <w:szCs w:val="28"/>
              </w:rPr>
            </w:pPr>
            <w:r>
              <w:rPr>
                <w:sz w:val="28"/>
                <w:szCs w:val="28"/>
                <w:lang w:eastAsia="ru-RU"/>
              </w:rPr>
              <w:t>на основании следующих сведений:</w:t>
            </w:r>
          </w:p>
        </w:tc>
      </w:tr>
      <w:tr w:rsidR="00512DE4" w:rsidTr="00931BDE">
        <w:tc>
          <w:tcPr>
            <w:tcW w:w="9345" w:type="dxa"/>
            <w:gridSpan w:val="7"/>
          </w:tcPr>
          <w:p w:rsidR="00512DE4" w:rsidRDefault="00512DE4">
            <w:pPr>
              <w:widowControl w:val="0"/>
              <w:autoSpaceDE w:val="0"/>
              <w:autoSpaceDN w:val="0"/>
              <w:adjustRightInd w:val="0"/>
              <w:rPr>
                <w:bCs/>
                <w:sz w:val="28"/>
                <w:szCs w:val="28"/>
              </w:rPr>
            </w:pPr>
          </w:p>
        </w:tc>
      </w:tr>
      <w:tr w:rsidR="00512DE4" w:rsidTr="00931BDE">
        <w:tc>
          <w:tcPr>
            <w:tcW w:w="9345" w:type="dxa"/>
            <w:gridSpan w:val="7"/>
            <w:hideMark/>
          </w:tcPr>
          <w:p w:rsidR="00512DE4" w:rsidRDefault="00512DE4">
            <w:pPr>
              <w:widowControl w:val="0"/>
              <w:autoSpaceDE w:val="0"/>
              <w:autoSpaceDN w:val="0"/>
              <w:adjustRightInd w:val="0"/>
              <w:jc w:val="center"/>
              <w:rPr>
                <w:bCs/>
                <w:sz w:val="28"/>
                <w:szCs w:val="28"/>
              </w:rPr>
            </w:pPr>
            <w:r>
              <w:rPr>
                <w:i/>
                <w:sz w:val="24"/>
                <w:szCs w:val="24"/>
                <w:vertAlign w:val="superscript"/>
                <w:lang w:eastAsia="ru-RU"/>
              </w:rPr>
              <w:t>(указать сведения, повлиявшие на размер)</w:t>
            </w:r>
          </w:p>
        </w:tc>
      </w:tr>
      <w:tr w:rsidR="00512DE4" w:rsidTr="00931BDE">
        <w:tc>
          <w:tcPr>
            <w:tcW w:w="9345" w:type="dxa"/>
            <w:gridSpan w:val="7"/>
            <w:hideMark/>
          </w:tcPr>
          <w:p w:rsidR="00512DE4" w:rsidRDefault="00512DE4">
            <w:pPr>
              <w:pStyle w:val="ConsPlusNonformat"/>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установлен факт излишне выплаченных денежных средств</w:t>
            </w:r>
          </w:p>
        </w:tc>
      </w:tr>
      <w:tr w:rsidR="00512DE4" w:rsidTr="00931BDE">
        <w:tc>
          <w:tcPr>
            <w:tcW w:w="9345" w:type="dxa"/>
            <w:gridSpan w:val="7"/>
          </w:tcPr>
          <w:p w:rsidR="00512DE4" w:rsidRDefault="00512DE4">
            <w:pPr>
              <w:widowControl w:val="0"/>
              <w:autoSpaceDE w:val="0"/>
              <w:autoSpaceDN w:val="0"/>
              <w:adjustRightInd w:val="0"/>
              <w:rPr>
                <w:bCs/>
                <w:sz w:val="28"/>
                <w:szCs w:val="28"/>
              </w:rPr>
            </w:pPr>
          </w:p>
        </w:tc>
      </w:tr>
      <w:tr w:rsidR="00512DE4" w:rsidTr="00931BDE">
        <w:tc>
          <w:tcPr>
            <w:tcW w:w="9345" w:type="dxa"/>
            <w:gridSpan w:val="7"/>
            <w:hideMark/>
          </w:tcPr>
          <w:p w:rsidR="00512DE4" w:rsidRDefault="00512DE4">
            <w:pPr>
              <w:widowControl w:val="0"/>
              <w:autoSpaceDE w:val="0"/>
              <w:autoSpaceDN w:val="0"/>
              <w:adjustRightInd w:val="0"/>
              <w:jc w:val="center"/>
              <w:rPr>
                <w:bCs/>
                <w:i/>
                <w:sz w:val="28"/>
                <w:szCs w:val="28"/>
              </w:rPr>
            </w:pPr>
            <w:r>
              <w:rPr>
                <w:i/>
                <w:sz w:val="24"/>
                <w:szCs w:val="24"/>
                <w:vertAlign w:val="superscript"/>
                <w:lang w:eastAsia="ru-RU"/>
              </w:rPr>
              <w:t>(вид денежной выплаты)</w:t>
            </w:r>
          </w:p>
        </w:tc>
      </w:tr>
      <w:tr w:rsidR="00512DE4" w:rsidTr="00931BDE">
        <w:tc>
          <w:tcPr>
            <w:tcW w:w="9345" w:type="dxa"/>
            <w:gridSpan w:val="7"/>
            <w:hideMark/>
          </w:tcPr>
          <w:p w:rsidR="00512DE4" w:rsidRDefault="00512DE4">
            <w:pPr>
              <w:widowControl w:val="0"/>
              <w:autoSpaceDE w:val="0"/>
              <w:autoSpaceDN w:val="0"/>
              <w:adjustRightInd w:val="0"/>
              <w:jc w:val="both"/>
              <w:rPr>
                <w:sz w:val="28"/>
                <w:szCs w:val="28"/>
                <w:lang w:eastAsia="ru-RU"/>
              </w:rPr>
            </w:pPr>
            <w:r>
              <w:rPr>
                <w:sz w:val="28"/>
                <w:szCs w:val="28"/>
              </w:rPr>
              <w:t>за период с «___» _____________ 20__ года по «___» _________ 20__ года</w:t>
            </w:r>
          </w:p>
        </w:tc>
      </w:tr>
      <w:tr w:rsidR="00512DE4" w:rsidTr="00931BDE">
        <w:tc>
          <w:tcPr>
            <w:tcW w:w="1384" w:type="dxa"/>
            <w:gridSpan w:val="2"/>
            <w:hideMark/>
          </w:tcPr>
          <w:p w:rsidR="00512DE4" w:rsidRDefault="00512DE4">
            <w:pPr>
              <w:widowControl w:val="0"/>
              <w:autoSpaceDE w:val="0"/>
              <w:autoSpaceDN w:val="0"/>
              <w:adjustRightInd w:val="0"/>
              <w:jc w:val="both"/>
              <w:rPr>
                <w:sz w:val="28"/>
                <w:szCs w:val="28"/>
              </w:rPr>
            </w:pPr>
            <w:r>
              <w:rPr>
                <w:sz w:val="28"/>
                <w:szCs w:val="28"/>
              </w:rPr>
              <w:t>в сумме</w:t>
            </w:r>
          </w:p>
        </w:tc>
        <w:tc>
          <w:tcPr>
            <w:tcW w:w="7961" w:type="dxa"/>
            <w:gridSpan w:val="5"/>
          </w:tcPr>
          <w:p w:rsidR="00512DE4" w:rsidRDefault="00512DE4">
            <w:pPr>
              <w:widowControl w:val="0"/>
              <w:autoSpaceDE w:val="0"/>
              <w:autoSpaceDN w:val="0"/>
              <w:adjustRightInd w:val="0"/>
              <w:jc w:val="both"/>
              <w:rPr>
                <w:sz w:val="28"/>
                <w:szCs w:val="28"/>
              </w:rPr>
            </w:pPr>
          </w:p>
        </w:tc>
      </w:tr>
      <w:tr w:rsidR="00512DE4" w:rsidTr="00931BDE">
        <w:tc>
          <w:tcPr>
            <w:tcW w:w="9345" w:type="dxa"/>
            <w:gridSpan w:val="7"/>
            <w:hideMark/>
          </w:tcPr>
          <w:p w:rsidR="00512DE4" w:rsidRDefault="00512DE4">
            <w:pPr>
              <w:widowControl w:val="0"/>
              <w:autoSpaceDE w:val="0"/>
              <w:autoSpaceDN w:val="0"/>
              <w:adjustRightInd w:val="0"/>
              <w:ind w:firstLine="567"/>
              <w:jc w:val="both"/>
              <w:rPr>
                <w:sz w:val="28"/>
                <w:szCs w:val="28"/>
                <w:lang w:eastAsia="ru-RU"/>
              </w:rPr>
            </w:pPr>
            <w:r>
              <w:rPr>
                <w:sz w:val="28"/>
                <w:szCs w:val="28"/>
              </w:rPr>
              <w:t>Предлагаем Вам в течение 120 календарных дней от даты регистрации указанного уведомления возместить излишне выплаченные денежные средства</w:t>
            </w:r>
          </w:p>
        </w:tc>
      </w:tr>
      <w:tr w:rsidR="00512DE4" w:rsidTr="00931BDE">
        <w:tc>
          <w:tcPr>
            <w:tcW w:w="9345" w:type="dxa"/>
            <w:gridSpan w:val="7"/>
          </w:tcPr>
          <w:p w:rsidR="00512DE4" w:rsidRDefault="00512DE4">
            <w:pPr>
              <w:widowControl w:val="0"/>
              <w:autoSpaceDE w:val="0"/>
              <w:autoSpaceDN w:val="0"/>
              <w:adjustRightInd w:val="0"/>
              <w:rPr>
                <w:bCs/>
                <w:sz w:val="28"/>
                <w:szCs w:val="28"/>
              </w:rPr>
            </w:pPr>
          </w:p>
        </w:tc>
      </w:tr>
      <w:tr w:rsidR="00512DE4" w:rsidTr="00931BDE">
        <w:tc>
          <w:tcPr>
            <w:tcW w:w="9345" w:type="dxa"/>
            <w:gridSpan w:val="7"/>
            <w:hideMark/>
          </w:tcPr>
          <w:p w:rsidR="00512DE4" w:rsidRDefault="00512DE4">
            <w:pPr>
              <w:widowControl w:val="0"/>
              <w:autoSpaceDE w:val="0"/>
              <w:autoSpaceDN w:val="0"/>
              <w:adjustRightInd w:val="0"/>
              <w:jc w:val="center"/>
              <w:rPr>
                <w:bCs/>
                <w:i/>
                <w:sz w:val="28"/>
                <w:szCs w:val="28"/>
              </w:rPr>
            </w:pPr>
            <w:r>
              <w:rPr>
                <w:i/>
                <w:sz w:val="24"/>
                <w:szCs w:val="24"/>
                <w:vertAlign w:val="superscript"/>
                <w:lang w:eastAsia="ru-RU"/>
              </w:rPr>
              <w:t>(вид денежной выплаты)</w:t>
            </w:r>
          </w:p>
        </w:tc>
      </w:tr>
      <w:tr w:rsidR="00512DE4" w:rsidTr="00931BDE">
        <w:tc>
          <w:tcPr>
            <w:tcW w:w="1242" w:type="dxa"/>
            <w:hideMark/>
          </w:tcPr>
          <w:p w:rsidR="00512DE4" w:rsidRDefault="00512DE4">
            <w:pPr>
              <w:widowControl w:val="0"/>
              <w:autoSpaceDE w:val="0"/>
              <w:autoSpaceDN w:val="0"/>
              <w:adjustRightInd w:val="0"/>
              <w:jc w:val="both"/>
              <w:rPr>
                <w:sz w:val="28"/>
                <w:szCs w:val="28"/>
              </w:rPr>
            </w:pPr>
            <w:r>
              <w:rPr>
                <w:sz w:val="28"/>
                <w:szCs w:val="28"/>
              </w:rPr>
              <w:t>в сумме</w:t>
            </w:r>
          </w:p>
        </w:tc>
        <w:tc>
          <w:tcPr>
            <w:tcW w:w="8103" w:type="dxa"/>
            <w:gridSpan w:val="6"/>
          </w:tcPr>
          <w:p w:rsidR="00512DE4" w:rsidRDefault="00512DE4">
            <w:pPr>
              <w:widowControl w:val="0"/>
              <w:autoSpaceDE w:val="0"/>
              <w:autoSpaceDN w:val="0"/>
              <w:adjustRightInd w:val="0"/>
              <w:jc w:val="both"/>
              <w:rPr>
                <w:sz w:val="28"/>
                <w:szCs w:val="28"/>
              </w:rPr>
            </w:pPr>
          </w:p>
        </w:tc>
      </w:tr>
      <w:tr w:rsidR="00512DE4" w:rsidTr="00931BDE">
        <w:tc>
          <w:tcPr>
            <w:tcW w:w="9345" w:type="dxa"/>
            <w:gridSpan w:val="7"/>
            <w:hideMark/>
          </w:tcPr>
          <w:p w:rsidR="00512DE4" w:rsidRDefault="00512DE4">
            <w:pPr>
              <w:pStyle w:val="ConsPlusNonformat"/>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противном случае излишне выплаченные денежные средства будут взысканы в судебном порядке.</w:t>
            </w:r>
          </w:p>
        </w:tc>
      </w:tr>
      <w:tr w:rsidR="00512DE4" w:rsidTr="00931BDE">
        <w:tc>
          <w:tcPr>
            <w:tcW w:w="9345" w:type="dxa"/>
            <w:gridSpan w:val="7"/>
            <w:hideMark/>
          </w:tcPr>
          <w:p w:rsidR="00512DE4" w:rsidRDefault="00512DE4">
            <w:pPr>
              <w:widowControl w:val="0"/>
              <w:autoSpaceDE w:val="0"/>
              <w:autoSpaceDN w:val="0"/>
              <w:adjustRightInd w:val="0"/>
              <w:ind w:firstLine="567"/>
              <w:jc w:val="both"/>
              <w:rPr>
                <w:bCs/>
                <w:sz w:val="28"/>
                <w:szCs w:val="28"/>
              </w:rPr>
            </w:pPr>
            <w:r>
              <w:rPr>
                <w:sz w:val="28"/>
                <w:szCs w:val="28"/>
                <w:lang w:eastAsia="ru-RU"/>
              </w:rPr>
              <w:t>Для сведения сообщаем, что решения (действия) должностных лиц КГКУ «Центр выплат»</w:t>
            </w:r>
            <w:r>
              <w:rPr>
                <w:sz w:val="28"/>
                <w:szCs w:val="28"/>
              </w:rPr>
              <w:t xml:space="preserve"> </w:t>
            </w:r>
            <w:r>
              <w:rPr>
                <w:sz w:val="28"/>
                <w:szCs w:val="28"/>
                <w:lang w:eastAsia="ru-RU"/>
              </w:rPr>
              <w:t>(филиала КГКУ «Центр выплат»)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931BDE">
        <w:tc>
          <w:tcPr>
            <w:tcW w:w="9345" w:type="dxa"/>
            <w:gridSpan w:val="7"/>
            <w:hideMark/>
          </w:tcPr>
          <w:p w:rsidR="00512DE4" w:rsidRDefault="00512DE4">
            <w:pPr>
              <w:widowControl w:val="0"/>
              <w:autoSpaceDE w:val="0"/>
              <w:autoSpaceDN w:val="0"/>
              <w:adjustRightInd w:val="0"/>
              <w:ind w:firstLine="567"/>
              <w:jc w:val="both"/>
              <w:rPr>
                <w:sz w:val="28"/>
                <w:szCs w:val="28"/>
                <w:lang w:eastAsia="ru-RU"/>
              </w:rPr>
            </w:pPr>
            <w:r>
              <w:rPr>
                <w:sz w:val="28"/>
                <w:szCs w:val="28"/>
              </w:rPr>
              <w:t xml:space="preserve">Одновременно напоминаем, что </w:t>
            </w:r>
            <w:r>
              <w:rPr>
                <w:sz w:val="28"/>
                <w:szCs w:val="28"/>
                <w:lang w:eastAsia="ru-RU"/>
              </w:rPr>
              <w:t>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tc>
      </w:tr>
      <w:tr w:rsidR="00512DE4" w:rsidTr="00931BDE">
        <w:tc>
          <w:tcPr>
            <w:tcW w:w="9345" w:type="dxa"/>
            <w:gridSpan w:val="7"/>
          </w:tcPr>
          <w:p w:rsidR="00512DE4" w:rsidRDefault="00512DE4">
            <w:pPr>
              <w:widowControl w:val="0"/>
              <w:autoSpaceDE w:val="0"/>
              <w:autoSpaceDN w:val="0"/>
              <w:adjustRightInd w:val="0"/>
              <w:jc w:val="both"/>
              <w:rPr>
                <w:sz w:val="28"/>
                <w:szCs w:val="28"/>
                <w:lang w:eastAsia="ru-RU"/>
              </w:rPr>
            </w:pPr>
          </w:p>
        </w:tc>
      </w:tr>
      <w:tr w:rsidR="00512DE4" w:rsidTr="00931BDE">
        <w:tc>
          <w:tcPr>
            <w:tcW w:w="3337" w:type="dxa"/>
            <w:gridSpan w:val="4"/>
            <w:tcBorders>
              <w:bottom w:val="nil"/>
            </w:tcBorders>
            <w:hideMark/>
          </w:tcPr>
          <w:p w:rsidR="00512DE4" w:rsidRDefault="00512DE4">
            <w:pPr>
              <w:widowControl w:val="0"/>
              <w:autoSpaceDE w:val="0"/>
              <w:autoSpaceDN w:val="0"/>
              <w:adjustRightInd w:val="0"/>
              <w:jc w:val="both"/>
              <w:rPr>
                <w:sz w:val="28"/>
                <w:szCs w:val="28"/>
                <w:lang w:eastAsia="ru-RU"/>
              </w:rPr>
            </w:pPr>
            <w:r>
              <w:rPr>
                <w:sz w:val="28"/>
                <w:szCs w:val="28"/>
                <w:lang w:eastAsia="ru-RU"/>
              </w:rPr>
              <w:t>Руководитель</w:t>
            </w:r>
          </w:p>
        </w:tc>
        <w:tc>
          <w:tcPr>
            <w:tcW w:w="3022" w:type="dxa"/>
            <w:gridSpan w:val="2"/>
            <w:tcBorders>
              <w:bottom w:val="nil"/>
            </w:tcBorders>
            <w:hideMark/>
          </w:tcPr>
          <w:p w:rsidR="00512DE4" w:rsidRDefault="00512DE4">
            <w:pPr>
              <w:widowControl w:val="0"/>
              <w:autoSpaceDE w:val="0"/>
              <w:autoSpaceDN w:val="0"/>
              <w:adjustRightInd w:val="0"/>
              <w:jc w:val="center"/>
              <w:rPr>
                <w:sz w:val="28"/>
                <w:szCs w:val="28"/>
                <w:lang w:eastAsia="ru-RU"/>
              </w:rPr>
            </w:pPr>
            <w:r>
              <w:rPr>
                <w:sz w:val="28"/>
                <w:szCs w:val="28"/>
                <w:lang w:eastAsia="ru-RU"/>
              </w:rPr>
              <w:t>подпись</w:t>
            </w:r>
          </w:p>
        </w:tc>
        <w:tc>
          <w:tcPr>
            <w:tcW w:w="2986" w:type="dxa"/>
            <w:tcBorders>
              <w:bottom w:val="nil"/>
            </w:tcBorders>
            <w:hideMark/>
          </w:tcPr>
          <w:p w:rsidR="00512DE4" w:rsidRDefault="00512DE4">
            <w:pPr>
              <w:widowControl w:val="0"/>
              <w:autoSpaceDE w:val="0"/>
              <w:autoSpaceDN w:val="0"/>
              <w:adjustRightInd w:val="0"/>
              <w:jc w:val="right"/>
              <w:rPr>
                <w:sz w:val="28"/>
                <w:szCs w:val="28"/>
                <w:lang w:eastAsia="ru-RU"/>
              </w:rPr>
            </w:pPr>
            <w:r>
              <w:rPr>
                <w:sz w:val="28"/>
                <w:szCs w:val="28"/>
                <w:lang w:eastAsia="ru-RU"/>
              </w:rPr>
              <w:t>Ф.И.О.</w:t>
            </w:r>
          </w:p>
        </w:tc>
      </w:tr>
      <w:tr w:rsidR="00743DE7" w:rsidTr="00931BDE">
        <w:tc>
          <w:tcPr>
            <w:tcW w:w="4957" w:type="dxa"/>
            <w:gridSpan w:val="5"/>
            <w:tcBorders>
              <w:top w:val="nil"/>
              <w:left w:val="nil"/>
              <w:bottom w:val="nil"/>
              <w:right w:val="nil"/>
            </w:tcBorders>
          </w:tcPr>
          <w:p w:rsidR="00743DE7" w:rsidRDefault="00743DE7" w:rsidP="00743DE7">
            <w:pPr>
              <w:autoSpaceDE w:val="0"/>
              <w:autoSpaceDN w:val="0"/>
              <w:adjustRightInd w:val="0"/>
              <w:jc w:val="right"/>
              <w:outlineLvl w:val="0"/>
              <w:rPr>
                <w:sz w:val="28"/>
                <w:szCs w:val="28"/>
              </w:rPr>
            </w:pPr>
          </w:p>
        </w:tc>
        <w:tc>
          <w:tcPr>
            <w:tcW w:w="4388" w:type="dxa"/>
            <w:gridSpan w:val="2"/>
            <w:tcBorders>
              <w:top w:val="nil"/>
              <w:left w:val="nil"/>
              <w:bottom w:val="nil"/>
              <w:right w:val="nil"/>
            </w:tcBorders>
          </w:tcPr>
          <w:p w:rsidR="00743DE7" w:rsidRPr="00743DE7" w:rsidRDefault="00743DE7" w:rsidP="00743DE7">
            <w:pPr>
              <w:autoSpaceDE w:val="0"/>
              <w:autoSpaceDN w:val="0"/>
              <w:adjustRightInd w:val="0"/>
              <w:jc w:val="both"/>
              <w:outlineLvl w:val="0"/>
              <w:rPr>
                <w:sz w:val="22"/>
                <w:szCs w:val="22"/>
              </w:rPr>
            </w:pPr>
            <w:r w:rsidRPr="00743DE7">
              <w:rPr>
                <w:sz w:val="22"/>
                <w:szCs w:val="22"/>
              </w:rPr>
              <w:t>Приложение № 3</w:t>
            </w:r>
          </w:p>
          <w:p w:rsidR="00743DE7" w:rsidRPr="00743DE7" w:rsidRDefault="00743DE7" w:rsidP="00931BDE">
            <w:pPr>
              <w:pStyle w:val="ConsPlusNormal"/>
              <w:jc w:val="both"/>
              <w:rPr>
                <w:rFonts w:ascii="Times New Roman" w:hAnsi="Times New Roman" w:cs="Times New Roman"/>
                <w:sz w:val="22"/>
                <w:szCs w:val="22"/>
              </w:rPr>
            </w:pPr>
            <w:r w:rsidRPr="00743DE7">
              <w:rPr>
                <w:rFonts w:ascii="Times New Roman" w:hAnsi="Times New Roman" w:cs="Times New Roman"/>
                <w:sz w:val="22"/>
                <w:szCs w:val="22"/>
              </w:rPr>
              <w:t xml:space="preserve">к Административному регламенту Министерства социального развития и труда Камчатского края </w:t>
            </w:r>
            <w:r w:rsidRPr="00743DE7">
              <w:rPr>
                <w:rStyle w:val="ad"/>
                <w:rFonts w:ascii="Times New Roman" w:hAnsi="Times New Roman" w:cs="Times New Roman"/>
                <w:b w:val="0"/>
                <w:sz w:val="22"/>
                <w:szCs w:val="22"/>
              </w:rPr>
              <w:t>государственной услуги «</w:t>
            </w:r>
            <w:proofErr w:type="gramStart"/>
            <w:r w:rsidRPr="00743DE7">
              <w:rPr>
                <w:rStyle w:val="ad"/>
                <w:rFonts w:ascii="Times New Roman" w:hAnsi="Times New Roman" w:cs="Times New Roman"/>
                <w:b w:val="0"/>
                <w:sz w:val="22"/>
                <w:szCs w:val="22"/>
              </w:rPr>
              <w:t>Предоставление</w:t>
            </w:r>
            <w:r w:rsidRPr="00743DE7">
              <w:rPr>
                <w:rStyle w:val="ad"/>
                <w:b w:val="0"/>
                <w:sz w:val="22"/>
                <w:szCs w:val="22"/>
              </w:rPr>
              <w:t xml:space="preserve"> </w:t>
            </w:r>
            <w:r w:rsidRPr="00743DE7">
              <w:rPr>
                <w:rStyle w:val="ad"/>
                <w:rFonts w:ascii="Times New Roman" w:hAnsi="Times New Roman" w:cs="Times New Roman"/>
                <w:sz w:val="22"/>
                <w:szCs w:val="22"/>
              </w:rPr>
              <w:t xml:space="preserve"> </w:t>
            </w:r>
            <w:r w:rsidRPr="00743DE7">
              <w:rPr>
                <w:rFonts w:ascii="Times New Roman" w:hAnsi="Times New Roman" w:cs="Times New Roman"/>
                <w:sz w:val="22"/>
                <w:szCs w:val="22"/>
              </w:rPr>
              <w:t>многодетным</w:t>
            </w:r>
            <w:proofErr w:type="gramEnd"/>
            <w:r w:rsidRPr="00743DE7">
              <w:rPr>
                <w:rFonts w:ascii="Times New Roman" w:hAnsi="Times New Roman" w:cs="Times New Roman"/>
                <w:sz w:val="22"/>
                <w:szCs w:val="22"/>
              </w:rPr>
              <w:t xml:space="preserve"> родителям (иным</w:t>
            </w:r>
            <w:r w:rsidRPr="00743DE7">
              <w:rPr>
                <w:sz w:val="22"/>
                <w:szCs w:val="22"/>
              </w:rPr>
              <w:t xml:space="preserve"> </w:t>
            </w:r>
            <w:r w:rsidRPr="00743DE7">
              <w:rPr>
                <w:rFonts w:ascii="Times New Roman" w:hAnsi="Times New Roman" w:cs="Times New Roman"/>
                <w:sz w:val="22"/>
                <w:szCs w:val="22"/>
              </w:rPr>
              <w:t xml:space="preserve"> законным представителям детей многодетной семьи), </w:t>
            </w:r>
            <w:r w:rsidRPr="00743DE7">
              <w:rPr>
                <w:rStyle w:val="ad"/>
                <w:rFonts w:ascii="Times New Roman" w:hAnsi="Times New Roman" w:cs="Times New Roman"/>
                <w:b w:val="0"/>
                <w:sz w:val="22"/>
                <w:szCs w:val="22"/>
              </w:rPr>
              <w:t>проживающим</w:t>
            </w:r>
            <w:r w:rsidRPr="00743DE7">
              <w:rPr>
                <w:rStyle w:val="ad"/>
                <w:b w:val="0"/>
                <w:sz w:val="22"/>
                <w:szCs w:val="22"/>
              </w:rPr>
              <w:t xml:space="preserve"> </w:t>
            </w:r>
            <w:r w:rsidRPr="00743DE7">
              <w:rPr>
                <w:rStyle w:val="ad"/>
                <w:rFonts w:ascii="Times New Roman" w:hAnsi="Times New Roman" w:cs="Times New Roman"/>
                <w:b w:val="0"/>
                <w:sz w:val="22"/>
                <w:szCs w:val="22"/>
              </w:rPr>
              <w:t xml:space="preserve"> в Камчатском крае,</w:t>
            </w:r>
            <w:r w:rsidRPr="00743DE7">
              <w:rPr>
                <w:rStyle w:val="ad"/>
                <w:rFonts w:ascii="Times New Roman" w:hAnsi="Times New Roman" w:cs="Times New Roman"/>
                <w:sz w:val="22"/>
                <w:szCs w:val="22"/>
              </w:rPr>
              <w:t xml:space="preserve"> </w:t>
            </w:r>
            <w:r w:rsidRPr="00743DE7">
              <w:rPr>
                <w:rFonts w:ascii="Times New Roman" w:hAnsi="Times New Roman" w:cs="Times New Roman"/>
                <w:sz w:val="22"/>
                <w:szCs w:val="22"/>
              </w:rPr>
              <w:t>ежемесячной</w:t>
            </w:r>
            <w:r w:rsidR="00931BDE">
              <w:rPr>
                <w:rFonts w:ascii="Times New Roman" w:hAnsi="Times New Roman" w:cs="Times New Roman"/>
                <w:sz w:val="22"/>
                <w:szCs w:val="22"/>
              </w:rPr>
              <w:t xml:space="preserve"> </w:t>
            </w:r>
            <w:r w:rsidRPr="00743DE7">
              <w:rPr>
                <w:rFonts w:ascii="Times New Roman" w:hAnsi="Times New Roman" w:cs="Times New Roman"/>
                <w:sz w:val="22"/>
                <w:szCs w:val="22"/>
              </w:rPr>
              <w:t xml:space="preserve"> социальной выплаты на дополнительное</w:t>
            </w:r>
            <w:r w:rsidRPr="00743DE7">
              <w:rPr>
                <w:sz w:val="22"/>
                <w:szCs w:val="22"/>
              </w:rPr>
              <w:t xml:space="preserve"> </w:t>
            </w:r>
            <w:r w:rsidRPr="00743DE7">
              <w:rPr>
                <w:rFonts w:ascii="Times New Roman" w:hAnsi="Times New Roman" w:cs="Times New Roman"/>
                <w:sz w:val="22"/>
                <w:szCs w:val="22"/>
              </w:rPr>
              <w:t xml:space="preserve"> лекарственное обеспечение»</w:t>
            </w:r>
          </w:p>
          <w:p w:rsidR="00743DE7" w:rsidRDefault="00743DE7" w:rsidP="00743DE7">
            <w:pPr>
              <w:autoSpaceDE w:val="0"/>
              <w:autoSpaceDN w:val="0"/>
              <w:adjustRightInd w:val="0"/>
              <w:jc w:val="right"/>
              <w:outlineLvl w:val="0"/>
              <w:rPr>
                <w:sz w:val="28"/>
                <w:szCs w:val="28"/>
              </w:rPr>
            </w:pPr>
          </w:p>
        </w:tc>
      </w:tr>
    </w:tbl>
    <w:p w:rsidR="00512DE4" w:rsidRDefault="00512DE4" w:rsidP="001C1AB1">
      <w:pPr>
        <w:autoSpaceDE w:val="0"/>
        <w:autoSpaceDN w:val="0"/>
        <w:adjustRightInd w:val="0"/>
        <w:spacing w:after="0" w:line="240" w:lineRule="auto"/>
        <w:jc w:val="right"/>
        <w:rPr>
          <w:rFonts w:ascii="Times New Roman" w:hAnsi="Times New Roman" w:cs="Times New Roman"/>
          <w:sz w:val="28"/>
          <w:szCs w:val="28"/>
        </w:rPr>
      </w:pPr>
      <w:bookmarkStart w:id="27" w:name="_GoBack"/>
      <w:bookmarkEnd w:id="27"/>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согласия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ЗАЯВЛЕНИЕ О СОГЛАСИИ</w:t>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ОБРАБОТКУ ПЕРСОНАЛЬНЫХ ДАННЫХ</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(фамилия, имя, отчество)</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 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(число, месяц, год)</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серия и номер</w:t>
      </w:r>
      <w:r>
        <w:rPr>
          <w:rFonts w:ascii="Times New Roman" w:hAnsi="Times New Roman" w:cs="Times New Roman"/>
          <w:sz w:val="28"/>
          <w:szCs w:val="28"/>
        </w:rPr>
        <w:t xml:space="preserve"> </w:t>
      </w:r>
      <w:r>
        <w:rPr>
          <w:rFonts w:ascii="Times New Roman" w:hAnsi="Times New Roman" w:cs="Times New Roman"/>
          <w:sz w:val="20"/>
          <w:szCs w:val="20"/>
        </w:rPr>
        <w:t>документа, сведения о дате выдачи и о выдавшем органе)</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Зарегистрирован(а) по </w:t>
      </w:r>
      <w:proofErr w:type="gramStart"/>
      <w:r>
        <w:rPr>
          <w:rFonts w:ascii="Times New Roman" w:hAnsi="Times New Roman" w:cs="Times New Roman"/>
          <w:sz w:val="28"/>
          <w:szCs w:val="28"/>
        </w:rPr>
        <w:t>адресу:_</w:t>
      </w:r>
      <w:proofErr w:type="gramEnd"/>
      <w:r>
        <w:rPr>
          <w:rFonts w:ascii="Times New Roman" w:hAnsi="Times New Roman" w:cs="Times New Roman"/>
          <w:sz w:val="28"/>
          <w:szCs w:val="28"/>
        </w:rPr>
        <w:t>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Являюсь законным представителем (опекуном, попечителем) над</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дату рождения ребенка, лица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Документ,  удостоверяющий</w:t>
      </w:r>
      <w:proofErr w:type="gramEnd"/>
      <w:r>
        <w:rPr>
          <w:rFonts w:ascii="Times New Roman" w:hAnsi="Times New Roman" w:cs="Times New Roman"/>
          <w:sz w:val="28"/>
          <w:szCs w:val="28"/>
        </w:rPr>
        <w:t xml:space="preserve">  личность  опекаемого, лица, находящегося под попечительством доверителя_____________________________________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(наименование, серия и номер </w:t>
      </w:r>
      <w:proofErr w:type="gramStart"/>
      <w:r>
        <w:rPr>
          <w:rFonts w:ascii="Times New Roman" w:hAnsi="Times New Roman" w:cs="Times New Roman"/>
          <w:sz w:val="20"/>
          <w:szCs w:val="20"/>
        </w:rPr>
        <w:t>документа,  сведения</w:t>
      </w:r>
      <w:proofErr w:type="gramEnd"/>
      <w:r>
        <w:rPr>
          <w:rFonts w:ascii="Times New Roman" w:hAnsi="Times New Roman" w:cs="Times New Roman"/>
          <w:sz w:val="20"/>
          <w:szCs w:val="20"/>
        </w:rPr>
        <w:t xml:space="preserve"> о дате выдачи и о выдавшем органе)</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Зарегистрирован(а) по адресу: 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адрес проживания по месту жительства ребенка, опекаемого лица и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в  соответствии</w:t>
      </w:r>
      <w:proofErr w:type="gramEnd"/>
      <w:r>
        <w:rPr>
          <w:rFonts w:ascii="Times New Roman" w:hAnsi="Times New Roman" w:cs="Times New Roman"/>
          <w:sz w:val="28"/>
          <w:szCs w:val="28"/>
        </w:rPr>
        <w:t xml:space="preserve">  со </w:t>
      </w:r>
      <w:hyperlink r:id="rId51" w:history="1">
        <w:r>
          <w:rPr>
            <w:rStyle w:val="a3"/>
            <w:rFonts w:ascii="Times New Roman" w:hAnsi="Times New Roman" w:cs="Times New Roman"/>
            <w:color w:val="0000FF"/>
            <w:sz w:val="28"/>
            <w:szCs w:val="28"/>
            <w:u w:val="none"/>
          </w:rPr>
          <w:t>ст. 9</w:t>
        </w:r>
      </w:hyperlink>
      <w:r>
        <w:rPr>
          <w:rFonts w:ascii="Times New Roman" w:hAnsi="Times New Roman" w:cs="Times New Roman"/>
          <w:sz w:val="28"/>
          <w:szCs w:val="28"/>
        </w:rPr>
        <w:t xml:space="preserve"> Федерального закона от 27.07.2006 № 152-ФЗ «О персональных  данных")  на  осуществление  действий  с  моими персональными данными   (данными  опекаемого,  лица,  находящегося  под  попечительством, доверителя) (</w:t>
      </w:r>
      <w:r>
        <w:rPr>
          <w:rFonts w:ascii="Times New Roman" w:hAnsi="Times New Roman" w:cs="Times New Roman"/>
          <w:sz w:val="20"/>
          <w:szCs w:val="20"/>
        </w:rPr>
        <w:t>нужное подчеркнуть</w:t>
      </w:r>
      <w:r>
        <w:rPr>
          <w:rFonts w:ascii="Times New Roman" w:hAnsi="Times New Roman" w:cs="Times New Roman"/>
          <w:sz w:val="28"/>
          <w:szCs w:val="28"/>
        </w:rPr>
        <w:t>)</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включая сбор, систематизацию, накопление, </w:t>
      </w:r>
      <w:proofErr w:type="gramStart"/>
      <w:r>
        <w:rPr>
          <w:rFonts w:ascii="Times New Roman" w:hAnsi="Times New Roman" w:cs="Times New Roman"/>
          <w:sz w:val="28"/>
          <w:szCs w:val="28"/>
        </w:rPr>
        <w:t>хранение,  уточнение</w:t>
      </w:r>
      <w:proofErr w:type="gramEnd"/>
      <w:r>
        <w:rPr>
          <w:rFonts w:ascii="Times New Roman" w:hAnsi="Times New Roman" w:cs="Times New Roman"/>
          <w:sz w:val="28"/>
          <w:szCs w:val="28"/>
        </w:rPr>
        <w:t xml:space="preserve">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w:t>
      </w:r>
      <w:r>
        <w:rPr>
          <w:rFonts w:ascii="Times New Roman" w:hAnsi="Times New Roman" w:cs="Times New Roman"/>
          <w:sz w:val="28"/>
          <w:szCs w:val="28"/>
        </w:rPr>
        <w:lastRenderedPageBreak/>
        <w:t xml:space="preserve">предоставления мне, (получателю   государственных   услуг   по  предоставлению  мер  социальной поддержки) </w:t>
      </w:r>
      <w:r>
        <w:rPr>
          <w:rFonts w:ascii="Times New Roman" w:hAnsi="Times New Roman" w:cs="Times New Roman"/>
          <w:sz w:val="20"/>
          <w:szCs w:val="20"/>
        </w:rPr>
        <w:t>(нужное подчеркнуть)</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указать  Ф.И.О.</w:t>
      </w:r>
      <w:proofErr w:type="gramEnd"/>
      <w:r>
        <w:rPr>
          <w:rFonts w:ascii="Times New Roman" w:hAnsi="Times New Roman" w:cs="Times New Roman"/>
          <w:sz w:val="20"/>
          <w:szCs w:val="20"/>
        </w:rPr>
        <w:t xml:space="preserve"> получателя государственных услуг  по предоставлению мер социальной поддержки)</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государственных   услуг   по   предоставлению   </w:t>
      </w:r>
      <w:proofErr w:type="gramStart"/>
      <w:r>
        <w:rPr>
          <w:rFonts w:ascii="Times New Roman" w:hAnsi="Times New Roman" w:cs="Times New Roman"/>
          <w:sz w:val="28"/>
          <w:szCs w:val="28"/>
        </w:rPr>
        <w:t>мер  социальной</w:t>
      </w:r>
      <w:proofErr w:type="gramEnd"/>
      <w:r>
        <w:rPr>
          <w:rFonts w:ascii="Times New Roman" w:hAnsi="Times New Roman" w:cs="Times New Roman"/>
          <w:sz w:val="28"/>
          <w:szCs w:val="28"/>
        </w:rPr>
        <w:t xml:space="preserve">  поддержки, предусмотренных законодательством Российской  Федерации и Камчатского края.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Настоящее  Согласие</w:t>
      </w:r>
      <w:proofErr w:type="gramEnd"/>
      <w:r>
        <w:rPr>
          <w:rFonts w:ascii="Times New Roman" w:hAnsi="Times New Roman" w:cs="Times New Roman"/>
          <w:sz w:val="28"/>
          <w:szCs w:val="28"/>
        </w:rPr>
        <w:t xml:space="preserve">   действует  со   дня  его  подписания  до  момента достижения   цели   обработки  персональных  данных  или  его  отзыва.  Мне </w:t>
      </w:r>
      <w:proofErr w:type="gramStart"/>
      <w:r>
        <w:rPr>
          <w:rFonts w:ascii="Times New Roman" w:hAnsi="Times New Roman" w:cs="Times New Roman"/>
          <w:sz w:val="28"/>
          <w:szCs w:val="28"/>
        </w:rPr>
        <w:t>разъяснено,  что</w:t>
      </w:r>
      <w:proofErr w:type="gramEnd"/>
      <w:r>
        <w:rPr>
          <w:rFonts w:ascii="Times New Roman" w:hAnsi="Times New Roman" w:cs="Times New Roman"/>
          <w:sz w:val="28"/>
          <w:szCs w:val="28"/>
        </w:rPr>
        <w:t xml:space="preserve">  настоящее  согласие  может  быть  отозвано  путем  подачи письменного заявления.</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Я  ознакомлен</w:t>
      </w:r>
      <w:proofErr w:type="gramEnd"/>
      <w:r>
        <w:rPr>
          <w:rFonts w:ascii="Times New Roman" w:hAnsi="Times New Roman" w:cs="Times New Roman"/>
          <w:sz w:val="28"/>
          <w:szCs w:val="28"/>
        </w:rPr>
        <w:t xml:space="preserve">  (а)  о том, что в случае отзыва настоящего Согласия КГКУ «Центр выплат» и его филиал вправе продолжить обработку персональных данных без  моего  согласия  (без  согласия  опекаемого,  лица,  находящегося  под попечительством, доверителя) </w:t>
      </w:r>
      <w:r>
        <w:rPr>
          <w:rFonts w:ascii="Times New Roman" w:hAnsi="Times New Roman" w:cs="Times New Roman"/>
          <w:sz w:val="20"/>
          <w:szCs w:val="20"/>
        </w:rPr>
        <w:t>(нужное подчеркнуть)</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ребенка,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w:t>
      </w:r>
      <w:hyperlink r:id="rId52" w:history="1">
        <w:r>
          <w:rPr>
            <w:rStyle w:val="a3"/>
            <w:rFonts w:ascii="Times New Roman" w:hAnsi="Times New Roman" w:cs="Times New Roman"/>
            <w:color w:val="auto"/>
            <w:sz w:val="28"/>
            <w:szCs w:val="28"/>
            <w:u w:val="none"/>
          </w:rPr>
          <w:t>пунктах  2</w:t>
        </w:r>
      </w:hyperlink>
      <w:r>
        <w:rPr>
          <w:rFonts w:ascii="Times New Roman" w:hAnsi="Times New Roman" w:cs="Times New Roman"/>
          <w:sz w:val="28"/>
          <w:szCs w:val="28"/>
        </w:rPr>
        <w:t xml:space="preserve"> - </w:t>
      </w:r>
      <w:hyperlink r:id="rId53" w:history="1">
        <w:r>
          <w:rPr>
            <w:rStyle w:val="a3"/>
            <w:rFonts w:ascii="Times New Roman" w:hAnsi="Times New Roman" w:cs="Times New Roman"/>
            <w:color w:val="auto"/>
            <w:sz w:val="28"/>
            <w:szCs w:val="28"/>
            <w:u w:val="none"/>
          </w:rPr>
          <w:t>11  части 1  статьи 6</w:t>
        </w:r>
      </w:hyperlink>
      <w:r>
        <w:rPr>
          <w:rFonts w:ascii="Times New Roman" w:hAnsi="Times New Roman" w:cs="Times New Roman"/>
          <w:sz w:val="28"/>
          <w:szCs w:val="28"/>
        </w:rPr>
        <w:t xml:space="preserve">, </w:t>
      </w:r>
      <w:hyperlink r:id="rId54" w:history="1">
        <w:r>
          <w:rPr>
            <w:rStyle w:val="a3"/>
            <w:rFonts w:ascii="Times New Roman" w:hAnsi="Times New Roman" w:cs="Times New Roman"/>
            <w:color w:val="auto"/>
            <w:sz w:val="28"/>
            <w:szCs w:val="28"/>
            <w:u w:val="none"/>
          </w:rPr>
          <w:t>части 2 статьи 10</w:t>
        </w:r>
      </w:hyperlink>
      <w:r>
        <w:rPr>
          <w:rFonts w:ascii="Times New Roman" w:hAnsi="Times New Roman" w:cs="Times New Roman"/>
          <w:sz w:val="28"/>
          <w:szCs w:val="28"/>
        </w:rPr>
        <w:t xml:space="preserve"> и </w:t>
      </w:r>
      <w:hyperlink r:id="rId55" w:history="1">
        <w:r>
          <w:rPr>
            <w:rStyle w:val="a3"/>
            <w:rFonts w:ascii="Times New Roman" w:hAnsi="Times New Roman" w:cs="Times New Roman"/>
            <w:color w:val="auto"/>
            <w:sz w:val="28"/>
            <w:szCs w:val="28"/>
            <w:u w:val="none"/>
          </w:rPr>
          <w:t>части 2  статьи  11</w:t>
        </w:r>
      </w:hyperlink>
      <w:r>
        <w:rPr>
          <w:rFonts w:ascii="Times New Roman" w:hAnsi="Times New Roman" w:cs="Times New Roman"/>
          <w:sz w:val="28"/>
          <w:szCs w:val="28"/>
        </w:rPr>
        <w:t xml:space="preserve">  Федерального  закона от 27.07.2006 №152-ФЗ «О персональных данных».</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Прилагаю документ, подтверждающий полномочия:</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 xml:space="preserve">____________201 __года                </w:t>
      </w:r>
      <w:r>
        <w:rPr>
          <w:rFonts w:ascii="Times New Roman" w:hAnsi="Times New Roman" w:cs="Times New Roman"/>
          <w:sz w:val="20"/>
          <w:szCs w:val="20"/>
        </w:rPr>
        <w:t>_______________(подпись)</w:t>
      </w:r>
      <w:bookmarkStart w:id="28" w:name="Par1427"/>
      <w:bookmarkEnd w:id="28"/>
    </w:p>
    <w:p w:rsidR="005141E7" w:rsidRDefault="005141E7"/>
    <w:sectPr w:rsidR="005141E7" w:rsidSect="0062285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66" w:rsidRDefault="00931BDE">
    <w:pPr>
      <w:pStyle w:val="ae"/>
      <w:jc w:val="right"/>
    </w:pPr>
    <w:r>
      <w:fldChar w:fldCharType="begin"/>
    </w:r>
    <w:r>
      <w:instrText xml:space="preserve"> PAGE   \* MERGEFORMAT </w:instrText>
    </w:r>
    <w:r>
      <w:fldChar w:fldCharType="separate"/>
    </w:r>
    <w:r>
      <w:rPr>
        <w:noProof/>
      </w:rPr>
      <w:t>38</w:t>
    </w:r>
    <w:r>
      <w:rPr>
        <w:noProof/>
      </w:rPr>
      <w:fldChar w:fldCharType="end"/>
    </w:r>
  </w:p>
  <w:p w:rsidR="007F0F66" w:rsidRDefault="00931BD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7C" w:rsidRDefault="0042517C">
    <w:pPr>
      <w:pStyle w:val="ae"/>
      <w:jc w:val="right"/>
    </w:pPr>
    <w:r>
      <w:fldChar w:fldCharType="begin"/>
    </w:r>
    <w:r>
      <w:instrText xml:space="preserve"> PAGE   \* MERGEFORMAT </w:instrText>
    </w:r>
    <w:r>
      <w:fldChar w:fldCharType="separate"/>
    </w:r>
    <w:r w:rsidR="00931BDE">
      <w:rPr>
        <w:noProof/>
      </w:rPr>
      <w:t>48</w:t>
    </w:r>
    <w:r>
      <w:rPr>
        <w:noProof/>
      </w:rPr>
      <w:fldChar w:fldCharType="end"/>
    </w:r>
  </w:p>
  <w:p w:rsidR="0042517C" w:rsidRDefault="0042517C">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D564C"/>
    <w:multiLevelType w:val="hybridMultilevel"/>
    <w:tmpl w:val="94109F7C"/>
    <w:lvl w:ilvl="0" w:tplc="49F8092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51D33E2"/>
    <w:multiLevelType w:val="hybridMultilevel"/>
    <w:tmpl w:val="471EDD9E"/>
    <w:lvl w:ilvl="0" w:tplc="0C9E5CEA">
      <w:start w:val="1"/>
      <w:numFmt w:val="decimal"/>
      <w:lvlText w:val="%1."/>
      <w:lvlJc w:val="center"/>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9247BF2"/>
    <w:multiLevelType w:val="hybridMultilevel"/>
    <w:tmpl w:val="9AD42DE8"/>
    <w:lvl w:ilvl="0" w:tplc="49F8092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927036A"/>
    <w:multiLevelType w:val="hybridMultilevel"/>
    <w:tmpl w:val="838E8722"/>
    <w:lvl w:ilvl="0" w:tplc="C9986B7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51F03706"/>
    <w:multiLevelType w:val="hybridMultilevel"/>
    <w:tmpl w:val="A67674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F557FDC"/>
    <w:multiLevelType w:val="hybridMultilevel"/>
    <w:tmpl w:val="17C40750"/>
    <w:lvl w:ilvl="0" w:tplc="C458FD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7D278C5"/>
    <w:multiLevelType w:val="hybridMultilevel"/>
    <w:tmpl w:val="7AFCA480"/>
    <w:lvl w:ilvl="0" w:tplc="5D7E297A">
      <w:start w:val="1"/>
      <w:numFmt w:val="decimal"/>
      <w:lvlText w:val="%1."/>
      <w:lvlJc w:val="left"/>
      <w:pPr>
        <w:ind w:left="1339" w:hanging="6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B8D2B24"/>
    <w:multiLevelType w:val="hybridMultilevel"/>
    <w:tmpl w:val="FE580A3C"/>
    <w:lvl w:ilvl="0" w:tplc="2E7C9440">
      <w:start w:val="1"/>
      <w:numFmt w:val="decimal"/>
      <w:lvlText w:val="%1."/>
      <w:lvlJc w:val="left"/>
      <w:pPr>
        <w:ind w:left="936" w:hanging="5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E4"/>
    <w:rsid w:val="000128FE"/>
    <w:rsid w:val="00017B12"/>
    <w:rsid w:val="000317D9"/>
    <w:rsid w:val="00044C67"/>
    <w:rsid w:val="000537C4"/>
    <w:rsid w:val="000A5135"/>
    <w:rsid w:val="000B57EF"/>
    <w:rsid w:val="0012228C"/>
    <w:rsid w:val="00142820"/>
    <w:rsid w:val="00180E21"/>
    <w:rsid w:val="00184B25"/>
    <w:rsid w:val="001C1AB1"/>
    <w:rsid w:val="001C26A0"/>
    <w:rsid w:val="001E405B"/>
    <w:rsid w:val="001F00A5"/>
    <w:rsid w:val="00212D25"/>
    <w:rsid w:val="0021384F"/>
    <w:rsid w:val="00230A46"/>
    <w:rsid w:val="00291FD5"/>
    <w:rsid w:val="002A2077"/>
    <w:rsid w:val="002E12BE"/>
    <w:rsid w:val="00315989"/>
    <w:rsid w:val="00337238"/>
    <w:rsid w:val="0034128B"/>
    <w:rsid w:val="003F112F"/>
    <w:rsid w:val="003F2E99"/>
    <w:rsid w:val="003F6728"/>
    <w:rsid w:val="0042517C"/>
    <w:rsid w:val="00450E30"/>
    <w:rsid w:val="00454702"/>
    <w:rsid w:val="00474F44"/>
    <w:rsid w:val="004A3E6F"/>
    <w:rsid w:val="00500363"/>
    <w:rsid w:val="00512DE4"/>
    <w:rsid w:val="005141E7"/>
    <w:rsid w:val="005304EE"/>
    <w:rsid w:val="005466C4"/>
    <w:rsid w:val="00554BFA"/>
    <w:rsid w:val="00577425"/>
    <w:rsid w:val="0058577C"/>
    <w:rsid w:val="005865E0"/>
    <w:rsid w:val="00622855"/>
    <w:rsid w:val="00647248"/>
    <w:rsid w:val="006A7829"/>
    <w:rsid w:val="006B0901"/>
    <w:rsid w:val="006E021E"/>
    <w:rsid w:val="00743DE7"/>
    <w:rsid w:val="00757DBE"/>
    <w:rsid w:val="00783B62"/>
    <w:rsid w:val="00786A00"/>
    <w:rsid w:val="008311E9"/>
    <w:rsid w:val="00840C77"/>
    <w:rsid w:val="00881867"/>
    <w:rsid w:val="00886CB7"/>
    <w:rsid w:val="008B5669"/>
    <w:rsid w:val="008C70A2"/>
    <w:rsid w:val="008E2D67"/>
    <w:rsid w:val="008E67B8"/>
    <w:rsid w:val="00905F16"/>
    <w:rsid w:val="00931BDE"/>
    <w:rsid w:val="00993E07"/>
    <w:rsid w:val="00A96E96"/>
    <w:rsid w:val="00AA2B74"/>
    <w:rsid w:val="00B830F9"/>
    <w:rsid w:val="00B93758"/>
    <w:rsid w:val="00BA3DE3"/>
    <w:rsid w:val="00BC164E"/>
    <w:rsid w:val="00BC35A9"/>
    <w:rsid w:val="00BC648A"/>
    <w:rsid w:val="00BD05CB"/>
    <w:rsid w:val="00BF7CC0"/>
    <w:rsid w:val="00C11D4F"/>
    <w:rsid w:val="00C47F51"/>
    <w:rsid w:val="00C6064D"/>
    <w:rsid w:val="00C80BBD"/>
    <w:rsid w:val="00CD54B1"/>
    <w:rsid w:val="00D21FA3"/>
    <w:rsid w:val="00D35BC9"/>
    <w:rsid w:val="00D546B0"/>
    <w:rsid w:val="00F16F0F"/>
    <w:rsid w:val="00F44A54"/>
    <w:rsid w:val="00F53D2D"/>
    <w:rsid w:val="00F64129"/>
    <w:rsid w:val="00FA38AC"/>
    <w:rsid w:val="00FC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5CDB4-2395-417E-850B-35A04CC3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DE4"/>
    <w:rPr>
      <w:color w:val="0000FF" w:themeColor="hyperlink"/>
      <w:u w:val="single"/>
    </w:rPr>
  </w:style>
  <w:style w:type="character" w:styleId="a4">
    <w:name w:val="FollowedHyperlink"/>
    <w:basedOn w:val="a0"/>
    <w:uiPriority w:val="99"/>
    <w:semiHidden/>
    <w:unhideWhenUsed/>
    <w:rsid w:val="00512DE4"/>
    <w:rPr>
      <w:color w:val="800080" w:themeColor="followedHyperlink"/>
      <w:u w:val="single"/>
    </w:rPr>
  </w:style>
  <w:style w:type="paragraph" w:styleId="a5">
    <w:name w:val="Normal (Web)"/>
    <w:basedOn w:val="a"/>
    <w:uiPriority w:val="99"/>
    <w:semiHidden/>
    <w:unhideWhenUsed/>
    <w:rsid w:val="00512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512DE4"/>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512DE4"/>
    <w:rPr>
      <w:rFonts w:ascii="Calibri" w:eastAsia="Calibri" w:hAnsi="Calibri" w:cs="Times New Roman"/>
      <w:sz w:val="20"/>
      <w:szCs w:val="20"/>
    </w:rPr>
  </w:style>
  <w:style w:type="paragraph" w:styleId="a8">
    <w:name w:val="Balloon Text"/>
    <w:basedOn w:val="a"/>
    <w:link w:val="a9"/>
    <w:uiPriority w:val="99"/>
    <w:semiHidden/>
    <w:unhideWhenUsed/>
    <w:rsid w:val="00512D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2DE4"/>
    <w:rPr>
      <w:rFonts w:ascii="Segoe UI" w:hAnsi="Segoe UI" w:cs="Segoe UI"/>
      <w:sz w:val="18"/>
      <w:szCs w:val="18"/>
    </w:rPr>
  </w:style>
  <w:style w:type="paragraph" w:styleId="aa">
    <w:name w:val="No Spacing"/>
    <w:uiPriority w:val="1"/>
    <w:qFormat/>
    <w:rsid w:val="00512DE4"/>
    <w:pPr>
      <w:spacing w:after="0" w:line="240" w:lineRule="auto"/>
    </w:pPr>
  </w:style>
  <w:style w:type="paragraph" w:styleId="ab">
    <w:name w:val="List Paragraph"/>
    <w:basedOn w:val="a"/>
    <w:uiPriority w:val="34"/>
    <w:qFormat/>
    <w:rsid w:val="00512DE4"/>
    <w:pPr>
      <w:ind w:left="720"/>
      <w:contextualSpacing/>
    </w:pPr>
  </w:style>
  <w:style w:type="paragraph" w:customStyle="1" w:styleId="ConsPlusTitle">
    <w:name w:val="ConsPlusTitle"/>
    <w:uiPriority w:val="99"/>
    <w:rsid w:val="00512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12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12D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512D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512DE4"/>
    <w:rPr>
      <w:b/>
      <w:bCs/>
    </w:rPr>
  </w:style>
  <w:style w:type="paragraph" w:styleId="ae">
    <w:name w:val="footer"/>
    <w:basedOn w:val="a"/>
    <w:link w:val="af"/>
    <w:rsid w:val="00FC6C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FC6C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1176D9DC6FC1155A18654C9FA077B3492AA4B9FC03A2BECF6B46EA44CCD77FDA81CD11068E20A42CA80BDC81C4l0E" TargetMode="External"/><Relationship Id="rId18" Type="http://schemas.openxmlformats.org/officeDocument/2006/relationships/hyperlink" Target="consultantplus://offline/ref=B107DCD3E4F214595CD4AFAB836101940D5F9DADB77BFF38E89CAE28517568CA0726F59DE4F997C72FBF9E019A149001E849B0F8A6M1r7D" TargetMode="External"/><Relationship Id="rId26"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1"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4"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2"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7"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0" Type="http://schemas.openxmlformats.org/officeDocument/2006/relationships/footer" Target="footer2.xml"/><Relationship Id="rId55" Type="http://schemas.openxmlformats.org/officeDocument/2006/relationships/hyperlink" Target="consultantplus://offline/ref=B9F7567E87C4F871FA8D04FA87E0C12A034FF92F8984960E9C5D455C4B2B65A74203858EF3C97A45A67316DB966C6B74D4929EE7ZER9C" TargetMode="External"/><Relationship Id="rId7" Type="http://schemas.openxmlformats.org/officeDocument/2006/relationships/hyperlink" Target="consultantplus://offline/ref=4116DAA0AE61BF19F2E1006976EA31C32831193AE0B9FA07A1A5665D07A9EF323CC65C27C75888BDF2375DE1768EF09FD9I4MAB" TargetMode="External"/><Relationship Id="rId2" Type="http://schemas.openxmlformats.org/officeDocument/2006/relationships/styles" Target="styles.xml"/><Relationship Id="rId16"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9" Type="http://schemas.openxmlformats.org/officeDocument/2006/relationships/hyperlink" Target="consultantplus://offline/ref=521176D9DC6FC1155A187B4189CC2BB74D21FBB1FE0EAFEB953640BD1B9CD12A88C1934847CF33A52BB60CDF8742E177D6DB7A36DAE075EC2AB557E4C8lCE" TargetMode="External"/><Relationship Id="rId11" Type="http://schemas.openxmlformats.org/officeDocument/2006/relationships/hyperlink" Target="consultantplus://offline/ref=521176D9DC6FC1155A187B4189CC2BB74D21FBB1FE0EAFEB953640BD1B9CD12A88C1934847CF33A52BB60CD88542E177D6DB7A36DAE075EC2AB557E4C8lCE" TargetMode="External"/><Relationship Id="rId24"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2" Type="http://schemas.openxmlformats.org/officeDocument/2006/relationships/hyperlink" Target="consultantplus://offline/ref=E7AE191636058C24AB279677CAECFCD84DE8038CC848EF5AB0876301A3CF909A963AB32A150C8BE472DD1EC78B64A8727D624A03E4010DE3D3b7D" TargetMode="External"/><Relationship Id="rId37"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5"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3" Type="http://schemas.openxmlformats.org/officeDocument/2006/relationships/hyperlink" Target="consultantplus://offline/ref=B9F7567E87C4F871FA8D04FA87E0C12A034FF92F8984960E9C5D455C4B2B65A74203858EF1C22C12EB2D4F88DB276671C38E9EE1FE00DA28Z1RBC" TargetMode="External"/><Relationship Id="rId5" Type="http://schemas.openxmlformats.org/officeDocument/2006/relationships/image" Target="media/image1.jpeg"/><Relationship Id="rId1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 Type="http://schemas.openxmlformats.org/officeDocument/2006/relationships/webSettings" Target="webSettings.xml"/><Relationship Id="rId9" Type="http://schemas.openxmlformats.org/officeDocument/2006/relationships/hyperlink" Target="consultantplus://offline/ref=1460CF81FD67F4155411D95E44596824826D3E9F166601795FE05F52D53EDBD0C62485FD4F8E97E1BEE980B5F5605FE0B78308CB4E6A67E463HFW" TargetMode="External"/><Relationship Id="rId14"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2"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7"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0" Type="http://schemas.openxmlformats.org/officeDocument/2006/relationships/hyperlink" Target="consultantplus://offline/ref=521176D9DC6FC1155A18654C9FA077B3492BA7BDFF0EA2BECF6B46EA44CCD77FC881951D048B3EA52BBD5D8DC41CB82497907733C1FC75EAC3lDE" TargetMode="External"/><Relationship Id="rId35" Type="http://schemas.openxmlformats.org/officeDocument/2006/relationships/hyperlink" Target="consultantplus://offline/ref=521176D9DC6FC1155A187B4189CC2BB74D21FBB1FE0EAFEB953640BD1B9CD12A88C1934847CF33A52BB60CDF8742E177D6DB7A36DAE075EC2AB557E4C8lCE" TargetMode="External"/><Relationship Id="rId43" Type="http://schemas.openxmlformats.org/officeDocument/2006/relationships/hyperlink" Target="consultantplus://offline/ref=521176D9DC6FC1155A187B4189CC2BB74D21FBB1FE0EAFEB953640BD1B9CD12A88C1934847CF33A52BB60CDF8742E177D6DB7A36DAE075EC2AB557E4C8lCE" TargetMode="External"/><Relationship Id="rId48"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6" Type="http://schemas.openxmlformats.org/officeDocument/2006/relationships/fontTable" Target="fontTable.xml"/><Relationship Id="rId8"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51" Type="http://schemas.openxmlformats.org/officeDocument/2006/relationships/hyperlink" Target="consultantplus://offline/ref=B9F7567E87C4F871FA8D04FA87E0C12A034FF92F8984960E9C5D455C4B2B65A74203858EF1C22C13EA2D4F88DB276671C38E9EE1FE00DA28Z1RBC" TargetMode="External"/><Relationship Id="rId3" Type="http://schemas.openxmlformats.org/officeDocument/2006/relationships/settings" Target="settings.xml"/><Relationship Id="rId12" Type="http://schemas.openxmlformats.org/officeDocument/2006/relationships/hyperlink" Target="consultantplus://offline/ref=521176D9DC6FC1155A18654C9FA077B3492AA5BDFF0DA2BECF6B46EA44CCD77FDA81CD11068E20A42CA80BDC81C4l0E" TargetMode="External"/><Relationship Id="rId17" Type="http://schemas.openxmlformats.org/officeDocument/2006/relationships/hyperlink" Target="consultantplus://offline/ref=B107DCD3E4F214595CD4AFAB836101940D5F9DADB77BFF38E89CAE28517568CA0726F59BEEF2C8C23AAEC60E9D0F8E06F155B2F9MArED" TargetMode="External"/><Relationship Id="rId25" Type="http://schemas.openxmlformats.org/officeDocument/2006/relationships/hyperlink" Target="garantF1://10064072.196" TargetMode="External"/><Relationship Id="rId33" Type="http://schemas.openxmlformats.org/officeDocument/2006/relationships/hyperlink" Target="consultantplus://offline/ref=521176D9DC6FC1155A187B4189CC2BB74D21FBB1FE0EAFEB953640BD1B9CD12A88C1934847CF33A52BB60CDF8742E177D6DB7A36DAE075EC2AB557E4C8lCE" TargetMode="External"/><Relationship Id="rId38"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6"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2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1"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54" Type="http://schemas.openxmlformats.org/officeDocument/2006/relationships/hyperlink" Target="consultantplus://offline/ref=B9F7567E87C4F871FA8D04FA87E0C12A034FF92F8984960E9C5D455C4B2B65A74203858EF1C22E1CE02D4F88DB276671C38E9EE1FE00DA28Z1RBC" TargetMode="External"/><Relationship Id="rId1" Type="http://schemas.openxmlformats.org/officeDocument/2006/relationships/numbering" Target="numbering.xml"/><Relationship Id="rId6" Type="http://schemas.openxmlformats.org/officeDocument/2006/relationships/hyperlink" Target="consultantplus://offline/ref=4116DAA0AE61BF19F2E1006976EA31C32831193AE0B8F901A2A3665D07A9EF323CC65C27C75888BDF2375DE1768EF09FD9I4MAB" TargetMode="External"/><Relationship Id="rId15"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3"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8" Type="http://schemas.openxmlformats.org/officeDocument/2006/relationships/hyperlink" Target="consultantplus://offline/ref=521176D9DC6FC1155A187B4189CC2BB74D21FBB1FE0EAFEB953640BD1B9CD12A88C1934847CF33A52BB60CDF8742E177D6DB7A36DAE075EC2AB557E4C8lCE" TargetMode="External"/><Relationship Id="rId36"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1"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4" Type="http://schemas.openxmlformats.org/officeDocument/2006/relationships/hyperlink" Target="consultantplus://offline/ref=4381D9F71D03B2F0ADB3AFDAF357E0F03447AE6F8D08D398B1B6C2757C92A095542AE70C3F406FAFC16E1780E106572D98DB3A6E0654CB1709903B67Z66DC" TargetMode="External"/><Relationship Id="rId52" Type="http://schemas.openxmlformats.org/officeDocument/2006/relationships/hyperlink" Target="consultantplus://offline/ref=B9F7567E87C4F871FA8D04FA87E0C12A034FF92F8984960E9C5D455C4B2B65A74203858EF1C22C12E22D4F88DB276671C38E9EE1FE00DA28Z1R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48</Pages>
  <Words>16468</Words>
  <Characters>93870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Сапегина Янина Кельбертовна</cp:lastModifiedBy>
  <cp:revision>5</cp:revision>
  <cp:lastPrinted>2020-02-18T23:18:00Z</cp:lastPrinted>
  <dcterms:created xsi:type="dcterms:W3CDTF">2020-02-27T05:14:00Z</dcterms:created>
  <dcterms:modified xsi:type="dcterms:W3CDTF">2020-03-16T23:46:00Z</dcterms:modified>
</cp:coreProperties>
</file>