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5F" w:rsidRDefault="002E09BE" w:rsidP="00762BB1">
      <w:pPr>
        <w:autoSpaceDE w:val="0"/>
        <w:autoSpaceDN w:val="0"/>
        <w:adjustRightInd w:val="0"/>
        <w:jc w:val="center"/>
        <w:rPr>
          <w:rStyle w:val="fontstyle21"/>
        </w:rPr>
      </w:pPr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05665F" w:rsidTr="00166C34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5665F" w:rsidRPr="00BF2F86" w:rsidRDefault="0005665F" w:rsidP="00166C34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5F" w:rsidRPr="00BF2F86" w:rsidRDefault="0005665F" w:rsidP="00166C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05665F" w:rsidRPr="00BF2F86" w:rsidRDefault="0005665F" w:rsidP="00166C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86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05665F" w:rsidRPr="00BF2F86" w:rsidRDefault="0005665F" w:rsidP="00166C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8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5665F" w:rsidRPr="00BF2F86" w:rsidRDefault="0005665F" w:rsidP="00166C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665F" w:rsidRPr="00BF2F86" w:rsidRDefault="0005665F" w:rsidP="00166C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86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-п</w:t>
            </w:r>
            <w:r w:rsidRPr="00BF2F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5665F" w:rsidRDefault="0005665F" w:rsidP="00166C34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05665F" w:rsidRPr="00B42D26" w:rsidRDefault="0005665F" w:rsidP="0005665F">
      <w:pPr>
        <w:autoSpaceDE w:val="0"/>
        <w:autoSpaceDN w:val="0"/>
        <w:adjustRightInd w:val="0"/>
        <w:rPr>
          <w:sz w:val="28"/>
          <w:szCs w:val="28"/>
        </w:rPr>
      </w:pPr>
      <w:r w:rsidRPr="00B42D26">
        <w:rPr>
          <w:sz w:val="28"/>
          <w:szCs w:val="28"/>
        </w:rPr>
        <w:t>г. Петропавловск-Камчатский</w:t>
      </w:r>
      <w:r w:rsidRPr="00B42D26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</w:t>
      </w:r>
      <w:r w:rsidRPr="00B42D26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</w:t>
      </w:r>
      <w:r w:rsidRPr="00B42D26">
        <w:rPr>
          <w:sz w:val="28"/>
          <w:szCs w:val="28"/>
        </w:rPr>
        <w:t xml:space="preserve">  «</w:t>
      </w:r>
      <w:proofErr w:type="gramEnd"/>
      <w:r w:rsidRPr="00B4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42D2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</w:t>
      </w:r>
      <w:r w:rsidRPr="00B42D2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42D26">
        <w:rPr>
          <w:sz w:val="28"/>
          <w:szCs w:val="28"/>
        </w:rPr>
        <w:t xml:space="preserve"> г</w:t>
      </w:r>
      <w:r w:rsidRPr="00B42D26">
        <w:rPr>
          <w:sz w:val="28"/>
          <w:szCs w:val="28"/>
        </w:rPr>
        <w:t>о</w:t>
      </w:r>
      <w:r w:rsidRPr="00B42D26">
        <w:rPr>
          <w:sz w:val="28"/>
          <w:szCs w:val="28"/>
        </w:rPr>
        <w:t>да</w:t>
      </w:r>
    </w:p>
    <w:p w:rsidR="0005665F" w:rsidRPr="00B42D26" w:rsidRDefault="0005665F" w:rsidP="000566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D26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6"/>
      </w:tblGrid>
      <w:tr w:rsidR="0005665F" w:rsidRPr="00B42D26" w:rsidTr="00BE5C66">
        <w:tc>
          <w:tcPr>
            <w:tcW w:w="4962" w:type="dxa"/>
          </w:tcPr>
          <w:p w:rsidR="0005665F" w:rsidRPr="00D86BAB" w:rsidRDefault="0005665F" w:rsidP="00D86BAB">
            <w:pPr>
              <w:jc w:val="both"/>
              <w:outlineLvl w:val="2"/>
              <w:rPr>
                <w:bCs/>
              </w:rPr>
            </w:pPr>
            <w:r w:rsidRPr="00D86BAB">
              <w:rPr>
                <w:bCs/>
              </w:rPr>
              <w:t xml:space="preserve">Об утверждении программы профилактики нарушений обязательных требований при осуществлении </w:t>
            </w:r>
            <w:r w:rsidRPr="00D86BAB">
              <w:t>регионального государственного контроля (надзора) в сфере социального обслуживания</w:t>
            </w:r>
            <w:r w:rsidR="00D86BAB" w:rsidRPr="00D86BAB">
              <w:t xml:space="preserve">, </w:t>
            </w:r>
            <w:r w:rsidR="00D86BAB" w:rsidRPr="00D86BAB">
              <w:t>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 на период 2019-2021 годов</w:t>
            </w:r>
            <w:r w:rsidRPr="00D86BAB">
              <w:t xml:space="preserve"> </w:t>
            </w:r>
          </w:p>
        </w:tc>
        <w:tc>
          <w:tcPr>
            <w:tcW w:w="4676" w:type="dxa"/>
          </w:tcPr>
          <w:p w:rsidR="0005665F" w:rsidRPr="00B42D26" w:rsidRDefault="0005665F" w:rsidP="00166C34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:rsidR="0005665F" w:rsidRDefault="0005665F" w:rsidP="0005665F">
      <w:pPr>
        <w:ind w:firstLine="708"/>
        <w:jc w:val="both"/>
        <w:rPr>
          <w:sz w:val="26"/>
          <w:szCs w:val="26"/>
        </w:rPr>
      </w:pPr>
    </w:p>
    <w:p w:rsidR="0005665F" w:rsidRPr="00D86BAB" w:rsidRDefault="0005665F" w:rsidP="0005665F">
      <w:pPr>
        <w:ind w:firstLine="708"/>
        <w:jc w:val="both"/>
        <w:rPr>
          <w:b/>
          <w:bCs/>
          <w:sz w:val="26"/>
          <w:szCs w:val="26"/>
        </w:rPr>
      </w:pPr>
      <w:r w:rsidRPr="00D86BAB">
        <w:rPr>
          <w:sz w:val="26"/>
          <w:szCs w:val="26"/>
        </w:rPr>
        <w:t>В</w:t>
      </w:r>
      <w:r w:rsidRPr="00D86BAB">
        <w:rPr>
          <w:bCs/>
          <w:sz w:val="26"/>
          <w:szCs w:val="26"/>
        </w:rPr>
        <w:t xml:space="preserve">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стандартом комплексной профилактики рисков причинения вреда охраняемым законом ценностям, утвержденным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27.03.2018 № 2</w:t>
      </w:r>
      <w:r w:rsidRPr="00D86BAB">
        <w:rPr>
          <w:sz w:val="26"/>
          <w:szCs w:val="26"/>
        </w:rPr>
        <w:t>, во исполнение распоряжения Правительства Камчатского края от 19.07.2019 № 338-РП</w:t>
      </w:r>
    </w:p>
    <w:p w:rsidR="0005665F" w:rsidRPr="00D86BAB" w:rsidRDefault="0005665F" w:rsidP="0005665F">
      <w:pPr>
        <w:ind w:firstLine="708"/>
        <w:jc w:val="both"/>
        <w:rPr>
          <w:sz w:val="26"/>
          <w:szCs w:val="26"/>
        </w:rPr>
      </w:pPr>
    </w:p>
    <w:p w:rsidR="0005665F" w:rsidRPr="00D86BAB" w:rsidRDefault="0005665F" w:rsidP="0005665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ПРИКАЗЫВАЮ:</w:t>
      </w:r>
      <w:r w:rsidRPr="00D86BAB">
        <w:rPr>
          <w:sz w:val="26"/>
          <w:szCs w:val="26"/>
        </w:rPr>
        <w:br/>
      </w:r>
    </w:p>
    <w:p w:rsidR="0005665F" w:rsidRPr="00D86BAB" w:rsidRDefault="0005665F" w:rsidP="0005665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Утвердить </w:t>
      </w:r>
      <w:r w:rsidRPr="00D86BAB">
        <w:rPr>
          <w:bCs/>
          <w:sz w:val="26"/>
          <w:szCs w:val="26"/>
        </w:rPr>
        <w:t xml:space="preserve">программу профилактики </w:t>
      </w:r>
      <w:r w:rsidR="00BE5C66" w:rsidRPr="00D86BAB">
        <w:rPr>
          <w:sz w:val="26"/>
          <w:szCs w:val="26"/>
        </w:rPr>
        <w:t>нарушений обязательных требований при осуществлении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 w:rsidR="00BE5C66" w:rsidRPr="00D86BAB">
        <w:rPr>
          <w:sz w:val="26"/>
          <w:szCs w:val="26"/>
        </w:rPr>
        <w:t xml:space="preserve"> на период 2019-2021 </w:t>
      </w:r>
      <w:r w:rsidRPr="00D86BAB">
        <w:rPr>
          <w:sz w:val="26"/>
          <w:szCs w:val="26"/>
        </w:rPr>
        <w:t>год</w:t>
      </w:r>
      <w:r w:rsidR="00BE5C66" w:rsidRPr="00D86BAB">
        <w:rPr>
          <w:sz w:val="26"/>
          <w:szCs w:val="26"/>
        </w:rPr>
        <w:t>ов</w:t>
      </w:r>
      <w:r w:rsidRPr="00D86BAB">
        <w:rPr>
          <w:sz w:val="26"/>
          <w:szCs w:val="26"/>
        </w:rPr>
        <w:t xml:space="preserve"> согласно </w:t>
      </w:r>
      <w:proofErr w:type="gramStart"/>
      <w:r w:rsidRPr="00D86BAB">
        <w:rPr>
          <w:sz w:val="26"/>
          <w:szCs w:val="26"/>
        </w:rPr>
        <w:t>приложению</w:t>
      </w:r>
      <w:proofErr w:type="gramEnd"/>
      <w:r w:rsidR="00BE5C66" w:rsidRPr="00D86BAB">
        <w:rPr>
          <w:sz w:val="26"/>
          <w:szCs w:val="26"/>
        </w:rPr>
        <w:t xml:space="preserve"> к настоящему приказу</w:t>
      </w:r>
      <w:r w:rsidRPr="00D86BAB">
        <w:rPr>
          <w:sz w:val="26"/>
          <w:szCs w:val="26"/>
        </w:rPr>
        <w:t>.</w:t>
      </w:r>
    </w:p>
    <w:p w:rsidR="0005665F" w:rsidRPr="00D86BAB" w:rsidRDefault="0005665F" w:rsidP="0005665F">
      <w:pPr>
        <w:numPr>
          <w:ilvl w:val="0"/>
          <w:numId w:val="2"/>
        </w:numPr>
        <w:shd w:val="clear" w:color="auto" w:fill="FFFFFF"/>
        <w:tabs>
          <w:tab w:val="left" w:pos="998"/>
        </w:tabs>
        <w:jc w:val="both"/>
        <w:rPr>
          <w:sz w:val="26"/>
          <w:szCs w:val="26"/>
        </w:rPr>
      </w:pPr>
      <w:r w:rsidRPr="00D86BAB">
        <w:rPr>
          <w:sz w:val="26"/>
          <w:szCs w:val="26"/>
        </w:rPr>
        <w:t>Настоящий приказ вступает в силу со дня его подписания.</w:t>
      </w:r>
    </w:p>
    <w:p w:rsidR="0005665F" w:rsidRPr="00D86BAB" w:rsidRDefault="0005665F" w:rsidP="0005665F">
      <w:pPr>
        <w:shd w:val="clear" w:color="auto" w:fill="FFFFFF"/>
        <w:tabs>
          <w:tab w:val="left" w:pos="998"/>
        </w:tabs>
        <w:jc w:val="both"/>
        <w:rPr>
          <w:sz w:val="26"/>
          <w:szCs w:val="26"/>
        </w:rPr>
      </w:pPr>
    </w:p>
    <w:p w:rsidR="0005665F" w:rsidRDefault="0005665F" w:rsidP="0005665F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6BAB" w:rsidRPr="00D86BAB" w:rsidRDefault="00D86BAB" w:rsidP="0005665F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05665F" w:rsidRPr="00D86BAB" w:rsidTr="00166C34">
        <w:trPr>
          <w:trHeight w:val="89"/>
        </w:trPr>
        <w:tc>
          <w:tcPr>
            <w:tcW w:w="4927" w:type="dxa"/>
          </w:tcPr>
          <w:p w:rsidR="0005665F" w:rsidRPr="00D86BAB" w:rsidRDefault="0005665F" w:rsidP="00166C34">
            <w:pPr>
              <w:jc w:val="both"/>
              <w:rPr>
                <w:sz w:val="26"/>
                <w:szCs w:val="26"/>
              </w:rPr>
            </w:pPr>
            <w:r w:rsidRPr="00D86BAB">
              <w:rPr>
                <w:sz w:val="26"/>
                <w:szCs w:val="26"/>
              </w:rPr>
              <w:t xml:space="preserve">Министр                                                                           </w:t>
            </w:r>
          </w:p>
        </w:tc>
        <w:tc>
          <w:tcPr>
            <w:tcW w:w="4927" w:type="dxa"/>
          </w:tcPr>
          <w:p w:rsidR="0005665F" w:rsidRPr="00D86BAB" w:rsidRDefault="0005665F" w:rsidP="00166C34">
            <w:pPr>
              <w:jc w:val="right"/>
              <w:rPr>
                <w:sz w:val="26"/>
                <w:szCs w:val="26"/>
              </w:rPr>
            </w:pPr>
            <w:r w:rsidRPr="00D86BAB">
              <w:rPr>
                <w:sz w:val="26"/>
                <w:szCs w:val="26"/>
              </w:rPr>
              <w:t>Е.С. Меркулов</w:t>
            </w:r>
          </w:p>
        </w:tc>
      </w:tr>
    </w:tbl>
    <w:p w:rsidR="0005665F" w:rsidRPr="00BE5C66" w:rsidRDefault="0005665F" w:rsidP="0005665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665F" w:rsidRPr="00D86BAB" w:rsidTr="0005665F">
        <w:tc>
          <w:tcPr>
            <w:tcW w:w="4814" w:type="dxa"/>
          </w:tcPr>
          <w:p w:rsidR="0005665F" w:rsidRPr="00D86BAB" w:rsidRDefault="0005665F" w:rsidP="000566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05665F" w:rsidRPr="00D86BAB" w:rsidRDefault="0005665F" w:rsidP="0005665F">
            <w:pPr>
              <w:jc w:val="both"/>
              <w:rPr>
                <w:sz w:val="26"/>
                <w:szCs w:val="26"/>
              </w:rPr>
            </w:pPr>
            <w:r w:rsidRPr="00D86BAB">
              <w:rPr>
                <w:sz w:val="26"/>
                <w:szCs w:val="26"/>
              </w:rPr>
              <w:t xml:space="preserve">Приложение </w:t>
            </w:r>
          </w:p>
          <w:p w:rsidR="0005665F" w:rsidRPr="00D86BAB" w:rsidRDefault="0005665F" w:rsidP="0005665F">
            <w:pPr>
              <w:jc w:val="both"/>
              <w:rPr>
                <w:sz w:val="26"/>
                <w:szCs w:val="26"/>
              </w:rPr>
            </w:pPr>
            <w:r w:rsidRPr="00D86BAB">
              <w:rPr>
                <w:sz w:val="26"/>
                <w:szCs w:val="26"/>
              </w:rPr>
              <w:t xml:space="preserve">к приказу Министерства социального развития и труда Камчатского края </w:t>
            </w:r>
          </w:p>
          <w:p w:rsidR="0005665F" w:rsidRPr="00D86BAB" w:rsidRDefault="0005665F" w:rsidP="0005665F">
            <w:pPr>
              <w:jc w:val="both"/>
              <w:rPr>
                <w:sz w:val="26"/>
                <w:szCs w:val="26"/>
              </w:rPr>
            </w:pPr>
            <w:r w:rsidRPr="00D86BAB">
              <w:rPr>
                <w:sz w:val="26"/>
                <w:szCs w:val="26"/>
              </w:rPr>
              <w:t>от ____________ № ___________</w:t>
            </w:r>
          </w:p>
        </w:tc>
      </w:tr>
    </w:tbl>
    <w:p w:rsidR="0005665F" w:rsidRPr="00D86BAB" w:rsidRDefault="0005665F" w:rsidP="0005665F">
      <w:pPr>
        <w:ind w:firstLine="708"/>
        <w:jc w:val="both"/>
        <w:rPr>
          <w:sz w:val="26"/>
          <w:szCs w:val="26"/>
        </w:rPr>
      </w:pPr>
    </w:p>
    <w:p w:rsidR="0005665F" w:rsidRPr="00D86BAB" w:rsidRDefault="0005665F" w:rsidP="0005665F">
      <w:pPr>
        <w:ind w:firstLine="708"/>
        <w:jc w:val="both"/>
        <w:rPr>
          <w:sz w:val="26"/>
          <w:szCs w:val="26"/>
        </w:rPr>
      </w:pPr>
    </w:p>
    <w:p w:rsidR="00762BB1" w:rsidRPr="00D86BAB" w:rsidRDefault="002E09BE" w:rsidP="00762BB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6BAB">
        <w:rPr>
          <w:rStyle w:val="fontstyle21"/>
          <w:sz w:val="26"/>
          <w:szCs w:val="26"/>
        </w:rPr>
        <w:t>ПРОГРАММА</w:t>
      </w:r>
      <w:r w:rsidRPr="00D86BAB">
        <w:rPr>
          <w:b/>
          <w:bCs/>
          <w:color w:val="000000"/>
          <w:sz w:val="26"/>
          <w:szCs w:val="26"/>
        </w:rPr>
        <w:br/>
      </w:r>
      <w:r w:rsidR="00762BB1" w:rsidRPr="00D86BAB">
        <w:rPr>
          <w:sz w:val="26"/>
          <w:szCs w:val="26"/>
        </w:rPr>
        <w:t>профилактики нарушений обязательных требований при осуществлении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 w:rsidR="00762BB1" w:rsidRPr="00D86BAB">
        <w:rPr>
          <w:rFonts w:eastAsiaTheme="minorHAnsi"/>
          <w:sz w:val="26"/>
          <w:szCs w:val="26"/>
          <w:lang w:eastAsia="en-US"/>
        </w:rPr>
        <w:t xml:space="preserve">, </w:t>
      </w:r>
    </w:p>
    <w:p w:rsidR="00762BB1" w:rsidRPr="00D86BAB" w:rsidRDefault="00762BB1" w:rsidP="00762B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86BAB">
        <w:rPr>
          <w:sz w:val="26"/>
          <w:szCs w:val="26"/>
        </w:rPr>
        <w:t>на период 2019-2021 годов</w:t>
      </w:r>
    </w:p>
    <w:p w:rsidR="00762BB1" w:rsidRPr="00D86BAB" w:rsidRDefault="00762BB1" w:rsidP="00762BB1">
      <w:pPr>
        <w:jc w:val="center"/>
        <w:rPr>
          <w:rStyle w:val="fontstyle21"/>
          <w:sz w:val="26"/>
          <w:szCs w:val="26"/>
        </w:rPr>
      </w:pPr>
    </w:p>
    <w:p w:rsidR="00762BB1" w:rsidRPr="00D86BAB" w:rsidRDefault="00762BB1" w:rsidP="00762BB1">
      <w:pPr>
        <w:jc w:val="both"/>
        <w:rPr>
          <w:rStyle w:val="fontstyle21"/>
          <w:sz w:val="26"/>
          <w:szCs w:val="26"/>
        </w:rPr>
      </w:pPr>
    </w:p>
    <w:p w:rsidR="00762BB1" w:rsidRPr="00D86BAB" w:rsidRDefault="002E09BE" w:rsidP="00904494">
      <w:pPr>
        <w:pStyle w:val="a3"/>
        <w:numPr>
          <w:ilvl w:val="0"/>
          <w:numId w:val="1"/>
        </w:numPr>
        <w:jc w:val="center"/>
        <w:rPr>
          <w:rStyle w:val="fontstyle21"/>
          <w:sz w:val="26"/>
          <w:szCs w:val="26"/>
        </w:rPr>
      </w:pPr>
      <w:r w:rsidRPr="00D86BAB">
        <w:rPr>
          <w:rStyle w:val="fontstyle21"/>
          <w:sz w:val="26"/>
          <w:szCs w:val="26"/>
        </w:rPr>
        <w:t>Общие положения</w:t>
      </w:r>
    </w:p>
    <w:p w:rsidR="00904494" w:rsidRPr="00D86BAB" w:rsidRDefault="00904494" w:rsidP="00904494">
      <w:pPr>
        <w:pStyle w:val="a3"/>
        <w:rPr>
          <w:rStyle w:val="fontstyle21"/>
          <w:sz w:val="26"/>
          <w:szCs w:val="26"/>
        </w:rPr>
      </w:pPr>
    </w:p>
    <w:p w:rsidR="00762BB1" w:rsidRPr="00D86BAB" w:rsidRDefault="002E09BE" w:rsidP="00762BB1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Программа профилактики нарушений обязательных требований,</w:t>
      </w:r>
      <w:r w:rsidR="00762BB1" w:rsidRPr="00D86BAB">
        <w:rPr>
          <w:sz w:val="26"/>
          <w:szCs w:val="26"/>
        </w:rPr>
        <w:t xml:space="preserve"> </w:t>
      </w:r>
      <w:r w:rsidR="00762BB1" w:rsidRPr="00D86BAB">
        <w:rPr>
          <w:sz w:val="26"/>
          <w:szCs w:val="26"/>
        </w:rPr>
        <w:t>при осуществлении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 w:rsidRPr="00D86BAB">
        <w:rPr>
          <w:rStyle w:val="fontstyle31"/>
          <w:sz w:val="26"/>
          <w:szCs w:val="26"/>
        </w:rPr>
        <w:t xml:space="preserve"> </w:t>
      </w:r>
      <w:r w:rsidR="00904494" w:rsidRPr="00D86BAB">
        <w:rPr>
          <w:rStyle w:val="fontstyle31"/>
          <w:sz w:val="26"/>
          <w:szCs w:val="26"/>
        </w:rPr>
        <w:t xml:space="preserve">(далее – обязательные требования) </w:t>
      </w:r>
      <w:r w:rsidRPr="00D86BAB">
        <w:rPr>
          <w:rStyle w:val="fontstyle31"/>
          <w:sz w:val="26"/>
          <w:szCs w:val="26"/>
        </w:rPr>
        <w:t xml:space="preserve">на территории </w:t>
      </w:r>
      <w:r w:rsidR="00762BB1" w:rsidRPr="00D86BAB">
        <w:rPr>
          <w:rStyle w:val="fontstyle31"/>
          <w:sz w:val="26"/>
          <w:szCs w:val="26"/>
        </w:rPr>
        <w:t>Камчатского края</w:t>
      </w:r>
      <w:r w:rsidRPr="00D86BAB">
        <w:rPr>
          <w:rStyle w:val="fontstyle31"/>
          <w:sz w:val="26"/>
          <w:szCs w:val="26"/>
        </w:rPr>
        <w:t xml:space="preserve"> на</w:t>
      </w:r>
      <w:r w:rsidR="00762BB1" w:rsidRPr="00D86BAB">
        <w:rPr>
          <w:rStyle w:val="fontstyle31"/>
          <w:sz w:val="26"/>
          <w:szCs w:val="26"/>
        </w:rPr>
        <w:t xml:space="preserve"> период </w:t>
      </w:r>
      <w:r w:rsidRPr="00D86BAB">
        <w:rPr>
          <w:rStyle w:val="fontstyle31"/>
          <w:sz w:val="26"/>
          <w:szCs w:val="26"/>
        </w:rPr>
        <w:t>2019</w:t>
      </w:r>
      <w:r w:rsidR="00762BB1" w:rsidRPr="00D86BAB">
        <w:rPr>
          <w:rStyle w:val="fontstyle31"/>
          <w:sz w:val="26"/>
          <w:szCs w:val="26"/>
        </w:rPr>
        <w:t>-2021</w:t>
      </w:r>
      <w:r w:rsidRPr="00D86BAB">
        <w:rPr>
          <w:rStyle w:val="fontstyle31"/>
          <w:sz w:val="26"/>
          <w:szCs w:val="26"/>
        </w:rPr>
        <w:t xml:space="preserve"> год</w:t>
      </w:r>
      <w:r w:rsidR="00762BB1" w:rsidRPr="00D86BAB">
        <w:rPr>
          <w:rStyle w:val="fontstyle31"/>
          <w:sz w:val="26"/>
          <w:szCs w:val="26"/>
        </w:rPr>
        <w:t>ов</w:t>
      </w:r>
      <w:r w:rsidRPr="00D86BAB">
        <w:rPr>
          <w:rStyle w:val="fontstyle31"/>
          <w:sz w:val="26"/>
          <w:szCs w:val="26"/>
        </w:rPr>
        <w:t xml:space="preserve"> (далее –</w:t>
      </w:r>
      <w:r w:rsidR="00762BB1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Программа) разработана с целью формирования системы и единых подходов к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профилактике нарушений обязательных требований на территории</w:t>
      </w:r>
      <w:r w:rsidRPr="00D86BAB">
        <w:rPr>
          <w:color w:val="000000"/>
          <w:sz w:val="26"/>
          <w:szCs w:val="26"/>
        </w:rPr>
        <w:br/>
      </w:r>
      <w:r w:rsidR="00762BB1" w:rsidRPr="00D86BAB">
        <w:rPr>
          <w:rStyle w:val="fontstyle31"/>
          <w:sz w:val="26"/>
          <w:szCs w:val="26"/>
        </w:rPr>
        <w:t>Камчатского края</w:t>
      </w:r>
      <w:r w:rsidRPr="00D86BAB">
        <w:rPr>
          <w:rStyle w:val="fontstyle31"/>
          <w:sz w:val="26"/>
          <w:szCs w:val="26"/>
        </w:rPr>
        <w:t>.</w:t>
      </w:r>
    </w:p>
    <w:p w:rsidR="00762BB1" w:rsidRPr="00D86BAB" w:rsidRDefault="00762BB1" w:rsidP="00762BB1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Разработчик Программы - </w:t>
      </w:r>
      <w:r w:rsidRPr="00D86BAB">
        <w:rPr>
          <w:sz w:val="26"/>
          <w:szCs w:val="26"/>
        </w:rPr>
        <w:t>Министерство социального развития и труда Камчатского края (далее – Министерство)</w:t>
      </w:r>
      <w:r w:rsidRPr="00D86BAB">
        <w:rPr>
          <w:sz w:val="26"/>
          <w:szCs w:val="26"/>
        </w:rPr>
        <w:t>.</w:t>
      </w:r>
    </w:p>
    <w:p w:rsidR="00762BB1" w:rsidRPr="00D86BAB" w:rsidRDefault="002E09BE" w:rsidP="00762BB1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Правовы</w:t>
      </w:r>
      <w:r w:rsidR="00762BB1" w:rsidRPr="00D86BAB">
        <w:rPr>
          <w:rStyle w:val="fontstyle31"/>
          <w:sz w:val="26"/>
          <w:szCs w:val="26"/>
        </w:rPr>
        <w:t>е</w:t>
      </w:r>
      <w:r w:rsidRPr="00D86BAB">
        <w:rPr>
          <w:rStyle w:val="fontstyle31"/>
          <w:sz w:val="26"/>
          <w:szCs w:val="26"/>
        </w:rPr>
        <w:t xml:space="preserve"> основания раз</w:t>
      </w:r>
      <w:r w:rsidR="00762BB1" w:rsidRPr="00D86BAB">
        <w:rPr>
          <w:rStyle w:val="fontstyle31"/>
          <w:sz w:val="26"/>
          <w:szCs w:val="26"/>
        </w:rPr>
        <w:t>работки Программы</w:t>
      </w:r>
      <w:r w:rsidRPr="00D86BAB">
        <w:rPr>
          <w:rStyle w:val="fontstyle31"/>
          <w:sz w:val="26"/>
          <w:szCs w:val="26"/>
        </w:rPr>
        <w:t>:</w:t>
      </w:r>
    </w:p>
    <w:p w:rsidR="00762BB1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Федеральный закон от 26.12.2008 года № 294-ФЗ «О защите прав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юридических лиц и индивидуальных предпринимателей при осуществлении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государственного контроля (надзора) и муниципального контроля»;</w:t>
      </w:r>
    </w:p>
    <w:p w:rsidR="00762BB1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Федеральный закон от 28 декабря 2013 года № 442-ФЗ «Об основах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социального обслуживания граждан в Российской Федерации»;</w:t>
      </w:r>
    </w:p>
    <w:p w:rsidR="00762BB1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Постановление Правительства Российской Федерации от 26.12.2018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года № 1680 «Об утверждении общих требований к организации 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осуществлению органами государственного контроля (надзора), органами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муниципального контроля мероприятий по профилактике нарушений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обязательных требований, требований, установленных муниципальными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правовыми актами»;</w:t>
      </w:r>
    </w:p>
    <w:p w:rsidR="00762BB1" w:rsidRPr="00D86BAB" w:rsidRDefault="002E09BE" w:rsidP="00762BB1">
      <w:pPr>
        <w:pStyle w:val="Default"/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</w:t>
      </w:r>
      <w:r w:rsidR="00762BB1" w:rsidRPr="00D86BAB">
        <w:rPr>
          <w:sz w:val="26"/>
          <w:szCs w:val="26"/>
        </w:rPr>
        <w:t xml:space="preserve">Стандарт </w:t>
      </w:r>
      <w:r w:rsidR="00762BB1" w:rsidRPr="00D86BAB">
        <w:rPr>
          <w:rStyle w:val="fontstyle01"/>
          <w:rFonts w:ascii="Times New Roman" w:hAnsi="Times New Roman"/>
          <w:b w:val="0"/>
          <w:sz w:val="26"/>
          <w:szCs w:val="26"/>
        </w:rPr>
        <w:t>комплексной профилактики рисков причинения вреда охраняемым законом ценностям, утвержденным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27.03.2018 № 2;</w:t>
      </w:r>
    </w:p>
    <w:p w:rsidR="00762BB1" w:rsidRPr="00D86BAB" w:rsidRDefault="00762BB1" w:rsidP="00762BB1">
      <w:pPr>
        <w:ind w:firstLine="708"/>
        <w:jc w:val="both"/>
        <w:rPr>
          <w:color w:val="000000"/>
          <w:sz w:val="26"/>
          <w:szCs w:val="26"/>
        </w:rPr>
      </w:pPr>
      <w:r w:rsidRPr="00D86BAB">
        <w:rPr>
          <w:sz w:val="26"/>
          <w:szCs w:val="26"/>
        </w:rPr>
        <w:t xml:space="preserve">- </w:t>
      </w:r>
      <w:r w:rsidRPr="00D86BAB">
        <w:rPr>
          <w:sz w:val="26"/>
          <w:szCs w:val="26"/>
        </w:rPr>
        <w:t>распоряжение Правительства Камчатского края от 19.07.2019 № 338-РП</w:t>
      </w:r>
      <w:r w:rsidR="002E09BE" w:rsidRPr="00D86BAB">
        <w:rPr>
          <w:rStyle w:val="fontstyle31"/>
          <w:sz w:val="26"/>
          <w:szCs w:val="26"/>
        </w:rPr>
        <w:t>.</w:t>
      </w:r>
    </w:p>
    <w:p w:rsidR="00904494" w:rsidRPr="00D86BAB" w:rsidRDefault="00904494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Понятия, используемые в </w:t>
      </w:r>
      <w:r w:rsidR="002E09BE" w:rsidRPr="00D86BAB">
        <w:rPr>
          <w:rStyle w:val="fontstyle31"/>
          <w:sz w:val="26"/>
          <w:szCs w:val="26"/>
        </w:rPr>
        <w:t>Программе:</w:t>
      </w:r>
    </w:p>
    <w:p w:rsidR="00904494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41"/>
          <w:sz w:val="26"/>
          <w:szCs w:val="26"/>
        </w:rPr>
        <w:t xml:space="preserve">Профилактическое мероприятие </w:t>
      </w:r>
      <w:r w:rsidRPr="00D86BAB">
        <w:rPr>
          <w:rStyle w:val="fontstyle31"/>
          <w:sz w:val="26"/>
          <w:szCs w:val="26"/>
        </w:rPr>
        <w:t>- мероприятие, проводимое</w:t>
      </w:r>
      <w:r w:rsidRPr="00D86BAB">
        <w:rPr>
          <w:color w:val="000000"/>
          <w:sz w:val="26"/>
          <w:szCs w:val="26"/>
        </w:rPr>
        <w:br/>
      </w:r>
      <w:r w:rsidR="00904494" w:rsidRPr="00D86BAB">
        <w:rPr>
          <w:rStyle w:val="fontstyle31"/>
          <w:sz w:val="26"/>
          <w:szCs w:val="26"/>
        </w:rPr>
        <w:t>Министерством</w:t>
      </w:r>
      <w:r w:rsidRPr="00D86BAB">
        <w:rPr>
          <w:rStyle w:val="fontstyle31"/>
          <w:sz w:val="26"/>
          <w:szCs w:val="26"/>
        </w:rPr>
        <w:t xml:space="preserve"> в целях предупреждения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 xml:space="preserve">возможного нарушения обязательных </w:t>
      </w:r>
      <w:r w:rsidRPr="00D86BAB">
        <w:rPr>
          <w:rStyle w:val="fontstyle31"/>
          <w:sz w:val="26"/>
          <w:szCs w:val="26"/>
        </w:rPr>
        <w:lastRenderedPageBreak/>
        <w:t>требований, направленное на снижение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рисков причинения ущерба охраняемым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законом ценностям. Профилактическое мероприятие характеризуется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отсутствием принуждения и наличием добровольного согласия субъектов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(объектов) контроля, отсутствием для них неблагоприятных последствий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(выдача предписания, привлечение к ответственности), направленностью на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выявление конкретных причин и факторов несоблюдения обязательных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требований, отсутствием организационной связи с контрольно-надзорными</w:t>
      </w:r>
      <w:r w:rsidR="0090449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мероприятиями.</w:t>
      </w:r>
      <w:r w:rsidR="00904494" w:rsidRPr="00D86BAB">
        <w:rPr>
          <w:rStyle w:val="fontstyle31"/>
          <w:sz w:val="26"/>
          <w:szCs w:val="26"/>
        </w:rPr>
        <w:t xml:space="preserve"> </w:t>
      </w:r>
    </w:p>
    <w:p w:rsidR="00904494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41"/>
          <w:sz w:val="26"/>
          <w:szCs w:val="26"/>
        </w:rPr>
        <w:t xml:space="preserve">Обязательные требования </w:t>
      </w:r>
      <w:r w:rsidRPr="00D86BAB">
        <w:rPr>
          <w:rStyle w:val="fontstyle31"/>
          <w:sz w:val="26"/>
          <w:szCs w:val="26"/>
        </w:rPr>
        <w:t>- требования к поставщикам социальных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услуг, имеющие обязательный характер и установленные законодательством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 xml:space="preserve">Российской Федерации и </w:t>
      </w:r>
      <w:r w:rsidR="00904494" w:rsidRPr="00D86BAB">
        <w:rPr>
          <w:rStyle w:val="fontstyle31"/>
          <w:sz w:val="26"/>
          <w:szCs w:val="26"/>
        </w:rPr>
        <w:t>Камчатского края</w:t>
      </w:r>
      <w:r w:rsidRPr="00D86BAB">
        <w:rPr>
          <w:rStyle w:val="fontstyle31"/>
          <w:sz w:val="26"/>
          <w:szCs w:val="26"/>
        </w:rPr>
        <w:t xml:space="preserve"> в сфере социального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обслуживания.</w:t>
      </w:r>
    </w:p>
    <w:p w:rsidR="00904494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41"/>
          <w:sz w:val="26"/>
          <w:szCs w:val="26"/>
        </w:rPr>
        <w:t xml:space="preserve">Охраняемые законом ценности </w:t>
      </w:r>
      <w:r w:rsidRPr="00D86BAB">
        <w:rPr>
          <w:rStyle w:val="fontstyle31"/>
          <w:sz w:val="26"/>
          <w:szCs w:val="26"/>
        </w:rPr>
        <w:t xml:space="preserve">- жизнь и здоровье граждан, </w:t>
      </w:r>
      <w:r w:rsidR="00904494" w:rsidRPr="00D86BAB">
        <w:rPr>
          <w:rStyle w:val="fontstyle31"/>
          <w:sz w:val="26"/>
          <w:szCs w:val="26"/>
        </w:rPr>
        <w:t>права,</w:t>
      </w:r>
      <w:r w:rsidR="00904494" w:rsidRPr="00D86BAB">
        <w:rPr>
          <w:color w:val="000000"/>
          <w:sz w:val="26"/>
          <w:szCs w:val="26"/>
        </w:rPr>
        <w:t xml:space="preserve"> свободы</w:t>
      </w:r>
      <w:r w:rsidRPr="00D86BAB">
        <w:rPr>
          <w:rStyle w:val="fontstyle31"/>
          <w:sz w:val="26"/>
          <w:szCs w:val="26"/>
        </w:rPr>
        <w:t xml:space="preserve"> и законные интересы граждан при предоставлении социальных услуг.</w:t>
      </w:r>
    </w:p>
    <w:p w:rsidR="00904494" w:rsidRPr="00D86BAB" w:rsidRDefault="002E09BE" w:rsidP="00762BB1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41"/>
          <w:sz w:val="26"/>
          <w:szCs w:val="26"/>
        </w:rPr>
        <w:t xml:space="preserve">Подконтрольные субъекты </w:t>
      </w:r>
      <w:r w:rsidRPr="00D86BAB">
        <w:rPr>
          <w:rStyle w:val="fontstyle31"/>
          <w:sz w:val="26"/>
          <w:szCs w:val="26"/>
        </w:rPr>
        <w:t>- юридические лица независимо от их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 xml:space="preserve">организационно-правовой формы и (или) индивидуальные </w:t>
      </w:r>
      <w:r w:rsidR="00904494" w:rsidRPr="00D86BAB">
        <w:rPr>
          <w:rStyle w:val="fontstyle31"/>
          <w:sz w:val="26"/>
          <w:szCs w:val="26"/>
        </w:rPr>
        <w:t>предприниматели,</w:t>
      </w:r>
      <w:r w:rsidR="00904494" w:rsidRPr="00D86BAB">
        <w:rPr>
          <w:color w:val="000000"/>
          <w:sz w:val="26"/>
          <w:szCs w:val="26"/>
        </w:rPr>
        <w:t xml:space="preserve"> осуществляющие</w:t>
      </w:r>
      <w:r w:rsidRPr="00D86BAB">
        <w:rPr>
          <w:rStyle w:val="fontstyle31"/>
          <w:sz w:val="26"/>
          <w:szCs w:val="26"/>
        </w:rPr>
        <w:t xml:space="preserve"> деятельность в сфере социального обслуживания </w:t>
      </w:r>
      <w:r w:rsidR="00904494" w:rsidRPr="00D86BAB">
        <w:rPr>
          <w:rStyle w:val="fontstyle31"/>
          <w:sz w:val="26"/>
          <w:szCs w:val="26"/>
        </w:rPr>
        <w:t>граждан,</w:t>
      </w:r>
      <w:r w:rsidR="00904494" w:rsidRPr="00D86BAB">
        <w:rPr>
          <w:color w:val="000000"/>
          <w:sz w:val="26"/>
          <w:szCs w:val="26"/>
        </w:rPr>
        <w:t xml:space="preserve"> включенные</w:t>
      </w:r>
      <w:r w:rsidRPr="00D86BAB">
        <w:rPr>
          <w:rStyle w:val="fontstyle31"/>
          <w:sz w:val="26"/>
          <w:szCs w:val="26"/>
        </w:rPr>
        <w:t xml:space="preserve"> в реестр поставщиков социальных услуг в </w:t>
      </w:r>
      <w:r w:rsidR="00904494" w:rsidRPr="00D86BAB">
        <w:rPr>
          <w:rStyle w:val="fontstyle31"/>
          <w:sz w:val="26"/>
          <w:szCs w:val="26"/>
        </w:rPr>
        <w:t>Камчатском крае</w:t>
      </w:r>
      <w:r w:rsidRPr="00D86BAB">
        <w:rPr>
          <w:rStyle w:val="fontstyle31"/>
          <w:sz w:val="26"/>
          <w:szCs w:val="26"/>
        </w:rPr>
        <w:t>.</w:t>
      </w:r>
    </w:p>
    <w:p w:rsidR="00904494" w:rsidRPr="00D86BAB" w:rsidRDefault="00904494" w:rsidP="00762BB1">
      <w:pPr>
        <w:ind w:firstLine="708"/>
        <w:jc w:val="both"/>
        <w:rPr>
          <w:rStyle w:val="fontstyle31"/>
          <w:sz w:val="26"/>
          <w:szCs w:val="26"/>
        </w:rPr>
      </w:pPr>
    </w:p>
    <w:p w:rsidR="006757A5" w:rsidRPr="00D86BAB" w:rsidRDefault="00904494" w:rsidP="006757A5">
      <w:pPr>
        <w:pStyle w:val="a3"/>
        <w:numPr>
          <w:ilvl w:val="0"/>
          <w:numId w:val="1"/>
        </w:numPr>
        <w:jc w:val="center"/>
        <w:rPr>
          <w:rStyle w:val="fontstyle21"/>
          <w:sz w:val="26"/>
          <w:szCs w:val="26"/>
        </w:rPr>
      </w:pPr>
      <w:r w:rsidRPr="00D86BAB">
        <w:rPr>
          <w:rStyle w:val="fontstyle21"/>
          <w:sz w:val="26"/>
          <w:szCs w:val="26"/>
        </w:rPr>
        <w:t>А</w:t>
      </w:r>
      <w:r w:rsidR="002E09BE" w:rsidRPr="00D86BAB">
        <w:rPr>
          <w:rStyle w:val="fontstyle21"/>
          <w:sz w:val="26"/>
          <w:szCs w:val="26"/>
        </w:rPr>
        <w:t>нализ текущего состояния подконтрольной среды</w:t>
      </w:r>
    </w:p>
    <w:p w:rsidR="006757A5" w:rsidRPr="00D86BAB" w:rsidRDefault="006757A5" w:rsidP="006757A5">
      <w:pPr>
        <w:pStyle w:val="a3"/>
        <w:rPr>
          <w:rStyle w:val="fontstyle21"/>
          <w:sz w:val="26"/>
          <w:szCs w:val="26"/>
        </w:rPr>
      </w:pPr>
    </w:p>
    <w:p w:rsidR="006757A5" w:rsidRPr="00D86BAB" w:rsidRDefault="006757A5" w:rsidP="006757A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86BAB">
        <w:rPr>
          <w:rFonts w:eastAsia="Calibri"/>
          <w:sz w:val="26"/>
          <w:szCs w:val="26"/>
        </w:rPr>
        <w:t xml:space="preserve">Региональный государственный контроль (надзор) в сфере социального обслуживания и государственный контроль (надзор) за обеспечением доступности для инвалидов объектов социальной инфраструктуры и предоставляемых услуг осуществляется Министерством социального развития и труда Камчатского края </w:t>
      </w:r>
      <w:r w:rsidRPr="00D86BAB">
        <w:rPr>
          <w:sz w:val="26"/>
          <w:szCs w:val="26"/>
        </w:rPr>
        <w:t xml:space="preserve">(далее – </w:t>
      </w:r>
      <w:r w:rsidR="00861B26" w:rsidRPr="00D86BAB">
        <w:rPr>
          <w:sz w:val="26"/>
          <w:szCs w:val="26"/>
        </w:rPr>
        <w:t>региональный контроль</w:t>
      </w:r>
      <w:r w:rsidRPr="00D86BAB">
        <w:rPr>
          <w:sz w:val="26"/>
          <w:szCs w:val="26"/>
        </w:rPr>
        <w:t>, Министерство)</w:t>
      </w:r>
      <w:r w:rsidRPr="00D86BAB">
        <w:rPr>
          <w:rFonts w:eastAsia="Calibri"/>
          <w:sz w:val="26"/>
          <w:szCs w:val="26"/>
        </w:rPr>
        <w:t xml:space="preserve">. </w:t>
      </w:r>
    </w:p>
    <w:p w:rsidR="006757A5" w:rsidRPr="00D86BAB" w:rsidRDefault="006757A5" w:rsidP="006757A5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Fonts w:eastAsia="Calibri"/>
          <w:sz w:val="26"/>
          <w:szCs w:val="26"/>
        </w:rPr>
        <w:t>Отдельное структурное подразделение по</w:t>
      </w:r>
      <w:r w:rsidRPr="00D86BAB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осуществлению контрольно-надзорной деятельности</w:t>
      </w:r>
      <w:r w:rsidRPr="00D86BAB">
        <w:rPr>
          <w:rFonts w:eastAsia="Calibri"/>
          <w:b/>
          <w:sz w:val="26"/>
          <w:szCs w:val="26"/>
        </w:rPr>
        <w:t xml:space="preserve"> </w:t>
      </w:r>
      <w:r w:rsidRPr="00D86BAB">
        <w:rPr>
          <w:rFonts w:eastAsia="Calibri"/>
          <w:sz w:val="26"/>
          <w:szCs w:val="26"/>
        </w:rPr>
        <w:t xml:space="preserve">в структуре Министерства отсутствует. Исполнение </w:t>
      </w:r>
      <w:r w:rsidRPr="00D86BAB">
        <w:rPr>
          <w:rFonts w:eastAsia="Calibri"/>
          <w:sz w:val="26"/>
          <w:szCs w:val="26"/>
        </w:rPr>
        <w:t xml:space="preserve">указанных </w:t>
      </w:r>
      <w:r w:rsidRPr="00D86BAB">
        <w:rPr>
          <w:rFonts w:eastAsia="Calibri"/>
          <w:sz w:val="26"/>
          <w:szCs w:val="26"/>
        </w:rPr>
        <w:t xml:space="preserve">полномочий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возложено на отдел планирования и финансирования Министерства.</w:t>
      </w:r>
    </w:p>
    <w:p w:rsidR="00861B26" w:rsidRPr="00D86BAB" w:rsidRDefault="00861B26" w:rsidP="00861B26">
      <w:pPr>
        <w:ind w:firstLine="708"/>
        <w:jc w:val="both"/>
        <w:rPr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Целевое финансирование из краевого бюджета на</w:t>
      </w:r>
      <w:r w:rsidRPr="00D86BAB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D86BAB">
        <w:rPr>
          <w:sz w:val="26"/>
          <w:szCs w:val="26"/>
        </w:rPr>
        <w:t>осуществление регионального контроля</w:t>
      </w:r>
      <w:r w:rsidRPr="00D86BAB">
        <w:rPr>
          <w:sz w:val="26"/>
          <w:szCs w:val="26"/>
        </w:rPr>
        <w:t xml:space="preserve">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Министерству не выделя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ется</w:t>
      </w:r>
      <w:r w:rsidRPr="00D86BAB"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Pr="00D86BAB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D86BAB">
        <w:rPr>
          <w:sz w:val="26"/>
          <w:szCs w:val="26"/>
        </w:rPr>
        <w:t xml:space="preserve">Финансовое обеспечение осуществляется за счет средств краевого бюджета, предусмотренных на содержание Министерства. </w:t>
      </w:r>
    </w:p>
    <w:p w:rsidR="00861B26" w:rsidRPr="00D86BAB" w:rsidRDefault="00861B26" w:rsidP="00861B26">
      <w:pPr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 xml:space="preserve">Штатная численность работников Министерства, наделенных полномочиями по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осуществлению регионального контроля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 xml:space="preserve">, составляет 3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 xml:space="preserve">штатные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единицы. Все штатные должности укомплектованы.</w:t>
      </w:r>
    </w:p>
    <w:p w:rsidR="00861B26" w:rsidRPr="00D86BAB" w:rsidRDefault="00861B26" w:rsidP="00861B26">
      <w:pPr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Квалификация сотрудников, выполняющих государственную функцию,</w:t>
      </w:r>
      <w:r w:rsidRPr="00D86BAB">
        <w:rPr>
          <w:color w:val="000000"/>
          <w:sz w:val="26"/>
          <w:szCs w:val="26"/>
        </w:rPr>
        <w:t xml:space="preserve"> соответствует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установленным должностными регламентами квалификационным требованиям.</w:t>
      </w:r>
    </w:p>
    <w:p w:rsidR="00861B26" w:rsidRPr="00D86BAB" w:rsidRDefault="00861B26" w:rsidP="00861B26">
      <w:pPr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 xml:space="preserve">Кроме осуществления 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регионального контроля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 xml:space="preserve">, указанные сотрудники выполняют иные функции, установленные в должностных регламентах и не связанные с реализацией полномочий по осуществлению регионального контроля. </w:t>
      </w:r>
    </w:p>
    <w:p w:rsidR="00861B26" w:rsidRPr="00D86BAB" w:rsidRDefault="00861B26" w:rsidP="00861B26">
      <w:pPr>
        <w:ind w:firstLine="708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Объем финансовых средств, израсходованных на осуществление контрольно-надзорных мероприятий в 2018 году составил 441,0 тыс. руб.</w:t>
      </w:r>
    </w:p>
    <w:p w:rsidR="00861B26" w:rsidRPr="00D86BAB" w:rsidRDefault="00861B26" w:rsidP="00861B26">
      <w:pPr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Средняя нагрузка на одного работника составила 1,3 проверки за год (всего 4 проверки).</w:t>
      </w:r>
    </w:p>
    <w:p w:rsidR="00861B26" w:rsidRPr="00D86BAB" w:rsidRDefault="00861B26" w:rsidP="00861B26">
      <w:pPr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1 сотрудник Министерства, уполномоченный на исполнение государственной функции, в 2018 году прошел повышение квалификации в объеме 16 час. по программе «Новый порядок контрольно-надзорной деятельности в бюджетной сфере в 2019 году».</w:t>
      </w:r>
    </w:p>
    <w:p w:rsidR="006757A5" w:rsidRPr="00D86BAB" w:rsidRDefault="006757A5" w:rsidP="006757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86BAB">
        <w:rPr>
          <w:rFonts w:eastAsia="Calibri"/>
          <w:sz w:val="26"/>
          <w:szCs w:val="26"/>
          <w:lang w:eastAsia="en-US"/>
        </w:rPr>
        <w:lastRenderedPageBreak/>
        <w:t xml:space="preserve">Организации, подведомственные Министерству, не наделены функциями по осуществлению регионального государственного контроля (надзора) </w:t>
      </w:r>
      <w:r w:rsidRPr="00D86BAB">
        <w:rPr>
          <w:rFonts w:eastAsia="Calibri"/>
          <w:sz w:val="26"/>
          <w:szCs w:val="26"/>
        </w:rPr>
        <w:t>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 w:rsidRPr="00D86BAB">
        <w:rPr>
          <w:rFonts w:eastAsia="Calibri"/>
          <w:sz w:val="26"/>
          <w:szCs w:val="26"/>
          <w:lang w:eastAsia="en-US"/>
        </w:rPr>
        <w:t>.</w:t>
      </w:r>
    </w:p>
    <w:p w:rsidR="006757A5" w:rsidRPr="00D86BAB" w:rsidRDefault="006757A5" w:rsidP="006757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86BAB">
        <w:rPr>
          <w:rFonts w:eastAsia="Calibri"/>
          <w:sz w:val="26"/>
          <w:szCs w:val="26"/>
          <w:lang w:eastAsia="en-US"/>
        </w:rPr>
        <w:t>Полномочия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 у Министерства отсутствуют.</w:t>
      </w:r>
    </w:p>
    <w:p w:rsidR="006757A5" w:rsidRPr="00D86BAB" w:rsidRDefault="006757A5" w:rsidP="006757A5">
      <w:pPr>
        <w:ind w:firstLine="708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Для проведения мероприятий по контролю (надзору) эксперты и представители экспертных организаций Министерством не привлека</w:t>
      </w:r>
      <w:r w:rsidR="00861B26" w:rsidRPr="00D86BAB">
        <w:rPr>
          <w:sz w:val="26"/>
          <w:szCs w:val="26"/>
        </w:rPr>
        <w:t>ются</w:t>
      </w:r>
      <w:r w:rsidRPr="00D86BAB">
        <w:rPr>
          <w:sz w:val="26"/>
          <w:szCs w:val="26"/>
        </w:rPr>
        <w:t>.</w:t>
      </w:r>
    </w:p>
    <w:p w:rsidR="00861B26" w:rsidRPr="00D86BAB" w:rsidRDefault="00861B26" w:rsidP="00861B26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При осуществлении регионального контроля риск-ориентированный подход не применяется.</w:t>
      </w:r>
    </w:p>
    <w:p w:rsidR="006757A5" w:rsidRPr="00D86BAB" w:rsidRDefault="006757A5" w:rsidP="006757A5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В реестр поставщиков социальных услуг Камчатского края включено 18 государственных учреждений, 2 общественные и 1 коммерческая </w:t>
      </w:r>
      <w:r w:rsidR="00861B26" w:rsidRPr="00D86BAB">
        <w:rPr>
          <w:rStyle w:val="fontstyle31"/>
          <w:sz w:val="26"/>
          <w:szCs w:val="26"/>
        </w:rPr>
        <w:t>организации</w:t>
      </w:r>
      <w:r w:rsidRPr="00D86BAB">
        <w:rPr>
          <w:rStyle w:val="fontstyle31"/>
          <w:sz w:val="26"/>
          <w:szCs w:val="26"/>
        </w:rPr>
        <w:t>.</w:t>
      </w:r>
    </w:p>
    <w:p w:rsidR="006757A5" w:rsidRPr="00D86BAB" w:rsidRDefault="006757A5" w:rsidP="006757A5">
      <w:pPr>
        <w:ind w:firstLine="708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Всего в 2018 году проведены 4 плановые проверки юридических лиц в форме выездных, </w:t>
      </w:r>
      <w:r w:rsidRPr="00D86BAB">
        <w:rPr>
          <w:bCs/>
          <w:sz w:val="26"/>
          <w:szCs w:val="26"/>
        </w:rPr>
        <w:t>по итогам которых выявлены нарушения обязательных требований законодательства.</w:t>
      </w:r>
    </w:p>
    <w:p w:rsidR="006757A5" w:rsidRPr="00D86BAB" w:rsidRDefault="006757A5" w:rsidP="006757A5">
      <w:pPr>
        <w:ind w:firstLine="708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 не выявлено.</w:t>
      </w:r>
    </w:p>
    <w:p w:rsidR="006757A5" w:rsidRPr="00D86BAB" w:rsidRDefault="006757A5" w:rsidP="006757A5">
      <w:pPr>
        <w:ind w:firstLine="708"/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Заявления в органы прокуратуры о согласовании внеплановых</w:t>
      </w:r>
      <w:r w:rsidRPr="00D86BAB">
        <w:rPr>
          <w:b/>
          <w:color w:val="000000"/>
          <w:sz w:val="26"/>
          <w:szCs w:val="26"/>
        </w:rPr>
        <w:br/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проверок Министерством не направлялись, внеплановые проверки не проводились ввиду отсутствия оснований,</w:t>
      </w:r>
      <w:r w:rsidRPr="00D86BAB">
        <w:rPr>
          <w:b/>
          <w:color w:val="000000"/>
          <w:sz w:val="26"/>
          <w:szCs w:val="26"/>
        </w:rPr>
        <w:t xml:space="preserve"> </w:t>
      </w:r>
      <w:r w:rsidRPr="00D86BAB">
        <w:rPr>
          <w:color w:val="000000"/>
          <w:sz w:val="26"/>
          <w:szCs w:val="26"/>
        </w:rPr>
        <w:t>указанных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 xml:space="preserve"> в части 2 статьи 10 Федерального закона от 26.12.2008 № 294-ФЗ</w:t>
      </w:r>
      <w:r w:rsidRPr="00D86BAB">
        <w:rPr>
          <w:b/>
          <w:color w:val="000000"/>
          <w:sz w:val="26"/>
          <w:szCs w:val="26"/>
        </w:rPr>
        <w:t xml:space="preserve"> «</w:t>
      </w: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57A5" w:rsidRPr="00D86BAB" w:rsidRDefault="006757A5" w:rsidP="006757A5">
      <w:pPr>
        <w:ind w:firstLine="708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В 2018 году проверки, результаты которых признаны недействительными, а также проведенные с нарушением требований законодательства Российской Федерации о порядке их проведения, отсутствовали.</w:t>
      </w:r>
    </w:p>
    <w:p w:rsidR="00EF4316" w:rsidRPr="00D86BAB" w:rsidRDefault="002E09BE" w:rsidP="00EF4316">
      <w:pPr>
        <w:ind w:firstLine="709"/>
        <w:jc w:val="center"/>
        <w:rPr>
          <w:rStyle w:val="fontstyle21"/>
          <w:sz w:val="26"/>
          <w:szCs w:val="26"/>
        </w:rPr>
      </w:pPr>
      <w:r w:rsidRPr="00D86BAB">
        <w:rPr>
          <w:color w:val="000000"/>
          <w:sz w:val="26"/>
          <w:szCs w:val="26"/>
        </w:rPr>
        <w:br/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21"/>
          <w:sz w:val="26"/>
          <w:szCs w:val="26"/>
        </w:rPr>
        <w:t>3. Цели, задачи, принципы проведения профилактических</w:t>
      </w:r>
      <w:r w:rsidRPr="00D86BAB">
        <w:rPr>
          <w:b/>
          <w:bCs/>
          <w:color w:val="000000"/>
          <w:sz w:val="26"/>
          <w:szCs w:val="26"/>
        </w:rPr>
        <w:br/>
      </w:r>
      <w:r w:rsidRPr="00D86BAB">
        <w:rPr>
          <w:rStyle w:val="fontstyle21"/>
          <w:sz w:val="26"/>
          <w:szCs w:val="26"/>
        </w:rPr>
        <w:t>мероприятий, направленных на предупреждение нарушений</w:t>
      </w:r>
      <w:r w:rsidRPr="00D86BAB">
        <w:rPr>
          <w:b/>
          <w:bCs/>
          <w:color w:val="000000"/>
          <w:sz w:val="26"/>
          <w:szCs w:val="26"/>
        </w:rPr>
        <w:br/>
      </w:r>
      <w:r w:rsidRPr="00D86BAB">
        <w:rPr>
          <w:rStyle w:val="fontstyle21"/>
          <w:sz w:val="26"/>
          <w:szCs w:val="26"/>
        </w:rPr>
        <w:t>обязательных требований</w:t>
      </w:r>
    </w:p>
    <w:p w:rsidR="00EF4316" w:rsidRPr="00D86BAB" w:rsidRDefault="002E09BE" w:rsidP="006757A5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b/>
          <w:bCs/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 xml:space="preserve">Целями проведения профилактических мероприятий </w:t>
      </w:r>
      <w:proofErr w:type="gramStart"/>
      <w:r w:rsidRPr="00D86BAB">
        <w:rPr>
          <w:rStyle w:val="fontstyle31"/>
          <w:sz w:val="26"/>
          <w:szCs w:val="26"/>
        </w:rPr>
        <w:t>являются: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-</w:t>
      </w:r>
      <w:proofErr w:type="gramEnd"/>
      <w:r w:rsidRPr="00D86BAB">
        <w:rPr>
          <w:rStyle w:val="fontstyle31"/>
          <w:sz w:val="26"/>
          <w:szCs w:val="26"/>
        </w:rPr>
        <w:t xml:space="preserve"> предупреждение нарушений обязательных требований к объему,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качеству социальных услуг, порядку и условиям их оказания, установленных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 xml:space="preserve">федеральным </w:t>
      </w:r>
      <w:r w:rsidR="00EF4316" w:rsidRPr="00D86BAB">
        <w:rPr>
          <w:rStyle w:val="fontstyle31"/>
          <w:sz w:val="26"/>
          <w:szCs w:val="26"/>
        </w:rPr>
        <w:t xml:space="preserve">и региональным </w:t>
      </w:r>
      <w:r w:rsidRPr="00D86BAB">
        <w:rPr>
          <w:rStyle w:val="fontstyle31"/>
          <w:sz w:val="26"/>
          <w:szCs w:val="26"/>
        </w:rPr>
        <w:t xml:space="preserve">законодательством </w:t>
      </w:r>
      <w:r w:rsidR="00EF4316" w:rsidRPr="00D86BAB">
        <w:rPr>
          <w:rStyle w:val="fontstyle31"/>
          <w:sz w:val="26"/>
          <w:szCs w:val="26"/>
        </w:rPr>
        <w:t xml:space="preserve">в сфере социального обслуживания и обеспечения доступности </w:t>
      </w:r>
      <w:r w:rsidR="00EF4316" w:rsidRPr="00D86BAB">
        <w:rPr>
          <w:sz w:val="26"/>
          <w:szCs w:val="26"/>
        </w:rPr>
        <w:t>для инвалидов объектов социальной инфраструктуры и предоставляемых социальных услуг</w:t>
      </w:r>
      <w:r w:rsidRPr="00D86BAB">
        <w:rPr>
          <w:rStyle w:val="fontstyle31"/>
          <w:sz w:val="26"/>
          <w:szCs w:val="26"/>
        </w:rPr>
        <w:t>;</w:t>
      </w:r>
    </w:p>
    <w:p w:rsidR="00EF4316" w:rsidRPr="00D86BAB" w:rsidRDefault="002E09BE" w:rsidP="006757A5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устранение существующих и потенциальных условий, причин 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факторов, способных привести к нарушению обязательных требований 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причинению вреда охраняемым законом ценностям;</w:t>
      </w:r>
    </w:p>
    <w:p w:rsidR="00EF4316" w:rsidRPr="00D86BAB" w:rsidRDefault="002E09BE" w:rsidP="006757A5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предупреждение нарушений обязательных требований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законодательства в сфере социального обслуживания;</w:t>
      </w:r>
    </w:p>
    <w:p w:rsidR="00EF4316" w:rsidRPr="00D86BAB" w:rsidRDefault="002E09BE" w:rsidP="006757A5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формирование моделей социально ответственного, </w:t>
      </w:r>
      <w:r w:rsidR="00EF4316" w:rsidRPr="00D86BAB">
        <w:rPr>
          <w:rStyle w:val="fontstyle31"/>
          <w:sz w:val="26"/>
          <w:szCs w:val="26"/>
        </w:rPr>
        <w:t>добросовестного</w:t>
      </w:r>
      <w:r w:rsidR="00EF4316" w:rsidRPr="00D86BAB">
        <w:rPr>
          <w:color w:val="000000"/>
          <w:sz w:val="26"/>
          <w:szCs w:val="26"/>
        </w:rPr>
        <w:t xml:space="preserve"> правового</w:t>
      </w:r>
      <w:r w:rsidRPr="00D86BAB">
        <w:rPr>
          <w:rStyle w:val="fontstyle31"/>
          <w:sz w:val="26"/>
          <w:szCs w:val="26"/>
        </w:rPr>
        <w:t xml:space="preserve"> поведения поставщиков социальных услуг;</w:t>
      </w:r>
    </w:p>
    <w:p w:rsidR="00EF4316" w:rsidRPr="00D86BAB" w:rsidRDefault="00EF4316" w:rsidP="006757A5">
      <w:pPr>
        <w:ind w:firstLine="709"/>
        <w:jc w:val="both"/>
        <w:rPr>
          <w:rStyle w:val="fontstyle31"/>
          <w:sz w:val="26"/>
          <w:szCs w:val="26"/>
        </w:rPr>
      </w:pPr>
      <w:r w:rsidRPr="00D86BAB">
        <w:rPr>
          <w:color w:val="000000"/>
          <w:sz w:val="26"/>
          <w:szCs w:val="26"/>
        </w:rPr>
        <w:lastRenderedPageBreak/>
        <w:t>-</w:t>
      </w:r>
      <w:r w:rsidR="002E09BE" w:rsidRPr="00D86BAB">
        <w:rPr>
          <w:rStyle w:val="fontstyle31"/>
          <w:sz w:val="26"/>
          <w:szCs w:val="26"/>
        </w:rPr>
        <w:t xml:space="preserve"> повышение прозрачности системы контрольно-надзорной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деятельности</w:t>
      </w:r>
      <w:r w:rsidRPr="00D86BAB">
        <w:rPr>
          <w:rStyle w:val="fontstyle31"/>
          <w:sz w:val="26"/>
          <w:szCs w:val="26"/>
        </w:rPr>
        <w:t xml:space="preserve"> Министерства</w:t>
      </w:r>
      <w:r w:rsidR="002E09BE" w:rsidRPr="00D86BAB">
        <w:rPr>
          <w:rStyle w:val="fontstyle31"/>
          <w:sz w:val="26"/>
          <w:szCs w:val="26"/>
        </w:rPr>
        <w:t>.</w:t>
      </w:r>
    </w:p>
    <w:p w:rsidR="006F0FEE" w:rsidRPr="00D86BAB" w:rsidRDefault="002E09BE" w:rsidP="006F0FEE">
      <w:pPr>
        <w:ind w:firstLine="708"/>
        <w:jc w:val="both"/>
        <w:rPr>
          <w:color w:val="000000"/>
          <w:sz w:val="26"/>
          <w:szCs w:val="26"/>
        </w:rPr>
      </w:pPr>
      <w:r w:rsidRPr="00D86BAB">
        <w:rPr>
          <w:rStyle w:val="fontstyle31"/>
          <w:sz w:val="26"/>
          <w:szCs w:val="26"/>
        </w:rPr>
        <w:t>Задачами проведения профилактических мероприятий являются:</w:t>
      </w:r>
    </w:p>
    <w:p w:rsidR="006F0FEE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осуществление инвентаризации и особенностей групп подконтрольных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субъектов (объектов), присвоения им уровня риска, оценка состояния</w:t>
      </w:r>
      <w:r w:rsidRPr="00D86BAB">
        <w:rPr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подконтрольной среды;</w:t>
      </w:r>
    </w:p>
    <w:p w:rsidR="006F0FEE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выявление факторов, причин и условий нарушений, определение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способов устранения или снижения риска их возникновения;</w:t>
      </w:r>
    </w:p>
    <w:p w:rsidR="006F0FEE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формирование </w:t>
      </w:r>
      <w:r w:rsidR="006F0FEE" w:rsidRPr="00D86BAB">
        <w:rPr>
          <w:rStyle w:val="fontstyle31"/>
          <w:sz w:val="26"/>
          <w:szCs w:val="26"/>
        </w:rPr>
        <w:t>единообразного</w:t>
      </w:r>
      <w:r w:rsidRPr="00D86BAB">
        <w:rPr>
          <w:rStyle w:val="fontstyle31"/>
          <w:sz w:val="26"/>
          <w:szCs w:val="26"/>
        </w:rPr>
        <w:t xml:space="preserve"> понимания обязательных требований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законодательства в сфере социального обслуживания у всех участников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контрольно-надзорной и профилактической деятельности;</w:t>
      </w:r>
    </w:p>
    <w:p w:rsidR="006F0FEE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повышение уровня правовой грамотности подконтрольных </w:t>
      </w:r>
      <w:r w:rsidR="00FE0353" w:rsidRPr="00D86BAB">
        <w:rPr>
          <w:rStyle w:val="fontstyle31"/>
          <w:sz w:val="26"/>
          <w:szCs w:val="26"/>
        </w:rPr>
        <w:t>субъектов,</w:t>
      </w:r>
      <w:r w:rsidR="00FE0353" w:rsidRPr="00D86BAB">
        <w:rPr>
          <w:color w:val="000000"/>
          <w:sz w:val="26"/>
          <w:szCs w:val="26"/>
        </w:rPr>
        <w:t xml:space="preserve"> в</w:t>
      </w:r>
      <w:r w:rsidRPr="00D86BAB">
        <w:rPr>
          <w:rStyle w:val="fontstyle31"/>
          <w:sz w:val="26"/>
          <w:szCs w:val="26"/>
        </w:rPr>
        <w:t xml:space="preserve"> том числе путем обеспечения доступности информации об обязательных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требованиях и необходимых мерах по их исполнению;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оценка состояния подконтрольной среды и установление зависимости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видов, форм и интенсивности профилактических мероприятий от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присвоенных подконтрольным субъектам уровней риска (классов опасности);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снижение издержек контрольно-надзорной деятельности 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административной нагрузки на подконтрольные субъекты.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При планировании и осуществлении профилактических мероприятий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обеспечивается соблюдение следующих принципов: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принцип понятности - предоставление информации об обязательных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требованиях в простой, понятной, исчерпывающей форме (</w:t>
      </w:r>
      <w:r w:rsidR="00260B75" w:rsidRPr="00D86BAB">
        <w:rPr>
          <w:rStyle w:val="fontstyle31"/>
          <w:sz w:val="26"/>
          <w:szCs w:val="26"/>
        </w:rPr>
        <w:t>описание,</w:t>
      </w:r>
      <w:r w:rsidR="00260B75" w:rsidRPr="00D86BAB">
        <w:rPr>
          <w:color w:val="000000"/>
          <w:sz w:val="26"/>
          <w:szCs w:val="26"/>
        </w:rPr>
        <w:t xml:space="preserve"> пояснение</w:t>
      </w:r>
      <w:r w:rsidRPr="00D86BAB">
        <w:rPr>
          <w:rStyle w:val="fontstyle31"/>
          <w:sz w:val="26"/>
          <w:szCs w:val="26"/>
        </w:rPr>
        <w:t>, примеры, указания (в том числе находящиеся в нормативных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правовых актах);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принцип информационной открытости - доступность для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подконтрольных субъектов и общественности сведений об осуществлении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профилактических мероприятий;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принцип вовлеченности - включение подконтрольных субъектов 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общественности в процессе взаимодействия относительно предмета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профилактических мероприятий, их результативности через каналы 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инструменты обратной связи;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принцип максимально полного охвата профилактическими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мероприятиями подконтрольных субъектов;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принцип актуальности - регулярная ревизия и обновление программы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профилактических мероприятий;</w:t>
      </w:r>
    </w:p>
    <w:p w:rsidR="00260B75" w:rsidRPr="00D86BAB" w:rsidRDefault="002E09BE" w:rsidP="006F0FEE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принцип периодичности - обеспечение регулярности проведения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профилактических мероприятий.</w:t>
      </w:r>
    </w:p>
    <w:p w:rsidR="00260B75" w:rsidRPr="00D86BAB" w:rsidRDefault="002E09BE" w:rsidP="00260B75">
      <w:pPr>
        <w:ind w:firstLine="708"/>
        <w:jc w:val="center"/>
        <w:rPr>
          <w:rStyle w:val="fontstyle21"/>
          <w:sz w:val="26"/>
          <w:szCs w:val="26"/>
        </w:rPr>
      </w:pPr>
      <w:r w:rsidRPr="00D86BAB">
        <w:rPr>
          <w:color w:val="000000"/>
          <w:sz w:val="26"/>
          <w:szCs w:val="26"/>
        </w:rPr>
        <w:br/>
      </w:r>
      <w:r w:rsidRPr="00D86BAB">
        <w:rPr>
          <w:rStyle w:val="fontstyle21"/>
          <w:sz w:val="26"/>
          <w:szCs w:val="26"/>
        </w:rPr>
        <w:t>4. Перечень мероприятий, которые надлежит реализовать для решения</w:t>
      </w:r>
      <w:r w:rsidRPr="00D86BAB">
        <w:rPr>
          <w:b/>
          <w:bCs/>
          <w:color w:val="000000"/>
          <w:sz w:val="26"/>
          <w:szCs w:val="26"/>
        </w:rPr>
        <w:br/>
      </w:r>
      <w:r w:rsidRPr="00D86BAB">
        <w:rPr>
          <w:rStyle w:val="fontstyle21"/>
          <w:sz w:val="26"/>
          <w:szCs w:val="26"/>
        </w:rPr>
        <w:t>задач и достижения целей программы в 2019 году</w:t>
      </w:r>
    </w:p>
    <w:p w:rsidR="00260B75" w:rsidRPr="00D86BAB" w:rsidRDefault="00260B75" w:rsidP="00260B75">
      <w:pPr>
        <w:ind w:firstLine="708"/>
        <w:jc w:val="center"/>
        <w:rPr>
          <w:rStyle w:val="fontstyle21"/>
          <w:sz w:val="26"/>
          <w:szCs w:val="26"/>
        </w:rPr>
      </w:pPr>
    </w:p>
    <w:p w:rsidR="00260B75" w:rsidRPr="00D86BAB" w:rsidRDefault="002E09BE" w:rsidP="00260B75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В целях профилактики нарушений обязательных </w:t>
      </w:r>
      <w:r w:rsidR="00260B75" w:rsidRPr="00D86BAB">
        <w:rPr>
          <w:rStyle w:val="fontstyle31"/>
          <w:sz w:val="26"/>
          <w:szCs w:val="26"/>
        </w:rPr>
        <w:t>требований</w:t>
      </w:r>
      <w:r w:rsidRPr="00D86BAB">
        <w:rPr>
          <w:rStyle w:val="fontstyle31"/>
          <w:sz w:val="26"/>
          <w:szCs w:val="26"/>
        </w:rPr>
        <w:t xml:space="preserve"> </w:t>
      </w:r>
      <w:r w:rsidR="00260B75" w:rsidRPr="00D86BAB">
        <w:rPr>
          <w:rStyle w:val="fontstyle31"/>
          <w:sz w:val="26"/>
          <w:szCs w:val="26"/>
        </w:rPr>
        <w:t>П</w:t>
      </w:r>
      <w:r w:rsidRPr="00D86BAB">
        <w:rPr>
          <w:rStyle w:val="fontstyle31"/>
          <w:sz w:val="26"/>
          <w:szCs w:val="26"/>
        </w:rPr>
        <w:t>рограммой</w:t>
      </w:r>
      <w:r w:rsidR="00260B75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предусматриваются следующие виды профилактических мероприятий:</w:t>
      </w:r>
    </w:p>
    <w:p w:rsidR="0077201F" w:rsidRPr="00D86BAB" w:rsidRDefault="0077201F" w:rsidP="00260B75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регулярное информирование поставщиков социальных услуг по вопросам соблюдения обязательных требований;</w:t>
      </w:r>
    </w:p>
    <w:p w:rsidR="0077201F" w:rsidRPr="00D86BAB" w:rsidRDefault="0077201F" w:rsidP="00260B75">
      <w:pPr>
        <w:ind w:firstLine="708"/>
        <w:jc w:val="both"/>
        <w:rPr>
          <w:rStyle w:val="fontstyle31"/>
          <w:b/>
          <w:bCs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проведение консультаций с поставщиками социальных услуг по разъяснению обязательных требований;</w:t>
      </w:r>
    </w:p>
    <w:p w:rsidR="00F31674" w:rsidRPr="00D86BAB" w:rsidRDefault="002E09BE" w:rsidP="00260B75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lastRenderedPageBreak/>
        <w:t>- размещение и актуализация перечней нормативных правовых актов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 xml:space="preserve">или их отдельных частей, содержащих обязательные требования, а также </w:t>
      </w:r>
      <w:proofErr w:type="gramStart"/>
      <w:r w:rsidR="0077201F" w:rsidRPr="00D86BAB">
        <w:rPr>
          <w:rStyle w:val="fontstyle31"/>
          <w:sz w:val="26"/>
          <w:szCs w:val="26"/>
        </w:rPr>
        <w:t>текстов</w:t>
      </w:r>
      <w:proofErr w:type="gramEnd"/>
      <w:r w:rsidR="00F3167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соответствующих нормативных правовых актов и изменений, вносимых в</w:t>
      </w:r>
      <w:r w:rsidR="00F31674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указанные нормативные правовые акты, и их размещение на официальном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 xml:space="preserve">сайте </w:t>
      </w:r>
      <w:r w:rsidR="00260B75" w:rsidRPr="00D86BAB">
        <w:rPr>
          <w:rStyle w:val="fontstyle31"/>
          <w:sz w:val="26"/>
          <w:szCs w:val="26"/>
        </w:rPr>
        <w:t>Министерства</w:t>
      </w:r>
      <w:r w:rsidRPr="00D86BAB">
        <w:rPr>
          <w:rStyle w:val="fontstyle31"/>
          <w:sz w:val="26"/>
          <w:szCs w:val="26"/>
        </w:rPr>
        <w:t xml:space="preserve"> в</w:t>
      </w:r>
      <w:r w:rsidR="00260B75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информационно-телекоммуникационной сети «Интернет»;</w:t>
      </w:r>
    </w:p>
    <w:p w:rsidR="00F31674" w:rsidRPr="00D86BAB" w:rsidRDefault="00F31674" w:rsidP="00260B75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</w:t>
      </w:r>
      <w:r w:rsidR="002E09BE" w:rsidRPr="00D86BAB">
        <w:rPr>
          <w:rStyle w:val="fontstyle31"/>
          <w:sz w:val="26"/>
          <w:szCs w:val="26"/>
        </w:rPr>
        <w:t xml:space="preserve"> подготовка информации о результатах контрольных мероприятий, с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указанием наиболее часто встречающихся нарушений обязательных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требований и рекомендациями в отношении мер, которые должны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приниматься юридическими лицами, индивидуальными предпринимателями в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целях недопущения таких нарушений в будущем и размещение указанной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 xml:space="preserve">информации на официальном сайте </w:t>
      </w:r>
      <w:r w:rsidRPr="00D86BAB">
        <w:rPr>
          <w:rStyle w:val="fontstyle31"/>
          <w:sz w:val="26"/>
          <w:szCs w:val="26"/>
        </w:rPr>
        <w:t xml:space="preserve">Министерства </w:t>
      </w:r>
      <w:r w:rsidR="002E09BE" w:rsidRPr="00D86BAB">
        <w:rPr>
          <w:rStyle w:val="fontstyle31"/>
          <w:sz w:val="26"/>
          <w:szCs w:val="26"/>
        </w:rPr>
        <w:t>в информационно-телекоммуникационной сети</w:t>
      </w:r>
      <w:r w:rsidRPr="00D86BAB">
        <w:rPr>
          <w:rStyle w:val="fontstyle31"/>
          <w:sz w:val="26"/>
          <w:szCs w:val="26"/>
        </w:rPr>
        <w:t xml:space="preserve"> </w:t>
      </w:r>
      <w:r w:rsidR="002E09BE" w:rsidRPr="00D86BAB">
        <w:rPr>
          <w:rStyle w:val="fontstyle31"/>
          <w:sz w:val="26"/>
          <w:szCs w:val="26"/>
        </w:rPr>
        <w:t>«Интернет»;</w:t>
      </w:r>
    </w:p>
    <w:p w:rsidR="00F31674" w:rsidRPr="00D86BAB" w:rsidRDefault="002E09BE" w:rsidP="00F31674">
      <w:pPr>
        <w:ind w:firstLine="708"/>
        <w:jc w:val="both"/>
        <w:rPr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анализ и оценка эффективности </w:t>
      </w:r>
      <w:r w:rsidR="00F31674" w:rsidRPr="00D86BAB">
        <w:rPr>
          <w:rStyle w:val="fontstyle31"/>
          <w:sz w:val="26"/>
          <w:szCs w:val="26"/>
        </w:rPr>
        <w:t xml:space="preserve">осуществления </w:t>
      </w:r>
      <w:r w:rsidR="00F31674" w:rsidRPr="00D86BAB">
        <w:rPr>
          <w:sz w:val="26"/>
          <w:szCs w:val="26"/>
        </w:rPr>
        <w:t>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 w:rsidR="00F31674" w:rsidRPr="00D86BAB">
        <w:rPr>
          <w:sz w:val="26"/>
          <w:szCs w:val="26"/>
        </w:rPr>
        <w:t>;</w:t>
      </w:r>
    </w:p>
    <w:p w:rsidR="007B14F1" w:rsidRPr="00D86BAB" w:rsidRDefault="002E09BE" w:rsidP="0077201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</w:t>
      </w:r>
      <w:r w:rsidR="007B14F1" w:rsidRPr="00D86BAB">
        <w:rPr>
          <w:rStyle w:val="fontstyle31"/>
          <w:sz w:val="26"/>
          <w:szCs w:val="26"/>
        </w:rPr>
        <w:t>обобщение практики осуществления регионального контроля и размещение на официальном сайте Министерства в</w:t>
      </w:r>
      <w:r w:rsidR="007B14F1" w:rsidRPr="00D86BAB">
        <w:rPr>
          <w:rStyle w:val="fontstyle31"/>
          <w:sz w:val="26"/>
          <w:szCs w:val="26"/>
        </w:rPr>
        <w:t xml:space="preserve"> информационно-телекоммуникационной сети «Интернет»</w:t>
      </w:r>
      <w:r w:rsidR="007B14F1" w:rsidRPr="00D86BAB">
        <w:rPr>
          <w:rStyle w:val="fontstyle31"/>
          <w:sz w:val="26"/>
          <w:szCs w:val="26"/>
        </w:rPr>
        <w:t xml:space="preserve"> соответствующих обобщений с указанием наиболее часто встречающихся нарушений обязательных требований с рекомендациями в отношении мер, которые должны приниматься поставщиками социальных услуг в целях недопущения таких нарушений;</w:t>
      </w:r>
    </w:p>
    <w:p w:rsidR="00F31674" w:rsidRPr="00D86BAB" w:rsidRDefault="007B14F1" w:rsidP="0077201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</w:t>
      </w:r>
      <w:r w:rsidR="002E09BE" w:rsidRPr="00D86BAB">
        <w:rPr>
          <w:rStyle w:val="fontstyle31"/>
          <w:sz w:val="26"/>
          <w:szCs w:val="26"/>
        </w:rPr>
        <w:t xml:space="preserve">подготовка </w:t>
      </w:r>
      <w:r w:rsidR="00F31674" w:rsidRPr="00D86BAB">
        <w:rPr>
          <w:rStyle w:val="fontstyle31"/>
          <w:sz w:val="26"/>
          <w:szCs w:val="26"/>
        </w:rPr>
        <w:t xml:space="preserve">ежегодного </w:t>
      </w:r>
      <w:r w:rsidR="002E09BE" w:rsidRPr="00D86BAB">
        <w:rPr>
          <w:rStyle w:val="fontstyle31"/>
          <w:sz w:val="26"/>
          <w:szCs w:val="26"/>
        </w:rPr>
        <w:t xml:space="preserve">доклада об осуществлении </w:t>
      </w:r>
      <w:r w:rsidR="00F31674" w:rsidRPr="00D86BAB">
        <w:rPr>
          <w:sz w:val="26"/>
          <w:szCs w:val="26"/>
        </w:rPr>
        <w:t>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</w:t>
      </w:r>
      <w:r w:rsidR="00F31674" w:rsidRPr="00D86BAB">
        <w:rPr>
          <w:rStyle w:val="fontstyle31"/>
          <w:sz w:val="26"/>
          <w:szCs w:val="26"/>
        </w:rPr>
        <w:t>.</w:t>
      </w:r>
    </w:p>
    <w:p w:rsidR="00C94BCF" w:rsidRPr="00D86BAB" w:rsidRDefault="002E09BE" w:rsidP="00F31674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Ожидаемые результаты реализации Программы: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- повысить эффективность профилактической работы управления по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предупреждению нарушений подконтрольными субъектами обязательных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требований законодательства в сфере социального обслуживания.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- уменьшить общее число нарушений обязательных требований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законодательства в сфере социального обслуживания, выявленных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посредством организации и проведения проверок подконтрольных субъектов.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- улучшить информационно-методическое обеспечение деятельности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инспекции по профилактике и предупреждению нарушений обязательных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требований.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- повысить прозрачность системы контрольно-надзорной деятельности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управления.</w:t>
      </w:r>
    </w:p>
    <w:p w:rsidR="00C94BCF" w:rsidRPr="00D86BAB" w:rsidRDefault="002E09BE" w:rsidP="00C94BCF">
      <w:pPr>
        <w:jc w:val="center"/>
        <w:rPr>
          <w:rStyle w:val="fontstyle21"/>
          <w:sz w:val="26"/>
          <w:szCs w:val="26"/>
        </w:rPr>
      </w:pPr>
      <w:r w:rsidRPr="00D86BAB">
        <w:rPr>
          <w:rStyle w:val="fontstyle21"/>
          <w:sz w:val="26"/>
          <w:szCs w:val="26"/>
        </w:rPr>
        <w:t xml:space="preserve">5. </w:t>
      </w:r>
      <w:r w:rsidR="00C94BCF" w:rsidRPr="00D86BAB">
        <w:rPr>
          <w:rStyle w:val="fontstyle21"/>
          <w:sz w:val="26"/>
          <w:szCs w:val="26"/>
        </w:rPr>
        <w:t>Ресурсное обеспечение</w:t>
      </w:r>
      <w:r w:rsidRPr="00D86BAB">
        <w:rPr>
          <w:rStyle w:val="fontstyle21"/>
          <w:sz w:val="26"/>
          <w:szCs w:val="26"/>
        </w:rPr>
        <w:t xml:space="preserve"> Программ</w:t>
      </w:r>
      <w:r w:rsidR="00C94BCF" w:rsidRPr="00D86BAB">
        <w:rPr>
          <w:rStyle w:val="fontstyle21"/>
          <w:sz w:val="26"/>
          <w:szCs w:val="26"/>
        </w:rPr>
        <w:t>ы</w:t>
      </w:r>
    </w:p>
    <w:p w:rsidR="00C94BCF" w:rsidRPr="00D86BAB" w:rsidRDefault="00C94BCF" w:rsidP="00C94BCF">
      <w:pPr>
        <w:jc w:val="center"/>
        <w:rPr>
          <w:rStyle w:val="fontstyle21"/>
          <w:sz w:val="26"/>
          <w:szCs w:val="26"/>
        </w:rPr>
      </w:pP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Ответственным исполнителем Программы является отдел </w:t>
      </w:r>
      <w:r w:rsidR="00C94BCF" w:rsidRPr="00D86BAB">
        <w:rPr>
          <w:rStyle w:val="fontstyle31"/>
          <w:sz w:val="26"/>
          <w:szCs w:val="26"/>
        </w:rPr>
        <w:t>планирования и финансирования Министерства</w:t>
      </w:r>
      <w:r w:rsidRPr="00D86BAB">
        <w:rPr>
          <w:rStyle w:val="fontstyle31"/>
          <w:sz w:val="26"/>
          <w:szCs w:val="26"/>
        </w:rPr>
        <w:t>.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Срок реализации Программы – 2019</w:t>
      </w:r>
      <w:r w:rsidR="00C94BCF" w:rsidRPr="00D86BAB">
        <w:rPr>
          <w:rStyle w:val="fontstyle31"/>
          <w:sz w:val="26"/>
          <w:szCs w:val="26"/>
        </w:rPr>
        <w:t xml:space="preserve"> - 2021</w:t>
      </w:r>
      <w:r w:rsidRPr="00D86BAB">
        <w:rPr>
          <w:rStyle w:val="fontstyle31"/>
          <w:sz w:val="26"/>
          <w:szCs w:val="26"/>
        </w:rPr>
        <w:t xml:space="preserve"> год</w:t>
      </w:r>
      <w:r w:rsidR="00C94BCF" w:rsidRPr="00D86BAB">
        <w:rPr>
          <w:rStyle w:val="fontstyle31"/>
          <w:sz w:val="26"/>
          <w:szCs w:val="26"/>
        </w:rPr>
        <w:t>ы</w:t>
      </w:r>
      <w:r w:rsidRPr="00D86BAB">
        <w:rPr>
          <w:rStyle w:val="fontstyle31"/>
          <w:sz w:val="26"/>
          <w:szCs w:val="26"/>
        </w:rPr>
        <w:t>.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Уполномоченные лица, ответственные за организацию и проведение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профилактических мероприятий:</w:t>
      </w:r>
    </w:p>
    <w:p w:rsidR="00C94BCF" w:rsidRPr="00D86BAB" w:rsidRDefault="002E09BE" w:rsidP="00C94BCF">
      <w:pPr>
        <w:ind w:firstLine="708"/>
        <w:jc w:val="both"/>
        <w:rPr>
          <w:color w:val="000000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– начальник </w:t>
      </w:r>
      <w:r w:rsidR="00C94BCF" w:rsidRPr="00D86BAB">
        <w:rPr>
          <w:rStyle w:val="fontstyle31"/>
          <w:sz w:val="26"/>
          <w:szCs w:val="26"/>
        </w:rPr>
        <w:t>отдела планирования и финансирования</w:t>
      </w:r>
      <w:r w:rsidRPr="00D86BAB">
        <w:rPr>
          <w:rStyle w:val="fontstyle31"/>
          <w:sz w:val="26"/>
          <w:szCs w:val="26"/>
        </w:rPr>
        <w:t>;</w:t>
      </w:r>
    </w:p>
    <w:p w:rsidR="00C94BCF" w:rsidRPr="00D86BAB" w:rsidRDefault="002E09BE" w:rsidP="00C94BCF">
      <w:pPr>
        <w:ind w:left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– </w:t>
      </w:r>
      <w:r w:rsidR="00C94BCF" w:rsidRPr="00D86BAB">
        <w:rPr>
          <w:rStyle w:val="fontstyle31"/>
          <w:sz w:val="26"/>
          <w:szCs w:val="26"/>
        </w:rPr>
        <w:t>референт</w:t>
      </w:r>
      <w:r w:rsidRPr="00D86BAB">
        <w:rPr>
          <w:rStyle w:val="fontstyle31"/>
          <w:sz w:val="26"/>
          <w:szCs w:val="26"/>
        </w:rPr>
        <w:t xml:space="preserve"> </w:t>
      </w:r>
      <w:r w:rsidR="00C94BCF" w:rsidRPr="00D86BAB">
        <w:rPr>
          <w:rStyle w:val="fontstyle31"/>
          <w:sz w:val="26"/>
          <w:szCs w:val="26"/>
        </w:rPr>
        <w:t>отдела планирования и финансирования</w:t>
      </w:r>
      <w:r w:rsidRPr="00D86BAB">
        <w:rPr>
          <w:rStyle w:val="fontstyle31"/>
          <w:sz w:val="26"/>
          <w:szCs w:val="26"/>
        </w:rPr>
        <w:t>;</w:t>
      </w:r>
    </w:p>
    <w:p w:rsidR="00C94BCF" w:rsidRPr="00D86BAB" w:rsidRDefault="002E09BE" w:rsidP="00C94BCF">
      <w:pPr>
        <w:ind w:left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lastRenderedPageBreak/>
        <w:t xml:space="preserve">– консультант </w:t>
      </w:r>
      <w:r w:rsidR="00C94BCF" w:rsidRPr="00D86BAB">
        <w:rPr>
          <w:rStyle w:val="fontstyle31"/>
          <w:sz w:val="26"/>
          <w:szCs w:val="26"/>
        </w:rPr>
        <w:t>планирования и финансирования</w:t>
      </w:r>
      <w:r w:rsidR="00C94BCF" w:rsidRPr="00D86BAB">
        <w:rPr>
          <w:rStyle w:val="fontstyle31"/>
          <w:sz w:val="26"/>
          <w:szCs w:val="26"/>
        </w:rPr>
        <w:t>.</w:t>
      </w:r>
    </w:p>
    <w:p w:rsidR="002E043F" w:rsidRPr="00D86BAB" w:rsidRDefault="002E043F" w:rsidP="002E043F">
      <w:pPr>
        <w:ind w:firstLine="708"/>
        <w:jc w:val="both"/>
        <w:rPr>
          <w:sz w:val="26"/>
          <w:szCs w:val="26"/>
        </w:rPr>
      </w:pPr>
      <w:r w:rsidRPr="00D86BAB">
        <w:rPr>
          <w:rStyle w:val="fontstyle01"/>
          <w:rFonts w:ascii="Times New Roman" w:hAnsi="Times New Roman"/>
          <w:b w:val="0"/>
          <w:sz w:val="26"/>
          <w:szCs w:val="26"/>
        </w:rPr>
        <w:t>Реализация мероприятий Программы</w:t>
      </w:r>
      <w:r w:rsidRPr="00D86BAB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D86BAB">
        <w:rPr>
          <w:sz w:val="26"/>
          <w:szCs w:val="26"/>
        </w:rPr>
        <w:t xml:space="preserve">осуществляется за счет средств краевого бюджета, предусмотренных на содержание Министерства. 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Официальный сайт </w:t>
      </w:r>
      <w:r w:rsidR="00C94BCF" w:rsidRPr="00D86BAB">
        <w:rPr>
          <w:rStyle w:val="fontstyle31"/>
          <w:sz w:val="26"/>
          <w:szCs w:val="26"/>
        </w:rPr>
        <w:t xml:space="preserve">Министерства </w:t>
      </w:r>
      <w:r w:rsidRPr="00D86BAB">
        <w:rPr>
          <w:rStyle w:val="fontstyle31"/>
          <w:sz w:val="26"/>
          <w:szCs w:val="26"/>
        </w:rPr>
        <w:t>в сети «Интернет», на котором должна размещаться</w:t>
      </w:r>
      <w:r w:rsidR="00C94BCF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информация о текущих результатах профилактической работы, готовящихся и</w:t>
      </w:r>
      <w:r w:rsidR="00C94BCF" w:rsidRPr="00D86BAB">
        <w:rPr>
          <w:rStyle w:val="fontstyle31"/>
          <w:sz w:val="26"/>
          <w:szCs w:val="26"/>
        </w:rPr>
        <w:t xml:space="preserve"> </w:t>
      </w:r>
      <w:r w:rsidRPr="00D86BAB">
        <w:rPr>
          <w:rStyle w:val="fontstyle31"/>
          <w:sz w:val="26"/>
          <w:szCs w:val="26"/>
        </w:rPr>
        <w:t>состоявшихся профилактических мероприятий, а также Программа:</w:t>
      </w:r>
      <w:r w:rsidR="00C94BCF" w:rsidRPr="00D86BAB">
        <w:rPr>
          <w:rStyle w:val="fontstyle31"/>
          <w:sz w:val="26"/>
          <w:szCs w:val="26"/>
        </w:rPr>
        <w:t xml:space="preserve"> </w:t>
      </w:r>
      <w:hyperlink r:id="rId6" w:history="1">
        <w:r w:rsidR="00C94BCF" w:rsidRPr="00D86BAB">
          <w:rPr>
            <w:rStyle w:val="a4"/>
            <w:sz w:val="26"/>
            <w:szCs w:val="26"/>
          </w:rPr>
          <w:t>https://www.kamgov.ru/mintrud</w:t>
        </w:r>
      </w:hyperlink>
      <w:r w:rsidR="00C94BCF" w:rsidRPr="00D86BAB">
        <w:rPr>
          <w:rStyle w:val="fontstyle31"/>
          <w:sz w:val="26"/>
          <w:szCs w:val="26"/>
        </w:rPr>
        <w:t>.</w:t>
      </w:r>
    </w:p>
    <w:p w:rsidR="00C94BCF" w:rsidRPr="00D86BAB" w:rsidRDefault="002E09BE" w:rsidP="00C94BCF">
      <w:pPr>
        <w:ind w:firstLine="708"/>
        <w:jc w:val="center"/>
        <w:rPr>
          <w:rStyle w:val="fontstyle21"/>
          <w:sz w:val="26"/>
          <w:szCs w:val="26"/>
        </w:rPr>
      </w:pPr>
      <w:r w:rsidRPr="00D86BAB">
        <w:rPr>
          <w:color w:val="000000"/>
          <w:sz w:val="26"/>
          <w:szCs w:val="26"/>
        </w:rPr>
        <w:br/>
      </w:r>
      <w:r w:rsidRPr="00D86BAB">
        <w:rPr>
          <w:rStyle w:val="fontstyle21"/>
          <w:sz w:val="26"/>
          <w:szCs w:val="26"/>
        </w:rPr>
        <w:t xml:space="preserve">6. Механизм оценки эффективности </w:t>
      </w:r>
      <w:r w:rsidR="00C94BCF" w:rsidRPr="00D86BAB">
        <w:rPr>
          <w:rStyle w:val="fontstyle21"/>
          <w:sz w:val="26"/>
          <w:szCs w:val="26"/>
        </w:rPr>
        <w:t>Программы</w:t>
      </w:r>
    </w:p>
    <w:p w:rsidR="00C94BCF" w:rsidRPr="00D86BAB" w:rsidRDefault="00C94BCF" w:rsidP="00C94BCF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Программа призвана обеспечить к 202</w:t>
      </w:r>
      <w:r w:rsidRPr="00D86BAB">
        <w:rPr>
          <w:sz w:val="26"/>
          <w:szCs w:val="26"/>
        </w:rPr>
        <w:t>1</w:t>
      </w:r>
      <w:r w:rsidRPr="00D86BAB">
        <w:rPr>
          <w:sz w:val="26"/>
          <w:szCs w:val="26"/>
        </w:rPr>
        <w:t xml:space="preserve"> году создание условий для снижения случаев нарушения законодательства в сфере социального обслуживания, повышения эффективности регионального государственного контроля (надзора) в сфере социального обслуживания, отсутствия нарушений прав получателей социальных услуг и формирования заинтересованности поставщиков социальных услуг в соблюдении законодательства в сфере социального обслуживания.</w:t>
      </w: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требований. </w:t>
      </w: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Экономический эффект от реализованных мероприятий:</w:t>
      </w: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минимизация ресурсных затрат всех </w:t>
      </w:r>
      <w:r w:rsidRPr="00D86BAB">
        <w:rPr>
          <w:sz w:val="26"/>
          <w:szCs w:val="26"/>
        </w:rPr>
        <w:t>участников контрольно</w:t>
      </w:r>
      <w:r w:rsidRPr="00D86BAB">
        <w:rPr>
          <w:sz w:val="26"/>
          <w:szCs w:val="26"/>
        </w:rPr>
        <w:t xml:space="preserve">-надзорной </w:t>
      </w:r>
      <w:r w:rsidRPr="00D86BAB">
        <w:rPr>
          <w:sz w:val="26"/>
          <w:szCs w:val="26"/>
        </w:rPr>
        <w:t>деятельности за</w:t>
      </w:r>
      <w:r w:rsidRPr="00D86BAB">
        <w:rPr>
          <w:sz w:val="26"/>
          <w:szCs w:val="26"/>
        </w:rPr>
        <w:t xml:space="preserve"> счет </w:t>
      </w:r>
      <w:r w:rsidRPr="00D86BAB">
        <w:rPr>
          <w:sz w:val="26"/>
          <w:szCs w:val="26"/>
        </w:rPr>
        <w:t>снижения административного</w:t>
      </w:r>
      <w:r w:rsidRPr="00D86BAB">
        <w:rPr>
          <w:sz w:val="26"/>
          <w:szCs w:val="26"/>
        </w:rPr>
        <w:t xml:space="preserve"> давления;</w:t>
      </w: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снижение количества </w:t>
      </w:r>
      <w:r w:rsidRPr="00D86BAB">
        <w:rPr>
          <w:sz w:val="26"/>
          <w:szCs w:val="26"/>
        </w:rPr>
        <w:t>выявленных нарушений</w:t>
      </w:r>
      <w:r w:rsidRPr="00D86BAB">
        <w:rPr>
          <w:sz w:val="26"/>
          <w:szCs w:val="26"/>
        </w:rPr>
        <w:t xml:space="preserve"> обязательных требований;</w:t>
      </w: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увеличение числа </w:t>
      </w:r>
      <w:r w:rsidRPr="00D86BAB">
        <w:rPr>
          <w:sz w:val="26"/>
          <w:szCs w:val="26"/>
        </w:rPr>
        <w:t>подконтрольных субъектов</w:t>
      </w:r>
      <w:r w:rsidRPr="00D86BAB">
        <w:rPr>
          <w:sz w:val="26"/>
          <w:szCs w:val="26"/>
        </w:rPr>
        <w:t xml:space="preserve">, вовлеченных в </w:t>
      </w:r>
      <w:r w:rsidRPr="00D86BAB">
        <w:rPr>
          <w:sz w:val="26"/>
          <w:szCs w:val="26"/>
        </w:rPr>
        <w:t>регулярное взаимодействие</w:t>
      </w:r>
      <w:r w:rsidRPr="00D86BAB">
        <w:rPr>
          <w:sz w:val="26"/>
          <w:szCs w:val="26"/>
        </w:rPr>
        <w:t xml:space="preserve"> с Министерством;</w:t>
      </w:r>
    </w:p>
    <w:p w:rsidR="002E043F" w:rsidRPr="00D86BAB" w:rsidRDefault="002E043F" w:rsidP="002E043F">
      <w:pPr>
        <w:ind w:firstLine="709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повышение уровня доверия </w:t>
      </w:r>
      <w:r w:rsidRPr="00D86BAB">
        <w:rPr>
          <w:sz w:val="26"/>
          <w:szCs w:val="26"/>
        </w:rPr>
        <w:t>подконтрольных субъектов</w:t>
      </w:r>
      <w:r w:rsidRPr="00D86BAB">
        <w:rPr>
          <w:sz w:val="26"/>
          <w:szCs w:val="26"/>
        </w:rPr>
        <w:t xml:space="preserve"> к </w:t>
      </w:r>
      <w:r w:rsidRPr="00D86BAB">
        <w:rPr>
          <w:sz w:val="26"/>
          <w:szCs w:val="26"/>
        </w:rPr>
        <w:t>Министерству</w:t>
      </w:r>
      <w:r w:rsidRPr="00D86BAB">
        <w:rPr>
          <w:sz w:val="26"/>
          <w:szCs w:val="26"/>
        </w:rPr>
        <w:t>.</w:t>
      </w:r>
    </w:p>
    <w:p w:rsidR="00C94BCF" w:rsidRPr="00D86BAB" w:rsidRDefault="002E043F" w:rsidP="002E043F">
      <w:pPr>
        <w:jc w:val="both"/>
        <w:rPr>
          <w:rStyle w:val="fontstyle31"/>
          <w:sz w:val="26"/>
          <w:szCs w:val="26"/>
        </w:rPr>
      </w:pPr>
      <w:r w:rsidRPr="00D86BAB">
        <w:rPr>
          <w:b/>
          <w:color w:val="FF0000"/>
          <w:sz w:val="26"/>
          <w:szCs w:val="26"/>
        </w:rPr>
        <w:tab/>
      </w:r>
      <w:r w:rsidR="002E09BE" w:rsidRPr="00D86BAB">
        <w:rPr>
          <w:rStyle w:val="fontstyle31"/>
          <w:sz w:val="26"/>
          <w:szCs w:val="26"/>
        </w:rPr>
        <w:t>Основным механизмом оценки эффективности и результативности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профилактических мероприятий является оценка удовлетворенности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>подконтрольных субъектов качеством мероприятий, которая осуществляется</w:t>
      </w:r>
      <w:r w:rsidR="002E09BE" w:rsidRPr="00D86BAB">
        <w:rPr>
          <w:color w:val="000000"/>
          <w:sz w:val="26"/>
          <w:szCs w:val="26"/>
        </w:rPr>
        <w:br/>
      </w:r>
      <w:r w:rsidR="002E09BE" w:rsidRPr="00D86BAB">
        <w:rPr>
          <w:rStyle w:val="fontstyle31"/>
          <w:sz w:val="26"/>
          <w:szCs w:val="26"/>
        </w:rPr>
        <w:t xml:space="preserve">методами опроса. 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Ключевыми направлениями опроса являются: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информированность подконтрольных субъектов об обязательных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требовани</w:t>
      </w:r>
      <w:r w:rsidR="00C94BCF" w:rsidRPr="00D86BAB">
        <w:rPr>
          <w:rStyle w:val="fontstyle31"/>
          <w:sz w:val="26"/>
          <w:szCs w:val="26"/>
        </w:rPr>
        <w:t>ях</w:t>
      </w:r>
      <w:r w:rsidRPr="00D86BAB">
        <w:rPr>
          <w:rStyle w:val="fontstyle31"/>
          <w:sz w:val="26"/>
          <w:szCs w:val="26"/>
        </w:rPr>
        <w:t>, о принятых и готовящихся изменениях в системе обязательных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требований, о порядке проведения проверок, правах подконтрольного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субъекта в ходе проверки и т</w:t>
      </w:r>
      <w:r w:rsidR="00C94BCF" w:rsidRPr="00D86BAB">
        <w:rPr>
          <w:rStyle w:val="fontstyle31"/>
          <w:sz w:val="26"/>
          <w:szCs w:val="26"/>
        </w:rPr>
        <w:t>.</w:t>
      </w:r>
      <w:r w:rsidRPr="00D86BAB">
        <w:rPr>
          <w:rStyle w:val="fontstyle31"/>
          <w:sz w:val="26"/>
          <w:szCs w:val="26"/>
        </w:rPr>
        <w:t>д.;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понятность обязательных требований, обеспечивающая их однозначное</w:t>
      </w:r>
      <w:r w:rsidRPr="00D86BAB">
        <w:rPr>
          <w:color w:val="000000"/>
          <w:sz w:val="26"/>
          <w:szCs w:val="26"/>
        </w:rPr>
        <w:br/>
      </w:r>
      <w:r w:rsidRPr="00D86BAB">
        <w:rPr>
          <w:rStyle w:val="fontstyle31"/>
          <w:sz w:val="26"/>
          <w:szCs w:val="26"/>
        </w:rPr>
        <w:t>толкование подконтрольным</w:t>
      </w:r>
      <w:bookmarkStart w:id="0" w:name="_GoBack"/>
      <w:bookmarkEnd w:id="0"/>
      <w:r w:rsidRPr="00D86BAB">
        <w:rPr>
          <w:rStyle w:val="fontstyle31"/>
          <w:sz w:val="26"/>
          <w:szCs w:val="26"/>
        </w:rPr>
        <w:t xml:space="preserve">и субъектами и специалистами </w:t>
      </w:r>
      <w:r w:rsidR="00C94BCF" w:rsidRPr="00D86BAB">
        <w:rPr>
          <w:rStyle w:val="fontstyle31"/>
          <w:sz w:val="26"/>
          <w:szCs w:val="26"/>
        </w:rPr>
        <w:t>Министерства</w:t>
      </w:r>
      <w:r w:rsidRPr="00D86BAB">
        <w:rPr>
          <w:rStyle w:val="fontstyle31"/>
          <w:sz w:val="26"/>
          <w:szCs w:val="26"/>
        </w:rPr>
        <w:t>;</w:t>
      </w:r>
    </w:p>
    <w:p w:rsidR="00C94BCF" w:rsidRPr="00D86BAB" w:rsidRDefault="002E09BE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>- вовлечение подконтрольных субъектов в регулярное взаимодействие с</w:t>
      </w:r>
      <w:r w:rsidRPr="00D86BAB">
        <w:rPr>
          <w:color w:val="000000"/>
          <w:sz w:val="26"/>
          <w:szCs w:val="26"/>
        </w:rPr>
        <w:br/>
      </w:r>
      <w:r w:rsidR="00C94BCF" w:rsidRPr="00D86BAB">
        <w:rPr>
          <w:rStyle w:val="fontstyle31"/>
          <w:sz w:val="26"/>
          <w:szCs w:val="26"/>
        </w:rPr>
        <w:t>Министерством;</w:t>
      </w:r>
    </w:p>
    <w:p w:rsidR="00EE5733" w:rsidRPr="00D86BAB" w:rsidRDefault="00C94BCF" w:rsidP="00C94BCF">
      <w:pPr>
        <w:ind w:firstLine="708"/>
        <w:jc w:val="both"/>
        <w:rPr>
          <w:rStyle w:val="fontstyle31"/>
          <w:sz w:val="26"/>
          <w:szCs w:val="26"/>
        </w:rPr>
      </w:pPr>
      <w:r w:rsidRPr="00D86BAB">
        <w:rPr>
          <w:rStyle w:val="fontstyle31"/>
          <w:sz w:val="26"/>
          <w:szCs w:val="26"/>
        </w:rPr>
        <w:t xml:space="preserve">- </w:t>
      </w:r>
      <w:r w:rsidR="002E09BE" w:rsidRPr="00D86BAB">
        <w:rPr>
          <w:rStyle w:val="fontstyle31"/>
          <w:sz w:val="26"/>
          <w:szCs w:val="26"/>
        </w:rPr>
        <w:t xml:space="preserve">сокращение количества </w:t>
      </w:r>
      <w:r w:rsidR="002E043F" w:rsidRPr="00D86BAB">
        <w:rPr>
          <w:rStyle w:val="fontstyle31"/>
          <w:sz w:val="26"/>
          <w:szCs w:val="26"/>
        </w:rPr>
        <w:t xml:space="preserve">выявленных </w:t>
      </w:r>
      <w:r w:rsidR="002E09BE" w:rsidRPr="00D86BAB">
        <w:rPr>
          <w:rStyle w:val="fontstyle31"/>
          <w:sz w:val="26"/>
          <w:szCs w:val="26"/>
        </w:rPr>
        <w:t xml:space="preserve">нарушений </w:t>
      </w:r>
      <w:r w:rsidRPr="00D86BAB">
        <w:rPr>
          <w:rStyle w:val="fontstyle31"/>
          <w:sz w:val="26"/>
          <w:szCs w:val="26"/>
        </w:rPr>
        <w:t>обязательных требований.</w:t>
      </w:r>
    </w:p>
    <w:sectPr w:rsidR="00EE5733" w:rsidRPr="00D86BAB" w:rsidSect="002E0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824"/>
    <w:multiLevelType w:val="hybridMultilevel"/>
    <w:tmpl w:val="12DE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8B9"/>
    <w:multiLevelType w:val="hybridMultilevel"/>
    <w:tmpl w:val="77683982"/>
    <w:lvl w:ilvl="0" w:tplc="3BD6E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E"/>
    <w:rsid w:val="0005665F"/>
    <w:rsid w:val="00260B75"/>
    <w:rsid w:val="002E043F"/>
    <w:rsid w:val="002E09BE"/>
    <w:rsid w:val="006757A5"/>
    <w:rsid w:val="006F0FEE"/>
    <w:rsid w:val="00762BB1"/>
    <w:rsid w:val="0077201F"/>
    <w:rsid w:val="007B14F1"/>
    <w:rsid w:val="00861B26"/>
    <w:rsid w:val="00904494"/>
    <w:rsid w:val="00BE5C66"/>
    <w:rsid w:val="00C94BCF"/>
    <w:rsid w:val="00D86BAB"/>
    <w:rsid w:val="00EE5733"/>
    <w:rsid w:val="00EF4316"/>
    <w:rsid w:val="00F31674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796-6154-47E7-AE97-7EFC749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09BE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09B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E09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E09B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62BB1"/>
    <w:pPr>
      <w:ind w:left="720"/>
      <w:contextualSpacing/>
    </w:pPr>
  </w:style>
  <w:style w:type="paragraph" w:customStyle="1" w:styleId="Default">
    <w:name w:val="Default"/>
    <w:rsid w:val="00762B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Hyperlink"/>
    <w:basedOn w:val="a0"/>
    <w:rsid w:val="00C94BCF"/>
    <w:rPr>
      <w:color w:val="0563C1" w:themeColor="hyperlink"/>
      <w:u w:val="single"/>
    </w:rPr>
  </w:style>
  <w:style w:type="paragraph" w:customStyle="1" w:styleId="ConsPlusTitle">
    <w:name w:val="ConsPlusTitle"/>
    <w:rsid w:val="000566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66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05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tru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Татьяна Валентиновна</dc:creator>
  <cp:keywords/>
  <dc:description/>
  <cp:lastModifiedBy>Федоренко Татьяна Валентиновна</cp:lastModifiedBy>
  <cp:revision>11</cp:revision>
  <dcterms:created xsi:type="dcterms:W3CDTF">2019-08-09T03:05:00Z</dcterms:created>
  <dcterms:modified xsi:type="dcterms:W3CDTF">2019-08-09T04:46:00Z</dcterms:modified>
</cp:coreProperties>
</file>