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246"/>
      </w:tblGrid>
      <w:tr w:rsidR="006177EA" w:rsidRPr="006177EA" w:rsidTr="006177EA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6177EA" w:rsidRPr="007D02E0" w:rsidRDefault="006177EA" w:rsidP="00C568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177EA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6901FDC" wp14:editId="6222E268">
                  <wp:extent cx="647700" cy="809625"/>
                  <wp:effectExtent l="0" t="0" r="0" b="9525"/>
                  <wp:docPr id="2" name="Рисунок 2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77EA" w:rsidRPr="007D02E0" w:rsidRDefault="006177EA" w:rsidP="00C568B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6177EA" w:rsidRPr="006177EA" w:rsidRDefault="006177EA" w:rsidP="00C568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177EA">
              <w:rPr>
                <w:b/>
                <w:bCs/>
                <w:sz w:val="28"/>
                <w:szCs w:val="28"/>
              </w:rPr>
              <w:t>МИНИСТЕРСТВО СОЦИАЛЬНОГО РАЗВИТИЯ И ТРУДА</w:t>
            </w:r>
          </w:p>
          <w:p w:rsidR="006177EA" w:rsidRPr="006177EA" w:rsidRDefault="006177EA" w:rsidP="00C568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177EA">
              <w:rPr>
                <w:b/>
                <w:bCs/>
                <w:sz w:val="28"/>
                <w:szCs w:val="28"/>
              </w:rPr>
              <w:t>КАМЧАТСКОГО КРАЯ</w:t>
            </w:r>
          </w:p>
          <w:p w:rsidR="006177EA" w:rsidRPr="006177EA" w:rsidRDefault="006177EA" w:rsidP="00C568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6177EA" w:rsidRPr="006177EA" w:rsidRDefault="006177EA" w:rsidP="00C568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6177EA">
              <w:rPr>
                <w:b/>
                <w:bCs/>
                <w:sz w:val="28"/>
                <w:szCs w:val="28"/>
              </w:rPr>
              <w:t>ПРИКАЗ №</w:t>
            </w:r>
            <w:r w:rsidR="00C568B5">
              <w:rPr>
                <w:b/>
                <w:bCs/>
                <w:sz w:val="28"/>
                <w:szCs w:val="28"/>
              </w:rPr>
              <w:t xml:space="preserve">   785-п</w:t>
            </w:r>
          </w:p>
          <w:p w:rsidR="006177EA" w:rsidRPr="006177EA" w:rsidRDefault="006177EA" w:rsidP="00C568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6177EA" w:rsidRPr="006177EA" w:rsidRDefault="006177EA" w:rsidP="00C568B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>г. Петропавловск-Камчатский</w:t>
      </w:r>
      <w:r w:rsidRPr="006177EA">
        <w:rPr>
          <w:rFonts w:eastAsia="Calibri"/>
          <w:sz w:val="28"/>
          <w:szCs w:val="28"/>
          <w:lang w:eastAsia="en-US"/>
        </w:rPr>
        <w:tab/>
      </w:r>
      <w:r w:rsidRPr="006177EA">
        <w:rPr>
          <w:rFonts w:eastAsia="Calibri"/>
          <w:sz w:val="28"/>
          <w:szCs w:val="28"/>
          <w:lang w:eastAsia="en-US"/>
        </w:rPr>
        <w:tab/>
      </w:r>
      <w:r w:rsidRPr="006177EA">
        <w:rPr>
          <w:rFonts w:eastAsia="Calibri"/>
          <w:sz w:val="28"/>
          <w:szCs w:val="28"/>
          <w:lang w:eastAsia="en-US"/>
        </w:rPr>
        <w:tab/>
      </w:r>
      <w:r w:rsidRPr="006177EA">
        <w:rPr>
          <w:rFonts w:eastAsia="Calibri"/>
          <w:sz w:val="28"/>
          <w:szCs w:val="28"/>
          <w:lang w:eastAsia="en-US"/>
        </w:rPr>
        <w:tab/>
      </w:r>
      <w:r w:rsidR="00C568B5">
        <w:rPr>
          <w:rFonts w:eastAsia="Calibri"/>
          <w:sz w:val="28"/>
          <w:szCs w:val="28"/>
          <w:lang w:eastAsia="en-US"/>
        </w:rPr>
        <w:t xml:space="preserve">  </w:t>
      </w:r>
      <w:r w:rsidRPr="006177EA">
        <w:rPr>
          <w:rFonts w:eastAsia="Calibri"/>
          <w:sz w:val="28"/>
          <w:szCs w:val="28"/>
          <w:lang w:eastAsia="en-US"/>
        </w:rPr>
        <w:t xml:space="preserve">« </w:t>
      </w:r>
      <w:r w:rsidR="00C568B5">
        <w:rPr>
          <w:rFonts w:eastAsia="Calibri"/>
          <w:sz w:val="28"/>
          <w:szCs w:val="28"/>
          <w:lang w:eastAsia="en-US"/>
        </w:rPr>
        <w:t>09</w:t>
      </w:r>
      <w:r w:rsidRPr="006177EA">
        <w:rPr>
          <w:rFonts w:eastAsia="Calibri"/>
          <w:sz w:val="28"/>
          <w:szCs w:val="28"/>
          <w:lang w:eastAsia="en-US"/>
        </w:rPr>
        <w:t xml:space="preserve"> »   </w:t>
      </w:r>
      <w:r w:rsidR="00C568B5">
        <w:rPr>
          <w:rFonts w:eastAsia="Calibri"/>
          <w:sz w:val="28"/>
          <w:szCs w:val="28"/>
          <w:lang w:eastAsia="en-US"/>
        </w:rPr>
        <w:t xml:space="preserve">июля </w:t>
      </w:r>
      <w:r w:rsidRPr="006177EA">
        <w:rPr>
          <w:rFonts w:eastAsia="Calibri"/>
          <w:sz w:val="28"/>
          <w:szCs w:val="28"/>
          <w:lang w:eastAsia="en-US"/>
        </w:rPr>
        <w:t xml:space="preserve">  2018 года</w:t>
      </w:r>
    </w:p>
    <w:tbl>
      <w:tblPr>
        <w:tblpPr w:leftFromText="180" w:rightFromText="180" w:vertAnchor="text" w:tblpX="109" w:tblpY="196"/>
        <w:tblW w:w="0" w:type="auto"/>
        <w:tblLook w:val="0000" w:firstRow="0" w:lastRow="0" w:firstColumn="0" w:lastColumn="0" w:noHBand="0" w:noVBand="0"/>
      </w:tblPr>
      <w:tblGrid>
        <w:gridCol w:w="5103"/>
      </w:tblGrid>
      <w:tr w:rsidR="006177EA" w:rsidRPr="006177EA" w:rsidTr="006177EA">
        <w:trPr>
          <w:trHeight w:val="1803"/>
        </w:trPr>
        <w:tc>
          <w:tcPr>
            <w:tcW w:w="5103" w:type="dxa"/>
          </w:tcPr>
          <w:p w:rsidR="006177EA" w:rsidRPr="006177EA" w:rsidRDefault="006177EA" w:rsidP="00C568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77EA">
              <w:rPr>
                <w:sz w:val="28"/>
                <w:szCs w:val="28"/>
              </w:rPr>
              <w:t>Об утверждении Административного регламента предоставления Министерством социального развития и труда Камчатского края государственной услуги по</w:t>
            </w:r>
            <w:r w:rsidR="006D3EFF">
              <w:rPr>
                <w:sz w:val="28"/>
                <w:szCs w:val="28"/>
              </w:rPr>
              <w:t xml:space="preserve"> </w:t>
            </w:r>
            <w:r w:rsidR="00D9068D">
              <w:rPr>
                <w:sz w:val="28"/>
                <w:szCs w:val="28"/>
              </w:rPr>
              <w:t xml:space="preserve">назначению </w:t>
            </w:r>
            <w:r w:rsidR="00D9068D" w:rsidRPr="006177EA">
              <w:rPr>
                <w:sz w:val="28"/>
                <w:szCs w:val="28"/>
              </w:rPr>
              <w:t>ежегодной</w:t>
            </w:r>
            <w:r w:rsidR="003B4C52">
              <w:rPr>
                <w:sz w:val="28"/>
                <w:szCs w:val="28"/>
              </w:rPr>
              <w:t xml:space="preserve"> </w:t>
            </w:r>
            <w:r w:rsidRPr="006177EA">
              <w:rPr>
                <w:rStyle w:val="apple-style-span"/>
                <w:sz w:val="28"/>
                <w:szCs w:val="28"/>
              </w:rPr>
              <w:t>денежной компенсации расходов инвалидов на содержание и ветеринарное обслуживание собак-проводников</w:t>
            </w:r>
          </w:p>
          <w:p w:rsidR="006177EA" w:rsidRPr="006177EA" w:rsidRDefault="006177EA" w:rsidP="00C568B5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</w:p>
          <w:p w:rsidR="006177EA" w:rsidRPr="006177EA" w:rsidRDefault="006177EA" w:rsidP="00C568B5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6177EA" w:rsidRPr="006177EA" w:rsidRDefault="006177EA" w:rsidP="00C568B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177EA" w:rsidRPr="006177EA" w:rsidRDefault="006177EA" w:rsidP="00C568B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177EA" w:rsidRPr="006177EA" w:rsidRDefault="006177EA" w:rsidP="00C568B5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6177EA" w:rsidRPr="006177EA" w:rsidRDefault="006177EA" w:rsidP="00C568B5">
      <w:pPr>
        <w:widowControl w:val="0"/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ab/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6177EA" w:rsidRPr="006177EA" w:rsidRDefault="006177EA" w:rsidP="00C568B5">
      <w:pPr>
        <w:widowControl w:val="0"/>
        <w:autoSpaceDE w:val="0"/>
        <w:autoSpaceDN w:val="0"/>
        <w:adjustRightInd w:val="0"/>
        <w:spacing w:after="200"/>
        <w:jc w:val="both"/>
        <w:rPr>
          <w:rFonts w:eastAsia="Calibri"/>
          <w:sz w:val="28"/>
          <w:szCs w:val="28"/>
          <w:lang w:eastAsia="en-US"/>
        </w:rPr>
      </w:pPr>
    </w:p>
    <w:p w:rsidR="006177EA" w:rsidRPr="006177EA" w:rsidRDefault="006177EA" w:rsidP="00C568B5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6177EA" w:rsidRPr="006177EA" w:rsidRDefault="006177EA" w:rsidP="00C568B5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6177EA" w:rsidRPr="006177EA" w:rsidRDefault="006177EA" w:rsidP="00C568B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177EA">
        <w:rPr>
          <w:sz w:val="28"/>
          <w:szCs w:val="28"/>
        </w:rPr>
        <w:t xml:space="preserve">В целях реализации Федерального </w:t>
      </w:r>
      <w:hyperlink r:id="rId7" w:history="1">
        <w:r w:rsidRPr="006177EA">
          <w:rPr>
            <w:sz w:val="28"/>
            <w:szCs w:val="28"/>
          </w:rPr>
          <w:t>закона</w:t>
        </w:r>
      </w:hyperlink>
      <w:r w:rsidRPr="006177EA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 и в соответствии с </w:t>
      </w:r>
      <w:hyperlink r:id="rId8" w:history="1">
        <w:r w:rsidRPr="006177EA">
          <w:rPr>
            <w:sz w:val="28"/>
            <w:szCs w:val="28"/>
          </w:rPr>
          <w:t>постановлением</w:t>
        </w:r>
      </w:hyperlink>
      <w:r w:rsidRPr="006177EA">
        <w:rPr>
          <w:sz w:val="28"/>
          <w:szCs w:val="28"/>
        </w:rPr>
        <w:t xml:space="preserve"> Правительства Камчатского края от 05.08.2011 № 321-П «Об утверждении Порядка разработки и утверждения Административных регламентов исполнения государственных функций 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Камчатского края»</w:t>
      </w:r>
    </w:p>
    <w:p w:rsidR="006177EA" w:rsidRPr="006177EA" w:rsidRDefault="006177EA" w:rsidP="00C568B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77EA">
        <w:rPr>
          <w:sz w:val="28"/>
          <w:szCs w:val="28"/>
        </w:rPr>
        <w:t>ПРИКАЗЫВАЮ: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77EA" w:rsidRPr="006177EA" w:rsidRDefault="006177EA" w:rsidP="00C568B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177EA">
        <w:rPr>
          <w:sz w:val="28"/>
          <w:szCs w:val="28"/>
        </w:rPr>
        <w:t xml:space="preserve">1. Утвердить </w:t>
      </w:r>
      <w:hyperlink r:id="rId9" w:history="1">
        <w:r w:rsidRPr="006177EA">
          <w:rPr>
            <w:sz w:val="28"/>
            <w:szCs w:val="28"/>
          </w:rPr>
          <w:t>Административный регламент</w:t>
        </w:r>
      </w:hyperlink>
      <w:r w:rsidRPr="006177EA">
        <w:rPr>
          <w:sz w:val="28"/>
          <w:szCs w:val="28"/>
        </w:rPr>
        <w:t xml:space="preserve"> предоставления Министерством социального развития и труда Камчатского края государственной услуги по </w:t>
      </w:r>
      <w:r w:rsidR="006D3EFF">
        <w:rPr>
          <w:sz w:val="28"/>
          <w:szCs w:val="28"/>
        </w:rPr>
        <w:t xml:space="preserve">назначению </w:t>
      </w:r>
      <w:r w:rsidR="003B4C52">
        <w:rPr>
          <w:sz w:val="28"/>
          <w:szCs w:val="28"/>
        </w:rPr>
        <w:t xml:space="preserve">ежегодной </w:t>
      </w:r>
      <w:r w:rsidRPr="006177EA">
        <w:rPr>
          <w:rStyle w:val="apple-style-span"/>
          <w:sz w:val="28"/>
          <w:szCs w:val="28"/>
        </w:rPr>
        <w:t>денежной компенсации расходов инвалидов на содержание и ветеринарное обслуживание собак-проводников</w:t>
      </w:r>
      <w:r>
        <w:rPr>
          <w:sz w:val="28"/>
          <w:szCs w:val="28"/>
        </w:rPr>
        <w:t xml:space="preserve"> </w:t>
      </w:r>
      <w:r w:rsidRPr="006177EA">
        <w:rPr>
          <w:sz w:val="28"/>
          <w:szCs w:val="28"/>
        </w:rPr>
        <w:t>согласно приложению.</w:t>
      </w:r>
    </w:p>
    <w:p w:rsidR="00376A82" w:rsidRPr="00240168" w:rsidRDefault="006177EA" w:rsidP="00C568B5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6177EA">
        <w:rPr>
          <w:sz w:val="28"/>
          <w:szCs w:val="28"/>
        </w:rPr>
        <w:t>2. Н</w:t>
      </w:r>
      <w:r>
        <w:rPr>
          <w:sz w:val="28"/>
          <w:szCs w:val="28"/>
        </w:rPr>
        <w:t>астоящий п</w:t>
      </w:r>
      <w:r w:rsidRPr="006177EA">
        <w:rPr>
          <w:sz w:val="28"/>
          <w:szCs w:val="28"/>
        </w:rPr>
        <w:t>риказ вступает в силу через 10 дней после дня его официального опубликования</w:t>
      </w:r>
      <w:r w:rsidR="00376A82">
        <w:rPr>
          <w:sz w:val="28"/>
          <w:szCs w:val="28"/>
        </w:rPr>
        <w:t>,</w:t>
      </w:r>
      <w:r w:rsidR="00376A82" w:rsidRPr="00376A82">
        <w:rPr>
          <w:color w:val="000000"/>
          <w:sz w:val="28"/>
          <w:szCs w:val="28"/>
        </w:rPr>
        <w:t xml:space="preserve"> </w:t>
      </w:r>
      <w:r w:rsidR="00376A82" w:rsidRPr="00240168">
        <w:rPr>
          <w:color w:val="000000"/>
          <w:sz w:val="28"/>
          <w:szCs w:val="28"/>
        </w:rPr>
        <w:t xml:space="preserve">за исключением положений, определяющих порядок предоставления государственной услуги в электронном виде, </w:t>
      </w:r>
      <w:r w:rsidR="00376A82" w:rsidRPr="00240168">
        <w:rPr>
          <w:color w:val="000000"/>
          <w:sz w:val="28"/>
          <w:szCs w:val="28"/>
        </w:rPr>
        <w:lastRenderedPageBreak/>
        <w:t xml:space="preserve">которые </w:t>
      </w:r>
      <w:r w:rsidR="00376A82">
        <w:rPr>
          <w:color w:val="000000"/>
          <w:sz w:val="28"/>
          <w:szCs w:val="28"/>
        </w:rPr>
        <w:t>вступают в силу с 01 января 2019</w:t>
      </w:r>
      <w:r w:rsidR="00376A82" w:rsidRPr="00240168">
        <w:rPr>
          <w:color w:val="000000"/>
          <w:sz w:val="28"/>
          <w:szCs w:val="28"/>
        </w:rPr>
        <w:t xml:space="preserve"> года. 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177EA" w:rsidRPr="006177EA" w:rsidRDefault="006177EA" w:rsidP="00C568B5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177EA" w:rsidRDefault="006177EA" w:rsidP="00C568B5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177EA">
        <w:rPr>
          <w:sz w:val="28"/>
          <w:szCs w:val="28"/>
        </w:rPr>
        <w:t>Министр                                                                                            И.Э. Койрович</w:t>
      </w:r>
    </w:p>
    <w:p w:rsidR="00C568B5" w:rsidRDefault="00C568B5" w:rsidP="00C568B5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  <w:sectPr w:rsidR="00C568B5" w:rsidSect="006177E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568B5" w:rsidRDefault="00C568B5" w:rsidP="00C568B5">
      <w:pPr>
        <w:widowControl w:val="0"/>
        <w:tabs>
          <w:tab w:val="right" w:pos="9355"/>
        </w:tabs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177EA" w:rsidRDefault="00C568B5" w:rsidP="00C568B5">
      <w:pPr>
        <w:widowControl w:val="0"/>
        <w:tabs>
          <w:tab w:val="right" w:pos="9355"/>
        </w:tabs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  <w:r>
        <w:rPr>
          <w:sz w:val="28"/>
          <w:szCs w:val="28"/>
        </w:rPr>
        <w:t>к приказу Министерства социального развития и труда Камчатского края</w:t>
      </w:r>
    </w:p>
    <w:p w:rsidR="00C568B5" w:rsidRDefault="00C568B5" w:rsidP="00C568B5">
      <w:pPr>
        <w:widowControl w:val="0"/>
        <w:tabs>
          <w:tab w:val="right" w:pos="9355"/>
        </w:tabs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  <w:r>
        <w:rPr>
          <w:sz w:val="28"/>
          <w:szCs w:val="28"/>
        </w:rPr>
        <w:t>от   0.07.2018   №   785-п</w:t>
      </w:r>
    </w:p>
    <w:p w:rsidR="00C568B5" w:rsidRDefault="00C568B5" w:rsidP="00C568B5">
      <w:pPr>
        <w:widowControl w:val="0"/>
        <w:tabs>
          <w:tab w:val="right" w:pos="9355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568B5" w:rsidRPr="006177EA" w:rsidRDefault="00C568B5" w:rsidP="00C568B5">
      <w:pPr>
        <w:widowControl w:val="0"/>
        <w:tabs>
          <w:tab w:val="right" w:pos="9355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B4C52" w:rsidRPr="003B4C52" w:rsidRDefault="006177EA" w:rsidP="00C568B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B4C52">
        <w:rPr>
          <w:sz w:val="28"/>
          <w:szCs w:val="28"/>
        </w:rPr>
        <w:t xml:space="preserve">Административный регламент предоставления Министерством социального развития и труда Камчатского края государственной услуги </w:t>
      </w:r>
      <w:r w:rsidR="003B4C52" w:rsidRPr="003B4C52">
        <w:rPr>
          <w:rStyle w:val="apple-style-span"/>
          <w:sz w:val="28"/>
          <w:szCs w:val="28"/>
        </w:rPr>
        <w:t xml:space="preserve">по </w:t>
      </w:r>
      <w:r w:rsidR="00690EA0">
        <w:rPr>
          <w:rStyle w:val="apple-style-span"/>
          <w:sz w:val="28"/>
          <w:szCs w:val="28"/>
        </w:rPr>
        <w:t xml:space="preserve">назначению </w:t>
      </w:r>
      <w:r w:rsidR="003B4C52" w:rsidRPr="003B4C52">
        <w:rPr>
          <w:rStyle w:val="apple-style-span"/>
          <w:sz w:val="28"/>
          <w:szCs w:val="28"/>
        </w:rPr>
        <w:t>ежегодной денежной компенсации расходов инвалидов на содержание и ветеринарное обслуживание собак-проводников</w:t>
      </w:r>
      <w:r w:rsidR="003B4C52" w:rsidRPr="003B4C52">
        <w:rPr>
          <w:sz w:val="28"/>
          <w:szCs w:val="28"/>
        </w:rPr>
        <w:t>.</w:t>
      </w:r>
    </w:p>
    <w:p w:rsidR="006177EA" w:rsidRPr="003B4C52" w:rsidRDefault="006177EA" w:rsidP="00C568B5">
      <w:pPr>
        <w:widowControl w:val="0"/>
        <w:tabs>
          <w:tab w:val="right" w:pos="9355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177EA" w:rsidRPr="006177EA" w:rsidRDefault="006177EA" w:rsidP="00C568B5">
      <w:pPr>
        <w:widowControl w:val="0"/>
        <w:tabs>
          <w:tab w:val="right" w:pos="9355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177EA" w:rsidRPr="006177EA" w:rsidRDefault="006177EA" w:rsidP="00C568B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177EA">
        <w:rPr>
          <w:sz w:val="28"/>
          <w:szCs w:val="28"/>
        </w:rPr>
        <w:t>I. Общие положения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77EA" w:rsidRPr="006177EA" w:rsidRDefault="006177EA" w:rsidP="00C568B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6177EA">
        <w:rPr>
          <w:sz w:val="28"/>
          <w:szCs w:val="28"/>
        </w:rPr>
        <w:t>Предмет регулирования регламента услуги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77EA" w:rsidRDefault="006177EA" w:rsidP="00C568B5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177EA">
        <w:rPr>
          <w:sz w:val="28"/>
          <w:szCs w:val="28"/>
        </w:rPr>
        <w:t xml:space="preserve">Административный регламент предоставления Министерством социального развития и труда Камчатского края (далее – Министерство) государственной услуги по </w:t>
      </w:r>
      <w:r w:rsidR="006D3EFF">
        <w:rPr>
          <w:sz w:val="28"/>
          <w:szCs w:val="28"/>
        </w:rPr>
        <w:t xml:space="preserve">назначению </w:t>
      </w:r>
      <w:r w:rsidRPr="006177EA">
        <w:rPr>
          <w:rStyle w:val="apple-style-span"/>
          <w:sz w:val="28"/>
          <w:szCs w:val="28"/>
        </w:rPr>
        <w:t>ежегодной денежной компенсации расходов инвалидов на содержание и ветеринарное обслуживание собак-проводников</w:t>
      </w:r>
      <w:r w:rsidRPr="006177EA">
        <w:rPr>
          <w:rStyle w:val="apple-style-span"/>
          <w:rFonts w:ascii="Arial" w:hAnsi="Arial" w:cs="Arial"/>
          <w:sz w:val="21"/>
          <w:szCs w:val="21"/>
        </w:rPr>
        <w:t xml:space="preserve"> </w:t>
      </w:r>
      <w:r w:rsidRPr="006177EA">
        <w:rPr>
          <w:sz w:val="28"/>
          <w:szCs w:val="28"/>
        </w:rPr>
        <w:t>(далее</w:t>
      </w:r>
      <w:r w:rsidR="00EF0ECB">
        <w:rPr>
          <w:sz w:val="28"/>
          <w:szCs w:val="28"/>
        </w:rPr>
        <w:t xml:space="preserve"> - Административный регламент</w:t>
      </w:r>
      <w:r w:rsidRPr="006177EA">
        <w:rPr>
          <w:sz w:val="28"/>
          <w:szCs w:val="28"/>
        </w:rPr>
        <w:t xml:space="preserve">) </w:t>
      </w:r>
      <w:r w:rsidRPr="006177EA">
        <w:rPr>
          <w:rStyle w:val="apple-style-span"/>
          <w:sz w:val="28"/>
          <w:szCs w:val="28"/>
        </w:rPr>
        <w:t>определяет стандарт, сроки и последовательность административных процедур (действий) по предоставлению государственной услуги</w:t>
      </w:r>
      <w:r w:rsidR="00EF0ECB" w:rsidRPr="00EF0ECB">
        <w:rPr>
          <w:sz w:val="28"/>
          <w:szCs w:val="28"/>
        </w:rPr>
        <w:t xml:space="preserve"> </w:t>
      </w:r>
      <w:r w:rsidR="00EF0ECB" w:rsidRPr="003B4C52">
        <w:rPr>
          <w:rStyle w:val="apple-style-span"/>
          <w:sz w:val="28"/>
          <w:szCs w:val="28"/>
        </w:rPr>
        <w:t xml:space="preserve">по </w:t>
      </w:r>
      <w:r w:rsidR="00EF0ECB">
        <w:rPr>
          <w:rStyle w:val="apple-style-span"/>
          <w:sz w:val="28"/>
          <w:szCs w:val="28"/>
        </w:rPr>
        <w:t xml:space="preserve">назначению </w:t>
      </w:r>
      <w:r w:rsidR="00EF0ECB" w:rsidRPr="003B4C52">
        <w:rPr>
          <w:rStyle w:val="apple-style-span"/>
          <w:sz w:val="28"/>
          <w:szCs w:val="28"/>
        </w:rPr>
        <w:t>ежегодной денежной компенсации расходов инвалидов на содержание и ветеринарное обслуживание собак-проводников</w:t>
      </w:r>
      <w:r w:rsidR="00EF0ECB">
        <w:rPr>
          <w:rStyle w:val="apple-style-span"/>
          <w:sz w:val="28"/>
          <w:szCs w:val="28"/>
        </w:rPr>
        <w:t xml:space="preserve"> (далее – государственная услуга)</w:t>
      </w:r>
      <w:r w:rsidRPr="006177EA">
        <w:rPr>
          <w:rStyle w:val="apple-style-span"/>
          <w:sz w:val="28"/>
          <w:szCs w:val="28"/>
        </w:rPr>
        <w:t>,</w:t>
      </w:r>
      <w:r w:rsidRPr="006177EA">
        <w:rPr>
          <w:color w:val="2D2D2D"/>
          <w:sz w:val="28"/>
          <w:szCs w:val="28"/>
        </w:rPr>
        <w:t xml:space="preserve"> </w:t>
      </w:r>
      <w:r w:rsidRPr="006177EA">
        <w:rPr>
          <w:rStyle w:val="apple-style-span"/>
          <w:sz w:val="28"/>
          <w:szCs w:val="28"/>
        </w:rPr>
        <w:t>а также порядок взаимодействия между структурными подразделениями  Министерства, должностными лицами Министерства, взаимодействия Министерства с заявителями, организациями при предоставлении государственной услуги</w:t>
      </w:r>
      <w:r w:rsidRPr="006177EA">
        <w:rPr>
          <w:sz w:val="28"/>
          <w:szCs w:val="28"/>
        </w:rPr>
        <w:t>.</w:t>
      </w:r>
    </w:p>
    <w:p w:rsidR="00FA00C1" w:rsidRPr="006177EA" w:rsidRDefault="00FA00C1" w:rsidP="00C568B5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FA00C1">
        <w:rPr>
          <w:rFonts w:eastAsia="Calibri"/>
          <w:sz w:val="28"/>
          <w:szCs w:val="28"/>
          <w:lang w:eastAsia="en-US"/>
        </w:rPr>
        <w:t>Государственная услуга предоставляется Министерством.</w:t>
      </w:r>
    </w:p>
    <w:p w:rsidR="00A2527F" w:rsidRPr="00A2527F" w:rsidRDefault="00A2527F" w:rsidP="00C568B5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2527F">
        <w:rPr>
          <w:sz w:val="28"/>
          <w:szCs w:val="28"/>
        </w:rPr>
        <w:t xml:space="preserve">Решение о назначении </w:t>
      </w:r>
      <w:r w:rsidRPr="00A2527F">
        <w:rPr>
          <w:rStyle w:val="apple-style-span"/>
          <w:sz w:val="28"/>
          <w:szCs w:val="28"/>
        </w:rPr>
        <w:t>ежегодной денежной компенсации расходов инвалидов на содержание и ветеринарное обслуживание собак-проводников</w:t>
      </w:r>
      <w:r w:rsidR="00876582">
        <w:rPr>
          <w:rStyle w:val="apple-style-span"/>
          <w:sz w:val="28"/>
          <w:szCs w:val="28"/>
        </w:rPr>
        <w:t xml:space="preserve"> </w:t>
      </w:r>
      <w:r w:rsidRPr="00A2527F">
        <w:rPr>
          <w:sz w:val="28"/>
          <w:szCs w:val="28"/>
        </w:rPr>
        <w:t>принимается с учетом фактических расходов</w:t>
      </w:r>
      <w:r>
        <w:rPr>
          <w:sz w:val="28"/>
          <w:szCs w:val="28"/>
        </w:rPr>
        <w:t>,</w:t>
      </w:r>
      <w:r w:rsidR="00876582">
        <w:rPr>
          <w:sz w:val="28"/>
          <w:szCs w:val="28"/>
        </w:rPr>
        <w:t xml:space="preserve"> в размере не превышающе</w:t>
      </w:r>
      <w:r w:rsidRPr="00A2527F">
        <w:rPr>
          <w:sz w:val="28"/>
          <w:szCs w:val="28"/>
        </w:rPr>
        <w:t>м</w:t>
      </w:r>
      <w:r w:rsidR="00876582">
        <w:rPr>
          <w:sz w:val="28"/>
          <w:szCs w:val="28"/>
        </w:rPr>
        <w:t xml:space="preserve"> максимальный</w:t>
      </w:r>
      <w:r w:rsidRPr="00A2527F">
        <w:rPr>
          <w:sz w:val="28"/>
          <w:szCs w:val="28"/>
        </w:rPr>
        <w:t xml:space="preserve"> размер</w:t>
      </w:r>
      <w:r w:rsidR="00876582">
        <w:rPr>
          <w:sz w:val="28"/>
          <w:szCs w:val="28"/>
        </w:rPr>
        <w:t xml:space="preserve"> компенсации</w:t>
      </w:r>
      <w:r w:rsidRPr="00A2527F">
        <w:rPr>
          <w:sz w:val="28"/>
          <w:szCs w:val="28"/>
        </w:rPr>
        <w:t>, установленный приказом Министерства.</w:t>
      </w:r>
    </w:p>
    <w:p w:rsidR="00A2527F" w:rsidRDefault="00A2527F" w:rsidP="00C568B5">
      <w:pPr>
        <w:widowControl w:val="0"/>
        <w:autoSpaceDE w:val="0"/>
        <w:autoSpaceDN w:val="0"/>
        <w:adjustRightInd w:val="0"/>
        <w:ind w:firstLine="539"/>
        <w:jc w:val="center"/>
        <w:outlineLvl w:val="0"/>
        <w:rPr>
          <w:sz w:val="28"/>
          <w:szCs w:val="28"/>
        </w:rPr>
      </w:pPr>
    </w:p>
    <w:p w:rsidR="006177EA" w:rsidRPr="006177EA" w:rsidRDefault="006177EA" w:rsidP="00BD497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177EA">
        <w:rPr>
          <w:sz w:val="28"/>
          <w:szCs w:val="28"/>
        </w:rPr>
        <w:t>Круг заявителей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177EA" w:rsidRPr="006177EA" w:rsidRDefault="00D9068D" w:rsidP="00C568B5">
      <w:pPr>
        <w:widowControl w:val="0"/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6177EA" w:rsidRPr="006177EA">
        <w:rPr>
          <w:bCs/>
          <w:sz w:val="28"/>
          <w:szCs w:val="28"/>
        </w:rPr>
        <w:t>. Заявителями на предоставление государственной услуги</w:t>
      </w:r>
      <w:r w:rsidR="006F7888">
        <w:rPr>
          <w:bCs/>
          <w:sz w:val="28"/>
          <w:szCs w:val="28"/>
        </w:rPr>
        <w:t xml:space="preserve"> (далее – заявители)</w:t>
      </w:r>
      <w:r w:rsidR="006177EA" w:rsidRPr="006177EA">
        <w:rPr>
          <w:bCs/>
          <w:sz w:val="28"/>
          <w:szCs w:val="28"/>
        </w:rPr>
        <w:t xml:space="preserve"> являются:</w:t>
      </w:r>
    </w:p>
    <w:p w:rsidR="006177EA" w:rsidRDefault="006F7888" w:rsidP="00C568B5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лица, признанные инвалидами и лица в возрасте до 18 лет, которым установлена категория «ребенок-инвалид», имеющие в безвозмездном пользовании в качестве специального средства для ориентации собаку-проводника</w:t>
      </w:r>
      <w:r w:rsidR="003168A9">
        <w:rPr>
          <w:sz w:val="28"/>
          <w:szCs w:val="28"/>
        </w:rPr>
        <w:t>, проживающие в Камчатском крае</w:t>
      </w:r>
      <w:r w:rsidR="00876582">
        <w:rPr>
          <w:bCs/>
          <w:sz w:val="28"/>
          <w:szCs w:val="28"/>
        </w:rPr>
        <w:t>.</w:t>
      </w:r>
    </w:p>
    <w:p w:rsidR="006F7888" w:rsidRDefault="00876582" w:rsidP="00C568B5">
      <w:pPr>
        <w:widowControl w:val="0"/>
        <w:autoSpaceDE w:val="0"/>
        <w:autoSpaceDN w:val="0"/>
        <w:adjustRightInd w:val="0"/>
        <w:ind w:firstLine="540"/>
        <w:jc w:val="both"/>
        <w:rPr>
          <w:rStyle w:val="apple-style-span"/>
          <w:sz w:val="28"/>
          <w:szCs w:val="28"/>
        </w:rPr>
      </w:pPr>
      <w:r>
        <w:rPr>
          <w:rStyle w:val="apple-converted-space"/>
          <w:sz w:val="28"/>
          <w:szCs w:val="28"/>
        </w:rPr>
        <w:t> Л</w:t>
      </w:r>
      <w:r w:rsidR="006F7888" w:rsidRPr="006F7888">
        <w:rPr>
          <w:rStyle w:val="apple-style-span"/>
          <w:sz w:val="28"/>
          <w:szCs w:val="28"/>
        </w:rPr>
        <w:t>и</w:t>
      </w:r>
      <w:r w:rsidR="00D9068D">
        <w:rPr>
          <w:rStyle w:val="apple-style-span"/>
          <w:sz w:val="28"/>
          <w:szCs w:val="28"/>
        </w:rPr>
        <w:t xml:space="preserve">ца, указанные в </w:t>
      </w:r>
      <w:r>
        <w:rPr>
          <w:rStyle w:val="apple-style-span"/>
          <w:sz w:val="28"/>
          <w:szCs w:val="28"/>
        </w:rPr>
        <w:t>абзаце первом настоящей части</w:t>
      </w:r>
      <w:r w:rsidR="006F7888" w:rsidRPr="006F7888">
        <w:rPr>
          <w:rStyle w:val="apple-style-span"/>
          <w:sz w:val="28"/>
          <w:szCs w:val="28"/>
        </w:rPr>
        <w:t xml:space="preserve"> Административного </w:t>
      </w:r>
      <w:r w:rsidR="006F7888" w:rsidRPr="006F7888">
        <w:rPr>
          <w:rStyle w:val="apple-style-span"/>
          <w:sz w:val="28"/>
          <w:szCs w:val="28"/>
        </w:rPr>
        <w:lastRenderedPageBreak/>
        <w:t>регламента, могут участвовать в отношениях, регулируемых по получению государственной услуги, через законного или уполномоченного представителя (далее - представитель). При этом личное участие заявител</w:t>
      </w:r>
      <w:r w:rsidR="0017695C">
        <w:rPr>
          <w:rStyle w:val="apple-style-span"/>
          <w:sz w:val="28"/>
          <w:szCs w:val="28"/>
        </w:rPr>
        <w:t xml:space="preserve">ей, указанных </w:t>
      </w:r>
      <w:r>
        <w:rPr>
          <w:rStyle w:val="apple-style-span"/>
          <w:sz w:val="28"/>
          <w:szCs w:val="28"/>
        </w:rPr>
        <w:t xml:space="preserve">в абзаце первом части 4 </w:t>
      </w:r>
      <w:r w:rsidR="006F7888" w:rsidRPr="006F7888">
        <w:rPr>
          <w:rStyle w:val="apple-style-span"/>
          <w:sz w:val="28"/>
          <w:szCs w:val="28"/>
        </w:rPr>
        <w:t>Административного регламента, не лишает их права иметь представителя, равно как и участие представителя не лишает указанных заявителей права на личное участие в правоотношениях по получению государственной услуги.</w:t>
      </w:r>
    </w:p>
    <w:p w:rsidR="00FA00C1" w:rsidRPr="006F7888" w:rsidRDefault="00FA00C1" w:rsidP="00C568B5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D4979" w:rsidRDefault="006177EA" w:rsidP="00BD497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177EA">
        <w:rPr>
          <w:sz w:val="28"/>
          <w:szCs w:val="28"/>
        </w:rPr>
        <w:t xml:space="preserve">Требования к порядку информирования о предоставлении </w:t>
      </w:r>
    </w:p>
    <w:p w:rsidR="006177EA" w:rsidRPr="006177EA" w:rsidRDefault="006177EA" w:rsidP="00BD4979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177EA">
        <w:rPr>
          <w:sz w:val="28"/>
          <w:szCs w:val="28"/>
        </w:rPr>
        <w:t>государственной услуги</w:t>
      </w:r>
    </w:p>
    <w:p w:rsidR="006177EA" w:rsidRDefault="006177EA" w:rsidP="00C568B5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FA00C1" w:rsidRPr="00FA00C1" w:rsidRDefault="00D9068D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FA00C1" w:rsidRPr="00FA00C1">
        <w:rPr>
          <w:rFonts w:eastAsia="Calibri"/>
          <w:sz w:val="28"/>
          <w:szCs w:val="28"/>
          <w:lang w:eastAsia="en-US"/>
        </w:rPr>
        <w:t>. Основными требованиями к информированию</w:t>
      </w:r>
      <w:r w:rsidR="00A304C4">
        <w:rPr>
          <w:rFonts w:eastAsia="Calibri"/>
          <w:sz w:val="28"/>
          <w:szCs w:val="28"/>
          <w:lang w:eastAsia="en-US"/>
        </w:rPr>
        <w:t xml:space="preserve"> о предоставлении государственной услуги </w:t>
      </w:r>
      <w:r w:rsidR="00FA00C1" w:rsidRPr="00FA00C1">
        <w:rPr>
          <w:rFonts w:eastAsia="Calibri"/>
          <w:sz w:val="28"/>
          <w:szCs w:val="28"/>
          <w:lang w:eastAsia="en-US"/>
        </w:rPr>
        <w:t>являются:</w:t>
      </w:r>
    </w:p>
    <w:p w:rsidR="00FA00C1" w:rsidRPr="00FA00C1" w:rsidRDefault="00FA00C1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00C1">
        <w:rPr>
          <w:rFonts w:eastAsia="Calibri"/>
          <w:sz w:val="28"/>
          <w:szCs w:val="28"/>
          <w:lang w:eastAsia="en-US"/>
        </w:rPr>
        <w:t>1) достоверность предоставляемой информации;</w:t>
      </w:r>
    </w:p>
    <w:p w:rsidR="00FA00C1" w:rsidRPr="00FA00C1" w:rsidRDefault="00FA00C1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00C1">
        <w:rPr>
          <w:rFonts w:eastAsia="Calibri"/>
          <w:sz w:val="28"/>
          <w:szCs w:val="28"/>
          <w:lang w:eastAsia="en-US"/>
        </w:rPr>
        <w:t>2) четкость и полнота в изложении информации.</w:t>
      </w:r>
    </w:p>
    <w:p w:rsidR="00FA00C1" w:rsidRPr="00FA00C1" w:rsidRDefault="00D9068D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FA00C1" w:rsidRPr="00FA00C1">
        <w:rPr>
          <w:rFonts w:eastAsia="Calibri"/>
          <w:sz w:val="28"/>
          <w:szCs w:val="28"/>
          <w:lang w:eastAsia="en-US"/>
        </w:rPr>
        <w:t>. При информировании о порядке предоставления государственной услуги по телефону должностное лицо</w:t>
      </w:r>
      <w:r w:rsidR="00DA0A6E">
        <w:rPr>
          <w:rFonts w:eastAsia="Calibri"/>
          <w:sz w:val="28"/>
          <w:szCs w:val="28"/>
          <w:lang w:eastAsia="en-US"/>
        </w:rPr>
        <w:t xml:space="preserve"> Министерства</w:t>
      </w:r>
      <w:r w:rsidR="0011414F">
        <w:rPr>
          <w:rFonts w:eastAsia="Calibri"/>
          <w:bCs/>
          <w:sz w:val="28"/>
          <w:szCs w:val="28"/>
          <w:lang w:eastAsia="en-US"/>
        </w:rPr>
        <w:t xml:space="preserve"> </w:t>
      </w:r>
      <w:r w:rsidR="00FA00C1" w:rsidRPr="00FA00C1">
        <w:rPr>
          <w:rFonts w:eastAsia="Calibri"/>
          <w:bCs/>
          <w:sz w:val="28"/>
          <w:szCs w:val="28"/>
          <w:lang w:eastAsia="en-US"/>
        </w:rPr>
        <w:t>(далее</w:t>
      </w:r>
      <w:r w:rsidR="00EA4DB4">
        <w:rPr>
          <w:rFonts w:eastAsia="Calibri"/>
          <w:bCs/>
          <w:sz w:val="28"/>
          <w:szCs w:val="28"/>
          <w:lang w:eastAsia="en-US"/>
        </w:rPr>
        <w:t xml:space="preserve"> </w:t>
      </w:r>
      <w:r w:rsidR="00FA00C1" w:rsidRPr="00FA00C1">
        <w:rPr>
          <w:rFonts w:eastAsia="Calibri"/>
          <w:bCs/>
          <w:sz w:val="28"/>
          <w:szCs w:val="28"/>
          <w:lang w:eastAsia="en-US"/>
        </w:rPr>
        <w:t>-</w:t>
      </w:r>
      <w:r w:rsidR="00EA4DB4">
        <w:rPr>
          <w:rFonts w:eastAsia="Calibri"/>
          <w:bCs/>
          <w:sz w:val="28"/>
          <w:szCs w:val="28"/>
          <w:lang w:eastAsia="en-US"/>
        </w:rPr>
        <w:t xml:space="preserve"> </w:t>
      </w:r>
      <w:r w:rsidR="00FA00C1" w:rsidRPr="00FA00C1">
        <w:rPr>
          <w:rFonts w:eastAsia="Calibri"/>
          <w:bCs/>
          <w:sz w:val="28"/>
          <w:szCs w:val="28"/>
          <w:lang w:eastAsia="en-US"/>
        </w:rPr>
        <w:t xml:space="preserve">должностное лицо), </w:t>
      </w:r>
      <w:r w:rsidR="00FA00C1" w:rsidRPr="00FA00C1">
        <w:rPr>
          <w:rFonts w:eastAsia="Calibri"/>
          <w:sz w:val="28"/>
          <w:szCs w:val="28"/>
          <w:lang w:eastAsia="en-US"/>
        </w:rPr>
        <w:t>приняв вызов по телефону, должно представиться: назвать фамилию, имя, отчество (при наличии), должность.</w:t>
      </w:r>
    </w:p>
    <w:p w:rsidR="00FA00C1" w:rsidRPr="00FA00C1" w:rsidRDefault="00FA00C1" w:rsidP="00C568B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A00C1">
        <w:rPr>
          <w:rFonts w:eastAsia="Calibri"/>
          <w:sz w:val="28"/>
          <w:szCs w:val="28"/>
          <w:lang w:eastAsia="en-US"/>
        </w:rPr>
        <w:t>Должностное лицо обязано сообщить график приема граждан, точный почтовый адрес</w:t>
      </w:r>
      <w:r w:rsidR="00DA0A6E">
        <w:rPr>
          <w:rFonts w:eastAsia="Calibri"/>
          <w:sz w:val="28"/>
          <w:szCs w:val="28"/>
          <w:lang w:eastAsia="en-US"/>
        </w:rPr>
        <w:t xml:space="preserve"> Министерства</w:t>
      </w:r>
      <w:r w:rsidRPr="00FA00C1">
        <w:rPr>
          <w:rFonts w:eastAsia="Calibri"/>
          <w:sz w:val="28"/>
          <w:szCs w:val="28"/>
          <w:lang w:eastAsia="en-US"/>
        </w:rPr>
        <w:t>, способ проезда к нему, а при необходимости - требования к письменному обращению.</w:t>
      </w:r>
    </w:p>
    <w:p w:rsidR="00FA00C1" w:rsidRPr="00FA00C1" w:rsidRDefault="00FA00C1" w:rsidP="00C568B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A00C1">
        <w:rPr>
          <w:rFonts w:eastAsia="Calibri"/>
          <w:sz w:val="28"/>
          <w:szCs w:val="28"/>
          <w:lang w:eastAsia="en-US"/>
        </w:rPr>
        <w:t>Информирование по телефону о порядке предоставления государственной услуги осуществляется в соответствии с графиком работы</w:t>
      </w:r>
      <w:r w:rsidR="00DA0A6E">
        <w:rPr>
          <w:rFonts w:eastAsia="Calibri"/>
          <w:sz w:val="28"/>
          <w:szCs w:val="28"/>
          <w:lang w:eastAsia="en-US"/>
        </w:rPr>
        <w:t xml:space="preserve"> Министерства</w:t>
      </w:r>
      <w:r w:rsidRPr="00FA00C1">
        <w:rPr>
          <w:rFonts w:eastAsia="Calibri"/>
          <w:sz w:val="28"/>
          <w:szCs w:val="28"/>
          <w:lang w:eastAsia="en-US"/>
        </w:rPr>
        <w:t>.</w:t>
      </w:r>
    </w:p>
    <w:p w:rsidR="00FA00C1" w:rsidRPr="00FA00C1" w:rsidRDefault="00FA00C1" w:rsidP="00C568B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A00C1">
        <w:rPr>
          <w:rFonts w:eastAsia="Calibri"/>
          <w:sz w:val="28"/>
          <w:szCs w:val="28"/>
          <w:lang w:eastAsia="en-US"/>
        </w:rPr>
        <w:t>Во время разговора должностное лицо должно произносить слова четко и не прерывать разговор по причине поступления другого звонка.</w:t>
      </w:r>
    </w:p>
    <w:p w:rsidR="00FA00C1" w:rsidRPr="00FA00C1" w:rsidRDefault="00FA00C1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00C1">
        <w:rPr>
          <w:rFonts w:eastAsia="Calibri"/>
          <w:sz w:val="28"/>
          <w:szCs w:val="28"/>
          <w:lang w:eastAsia="en-US"/>
        </w:rPr>
        <w:t xml:space="preserve">При невозможности ответить на поставленные </w:t>
      </w:r>
      <w:r w:rsidR="0017695C">
        <w:rPr>
          <w:rFonts w:eastAsia="Calibri"/>
          <w:sz w:val="28"/>
          <w:szCs w:val="28"/>
          <w:lang w:eastAsia="en-US"/>
        </w:rPr>
        <w:t xml:space="preserve">заявителем (представителем) </w:t>
      </w:r>
      <w:r w:rsidRPr="00FA00C1">
        <w:rPr>
          <w:rFonts w:eastAsia="Calibri"/>
          <w:sz w:val="28"/>
          <w:szCs w:val="28"/>
          <w:lang w:eastAsia="en-US"/>
        </w:rPr>
        <w:t xml:space="preserve">вопросы телефонный звонок должен быть переадресован (переведен) на другое должностное лицо либо обратившемуся </w:t>
      </w:r>
      <w:r w:rsidR="0017695C">
        <w:rPr>
          <w:rFonts w:eastAsia="Calibri"/>
          <w:sz w:val="28"/>
          <w:szCs w:val="28"/>
          <w:lang w:eastAsia="en-US"/>
        </w:rPr>
        <w:t xml:space="preserve">заявителю (представителю) </w:t>
      </w:r>
      <w:r w:rsidRPr="00FA00C1">
        <w:rPr>
          <w:rFonts w:eastAsia="Calibri"/>
          <w:sz w:val="28"/>
          <w:szCs w:val="28"/>
          <w:lang w:eastAsia="en-US"/>
        </w:rPr>
        <w:t xml:space="preserve">должен быть сообщен номер телефона, по которому можно получить необходимую информацию, либо предлагается обратиться письменно или назначить другое удобное для </w:t>
      </w:r>
      <w:r w:rsidR="0017695C">
        <w:rPr>
          <w:rFonts w:eastAsia="Calibri"/>
          <w:sz w:val="28"/>
          <w:szCs w:val="28"/>
          <w:lang w:eastAsia="en-US"/>
        </w:rPr>
        <w:t xml:space="preserve">заявителя (представителя) </w:t>
      </w:r>
      <w:r w:rsidRPr="00FA00C1">
        <w:rPr>
          <w:rFonts w:eastAsia="Calibri"/>
          <w:sz w:val="28"/>
          <w:szCs w:val="28"/>
          <w:lang w:eastAsia="en-US"/>
        </w:rPr>
        <w:t>время консультации.</w:t>
      </w:r>
    </w:p>
    <w:p w:rsidR="00FA00C1" w:rsidRPr="00FA00C1" w:rsidRDefault="00FA00C1" w:rsidP="00C568B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A00C1">
        <w:rPr>
          <w:rFonts w:eastAsia="Calibri"/>
          <w:sz w:val="28"/>
          <w:szCs w:val="28"/>
          <w:lang w:eastAsia="en-US"/>
        </w:rPr>
        <w:t>Разговор по телефону не должен продолжаться более 10 минут.</w:t>
      </w:r>
    </w:p>
    <w:p w:rsidR="00FA00C1" w:rsidRPr="00FA00C1" w:rsidRDefault="00D9068D" w:rsidP="00C568B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FA00C1" w:rsidRPr="00FA00C1">
        <w:rPr>
          <w:rFonts w:eastAsia="Calibri"/>
          <w:sz w:val="28"/>
          <w:szCs w:val="28"/>
          <w:lang w:eastAsia="en-US"/>
        </w:rPr>
        <w:t>. При ответах на телефонные звонки и устные обращения должностное лицо обязано в соответствии с поступившим обращением предоставлять информацию по следующим вопросам:</w:t>
      </w:r>
    </w:p>
    <w:p w:rsidR="00FA00C1" w:rsidRPr="00FA00C1" w:rsidRDefault="00FA00C1" w:rsidP="00C568B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A00C1">
        <w:rPr>
          <w:rFonts w:eastAsia="Calibri"/>
          <w:sz w:val="28"/>
          <w:szCs w:val="28"/>
          <w:lang w:eastAsia="en-US"/>
        </w:rPr>
        <w:t>1) о нормативных правовых актах, регулирующих вопросы предоставления государственной услуги (наименование, номер, дата принятия правового акта);</w:t>
      </w:r>
    </w:p>
    <w:p w:rsidR="00FA00C1" w:rsidRPr="00FA00C1" w:rsidRDefault="00FA00C1" w:rsidP="00C568B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A00C1">
        <w:rPr>
          <w:rFonts w:eastAsia="Calibri"/>
          <w:sz w:val="28"/>
          <w:szCs w:val="28"/>
          <w:lang w:eastAsia="en-US"/>
        </w:rPr>
        <w:t>2) о перечне категорий граждан, имеющих право на получение государственной услуги;</w:t>
      </w:r>
    </w:p>
    <w:p w:rsidR="00FA00C1" w:rsidRPr="00FA00C1" w:rsidRDefault="00FA00C1" w:rsidP="00C568B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A00C1">
        <w:rPr>
          <w:rFonts w:eastAsia="Calibri"/>
          <w:sz w:val="28"/>
          <w:szCs w:val="28"/>
          <w:lang w:eastAsia="en-US"/>
        </w:rPr>
        <w:t>3) о перечне документов, необходимых для получения государственной услуги;</w:t>
      </w:r>
    </w:p>
    <w:p w:rsidR="00FA00C1" w:rsidRPr="00FA00C1" w:rsidRDefault="00FA00C1" w:rsidP="00C568B5">
      <w:pPr>
        <w:widowControl w:val="0"/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  <w:lang w:eastAsia="en-US"/>
        </w:rPr>
      </w:pPr>
      <w:r w:rsidRPr="00FA00C1">
        <w:rPr>
          <w:rFonts w:eastAsia="Calibri"/>
          <w:sz w:val="28"/>
          <w:szCs w:val="28"/>
          <w:lang w:eastAsia="en-US"/>
        </w:rPr>
        <w:lastRenderedPageBreak/>
        <w:t>4) о сроках предоставления государственной услуги;</w:t>
      </w:r>
    </w:p>
    <w:p w:rsidR="00FA00C1" w:rsidRPr="00FA00C1" w:rsidRDefault="00FA00C1" w:rsidP="00C568B5">
      <w:pPr>
        <w:widowControl w:val="0"/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  <w:lang w:eastAsia="en-US"/>
        </w:rPr>
      </w:pPr>
      <w:r w:rsidRPr="00FA00C1">
        <w:rPr>
          <w:rFonts w:eastAsia="Calibri"/>
          <w:sz w:val="28"/>
          <w:szCs w:val="28"/>
          <w:lang w:eastAsia="en-US"/>
        </w:rPr>
        <w:t>5) об основаниях отказа в предоставлении государственной услуги;</w:t>
      </w:r>
    </w:p>
    <w:p w:rsidR="00FA00C1" w:rsidRPr="00FA00C1" w:rsidRDefault="00FA00C1" w:rsidP="00C568B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A00C1">
        <w:rPr>
          <w:rFonts w:eastAsia="Calibri"/>
          <w:sz w:val="28"/>
          <w:szCs w:val="28"/>
          <w:lang w:eastAsia="en-US"/>
        </w:rPr>
        <w:t>6) о месте размещения в информационно-телекоммуникационной сети «Интернет» информации по вопросам предоставления государственной услуги.</w:t>
      </w:r>
    </w:p>
    <w:p w:rsidR="00FA00C1" w:rsidRPr="00FA00C1" w:rsidRDefault="00D9068D" w:rsidP="00C568B5">
      <w:pPr>
        <w:widowControl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876582">
        <w:rPr>
          <w:rFonts w:eastAsia="Calibri"/>
          <w:sz w:val="28"/>
          <w:szCs w:val="28"/>
          <w:lang w:eastAsia="en-US"/>
        </w:rPr>
        <w:t>. Адрес Министерства</w:t>
      </w:r>
      <w:r w:rsidR="00FA00C1" w:rsidRPr="00FA00C1">
        <w:rPr>
          <w:rFonts w:eastAsia="Calibri"/>
          <w:sz w:val="28"/>
          <w:szCs w:val="28"/>
          <w:lang w:eastAsia="en-US"/>
        </w:rPr>
        <w:t>: 683040, г. Петропавловск-Камчатский, ул. Ленинградская, д. 118. Юридический адрес: 683040, г. Петропавловск-Камчатский,</w:t>
      </w:r>
      <w:r w:rsidR="00876582">
        <w:rPr>
          <w:rFonts w:eastAsia="Calibri"/>
          <w:sz w:val="28"/>
          <w:szCs w:val="28"/>
          <w:lang w:eastAsia="en-US"/>
        </w:rPr>
        <w:t xml:space="preserve"> </w:t>
      </w:r>
      <w:r w:rsidR="00FA00C1" w:rsidRPr="00FA00C1">
        <w:rPr>
          <w:rFonts w:eastAsia="Calibri"/>
          <w:sz w:val="28"/>
          <w:szCs w:val="28"/>
          <w:lang w:eastAsia="en-US"/>
        </w:rPr>
        <w:t>пл.</w:t>
      </w:r>
      <w:r w:rsidR="00876582">
        <w:rPr>
          <w:rFonts w:eastAsia="Calibri"/>
          <w:sz w:val="28"/>
          <w:szCs w:val="28"/>
          <w:lang w:eastAsia="en-US"/>
        </w:rPr>
        <w:t xml:space="preserve"> </w:t>
      </w:r>
      <w:r w:rsidR="00FA00C1" w:rsidRPr="00FA00C1">
        <w:rPr>
          <w:rFonts w:eastAsia="Calibri"/>
          <w:sz w:val="28"/>
          <w:szCs w:val="28"/>
          <w:lang w:eastAsia="en-US"/>
        </w:rPr>
        <w:t>Ленина,</w:t>
      </w:r>
      <w:r w:rsidR="00876582">
        <w:rPr>
          <w:rFonts w:eastAsia="Calibri"/>
          <w:sz w:val="28"/>
          <w:szCs w:val="28"/>
          <w:lang w:eastAsia="en-US"/>
        </w:rPr>
        <w:t xml:space="preserve"> д.</w:t>
      </w:r>
      <w:r w:rsidR="00C568B5">
        <w:rPr>
          <w:rFonts w:eastAsia="Calibri"/>
          <w:sz w:val="28"/>
          <w:szCs w:val="28"/>
          <w:lang w:eastAsia="en-US"/>
        </w:rPr>
        <w:t xml:space="preserve">1, </w:t>
      </w:r>
      <w:r w:rsidR="00FA00C1" w:rsidRPr="00FA00C1">
        <w:rPr>
          <w:rFonts w:eastAsia="Calibri"/>
          <w:sz w:val="28"/>
          <w:szCs w:val="28"/>
          <w:lang w:eastAsia="en-US"/>
        </w:rPr>
        <w:t xml:space="preserve">телефон (8-415-2)-42-83-55; факс: </w:t>
      </w:r>
      <w:r w:rsidR="00876582" w:rsidRPr="00FA00C1">
        <w:rPr>
          <w:rFonts w:eastAsia="Calibri"/>
          <w:sz w:val="28"/>
          <w:szCs w:val="28"/>
          <w:lang w:eastAsia="en-US"/>
        </w:rPr>
        <w:t>(8-415-2)-</w:t>
      </w:r>
      <w:r w:rsidR="00FA00C1" w:rsidRPr="00FA00C1">
        <w:rPr>
          <w:rFonts w:eastAsia="Calibri"/>
          <w:sz w:val="28"/>
          <w:szCs w:val="28"/>
          <w:lang w:eastAsia="en-US"/>
        </w:rPr>
        <w:t xml:space="preserve">23-49-19. </w:t>
      </w:r>
    </w:p>
    <w:p w:rsidR="00FA00C1" w:rsidRPr="00FA00C1" w:rsidRDefault="00FA00C1" w:rsidP="00C568B5">
      <w:pPr>
        <w:widowControl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A00C1">
        <w:rPr>
          <w:rFonts w:eastAsia="Calibri"/>
          <w:sz w:val="28"/>
          <w:szCs w:val="28"/>
          <w:lang w:eastAsia="en-US"/>
        </w:rPr>
        <w:t xml:space="preserve">Адрес электронной почты: minsrt@kamgov.ru; сайт http://www.kamgov.ru/mintrud. </w:t>
      </w:r>
    </w:p>
    <w:p w:rsidR="00FA00C1" w:rsidRPr="00FA00C1" w:rsidRDefault="00D9068D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FA00C1" w:rsidRPr="00FA00C1">
        <w:rPr>
          <w:rFonts w:eastAsia="Calibri"/>
          <w:sz w:val="28"/>
          <w:szCs w:val="28"/>
          <w:lang w:eastAsia="en-US"/>
        </w:rPr>
        <w:t>. Информация по предоставлению государственной услуги размещена:</w:t>
      </w:r>
    </w:p>
    <w:p w:rsidR="00FA00C1" w:rsidRPr="00FA00C1" w:rsidRDefault="00FA00C1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00C1">
        <w:rPr>
          <w:rFonts w:eastAsia="Calibri"/>
          <w:sz w:val="28"/>
          <w:szCs w:val="28"/>
          <w:lang w:eastAsia="en-US"/>
        </w:rPr>
        <w:t>1) на сайте Министерства в информационно-телекоммуникационной сети «Интернет»: http://www.kamgov.ru/</w:t>
      </w:r>
      <w:r w:rsidRPr="00FA00C1">
        <w:rPr>
          <w:rFonts w:eastAsia="Calibri"/>
          <w:sz w:val="28"/>
          <w:szCs w:val="28"/>
          <w:lang w:val="en-US" w:eastAsia="en-US"/>
        </w:rPr>
        <w:t>mintrud</w:t>
      </w:r>
      <w:r w:rsidRPr="00FA00C1">
        <w:rPr>
          <w:rFonts w:eastAsia="Calibri"/>
          <w:sz w:val="28"/>
          <w:szCs w:val="28"/>
          <w:lang w:eastAsia="en-US"/>
        </w:rPr>
        <w:t>;</w:t>
      </w:r>
    </w:p>
    <w:p w:rsidR="00FA00C1" w:rsidRPr="00FA00C1" w:rsidRDefault="00DA0A6E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FA00C1" w:rsidRPr="00FA00C1">
        <w:rPr>
          <w:rFonts w:eastAsia="Calibri"/>
          <w:sz w:val="28"/>
          <w:szCs w:val="28"/>
          <w:lang w:eastAsia="en-US"/>
        </w:rPr>
        <w:t xml:space="preserve">) на Едином портале государственных и муниципальных услуг (функций) - www.gosuslugi.ru и Портале государственных и муниципальных услуг Камчатского края - </w:t>
      </w:r>
      <w:r w:rsidR="00FA00C1" w:rsidRPr="00FA00C1">
        <w:rPr>
          <w:rFonts w:eastAsia="Calibri"/>
          <w:sz w:val="28"/>
          <w:szCs w:val="28"/>
          <w:lang w:val="en-US" w:eastAsia="en-US"/>
        </w:rPr>
        <w:t>gosuslugi</w:t>
      </w:r>
      <w:r w:rsidR="00FA00C1" w:rsidRPr="00FA00C1">
        <w:rPr>
          <w:rFonts w:eastAsia="Calibri"/>
          <w:sz w:val="28"/>
          <w:szCs w:val="28"/>
          <w:lang w:eastAsia="en-US"/>
        </w:rPr>
        <w:t>41.</w:t>
      </w:r>
      <w:r w:rsidR="00FA00C1" w:rsidRPr="00FA00C1">
        <w:rPr>
          <w:rFonts w:eastAsia="Calibri"/>
          <w:sz w:val="28"/>
          <w:szCs w:val="28"/>
          <w:lang w:val="en-US" w:eastAsia="en-US"/>
        </w:rPr>
        <w:t>ru</w:t>
      </w:r>
      <w:r w:rsidR="00FA00C1" w:rsidRPr="00FA00C1">
        <w:rPr>
          <w:rFonts w:eastAsia="Calibri"/>
          <w:sz w:val="28"/>
          <w:szCs w:val="28"/>
          <w:lang w:eastAsia="en-US"/>
        </w:rPr>
        <w:t>.</w:t>
      </w:r>
    </w:p>
    <w:p w:rsidR="00FA00C1" w:rsidRPr="00FA00C1" w:rsidRDefault="00D9068D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FA00C1" w:rsidRPr="00FA00C1">
        <w:rPr>
          <w:rFonts w:eastAsia="Calibri"/>
          <w:sz w:val="28"/>
          <w:szCs w:val="28"/>
          <w:lang w:eastAsia="en-US"/>
        </w:rPr>
        <w:t>. Информирование граждан о предоставляемой государственной услуге осуществляется:</w:t>
      </w:r>
    </w:p>
    <w:p w:rsidR="00FA00C1" w:rsidRPr="00FA00C1" w:rsidRDefault="00FA00C1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00C1">
        <w:rPr>
          <w:rFonts w:eastAsia="Calibri"/>
          <w:sz w:val="28"/>
          <w:szCs w:val="28"/>
          <w:lang w:eastAsia="en-US"/>
        </w:rPr>
        <w:t>1) при личном обращении в</w:t>
      </w:r>
      <w:r w:rsidR="00DA0A6E">
        <w:rPr>
          <w:rFonts w:eastAsia="Calibri"/>
          <w:sz w:val="28"/>
          <w:szCs w:val="28"/>
          <w:lang w:eastAsia="en-US"/>
        </w:rPr>
        <w:t xml:space="preserve"> Министерстве</w:t>
      </w:r>
      <w:r w:rsidRPr="00FA00C1">
        <w:rPr>
          <w:rFonts w:eastAsia="Calibri"/>
          <w:sz w:val="28"/>
          <w:szCs w:val="28"/>
          <w:lang w:eastAsia="en-US"/>
        </w:rPr>
        <w:t>;</w:t>
      </w:r>
    </w:p>
    <w:p w:rsidR="00FA00C1" w:rsidRPr="00FA00C1" w:rsidRDefault="00FA00C1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00C1">
        <w:rPr>
          <w:rFonts w:eastAsia="Calibri"/>
          <w:sz w:val="28"/>
          <w:szCs w:val="28"/>
          <w:lang w:eastAsia="en-US"/>
        </w:rPr>
        <w:t>2) посредством размещения информации на информационных стен</w:t>
      </w:r>
      <w:r w:rsidR="00876582">
        <w:rPr>
          <w:rFonts w:eastAsia="Calibri"/>
          <w:sz w:val="28"/>
          <w:szCs w:val="28"/>
          <w:lang w:eastAsia="en-US"/>
        </w:rPr>
        <w:t xml:space="preserve">дах в помещениях Министерства, </w:t>
      </w:r>
      <w:r w:rsidR="00876582" w:rsidRPr="00135AE1">
        <w:rPr>
          <w:rFonts w:eastAsia="Calibri"/>
          <w:sz w:val="28"/>
          <w:szCs w:val="28"/>
          <w:lang w:eastAsia="en-US"/>
        </w:rPr>
        <w:t xml:space="preserve">краевого государственного казенного учреждения </w:t>
      </w:r>
      <w:r w:rsidRPr="00135AE1">
        <w:rPr>
          <w:rFonts w:eastAsia="Calibri"/>
          <w:sz w:val="28"/>
          <w:szCs w:val="28"/>
          <w:lang w:eastAsia="en-US"/>
        </w:rPr>
        <w:t>«</w:t>
      </w:r>
      <w:r w:rsidR="00135AE1" w:rsidRPr="00135AE1">
        <w:rPr>
          <w:rFonts w:eastAsia="Calibri"/>
          <w:sz w:val="28"/>
          <w:szCs w:val="28"/>
          <w:lang w:eastAsia="en-US"/>
        </w:rPr>
        <w:t>Камчатский ц</w:t>
      </w:r>
      <w:r w:rsidRPr="00135AE1">
        <w:rPr>
          <w:rFonts w:eastAsia="Calibri"/>
          <w:sz w:val="28"/>
          <w:szCs w:val="28"/>
          <w:lang w:eastAsia="en-US"/>
        </w:rPr>
        <w:t>ентр</w:t>
      </w:r>
      <w:r w:rsidR="00135AE1" w:rsidRPr="00135AE1">
        <w:rPr>
          <w:rFonts w:eastAsia="Calibri"/>
          <w:sz w:val="28"/>
          <w:szCs w:val="28"/>
          <w:lang w:eastAsia="en-US"/>
        </w:rPr>
        <w:t xml:space="preserve"> по</w:t>
      </w:r>
      <w:r w:rsidRPr="00135AE1">
        <w:rPr>
          <w:rFonts w:eastAsia="Calibri"/>
          <w:sz w:val="28"/>
          <w:szCs w:val="28"/>
          <w:lang w:eastAsia="en-US"/>
        </w:rPr>
        <w:t xml:space="preserve"> выплат</w:t>
      </w:r>
      <w:r w:rsidR="00135AE1" w:rsidRPr="00135AE1">
        <w:rPr>
          <w:rFonts w:eastAsia="Calibri"/>
          <w:sz w:val="28"/>
          <w:szCs w:val="28"/>
          <w:lang w:eastAsia="en-US"/>
        </w:rPr>
        <w:t>е государственных и социальных пособий</w:t>
      </w:r>
      <w:r w:rsidRPr="00135AE1">
        <w:rPr>
          <w:rFonts w:eastAsia="Calibri"/>
          <w:sz w:val="28"/>
          <w:szCs w:val="28"/>
          <w:lang w:eastAsia="en-US"/>
        </w:rPr>
        <w:t>»</w:t>
      </w:r>
      <w:r w:rsidR="00135AE1" w:rsidRPr="00135AE1">
        <w:rPr>
          <w:rFonts w:eastAsia="Calibri"/>
          <w:sz w:val="28"/>
          <w:szCs w:val="28"/>
          <w:lang w:eastAsia="en-US"/>
        </w:rPr>
        <w:t xml:space="preserve"> и его филиалы</w:t>
      </w:r>
      <w:r w:rsidR="00876582" w:rsidRPr="00135AE1">
        <w:rPr>
          <w:rFonts w:eastAsia="Calibri"/>
          <w:sz w:val="28"/>
          <w:szCs w:val="28"/>
          <w:lang w:eastAsia="en-US"/>
        </w:rPr>
        <w:t xml:space="preserve"> (далее – КГКУ «Центр выплат»)</w:t>
      </w:r>
      <w:r w:rsidRPr="00135AE1">
        <w:rPr>
          <w:rFonts w:eastAsia="Calibri"/>
          <w:sz w:val="28"/>
          <w:szCs w:val="28"/>
          <w:lang w:eastAsia="en-US"/>
        </w:rPr>
        <w:t>;</w:t>
      </w:r>
    </w:p>
    <w:p w:rsidR="00FA00C1" w:rsidRPr="00FA00C1" w:rsidRDefault="00FA00C1" w:rsidP="00C568B5">
      <w:pPr>
        <w:widowControl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A00C1">
        <w:rPr>
          <w:rFonts w:eastAsia="Calibri"/>
          <w:sz w:val="28"/>
          <w:szCs w:val="28"/>
          <w:lang w:eastAsia="en-US"/>
        </w:rPr>
        <w:t xml:space="preserve">3) посредством размещения информации на официальном сайте исполнительных органов государственной власти Камчатского края в информационно-телекоммуникационной сети «Интернет», в государственных информационных системах «Единый портал государственных и муниципальных услуг (функций)» - www.gosuslugi.ru (далее - ЕПГУ) и «Портал государственных и муниципальных услуг Камчатского края» - </w:t>
      </w:r>
      <w:r w:rsidRPr="00FA00C1">
        <w:rPr>
          <w:rFonts w:eastAsia="Calibri"/>
          <w:sz w:val="28"/>
          <w:szCs w:val="28"/>
          <w:lang w:val="en-US" w:eastAsia="en-US"/>
        </w:rPr>
        <w:t>gosuslugi</w:t>
      </w:r>
      <w:r w:rsidRPr="00FA00C1">
        <w:rPr>
          <w:rFonts w:eastAsia="Calibri"/>
          <w:sz w:val="28"/>
          <w:szCs w:val="28"/>
          <w:lang w:eastAsia="en-US"/>
        </w:rPr>
        <w:t>41.</w:t>
      </w:r>
      <w:r w:rsidRPr="00FA00C1">
        <w:rPr>
          <w:rFonts w:eastAsia="Calibri"/>
          <w:sz w:val="28"/>
          <w:szCs w:val="28"/>
          <w:lang w:val="en-US" w:eastAsia="en-US"/>
        </w:rPr>
        <w:t>ru</w:t>
      </w:r>
      <w:r w:rsidRPr="00FA00C1">
        <w:rPr>
          <w:rFonts w:eastAsia="Calibri"/>
          <w:sz w:val="28"/>
          <w:szCs w:val="28"/>
          <w:lang w:eastAsia="en-US"/>
        </w:rPr>
        <w:t xml:space="preserve"> (далее – РПГУ);</w:t>
      </w:r>
    </w:p>
    <w:p w:rsidR="00FA00C1" w:rsidRPr="00FA00C1" w:rsidRDefault="00FA00C1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00C1">
        <w:rPr>
          <w:rFonts w:eastAsia="Calibri"/>
          <w:sz w:val="28"/>
          <w:szCs w:val="28"/>
          <w:lang w:eastAsia="en-US"/>
        </w:rPr>
        <w:t xml:space="preserve">4) посредством размещения информации </w:t>
      </w:r>
      <w:r w:rsidR="003B4C52" w:rsidRPr="00FA00C1">
        <w:rPr>
          <w:rFonts w:eastAsia="Calibri"/>
          <w:sz w:val="28"/>
          <w:szCs w:val="28"/>
          <w:lang w:eastAsia="en-US"/>
        </w:rPr>
        <w:t xml:space="preserve">в </w:t>
      </w:r>
      <w:r w:rsidR="00876582">
        <w:rPr>
          <w:rFonts w:eastAsia="Calibri"/>
          <w:sz w:val="28"/>
          <w:szCs w:val="28"/>
          <w:lang w:eastAsia="en-US"/>
        </w:rPr>
        <w:t xml:space="preserve">краевом государственном казенном учреждении </w:t>
      </w:r>
      <w:r w:rsidRPr="00FA00C1">
        <w:rPr>
          <w:rFonts w:eastAsia="Calibri"/>
          <w:sz w:val="28"/>
          <w:szCs w:val="28"/>
          <w:lang w:eastAsia="en-US"/>
        </w:rPr>
        <w:t>«Многофункциональный центр по выплате государственных и муниципальных услуг» (далее – МФЦ);</w:t>
      </w:r>
    </w:p>
    <w:p w:rsidR="00FA00C1" w:rsidRPr="00FA00C1" w:rsidRDefault="00FA00C1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00C1">
        <w:rPr>
          <w:rFonts w:eastAsia="Calibri"/>
          <w:sz w:val="28"/>
          <w:szCs w:val="28"/>
          <w:lang w:eastAsia="en-US"/>
        </w:rPr>
        <w:t>5) посредством размещения информации в средствах массовой информации, издания информационных брошюр, буклетов, иной печатной продукции;</w:t>
      </w:r>
    </w:p>
    <w:p w:rsidR="00FA00C1" w:rsidRPr="00FA00C1" w:rsidRDefault="00FA00C1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00C1">
        <w:rPr>
          <w:rFonts w:eastAsia="Calibri"/>
          <w:sz w:val="28"/>
          <w:szCs w:val="28"/>
          <w:lang w:eastAsia="en-US"/>
        </w:rPr>
        <w:t>6) посредством направления ответов на письменные обращения граждан.</w:t>
      </w:r>
    </w:p>
    <w:p w:rsidR="00FA00C1" w:rsidRPr="00FA00C1" w:rsidRDefault="00FA00C1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00C1">
        <w:rPr>
          <w:rFonts w:eastAsia="Calibri"/>
          <w:sz w:val="28"/>
          <w:szCs w:val="28"/>
          <w:lang w:eastAsia="en-US"/>
        </w:rPr>
        <w:t>1</w:t>
      </w:r>
      <w:r w:rsidR="00D9068D">
        <w:rPr>
          <w:rFonts w:eastAsia="Calibri"/>
          <w:sz w:val="28"/>
          <w:szCs w:val="28"/>
          <w:lang w:eastAsia="en-US"/>
        </w:rPr>
        <w:t>1</w:t>
      </w:r>
      <w:r w:rsidRPr="00FA00C1">
        <w:rPr>
          <w:rFonts w:eastAsia="Calibri"/>
          <w:sz w:val="28"/>
          <w:szCs w:val="28"/>
          <w:lang w:eastAsia="en-US"/>
        </w:rPr>
        <w:t>. Со дня приема заявления и документов на предоставление государственной услуги</w:t>
      </w:r>
      <w:r w:rsidR="00A304C4">
        <w:rPr>
          <w:rFonts w:eastAsia="Calibri"/>
          <w:sz w:val="28"/>
          <w:szCs w:val="28"/>
          <w:lang w:eastAsia="en-US"/>
        </w:rPr>
        <w:t xml:space="preserve"> заявитель (представитель)</w:t>
      </w:r>
      <w:r w:rsidRPr="00FA00C1">
        <w:rPr>
          <w:rFonts w:eastAsia="Calibri"/>
          <w:sz w:val="28"/>
          <w:szCs w:val="28"/>
          <w:lang w:eastAsia="en-US"/>
        </w:rPr>
        <w:t xml:space="preserve">, подавший заявление, имеет право на получение сведений о ходе предоставления государственной услуги при личном обращении по телефону в </w:t>
      </w:r>
      <w:r w:rsidR="00DA0A6E">
        <w:rPr>
          <w:rFonts w:eastAsia="Calibri"/>
          <w:sz w:val="28"/>
          <w:szCs w:val="28"/>
          <w:lang w:eastAsia="en-US"/>
        </w:rPr>
        <w:t xml:space="preserve">Министерство </w:t>
      </w:r>
      <w:r w:rsidRPr="00FA00C1">
        <w:rPr>
          <w:rFonts w:eastAsia="Calibri"/>
          <w:sz w:val="28"/>
          <w:szCs w:val="28"/>
          <w:lang w:eastAsia="en-US"/>
        </w:rPr>
        <w:t>либо в электронном виде по электронной почте с использованием средств ЕПГУ/РПГУ:</w:t>
      </w:r>
    </w:p>
    <w:p w:rsidR="00FA00C1" w:rsidRPr="00FA00C1" w:rsidRDefault="00FA00C1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00C1">
        <w:rPr>
          <w:rFonts w:eastAsia="Calibri"/>
          <w:sz w:val="28"/>
          <w:szCs w:val="28"/>
          <w:lang w:eastAsia="en-US"/>
        </w:rPr>
        <w:lastRenderedPageBreak/>
        <w:t>1) о поступлении его заявления и документов;</w:t>
      </w:r>
    </w:p>
    <w:p w:rsidR="00FA00C1" w:rsidRPr="00FA00C1" w:rsidRDefault="00FA00C1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00C1">
        <w:rPr>
          <w:rFonts w:eastAsia="Calibri"/>
          <w:sz w:val="28"/>
          <w:szCs w:val="28"/>
          <w:lang w:eastAsia="en-US"/>
        </w:rPr>
        <w:t>2) о ходе рассмотрения заявления и документов, о завершении рассмотрения заявления и документов.</w:t>
      </w:r>
    </w:p>
    <w:p w:rsidR="00FA00C1" w:rsidRPr="00FA00C1" w:rsidRDefault="00FA00C1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00C1">
        <w:rPr>
          <w:rFonts w:eastAsia="Calibri"/>
          <w:sz w:val="28"/>
          <w:szCs w:val="28"/>
          <w:lang w:eastAsia="en-US"/>
        </w:rPr>
        <w:t>1</w:t>
      </w:r>
      <w:r w:rsidR="00D9068D">
        <w:rPr>
          <w:rFonts w:eastAsia="Calibri"/>
          <w:sz w:val="28"/>
          <w:szCs w:val="28"/>
          <w:lang w:eastAsia="en-US"/>
        </w:rPr>
        <w:t>2</w:t>
      </w:r>
      <w:r w:rsidRPr="00FA00C1">
        <w:rPr>
          <w:rFonts w:eastAsia="Calibri"/>
          <w:sz w:val="28"/>
          <w:szCs w:val="28"/>
          <w:lang w:eastAsia="en-US"/>
        </w:rPr>
        <w:t>. На информационных стендах Министерства, КГКУ «Центр выплат» размещается следующая информация:</w:t>
      </w:r>
    </w:p>
    <w:p w:rsidR="00FA00C1" w:rsidRPr="00FA00C1" w:rsidRDefault="00FA00C1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00C1">
        <w:rPr>
          <w:rFonts w:eastAsia="Calibri"/>
          <w:sz w:val="28"/>
          <w:szCs w:val="28"/>
          <w:lang w:eastAsia="en-US"/>
        </w:rPr>
        <w:t xml:space="preserve">1) место нахождения, график (режим) работы, номера телефонов, адреса в информационно-телекоммуникационной сети «Интернет» и </w:t>
      </w:r>
      <w:r w:rsidR="0017695C">
        <w:rPr>
          <w:rFonts w:eastAsia="Calibri"/>
          <w:sz w:val="28"/>
          <w:szCs w:val="28"/>
          <w:lang w:eastAsia="en-US"/>
        </w:rPr>
        <w:t>электронной почты Министерства</w:t>
      </w:r>
      <w:r w:rsidRPr="00FA00C1">
        <w:rPr>
          <w:rFonts w:eastAsia="Calibri"/>
          <w:sz w:val="28"/>
          <w:szCs w:val="28"/>
          <w:lang w:eastAsia="en-US"/>
        </w:rPr>
        <w:t>;</w:t>
      </w:r>
    </w:p>
    <w:p w:rsidR="00FA00C1" w:rsidRPr="00FA00C1" w:rsidRDefault="00FA00C1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00C1">
        <w:rPr>
          <w:rFonts w:eastAsia="Calibri"/>
          <w:sz w:val="28"/>
          <w:szCs w:val="28"/>
          <w:lang w:eastAsia="en-US"/>
        </w:rPr>
        <w:t>2) текст настоящего Административного регламента с приложениями;</w:t>
      </w:r>
    </w:p>
    <w:p w:rsidR="00FA00C1" w:rsidRPr="00FA00C1" w:rsidRDefault="00FA00C1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00C1">
        <w:rPr>
          <w:rFonts w:eastAsia="Calibri"/>
          <w:sz w:val="28"/>
          <w:szCs w:val="28"/>
          <w:lang w:eastAsia="en-US"/>
        </w:rPr>
        <w:t>3) образцы заполнения заявлений о предоставлении государственной услуги.</w:t>
      </w:r>
    </w:p>
    <w:p w:rsidR="00FA00C1" w:rsidRPr="00FA00C1" w:rsidRDefault="00FA00C1" w:rsidP="00C568B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00C1">
        <w:rPr>
          <w:rFonts w:eastAsia="Calibri"/>
          <w:sz w:val="28"/>
          <w:szCs w:val="28"/>
          <w:lang w:eastAsia="en-US"/>
        </w:rPr>
        <w:t>1</w:t>
      </w:r>
      <w:r w:rsidR="00D9068D">
        <w:rPr>
          <w:rFonts w:eastAsia="Calibri"/>
          <w:sz w:val="28"/>
          <w:szCs w:val="28"/>
          <w:lang w:eastAsia="en-US"/>
        </w:rPr>
        <w:t>3</w:t>
      </w:r>
      <w:r w:rsidRPr="00FA00C1">
        <w:rPr>
          <w:rFonts w:eastAsia="Calibri"/>
          <w:sz w:val="28"/>
          <w:szCs w:val="28"/>
          <w:lang w:eastAsia="en-US"/>
        </w:rPr>
        <w:t>. На ЕПГУ/</w:t>
      </w:r>
      <w:r w:rsidR="00EA4DB4" w:rsidRPr="00FA00C1">
        <w:rPr>
          <w:rFonts w:eastAsia="Calibri"/>
          <w:sz w:val="28"/>
          <w:szCs w:val="28"/>
          <w:lang w:eastAsia="en-US"/>
        </w:rPr>
        <w:t>РПГУ размещены</w:t>
      </w:r>
      <w:r w:rsidRPr="00FA00C1">
        <w:rPr>
          <w:rFonts w:eastAsia="Calibri"/>
          <w:sz w:val="28"/>
          <w:szCs w:val="28"/>
          <w:lang w:eastAsia="en-US"/>
        </w:rPr>
        <w:t xml:space="preserve"> и доступны без регистрации и авторизации следующие информационные материалы:</w:t>
      </w:r>
    </w:p>
    <w:p w:rsidR="00FA00C1" w:rsidRPr="00FA00C1" w:rsidRDefault="00FA00C1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00C1">
        <w:rPr>
          <w:rFonts w:eastAsia="Calibri"/>
          <w:sz w:val="28"/>
          <w:szCs w:val="28"/>
          <w:lang w:eastAsia="en-US"/>
        </w:rPr>
        <w:t>1)</w:t>
      </w:r>
      <w:r w:rsidR="00C568B5">
        <w:rPr>
          <w:rFonts w:eastAsia="Calibri"/>
          <w:sz w:val="28"/>
          <w:szCs w:val="28"/>
          <w:lang w:eastAsia="en-US"/>
        </w:rPr>
        <w:t xml:space="preserve"> </w:t>
      </w:r>
      <w:r w:rsidRPr="00FA00C1">
        <w:rPr>
          <w:rFonts w:eastAsia="Calibri"/>
          <w:sz w:val="28"/>
          <w:szCs w:val="28"/>
          <w:lang w:eastAsia="en-US"/>
        </w:rPr>
        <w:t>информация о порядке и способах предоставления государственной услуги;</w:t>
      </w:r>
    </w:p>
    <w:p w:rsidR="00FA00C1" w:rsidRPr="00FA00C1" w:rsidRDefault="00FA00C1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00C1">
        <w:rPr>
          <w:rFonts w:eastAsia="Calibri"/>
          <w:sz w:val="28"/>
          <w:szCs w:val="28"/>
          <w:lang w:eastAsia="en-US"/>
        </w:rPr>
        <w:t>2)</w:t>
      </w:r>
      <w:r w:rsidR="00C568B5">
        <w:rPr>
          <w:rFonts w:eastAsia="Calibri"/>
          <w:sz w:val="28"/>
          <w:szCs w:val="28"/>
          <w:lang w:eastAsia="en-US"/>
        </w:rPr>
        <w:t xml:space="preserve"> </w:t>
      </w:r>
      <w:r w:rsidRPr="00FA00C1">
        <w:rPr>
          <w:rFonts w:eastAsia="Calibri"/>
          <w:sz w:val="28"/>
          <w:szCs w:val="28"/>
          <w:lang w:eastAsia="en-US"/>
        </w:rPr>
        <w:t>сведения о почтовом адресе, телефонах, адресе официального сайта, адресе электронной почты;</w:t>
      </w:r>
    </w:p>
    <w:p w:rsidR="00FA00C1" w:rsidRPr="00FA00C1" w:rsidRDefault="00FA00C1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00C1">
        <w:rPr>
          <w:rFonts w:eastAsia="Calibri"/>
          <w:sz w:val="28"/>
          <w:szCs w:val="28"/>
          <w:lang w:eastAsia="en-US"/>
        </w:rPr>
        <w:t>3)</w:t>
      </w:r>
      <w:r w:rsidR="00C568B5">
        <w:rPr>
          <w:rFonts w:eastAsia="Calibri"/>
          <w:sz w:val="28"/>
          <w:szCs w:val="28"/>
          <w:lang w:eastAsia="en-US"/>
        </w:rPr>
        <w:t xml:space="preserve"> </w:t>
      </w:r>
      <w:r w:rsidRPr="00FA00C1">
        <w:rPr>
          <w:rFonts w:eastAsia="Calibri"/>
          <w:sz w:val="28"/>
          <w:szCs w:val="28"/>
          <w:lang w:eastAsia="en-US"/>
        </w:rPr>
        <w:t>перечень нормативных правовых актов, регламентирующих предоставление государственной услуги;</w:t>
      </w:r>
    </w:p>
    <w:p w:rsidR="00FA00C1" w:rsidRPr="00FA00C1" w:rsidRDefault="00FA00C1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00C1">
        <w:rPr>
          <w:rFonts w:eastAsia="Calibri"/>
          <w:sz w:val="28"/>
          <w:szCs w:val="28"/>
          <w:lang w:eastAsia="en-US"/>
        </w:rPr>
        <w:t>4)</w:t>
      </w:r>
      <w:r w:rsidR="00C568B5">
        <w:rPr>
          <w:rFonts w:eastAsia="Calibri"/>
          <w:sz w:val="28"/>
          <w:szCs w:val="28"/>
          <w:lang w:eastAsia="en-US"/>
        </w:rPr>
        <w:t xml:space="preserve"> </w:t>
      </w:r>
      <w:r w:rsidRPr="00FA00C1">
        <w:rPr>
          <w:rFonts w:eastAsia="Calibri"/>
          <w:sz w:val="28"/>
          <w:szCs w:val="28"/>
          <w:lang w:eastAsia="en-US"/>
        </w:rPr>
        <w:t>перечень представляемых документов и перечень сведений, которые должны содержаться в заявлении (обращении);</w:t>
      </w:r>
    </w:p>
    <w:p w:rsidR="00FA00C1" w:rsidRPr="00FA00C1" w:rsidRDefault="00FA00C1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00C1">
        <w:rPr>
          <w:rFonts w:eastAsia="Calibri"/>
          <w:sz w:val="28"/>
          <w:szCs w:val="28"/>
          <w:lang w:eastAsia="en-US"/>
        </w:rPr>
        <w:t>5) </w:t>
      </w:r>
      <w:r w:rsidR="00EA4DB4" w:rsidRPr="00FA00C1">
        <w:rPr>
          <w:rFonts w:eastAsia="Calibri"/>
          <w:sz w:val="28"/>
          <w:szCs w:val="28"/>
          <w:lang w:eastAsia="en-US"/>
        </w:rPr>
        <w:t>доступные для</w:t>
      </w:r>
      <w:r w:rsidRPr="00FA00C1">
        <w:rPr>
          <w:rFonts w:eastAsia="Calibri"/>
          <w:sz w:val="28"/>
          <w:szCs w:val="28"/>
          <w:lang w:eastAsia="en-US"/>
        </w:rPr>
        <w:t xml:space="preserve"> копирования формы заявлений и иных документов, необходимых для получения государственной услуги.</w:t>
      </w:r>
    </w:p>
    <w:p w:rsidR="00FA00C1" w:rsidRPr="00FA00C1" w:rsidRDefault="00DA0A6E" w:rsidP="00C568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1</w:t>
      </w:r>
      <w:r w:rsidR="00D9068D">
        <w:rPr>
          <w:rFonts w:cs="Calibri"/>
          <w:sz w:val="28"/>
          <w:szCs w:val="28"/>
        </w:rPr>
        <w:t>4</w:t>
      </w:r>
      <w:r w:rsidR="00FA00C1" w:rsidRPr="00FA00C1">
        <w:rPr>
          <w:rFonts w:cs="Calibri"/>
          <w:sz w:val="28"/>
          <w:szCs w:val="28"/>
        </w:rPr>
        <w:t xml:space="preserve">. </w:t>
      </w:r>
      <w:r w:rsidR="00FA00C1" w:rsidRPr="00FA00C1">
        <w:rPr>
          <w:sz w:val="28"/>
          <w:szCs w:val="28"/>
        </w:rPr>
        <w:t>В целях получения государственной услуги в электронной форме с использо</w:t>
      </w:r>
      <w:r w:rsidR="00EA4DB4">
        <w:rPr>
          <w:sz w:val="28"/>
          <w:szCs w:val="28"/>
        </w:rPr>
        <w:t xml:space="preserve">ванием ЕПГУ/РПГУ </w:t>
      </w:r>
      <w:r w:rsidR="00A304C4">
        <w:rPr>
          <w:sz w:val="28"/>
          <w:szCs w:val="28"/>
        </w:rPr>
        <w:t xml:space="preserve">заявителю </w:t>
      </w:r>
      <w:r w:rsidR="00EA4DB4">
        <w:rPr>
          <w:sz w:val="28"/>
          <w:szCs w:val="28"/>
        </w:rPr>
        <w:t>(</w:t>
      </w:r>
      <w:r w:rsidR="00FA00C1" w:rsidRPr="00FA00C1">
        <w:rPr>
          <w:sz w:val="28"/>
          <w:szCs w:val="28"/>
        </w:rPr>
        <w:t xml:space="preserve">представителю) необходимо зарегистрироваться в Единой системе идентификации и аутентификации (далее - ЕСИА), по адресу https://esia.gosuslugi.ru/registration/ в порядке, установленном нормативными правовыми актами и методическими документами, определяющими правила использования ЕСИА. </w:t>
      </w:r>
    </w:p>
    <w:p w:rsidR="00FA00C1" w:rsidRDefault="00FA00C1" w:rsidP="00C568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0C1">
        <w:rPr>
          <w:sz w:val="28"/>
          <w:szCs w:val="28"/>
        </w:rPr>
        <w:t>После регистрации в ЕСИА и п</w:t>
      </w:r>
      <w:r w:rsidR="00C568B5">
        <w:rPr>
          <w:sz w:val="28"/>
          <w:szCs w:val="28"/>
        </w:rPr>
        <w:t xml:space="preserve">оследующей авторизации на </w:t>
      </w:r>
      <w:r w:rsidR="007D02E0">
        <w:rPr>
          <w:sz w:val="28"/>
          <w:szCs w:val="28"/>
        </w:rPr>
        <w:t>ЕПГУ/</w:t>
      </w:r>
      <w:r w:rsidRPr="00FA00C1">
        <w:rPr>
          <w:sz w:val="28"/>
          <w:szCs w:val="28"/>
        </w:rPr>
        <w:t xml:space="preserve">РПГУ, </w:t>
      </w:r>
      <w:r w:rsidR="00A304C4">
        <w:rPr>
          <w:sz w:val="28"/>
          <w:szCs w:val="28"/>
        </w:rPr>
        <w:t>заявитель (представитель)</w:t>
      </w:r>
      <w:r w:rsidR="0017695C">
        <w:rPr>
          <w:sz w:val="28"/>
          <w:szCs w:val="28"/>
        </w:rPr>
        <w:t xml:space="preserve"> </w:t>
      </w:r>
      <w:r w:rsidRPr="00FA00C1">
        <w:rPr>
          <w:sz w:val="28"/>
          <w:szCs w:val="28"/>
        </w:rPr>
        <w:t>получает доступ к «Личному кабинету» пользовател</w:t>
      </w:r>
      <w:r w:rsidR="007D02E0">
        <w:rPr>
          <w:sz w:val="28"/>
          <w:szCs w:val="28"/>
        </w:rPr>
        <w:t>я на ЕПГУ/</w:t>
      </w:r>
      <w:r w:rsidRPr="00FA00C1">
        <w:rPr>
          <w:sz w:val="28"/>
          <w:szCs w:val="28"/>
        </w:rPr>
        <w:t>РПГУ.</w:t>
      </w:r>
    </w:p>
    <w:p w:rsidR="00A304C4" w:rsidRPr="00A304C4" w:rsidRDefault="00A304C4" w:rsidP="00C568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04C4">
        <w:rPr>
          <w:sz w:val="28"/>
          <w:szCs w:val="28"/>
        </w:rPr>
        <w:t xml:space="preserve">С помощью «Личного кабинета» у </w:t>
      </w:r>
      <w:r>
        <w:rPr>
          <w:sz w:val="28"/>
          <w:szCs w:val="28"/>
        </w:rPr>
        <w:t>заявителя (представителя</w:t>
      </w:r>
      <w:r w:rsidRPr="00A304C4">
        <w:rPr>
          <w:sz w:val="28"/>
          <w:szCs w:val="28"/>
        </w:rPr>
        <w:t>) появляется возможность:</w:t>
      </w:r>
    </w:p>
    <w:p w:rsidR="00A304C4" w:rsidRPr="00A304C4" w:rsidRDefault="00A304C4" w:rsidP="00C568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04C4">
        <w:rPr>
          <w:sz w:val="28"/>
          <w:szCs w:val="28"/>
        </w:rPr>
        <w:t>1) подать заявление в электронном виде путем заполнения формы заявления;</w:t>
      </w:r>
    </w:p>
    <w:p w:rsidR="00A304C4" w:rsidRPr="00A304C4" w:rsidRDefault="00A304C4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04C4">
        <w:rPr>
          <w:rFonts w:eastAsia="Calibri"/>
          <w:sz w:val="28"/>
          <w:szCs w:val="28"/>
          <w:lang w:eastAsia="en-US"/>
        </w:rPr>
        <w:t>2) подать жалобу на решение и действия (бездействия) органа, должностного лица органа либо государственного</w:t>
      </w:r>
      <w:r w:rsidR="00C568B5">
        <w:rPr>
          <w:rFonts w:eastAsia="Calibri"/>
          <w:sz w:val="28"/>
          <w:szCs w:val="28"/>
          <w:lang w:eastAsia="en-US"/>
        </w:rPr>
        <w:t xml:space="preserve"> гражданского</w:t>
      </w:r>
      <w:r w:rsidRPr="00A304C4">
        <w:rPr>
          <w:rFonts w:eastAsia="Calibri"/>
          <w:sz w:val="28"/>
          <w:szCs w:val="28"/>
          <w:lang w:eastAsia="en-US"/>
        </w:rPr>
        <w:t xml:space="preserve"> служащего.</w:t>
      </w:r>
    </w:p>
    <w:p w:rsidR="00FA00C1" w:rsidRPr="00FA00C1" w:rsidRDefault="00FA00C1" w:rsidP="00C568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0C1">
        <w:rPr>
          <w:sz w:val="28"/>
          <w:szCs w:val="28"/>
        </w:rPr>
        <w:t>1</w:t>
      </w:r>
      <w:r w:rsidR="00D9068D">
        <w:rPr>
          <w:sz w:val="28"/>
          <w:szCs w:val="28"/>
        </w:rPr>
        <w:t>5</w:t>
      </w:r>
      <w:r w:rsidRPr="00FA00C1">
        <w:rPr>
          <w:sz w:val="28"/>
          <w:szCs w:val="28"/>
        </w:rPr>
        <w:t xml:space="preserve">. В целях предоставления государственной услуги, консультаций и информирования о ходе предоставления государственной услуги осуществляется прием </w:t>
      </w:r>
      <w:r w:rsidR="00A304C4">
        <w:rPr>
          <w:sz w:val="28"/>
          <w:szCs w:val="28"/>
        </w:rPr>
        <w:t>заявителей (</w:t>
      </w:r>
      <w:r w:rsidRPr="00FA00C1">
        <w:rPr>
          <w:sz w:val="28"/>
          <w:szCs w:val="28"/>
        </w:rPr>
        <w:t>представителей) в порядке очереди или по предварительной записи.</w:t>
      </w:r>
    </w:p>
    <w:p w:rsidR="00FA00C1" w:rsidRPr="00FA00C1" w:rsidRDefault="00FA00C1" w:rsidP="00C568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00C1">
        <w:rPr>
          <w:sz w:val="28"/>
          <w:szCs w:val="28"/>
        </w:rPr>
        <w:t xml:space="preserve">Запись на прием проводится при личном обращении </w:t>
      </w:r>
      <w:r w:rsidR="00F9371F">
        <w:rPr>
          <w:sz w:val="28"/>
          <w:szCs w:val="28"/>
        </w:rPr>
        <w:t>заявителя (</w:t>
      </w:r>
      <w:r w:rsidRPr="00FA00C1">
        <w:rPr>
          <w:sz w:val="28"/>
          <w:szCs w:val="28"/>
        </w:rPr>
        <w:t>представителя), посредством теле</w:t>
      </w:r>
      <w:r w:rsidR="00DE5966">
        <w:rPr>
          <w:sz w:val="28"/>
          <w:szCs w:val="28"/>
        </w:rPr>
        <w:t>фонной связи или</w:t>
      </w:r>
      <w:r w:rsidR="007D02E0">
        <w:rPr>
          <w:sz w:val="28"/>
          <w:szCs w:val="28"/>
        </w:rPr>
        <w:t xml:space="preserve"> ЕПГУ</w:t>
      </w:r>
      <w:r w:rsidRPr="00FA00C1">
        <w:rPr>
          <w:sz w:val="28"/>
          <w:szCs w:val="28"/>
        </w:rPr>
        <w:t>/РПГУ.</w:t>
      </w:r>
    </w:p>
    <w:p w:rsidR="00FA00C1" w:rsidRPr="00FA00C1" w:rsidRDefault="00F9371F" w:rsidP="00C568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Заявителю (</w:t>
      </w:r>
      <w:r w:rsidR="00FA00C1" w:rsidRPr="00FA00C1">
        <w:rPr>
          <w:sz w:val="28"/>
          <w:szCs w:val="28"/>
        </w:rPr>
        <w:t xml:space="preserve">представителю) предоставляется возможность записи в </w:t>
      </w:r>
      <w:r w:rsidR="00FA00C1" w:rsidRPr="00FA00C1">
        <w:rPr>
          <w:sz w:val="28"/>
          <w:szCs w:val="28"/>
        </w:rPr>
        <w:lastRenderedPageBreak/>
        <w:t>любые свободные для приема дату и время в пределах установленного графика приема граждан в</w:t>
      </w:r>
      <w:r w:rsidR="00DA0A6E">
        <w:rPr>
          <w:sz w:val="28"/>
          <w:szCs w:val="28"/>
        </w:rPr>
        <w:t xml:space="preserve"> Министерстве</w:t>
      </w:r>
      <w:r w:rsidR="00FA00C1" w:rsidRPr="00FA00C1">
        <w:rPr>
          <w:sz w:val="28"/>
          <w:szCs w:val="28"/>
        </w:rPr>
        <w:t>.</w:t>
      </w:r>
    </w:p>
    <w:p w:rsidR="00FA00C1" w:rsidRPr="00FA00C1" w:rsidRDefault="00DA0A6E" w:rsidP="00C568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</w:t>
      </w:r>
      <w:r w:rsidR="00FA00C1" w:rsidRPr="00FA00C1">
        <w:rPr>
          <w:sz w:val="28"/>
          <w:szCs w:val="28"/>
        </w:rPr>
        <w:t xml:space="preserve">не вправе требовать от </w:t>
      </w:r>
      <w:r w:rsidR="00F9371F">
        <w:rPr>
          <w:sz w:val="28"/>
          <w:szCs w:val="28"/>
        </w:rPr>
        <w:t xml:space="preserve">заявителя </w:t>
      </w:r>
      <w:r w:rsidR="00FA00C1" w:rsidRPr="00FA00C1">
        <w:rPr>
          <w:sz w:val="28"/>
          <w:szCs w:val="28"/>
        </w:rPr>
        <w:t>(представителя) совершения иных действий, кроме прохождения идентификации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A00C1" w:rsidRPr="00FA00C1" w:rsidRDefault="00FA00C1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00C1">
        <w:rPr>
          <w:rFonts w:eastAsia="Calibri"/>
          <w:sz w:val="28"/>
          <w:szCs w:val="28"/>
          <w:lang w:eastAsia="en-US"/>
        </w:rPr>
        <w:t>1</w:t>
      </w:r>
      <w:r w:rsidR="00D9068D">
        <w:rPr>
          <w:rFonts w:eastAsia="Calibri"/>
          <w:sz w:val="28"/>
          <w:szCs w:val="28"/>
          <w:lang w:eastAsia="en-US"/>
        </w:rPr>
        <w:t>6</w:t>
      </w:r>
      <w:r w:rsidRPr="00FA00C1">
        <w:rPr>
          <w:rFonts w:eastAsia="Calibri"/>
          <w:sz w:val="28"/>
          <w:szCs w:val="28"/>
          <w:lang w:eastAsia="en-US"/>
        </w:rPr>
        <w:t>. График работы</w:t>
      </w:r>
      <w:r w:rsidR="00DE5966">
        <w:rPr>
          <w:rFonts w:eastAsia="Calibri"/>
          <w:sz w:val="28"/>
          <w:szCs w:val="28"/>
          <w:lang w:eastAsia="en-US"/>
        </w:rPr>
        <w:t xml:space="preserve"> Министерства</w:t>
      </w:r>
      <w:r w:rsidRPr="00FA00C1">
        <w:rPr>
          <w:rFonts w:eastAsia="Calibri"/>
          <w:sz w:val="28"/>
          <w:szCs w:val="28"/>
          <w:lang w:eastAsia="en-US"/>
        </w:rPr>
        <w:t>:</w:t>
      </w:r>
    </w:p>
    <w:p w:rsidR="00FA00C1" w:rsidRPr="00FA00C1" w:rsidRDefault="00FA00C1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00C1">
        <w:rPr>
          <w:rFonts w:eastAsia="Calibri"/>
          <w:sz w:val="28"/>
          <w:szCs w:val="28"/>
          <w:lang w:eastAsia="en-US"/>
        </w:rPr>
        <w:t>понедельник - четверг - с 9.00 до 17.00;</w:t>
      </w:r>
    </w:p>
    <w:p w:rsidR="00FA00C1" w:rsidRPr="00FA00C1" w:rsidRDefault="00FA00C1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00C1">
        <w:rPr>
          <w:rFonts w:eastAsia="Calibri"/>
          <w:sz w:val="28"/>
          <w:szCs w:val="28"/>
          <w:lang w:eastAsia="en-US"/>
        </w:rPr>
        <w:t>пятница - с 9.00 до 16.00;</w:t>
      </w:r>
    </w:p>
    <w:p w:rsidR="00FA00C1" w:rsidRPr="00FA00C1" w:rsidRDefault="00FA00C1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A00C1">
        <w:rPr>
          <w:rFonts w:eastAsia="Calibri"/>
          <w:sz w:val="28"/>
          <w:szCs w:val="28"/>
          <w:lang w:eastAsia="en-US"/>
        </w:rPr>
        <w:t>обеденный перерыв - с 12.10 до 13.00</w:t>
      </w:r>
    </w:p>
    <w:p w:rsid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68B5" w:rsidRPr="006177EA" w:rsidRDefault="00C568B5" w:rsidP="00C568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77EA" w:rsidRPr="006177EA" w:rsidRDefault="006177EA" w:rsidP="00BD49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177EA">
        <w:rPr>
          <w:sz w:val="28"/>
          <w:szCs w:val="28"/>
        </w:rPr>
        <w:t>II. Стандарт предоставления государственной услуги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177EA" w:rsidRPr="006177EA" w:rsidRDefault="006177EA" w:rsidP="00BD49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177EA">
        <w:rPr>
          <w:sz w:val="28"/>
          <w:szCs w:val="28"/>
        </w:rPr>
        <w:t>Наименование государственной услуги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177EA" w:rsidRPr="003B4C52" w:rsidRDefault="00D9068D" w:rsidP="00C568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6177EA" w:rsidRPr="006177EA">
        <w:rPr>
          <w:sz w:val="28"/>
          <w:szCs w:val="28"/>
        </w:rPr>
        <w:t xml:space="preserve">. Наименование государственной услуги </w:t>
      </w:r>
      <w:r w:rsidR="006177EA" w:rsidRPr="003B4C52">
        <w:rPr>
          <w:sz w:val="28"/>
          <w:szCs w:val="28"/>
        </w:rPr>
        <w:t>-</w:t>
      </w:r>
      <w:r w:rsidR="003B4C52" w:rsidRPr="003B4C52">
        <w:rPr>
          <w:rStyle w:val="apple-style-span"/>
          <w:sz w:val="28"/>
          <w:szCs w:val="28"/>
        </w:rPr>
        <w:t xml:space="preserve"> государственная услуга по </w:t>
      </w:r>
      <w:r w:rsidR="00A2527F">
        <w:rPr>
          <w:rStyle w:val="apple-style-span"/>
          <w:sz w:val="28"/>
          <w:szCs w:val="28"/>
        </w:rPr>
        <w:t xml:space="preserve">назначению </w:t>
      </w:r>
      <w:r w:rsidR="003B4C52" w:rsidRPr="003B4C52">
        <w:rPr>
          <w:rStyle w:val="apple-style-span"/>
          <w:sz w:val="28"/>
          <w:szCs w:val="28"/>
        </w:rPr>
        <w:t>ежегодной денежной компенсации расходов инвалидов на содержание и ветеринарное обслуживание собак-проводников</w:t>
      </w:r>
      <w:r w:rsidR="006177EA" w:rsidRPr="003B4C52">
        <w:rPr>
          <w:sz w:val="28"/>
          <w:szCs w:val="28"/>
        </w:rPr>
        <w:t>.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4979" w:rsidRDefault="006177EA" w:rsidP="00BD49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177EA">
        <w:rPr>
          <w:sz w:val="28"/>
          <w:szCs w:val="28"/>
        </w:rPr>
        <w:t xml:space="preserve">Наименование исполнительного органа государственной власти </w:t>
      </w:r>
    </w:p>
    <w:p w:rsidR="00BD4979" w:rsidRDefault="006177EA" w:rsidP="00BD49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177EA">
        <w:rPr>
          <w:sz w:val="28"/>
          <w:szCs w:val="28"/>
        </w:rPr>
        <w:t xml:space="preserve">Камчатского края, предоставляющего государственную услугу, государственные органы, организации, участвующие </w:t>
      </w:r>
    </w:p>
    <w:p w:rsidR="006177EA" w:rsidRPr="006177EA" w:rsidRDefault="006177EA" w:rsidP="00BD49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177EA">
        <w:rPr>
          <w:sz w:val="28"/>
          <w:szCs w:val="28"/>
        </w:rPr>
        <w:t>в предоставлении государственной услуги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B4C52" w:rsidRPr="003B4C52" w:rsidRDefault="00D9068D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18</w:t>
      </w:r>
      <w:r w:rsidR="006177EA" w:rsidRPr="006177EA">
        <w:rPr>
          <w:sz w:val="28"/>
          <w:szCs w:val="28"/>
        </w:rPr>
        <w:t xml:space="preserve">. </w:t>
      </w:r>
      <w:r w:rsidR="003B4C52" w:rsidRPr="003B4C52">
        <w:rPr>
          <w:rFonts w:eastAsia="Calibri"/>
          <w:sz w:val="28"/>
          <w:szCs w:val="28"/>
          <w:lang w:eastAsia="en-US"/>
        </w:rPr>
        <w:t>Государственная услуга предоставляется Министерством.</w:t>
      </w:r>
    </w:p>
    <w:p w:rsidR="003B4C52" w:rsidRPr="003B4C52" w:rsidRDefault="00D9068D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</w:t>
      </w:r>
      <w:r w:rsidR="003B4C52" w:rsidRPr="003B4C52">
        <w:rPr>
          <w:rFonts w:eastAsia="Calibri"/>
          <w:sz w:val="28"/>
          <w:szCs w:val="28"/>
          <w:lang w:eastAsia="en-US"/>
        </w:rPr>
        <w:t xml:space="preserve">. При предоставлении государственной услуги в целях получения сведений, необходимых для предоставления государственной услуги, осуществляется взаимодействие </w:t>
      </w:r>
      <w:r w:rsidR="0011414F">
        <w:rPr>
          <w:rFonts w:eastAsia="Calibri"/>
          <w:sz w:val="28"/>
          <w:szCs w:val="28"/>
          <w:lang w:eastAsia="en-US"/>
        </w:rPr>
        <w:t xml:space="preserve">Министерства </w:t>
      </w:r>
      <w:r w:rsidR="00D43F3C">
        <w:rPr>
          <w:rFonts w:eastAsia="Calibri"/>
          <w:sz w:val="28"/>
          <w:szCs w:val="28"/>
          <w:lang w:eastAsia="en-US"/>
        </w:rPr>
        <w:t>в соответствии с заключенным Соглашением</w:t>
      </w:r>
      <w:r w:rsidR="003B4C52" w:rsidRPr="003B4C52">
        <w:rPr>
          <w:rFonts w:eastAsia="Calibri"/>
          <w:sz w:val="28"/>
          <w:szCs w:val="28"/>
          <w:lang w:eastAsia="en-US"/>
        </w:rPr>
        <w:t xml:space="preserve"> о межведомственном информационном взаимодействии </w:t>
      </w:r>
      <w:r w:rsidR="003B4C52">
        <w:rPr>
          <w:rFonts w:eastAsia="Calibri"/>
          <w:sz w:val="28"/>
          <w:szCs w:val="28"/>
          <w:lang w:eastAsia="en-US"/>
        </w:rPr>
        <w:t>с</w:t>
      </w:r>
      <w:r w:rsidR="003B4C52" w:rsidRPr="003B4C52">
        <w:rPr>
          <w:rFonts w:eastAsia="Calibri"/>
          <w:sz w:val="28"/>
          <w:szCs w:val="28"/>
          <w:lang w:eastAsia="en-US"/>
        </w:rPr>
        <w:t xml:space="preserve"> органами регистрационного учета граждан Российской Федерации в части получения сведений о месте жительства (месте пребывания) на территории Российской Федерации; об убытии гражданина с места жительства (места пребывания) в Камчатском крае);</w:t>
      </w:r>
    </w:p>
    <w:p w:rsidR="003B4C52" w:rsidRDefault="00D9068D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20</w:t>
      </w:r>
      <w:r w:rsidR="006177EA" w:rsidRPr="006177EA">
        <w:rPr>
          <w:sz w:val="28"/>
          <w:szCs w:val="28"/>
        </w:rPr>
        <w:t>.</w:t>
      </w:r>
      <w:r w:rsidR="003B4C52" w:rsidRPr="003B4C52">
        <w:rPr>
          <w:rFonts w:eastAsia="Calibri"/>
          <w:sz w:val="28"/>
          <w:szCs w:val="28"/>
          <w:lang w:eastAsia="en-US"/>
        </w:rPr>
        <w:t xml:space="preserve"> Прием заявлений и документов у </w:t>
      </w:r>
      <w:r w:rsidR="00F9371F">
        <w:rPr>
          <w:rFonts w:eastAsia="Calibri"/>
          <w:sz w:val="28"/>
          <w:szCs w:val="28"/>
          <w:lang w:eastAsia="en-US"/>
        </w:rPr>
        <w:t xml:space="preserve">заявителей (представителей) </w:t>
      </w:r>
      <w:r w:rsidR="003B4C52" w:rsidRPr="003B4C52">
        <w:rPr>
          <w:rFonts w:eastAsia="Calibri"/>
          <w:sz w:val="28"/>
          <w:szCs w:val="28"/>
          <w:lang w:eastAsia="en-US"/>
        </w:rPr>
        <w:t xml:space="preserve">на предоставление государственной услуги осуществляется в </w:t>
      </w:r>
      <w:r w:rsidR="00D43F3C">
        <w:rPr>
          <w:rFonts w:eastAsia="Calibri"/>
          <w:sz w:val="28"/>
          <w:szCs w:val="28"/>
          <w:lang w:eastAsia="en-US"/>
        </w:rPr>
        <w:t xml:space="preserve">Министерстве </w:t>
      </w:r>
      <w:r w:rsidR="00B0613D">
        <w:rPr>
          <w:rFonts w:eastAsia="Calibri"/>
          <w:sz w:val="28"/>
          <w:szCs w:val="28"/>
          <w:lang w:eastAsia="en-US"/>
        </w:rPr>
        <w:t>- при личном обращении,</w:t>
      </w:r>
      <w:r w:rsidR="003B4C52" w:rsidRPr="003B4C52">
        <w:rPr>
          <w:rFonts w:eastAsia="Calibri"/>
          <w:sz w:val="28"/>
          <w:szCs w:val="28"/>
          <w:lang w:eastAsia="en-US"/>
        </w:rPr>
        <w:t xml:space="preserve"> по почте</w:t>
      </w:r>
      <w:r w:rsidR="00B0613D">
        <w:rPr>
          <w:rFonts w:eastAsia="Calibri"/>
          <w:sz w:val="28"/>
          <w:szCs w:val="28"/>
          <w:lang w:eastAsia="en-US"/>
        </w:rPr>
        <w:t xml:space="preserve"> </w:t>
      </w:r>
      <w:r w:rsidR="00B0613D" w:rsidRPr="00B0613D">
        <w:rPr>
          <w:rFonts w:eastAsia="Calibri"/>
          <w:sz w:val="28"/>
          <w:szCs w:val="28"/>
          <w:lang w:eastAsia="en-US"/>
        </w:rPr>
        <w:t>и в электронном виде с использованием средств ЕПГУ/РПГУ</w:t>
      </w:r>
      <w:r w:rsidR="003B4C52" w:rsidRPr="003B4C52">
        <w:rPr>
          <w:rFonts w:eastAsia="Calibri"/>
          <w:sz w:val="28"/>
          <w:szCs w:val="28"/>
          <w:lang w:eastAsia="en-US"/>
        </w:rPr>
        <w:t>.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6177EA" w:rsidRDefault="006177EA" w:rsidP="00BD49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177EA">
        <w:rPr>
          <w:sz w:val="28"/>
          <w:szCs w:val="28"/>
        </w:rPr>
        <w:t>Результат предоставления государственной услуги</w:t>
      </w:r>
    </w:p>
    <w:p w:rsidR="00784E23" w:rsidRPr="006177EA" w:rsidRDefault="00784E23" w:rsidP="00C568B5">
      <w:pPr>
        <w:widowControl w:val="0"/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0D0795" w:rsidRDefault="00784E23" w:rsidP="00C568B5">
      <w:pPr>
        <w:widowControl w:val="0"/>
        <w:autoSpaceDE w:val="0"/>
        <w:autoSpaceDN w:val="0"/>
        <w:adjustRightInd w:val="0"/>
        <w:ind w:firstLine="540"/>
        <w:jc w:val="both"/>
        <w:rPr>
          <w:rStyle w:val="apple-style-span"/>
          <w:sz w:val="28"/>
          <w:szCs w:val="28"/>
        </w:rPr>
      </w:pPr>
      <w:r>
        <w:rPr>
          <w:sz w:val="28"/>
          <w:szCs w:val="28"/>
        </w:rPr>
        <w:t>2</w:t>
      </w:r>
      <w:r w:rsidR="00D9068D">
        <w:rPr>
          <w:sz w:val="28"/>
          <w:szCs w:val="28"/>
        </w:rPr>
        <w:t>1</w:t>
      </w:r>
      <w:r w:rsidRPr="006177EA">
        <w:rPr>
          <w:sz w:val="28"/>
          <w:szCs w:val="28"/>
        </w:rPr>
        <w:t xml:space="preserve">. Результатом предоставления </w:t>
      </w:r>
      <w:r w:rsidR="00BB12C9">
        <w:rPr>
          <w:sz w:val="28"/>
          <w:szCs w:val="28"/>
        </w:rPr>
        <w:t xml:space="preserve">государственной услуги является </w:t>
      </w:r>
      <w:r w:rsidR="00BB12C9" w:rsidRPr="00BB12C9">
        <w:rPr>
          <w:rFonts w:eastAsia="Batang"/>
          <w:sz w:val="28"/>
          <w:szCs w:val="28"/>
          <w:lang w:eastAsia="en-US"/>
        </w:rPr>
        <w:t xml:space="preserve">назначение либо отказ в назначении </w:t>
      </w:r>
      <w:r w:rsidR="000D0795">
        <w:rPr>
          <w:rFonts w:eastAsia="Batang"/>
          <w:sz w:val="28"/>
          <w:szCs w:val="28"/>
          <w:lang w:eastAsia="en-US"/>
        </w:rPr>
        <w:t>заявителю</w:t>
      </w:r>
      <w:r w:rsidR="000D0795" w:rsidRPr="000D0795">
        <w:rPr>
          <w:rStyle w:val="apple-style-span"/>
          <w:sz w:val="28"/>
          <w:szCs w:val="28"/>
        </w:rPr>
        <w:t xml:space="preserve"> </w:t>
      </w:r>
      <w:r w:rsidR="000D0795" w:rsidRPr="00F9371F">
        <w:rPr>
          <w:rStyle w:val="apple-style-span"/>
          <w:sz w:val="28"/>
          <w:szCs w:val="28"/>
        </w:rPr>
        <w:t xml:space="preserve">ежегодной денежной </w:t>
      </w:r>
      <w:r w:rsidR="000D0795" w:rsidRPr="00F9371F">
        <w:rPr>
          <w:rStyle w:val="apple-style-span"/>
          <w:sz w:val="28"/>
          <w:szCs w:val="28"/>
        </w:rPr>
        <w:lastRenderedPageBreak/>
        <w:t>к</w:t>
      </w:r>
      <w:r w:rsidR="000D0795">
        <w:rPr>
          <w:rStyle w:val="apple-style-span"/>
          <w:sz w:val="28"/>
          <w:szCs w:val="28"/>
        </w:rPr>
        <w:t xml:space="preserve">омпенсации </w:t>
      </w:r>
      <w:r w:rsidR="00DE5966">
        <w:rPr>
          <w:rStyle w:val="apple-style-span"/>
          <w:sz w:val="28"/>
          <w:szCs w:val="28"/>
        </w:rPr>
        <w:t xml:space="preserve">расходов </w:t>
      </w:r>
      <w:r w:rsidR="000D0795" w:rsidRPr="00F9371F">
        <w:rPr>
          <w:rStyle w:val="apple-style-span"/>
          <w:sz w:val="28"/>
          <w:szCs w:val="28"/>
        </w:rPr>
        <w:t>на содержание и ветеринарное обслуживание собак-проводников</w:t>
      </w:r>
      <w:r w:rsidR="00D43F3C">
        <w:rPr>
          <w:rStyle w:val="apple-style-span"/>
          <w:sz w:val="28"/>
          <w:szCs w:val="28"/>
        </w:rPr>
        <w:t xml:space="preserve"> (далее – компенсация).</w:t>
      </w:r>
    </w:p>
    <w:p w:rsidR="00784E23" w:rsidRDefault="00784E23" w:rsidP="00C568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77EA" w:rsidRDefault="006177EA" w:rsidP="00C568B5">
      <w:pPr>
        <w:widowControl w:val="0"/>
        <w:jc w:val="center"/>
        <w:rPr>
          <w:sz w:val="28"/>
          <w:szCs w:val="28"/>
        </w:rPr>
      </w:pPr>
      <w:r w:rsidRPr="006177EA">
        <w:rPr>
          <w:sz w:val="28"/>
          <w:szCs w:val="28"/>
        </w:rPr>
        <w:t>Срок и период предоставления государственной услуги</w:t>
      </w:r>
    </w:p>
    <w:p w:rsidR="00784E23" w:rsidRDefault="00784E23" w:rsidP="00C568B5">
      <w:pPr>
        <w:widowControl w:val="0"/>
        <w:jc w:val="center"/>
        <w:rPr>
          <w:sz w:val="28"/>
          <w:szCs w:val="28"/>
        </w:rPr>
      </w:pPr>
    </w:p>
    <w:p w:rsidR="00F9371F" w:rsidRDefault="00507EDE" w:rsidP="00C568B5">
      <w:pPr>
        <w:widowControl w:val="0"/>
        <w:autoSpaceDE w:val="0"/>
        <w:autoSpaceDN w:val="0"/>
        <w:adjustRightInd w:val="0"/>
        <w:ind w:firstLine="709"/>
        <w:jc w:val="both"/>
        <w:rPr>
          <w:rStyle w:val="apple-style-span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22</w:t>
      </w:r>
      <w:r w:rsidR="00784E23" w:rsidRPr="00F9371F">
        <w:rPr>
          <w:rFonts w:eastAsia="Calibri"/>
          <w:sz w:val="28"/>
          <w:szCs w:val="28"/>
          <w:lang w:eastAsia="en-US"/>
        </w:rPr>
        <w:t xml:space="preserve">. </w:t>
      </w:r>
      <w:r w:rsidR="00DE5966">
        <w:rPr>
          <w:rFonts w:eastAsia="Calibri"/>
          <w:sz w:val="28"/>
          <w:szCs w:val="28"/>
          <w:lang w:eastAsia="en-US"/>
        </w:rPr>
        <w:t xml:space="preserve">Государственная услуга предоставляется в срок, не превышающий 30 календарных дней </w:t>
      </w:r>
      <w:r w:rsidR="00F9371F" w:rsidRPr="00F9371F">
        <w:rPr>
          <w:rStyle w:val="apple-style-span"/>
          <w:sz w:val="28"/>
          <w:szCs w:val="28"/>
        </w:rPr>
        <w:t xml:space="preserve">со дня подачи заявителем заявления о </w:t>
      </w:r>
      <w:r w:rsidR="004608FE">
        <w:rPr>
          <w:rStyle w:val="apple-style-span"/>
          <w:sz w:val="28"/>
          <w:szCs w:val="28"/>
        </w:rPr>
        <w:t xml:space="preserve">предоставлении </w:t>
      </w:r>
      <w:r w:rsidR="00F9371F" w:rsidRPr="00F9371F">
        <w:rPr>
          <w:rStyle w:val="apple-style-span"/>
          <w:sz w:val="28"/>
          <w:szCs w:val="28"/>
        </w:rPr>
        <w:t xml:space="preserve">компенсации и документов, </w:t>
      </w:r>
      <w:r w:rsidR="00F9371F" w:rsidRPr="007A5C0A">
        <w:rPr>
          <w:rStyle w:val="apple-style-span"/>
          <w:sz w:val="28"/>
          <w:szCs w:val="28"/>
        </w:rPr>
        <w:t xml:space="preserve">указанных в </w:t>
      </w:r>
      <w:r w:rsidR="007A5C0A">
        <w:rPr>
          <w:rStyle w:val="apple-style-span"/>
          <w:sz w:val="28"/>
          <w:szCs w:val="28"/>
        </w:rPr>
        <w:t>части</w:t>
      </w:r>
      <w:r w:rsidR="00F9371F" w:rsidRPr="007A5C0A">
        <w:rPr>
          <w:rStyle w:val="apple-style-span"/>
          <w:sz w:val="28"/>
          <w:szCs w:val="28"/>
        </w:rPr>
        <w:t xml:space="preserve"> </w:t>
      </w:r>
      <w:r w:rsidR="00231CE7">
        <w:rPr>
          <w:rStyle w:val="apple-style-span"/>
          <w:sz w:val="28"/>
          <w:szCs w:val="28"/>
        </w:rPr>
        <w:t>25</w:t>
      </w:r>
      <w:r w:rsidR="007A5C0A">
        <w:rPr>
          <w:rStyle w:val="apple-style-span"/>
          <w:sz w:val="28"/>
          <w:szCs w:val="28"/>
        </w:rPr>
        <w:t xml:space="preserve"> настоящего</w:t>
      </w:r>
      <w:r w:rsidR="00F9371F" w:rsidRPr="00F9371F">
        <w:rPr>
          <w:rStyle w:val="apple-style-span"/>
          <w:sz w:val="28"/>
          <w:szCs w:val="28"/>
        </w:rPr>
        <w:t xml:space="preserve"> </w:t>
      </w:r>
      <w:r w:rsidR="00F9371F">
        <w:rPr>
          <w:rStyle w:val="apple-style-span"/>
          <w:sz w:val="28"/>
          <w:szCs w:val="28"/>
        </w:rPr>
        <w:t>Административного р</w:t>
      </w:r>
      <w:r w:rsidR="00F9371F" w:rsidRPr="00F9371F">
        <w:rPr>
          <w:rStyle w:val="apple-style-span"/>
          <w:sz w:val="28"/>
          <w:szCs w:val="28"/>
        </w:rPr>
        <w:t>егламента.</w:t>
      </w:r>
    </w:p>
    <w:p w:rsidR="00DE5966" w:rsidRDefault="00DE5966" w:rsidP="00C568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услуга предоставляется 1 раз в календарном году в соответствии с заявлением и документами, предоставленными лицами, указанными в части 4 настоящего Административного регламента. </w:t>
      </w:r>
    </w:p>
    <w:p w:rsidR="00784E23" w:rsidRPr="00784E23" w:rsidRDefault="00784E23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84E23">
        <w:rPr>
          <w:rFonts w:eastAsia="Calibri"/>
          <w:sz w:val="28"/>
          <w:szCs w:val="28"/>
          <w:lang w:eastAsia="en-US"/>
        </w:rPr>
        <w:t>2</w:t>
      </w:r>
      <w:r w:rsidR="00507EDE">
        <w:rPr>
          <w:rFonts w:eastAsia="Calibri"/>
          <w:sz w:val="28"/>
          <w:szCs w:val="28"/>
          <w:lang w:eastAsia="en-US"/>
        </w:rPr>
        <w:t>3</w:t>
      </w:r>
      <w:r w:rsidRPr="00784E23">
        <w:rPr>
          <w:rFonts w:eastAsia="Calibri"/>
          <w:sz w:val="28"/>
          <w:szCs w:val="28"/>
          <w:lang w:eastAsia="en-US"/>
        </w:rPr>
        <w:t xml:space="preserve">. Если последний день указанного срока приходится на </w:t>
      </w:r>
      <w:r w:rsidR="00FE3A89" w:rsidRPr="00784E23">
        <w:rPr>
          <w:rFonts w:eastAsia="Calibri"/>
          <w:sz w:val="28"/>
          <w:szCs w:val="28"/>
          <w:lang w:eastAsia="en-US"/>
        </w:rPr>
        <w:t>нерабочий или</w:t>
      </w:r>
      <w:r w:rsidRPr="00784E23">
        <w:rPr>
          <w:rFonts w:eastAsia="Calibri"/>
          <w:sz w:val="28"/>
          <w:szCs w:val="28"/>
          <w:lang w:eastAsia="en-US"/>
        </w:rPr>
        <w:t xml:space="preserve"> праздничный день, днем принятия решения о </w:t>
      </w:r>
      <w:r w:rsidR="00FE3A89" w:rsidRPr="00784E23">
        <w:rPr>
          <w:rFonts w:eastAsia="Calibri"/>
          <w:sz w:val="28"/>
          <w:szCs w:val="28"/>
          <w:lang w:eastAsia="en-US"/>
        </w:rPr>
        <w:t>предоставлении (</w:t>
      </w:r>
      <w:r w:rsidRPr="00784E23">
        <w:rPr>
          <w:rFonts w:eastAsia="Calibri"/>
          <w:sz w:val="28"/>
          <w:szCs w:val="28"/>
          <w:lang w:eastAsia="en-US"/>
        </w:rPr>
        <w:t>об отказе в предоставлении) государственной услуги считается день, следующий за последним нерабочим или праздничным днем.</w:t>
      </w:r>
    </w:p>
    <w:p w:rsidR="00784E23" w:rsidRPr="00784E23" w:rsidRDefault="00FE3A89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Заявитель </w:t>
      </w:r>
      <w:r w:rsidR="00784E23" w:rsidRPr="00784E23">
        <w:rPr>
          <w:rFonts w:eastAsia="Calibri"/>
          <w:sz w:val="28"/>
          <w:szCs w:val="28"/>
          <w:lang w:eastAsia="en-US"/>
        </w:rPr>
        <w:t xml:space="preserve">(представитель) в течение 5 рабочих дней после принятия решения об отказе в предоставлении государственной услуги уведомляется с указанием причин и порядка обжалования данного решения. </w:t>
      </w:r>
    </w:p>
    <w:p w:rsidR="00784E23" w:rsidRPr="006177EA" w:rsidRDefault="00784E23" w:rsidP="00C568B5">
      <w:pPr>
        <w:widowControl w:val="0"/>
        <w:jc w:val="center"/>
        <w:rPr>
          <w:sz w:val="28"/>
          <w:szCs w:val="28"/>
        </w:rPr>
      </w:pPr>
    </w:p>
    <w:p w:rsidR="006177EA" w:rsidRPr="006177EA" w:rsidRDefault="006177EA" w:rsidP="00BD4979">
      <w:pPr>
        <w:widowControl w:val="0"/>
        <w:tabs>
          <w:tab w:val="left" w:pos="3450"/>
        </w:tabs>
        <w:jc w:val="center"/>
        <w:rPr>
          <w:sz w:val="28"/>
          <w:szCs w:val="28"/>
        </w:rPr>
      </w:pPr>
      <w:r w:rsidRPr="006177EA">
        <w:rPr>
          <w:sz w:val="28"/>
          <w:szCs w:val="28"/>
        </w:rPr>
        <w:t>Правовые основания для предоставления государственной услуги</w:t>
      </w:r>
    </w:p>
    <w:p w:rsidR="006177EA" w:rsidRPr="006177EA" w:rsidRDefault="006177EA" w:rsidP="00C568B5">
      <w:pPr>
        <w:widowControl w:val="0"/>
        <w:ind w:firstLine="709"/>
        <w:rPr>
          <w:sz w:val="28"/>
          <w:szCs w:val="28"/>
        </w:rPr>
      </w:pPr>
    </w:p>
    <w:p w:rsidR="006177EA" w:rsidRPr="006177EA" w:rsidRDefault="00507EDE" w:rsidP="00C568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6177EA" w:rsidRPr="006177EA">
        <w:rPr>
          <w:sz w:val="28"/>
          <w:szCs w:val="28"/>
        </w:rPr>
        <w:t>. Предоставление государственной услуги осуществляется в соответствии со следующими нормативными правовыми актами:</w:t>
      </w:r>
    </w:p>
    <w:p w:rsidR="00025CAF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D32">
        <w:rPr>
          <w:sz w:val="28"/>
          <w:szCs w:val="28"/>
        </w:rPr>
        <w:t xml:space="preserve">1) </w:t>
      </w:r>
      <w:r w:rsidR="000B3D32">
        <w:rPr>
          <w:sz w:val="28"/>
          <w:szCs w:val="28"/>
        </w:rPr>
        <w:t xml:space="preserve"> Федеральным</w:t>
      </w:r>
      <w:r w:rsidR="00025CAF" w:rsidRPr="000B3D32">
        <w:rPr>
          <w:sz w:val="28"/>
          <w:szCs w:val="28"/>
        </w:rPr>
        <w:t xml:space="preserve"> </w:t>
      </w:r>
      <w:hyperlink r:id="rId10" w:history="1">
        <w:r w:rsidR="00025CAF" w:rsidRPr="000B3D32">
          <w:rPr>
            <w:sz w:val="28"/>
            <w:szCs w:val="28"/>
          </w:rPr>
          <w:t>закон</w:t>
        </w:r>
      </w:hyperlink>
      <w:r w:rsidR="000B3D32">
        <w:rPr>
          <w:sz w:val="28"/>
          <w:szCs w:val="28"/>
        </w:rPr>
        <w:t>ом</w:t>
      </w:r>
      <w:r w:rsidR="000B3D32" w:rsidRPr="000B3D32">
        <w:rPr>
          <w:sz w:val="28"/>
          <w:szCs w:val="28"/>
        </w:rPr>
        <w:t xml:space="preserve"> от 24</w:t>
      </w:r>
      <w:r w:rsidR="001B45E0">
        <w:rPr>
          <w:sz w:val="28"/>
          <w:szCs w:val="28"/>
        </w:rPr>
        <w:t>.11.</w:t>
      </w:r>
      <w:r w:rsidR="000B3D32" w:rsidRPr="000B3D32">
        <w:rPr>
          <w:sz w:val="28"/>
          <w:szCs w:val="28"/>
        </w:rPr>
        <w:t>1995 № 181-ФЗ</w:t>
      </w:r>
      <w:r w:rsidR="00025CAF" w:rsidRPr="000B3D32">
        <w:rPr>
          <w:sz w:val="28"/>
          <w:szCs w:val="28"/>
        </w:rPr>
        <w:t xml:space="preserve"> «О социальной защите инвалидов в Российской Федерации»;</w:t>
      </w:r>
    </w:p>
    <w:p w:rsidR="00025CAF" w:rsidRDefault="00CB3F3D" w:rsidP="00C568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5CAF">
        <w:rPr>
          <w:sz w:val="28"/>
          <w:szCs w:val="28"/>
        </w:rPr>
        <w:t xml:space="preserve">) </w:t>
      </w:r>
      <w:hyperlink r:id="rId11" w:history="1">
        <w:r w:rsidR="00025CAF" w:rsidRPr="00025CAF">
          <w:rPr>
            <w:sz w:val="28"/>
            <w:szCs w:val="28"/>
          </w:rPr>
          <w:t>постановление</w:t>
        </w:r>
      </w:hyperlink>
      <w:r w:rsidR="000B3D32">
        <w:rPr>
          <w:sz w:val="28"/>
          <w:szCs w:val="28"/>
        </w:rPr>
        <w:t>м</w:t>
      </w:r>
      <w:r w:rsidR="00025CAF" w:rsidRPr="00025CAF">
        <w:rPr>
          <w:sz w:val="28"/>
          <w:szCs w:val="28"/>
        </w:rPr>
        <w:t xml:space="preserve"> </w:t>
      </w:r>
      <w:r w:rsidR="00025CAF">
        <w:rPr>
          <w:sz w:val="28"/>
          <w:szCs w:val="28"/>
        </w:rPr>
        <w:t>Правительства Российской Федерации от 30</w:t>
      </w:r>
      <w:r w:rsidR="001B45E0">
        <w:rPr>
          <w:sz w:val="28"/>
          <w:szCs w:val="28"/>
        </w:rPr>
        <w:t>.11.</w:t>
      </w:r>
      <w:r w:rsidR="00025CAF">
        <w:rPr>
          <w:sz w:val="28"/>
          <w:szCs w:val="28"/>
        </w:rPr>
        <w:t>2005 № 708 «Об утверждении Правил обеспечения инвалидов собаками-проводниками, включая выплату ежегодной денежной компенсации расходов на содержание и ветеринарное обслуживание собак-проводников»</w:t>
      </w:r>
      <w:r>
        <w:rPr>
          <w:sz w:val="28"/>
          <w:szCs w:val="28"/>
        </w:rPr>
        <w:t>;</w:t>
      </w:r>
    </w:p>
    <w:p w:rsidR="007A5C0A" w:rsidRDefault="00F9371F" w:rsidP="00C568B5">
      <w:pPr>
        <w:widowControl w:val="0"/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hyperlink r:id="rId12" w:history="1">
        <w:r w:rsidR="00CB3F3D" w:rsidRPr="00F9371F">
          <w:rPr>
            <w:sz w:val="28"/>
            <w:szCs w:val="28"/>
          </w:rPr>
          <w:t>Федеральным законом от 27</w:t>
        </w:r>
        <w:r w:rsidR="001B45E0">
          <w:rPr>
            <w:sz w:val="28"/>
            <w:szCs w:val="28"/>
          </w:rPr>
          <w:t>.06.</w:t>
        </w:r>
        <w:r w:rsidR="00CB3F3D" w:rsidRPr="00F9371F">
          <w:rPr>
            <w:sz w:val="28"/>
            <w:szCs w:val="28"/>
          </w:rPr>
          <w:t xml:space="preserve">2010 </w:t>
        </w:r>
        <w:r>
          <w:rPr>
            <w:sz w:val="28"/>
            <w:szCs w:val="28"/>
          </w:rPr>
          <w:t>№ 210-ФЗ «</w:t>
        </w:r>
        <w:r w:rsidR="00CB3F3D" w:rsidRPr="00F9371F">
          <w:rPr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>
        <w:rPr>
          <w:sz w:val="28"/>
          <w:szCs w:val="28"/>
        </w:rPr>
        <w:t>»</w:t>
      </w:r>
      <w:r w:rsidR="00CB3F3D" w:rsidRPr="00F9371F">
        <w:rPr>
          <w:sz w:val="28"/>
          <w:szCs w:val="28"/>
        </w:rPr>
        <w:t>;</w:t>
      </w:r>
    </w:p>
    <w:p w:rsidR="00CB3F3D" w:rsidRDefault="007A5C0A" w:rsidP="00C568B5">
      <w:pPr>
        <w:widowControl w:val="0"/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hyperlink r:id="rId13" w:history="1">
        <w:r w:rsidR="00CB3F3D" w:rsidRPr="007A5C0A">
          <w:rPr>
            <w:sz w:val="28"/>
            <w:szCs w:val="28"/>
          </w:rPr>
          <w:t>Федеральным</w:t>
        </w:r>
        <w:r>
          <w:rPr>
            <w:sz w:val="28"/>
            <w:szCs w:val="28"/>
          </w:rPr>
          <w:t xml:space="preserve"> законом от </w:t>
        </w:r>
        <w:r w:rsidR="001B45E0">
          <w:rPr>
            <w:sz w:val="28"/>
            <w:szCs w:val="28"/>
          </w:rPr>
          <w:t>0</w:t>
        </w:r>
        <w:r>
          <w:rPr>
            <w:sz w:val="28"/>
            <w:szCs w:val="28"/>
          </w:rPr>
          <w:t>6</w:t>
        </w:r>
        <w:r w:rsidR="001B45E0">
          <w:rPr>
            <w:sz w:val="28"/>
            <w:szCs w:val="28"/>
          </w:rPr>
          <w:t>.04.</w:t>
        </w:r>
        <w:r>
          <w:rPr>
            <w:sz w:val="28"/>
            <w:szCs w:val="28"/>
          </w:rPr>
          <w:t>2011 года № 63-ФЗ «</w:t>
        </w:r>
        <w:r w:rsidR="00CB3F3D" w:rsidRPr="007A5C0A">
          <w:rPr>
            <w:sz w:val="28"/>
            <w:szCs w:val="28"/>
          </w:rPr>
          <w:t>Об электронной подписи</w:t>
        </w:r>
      </w:hyperlink>
      <w:r>
        <w:rPr>
          <w:sz w:val="28"/>
          <w:szCs w:val="28"/>
        </w:rPr>
        <w:t>»</w:t>
      </w:r>
      <w:r w:rsidR="00CB3F3D" w:rsidRPr="007A5C0A">
        <w:rPr>
          <w:sz w:val="28"/>
          <w:szCs w:val="28"/>
        </w:rPr>
        <w:t>;</w:t>
      </w:r>
    </w:p>
    <w:p w:rsidR="007A5C0A" w:rsidRPr="007A5C0A" w:rsidRDefault="007A5C0A" w:rsidP="00C568B5">
      <w:pPr>
        <w:widowControl w:val="0"/>
        <w:spacing w:line="315" w:lineRule="atLeast"/>
        <w:ind w:firstLine="709"/>
        <w:jc w:val="both"/>
        <w:textAlignment w:val="baseline"/>
        <w:rPr>
          <w:sz w:val="28"/>
          <w:szCs w:val="28"/>
        </w:rPr>
      </w:pPr>
      <w:r w:rsidRPr="007A5C0A">
        <w:rPr>
          <w:rStyle w:val="apple-style-span"/>
          <w:sz w:val="28"/>
          <w:szCs w:val="28"/>
        </w:rPr>
        <w:t xml:space="preserve">5) Федеральным законом от </w:t>
      </w:r>
      <w:r w:rsidR="001B45E0">
        <w:rPr>
          <w:rStyle w:val="apple-style-span"/>
          <w:sz w:val="28"/>
          <w:szCs w:val="28"/>
        </w:rPr>
        <w:t>0</w:t>
      </w:r>
      <w:r w:rsidRPr="007A5C0A">
        <w:rPr>
          <w:rStyle w:val="apple-style-span"/>
          <w:sz w:val="28"/>
          <w:szCs w:val="28"/>
        </w:rPr>
        <w:t>2</w:t>
      </w:r>
      <w:r w:rsidR="001B45E0">
        <w:rPr>
          <w:rStyle w:val="apple-style-span"/>
          <w:sz w:val="28"/>
          <w:szCs w:val="28"/>
        </w:rPr>
        <w:t>.05.</w:t>
      </w:r>
      <w:r w:rsidRPr="007A5C0A">
        <w:rPr>
          <w:rStyle w:val="apple-style-span"/>
          <w:sz w:val="28"/>
          <w:szCs w:val="28"/>
        </w:rPr>
        <w:t>2006 № 59-ФЗ «О порядке рассмотрения обращений граждан Российской Федерации»;</w:t>
      </w:r>
    </w:p>
    <w:p w:rsidR="00CB3F3D" w:rsidRDefault="007A5C0A" w:rsidP="00C568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B3D32">
        <w:rPr>
          <w:sz w:val="28"/>
          <w:szCs w:val="28"/>
        </w:rPr>
        <w:t>) п</w:t>
      </w:r>
      <w:r w:rsidR="00CB3F3D">
        <w:rPr>
          <w:sz w:val="28"/>
          <w:szCs w:val="28"/>
        </w:rPr>
        <w:t>остановление</w:t>
      </w:r>
      <w:r w:rsidR="000B3D32">
        <w:rPr>
          <w:sz w:val="28"/>
          <w:szCs w:val="28"/>
        </w:rPr>
        <w:t>м</w:t>
      </w:r>
      <w:r w:rsidR="00CB3F3D">
        <w:rPr>
          <w:sz w:val="28"/>
          <w:szCs w:val="28"/>
        </w:rPr>
        <w:t xml:space="preserve"> Правительства Камчатского края от 29.11.2013                № 548-П «Об утверждении государственной программы Камчатского края «Социальная поддержка граждан в Камчатском крае».</w:t>
      </w:r>
    </w:p>
    <w:p w:rsidR="00CB3F3D" w:rsidRDefault="00CB3F3D" w:rsidP="00C568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4979" w:rsidRDefault="006177EA" w:rsidP="00BD4979">
      <w:pPr>
        <w:widowControl w:val="0"/>
        <w:jc w:val="center"/>
        <w:rPr>
          <w:sz w:val="28"/>
          <w:szCs w:val="28"/>
        </w:rPr>
      </w:pPr>
      <w:r w:rsidRPr="006177EA">
        <w:rPr>
          <w:sz w:val="28"/>
          <w:szCs w:val="28"/>
        </w:rPr>
        <w:t xml:space="preserve">Исчерпывающий перечень документов, которые являются </w:t>
      </w:r>
    </w:p>
    <w:p w:rsidR="00BD4979" w:rsidRDefault="006177EA" w:rsidP="00BD4979">
      <w:pPr>
        <w:widowControl w:val="0"/>
        <w:jc w:val="center"/>
        <w:rPr>
          <w:sz w:val="28"/>
          <w:szCs w:val="28"/>
        </w:rPr>
      </w:pPr>
      <w:r w:rsidRPr="006177EA">
        <w:rPr>
          <w:sz w:val="28"/>
          <w:szCs w:val="28"/>
        </w:rPr>
        <w:t xml:space="preserve">необходимыми и обязательными для предоставления государственной услуги, подлежащих представлению гражданином, </w:t>
      </w:r>
    </w:p>
    <w:p w:rsidR="006177EA" w:rsidRDefault="006177EA" w:rsidP="00BD4979">
      <w:pPr>
        <w:widowControl w:val="0"/>
        <w:jc w:val="center"/>
        <w:rPr>
          <w:sz w:val="28"/>
          <w:szCs w:val="28"/>
        </w:rPr>
      </w:pPr>
      <w:r w:rsidRPr="006177EA">
        <w:rPr>
          <w:sz w:val="28"/>
          <w:szCs w:val="28"/>
        </w:rPr>
        <w:t>способы и порядок их предоставления</w:t>
      </w:r>
    </w:p>
    <w:p w:rsidR="00CB3F3D" w:rsidRDefault="00CB3F3D" w:rsidP="00C568B5">
      <w:pPr>
        <w:widowControl w:val="0"/>
        <w:ind w:firstLine="709"/>
        <w:jc w:val="center"/>
        <w:rPr>
          <w:sz w:val="28"/>
          <w:szCs w:val="28"/>
        </w:rPr>
      </w:pPr>
    </w:p>
    <w:p w:rsidR="007A5C0A" w:rsidRPr="007A5C0A" w:rsidRDefault="00507EDE" w:rsidP="00C568B5">
      <w:pPr>
        <w:pStyle w:val="aa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25</w:t>
      </w:r>
      <w:r w:rsidR="00981CEA">
        <w:rPr>
          <w:sz w:val="28"/>
          <w:szCs w:val="28"/>
        </w:rPr>
        <w:t>.</w:t>
      </w:r>
      <w:r w:rsidR="007A5C0A" w:rsidRPr="007A5C0A">
        <w:rPr>
          <w:sz w:val="28"/>
          <w:szCs w:val="28"/>
        </w:rPr>
        <w:t xml:space="preserve"> Для получения государственной услуги заявителем в </w:t>
      </w:r>
      <w:r w:rsidR="00D43F3C">
        <w:rPr>
          <w:sz w:val="28"/>
          <w:szCs w:val="28"/>
        </w:rPr>
        <w:t xml:space="preserve">Министерство </w:t>
      </w:r>
      <w:r w:rsidR="007A5C0A" w:rsidRPr="007A5C0A">
        <w:rPr>
          <w:sz w:val="28"/>
          <w:szCs w:val="28"/>
        </w:rPr>
        <w:t>подается:</w:t>
      </w:r>
    </w:p>
    <w:p w:rsidR="007A5C0A" w:rsidRPr="007A5C0A" w:rsidRDefault="00981CEA" w:rsidP="00C568B5">
      <w:pPr>
        <w:pStyle w:val="aa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A5C0A" w:rsidRPr="007A5C0A">
        <w:rPr>
          <w:sz w:val="28"/>
          <w:szCs w:val="28"/>
        </w:rPr>
        <w:t>) заявление о предоставлении госуда</w:t>
      </w:r>
      <w:r w:rsidR="007A5C0A">
        <w:rPr>
          <w:sz w:val="28"/>
          <w:szCs w:val="28"/>
        </w:rPr>
        <w:t xml:space="preserve">рственной услуги </w:t>
      </w:r>
      <w:r>
        <w:rPr>
          <w:sz w:val="28"/>
          <w:szCs w:val="28"/>
        </w:rPr>
        <w:t>по форме согласно приложению</w:t>
      </w:r>
      <w:r w:rsidR="00D43F3C">
        <w:rPr>
          <w:sz w:val="28"/>
          <w:szCs w:val="28"/>
        </w:rPr>
        <w:t xml:space="preserve"> 1</w:t>
      </w:r>
      <w:r w:rsidR="007A5C0A" w:rsidRPr="007A5C0A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настоящему Административному р</w:t>
      </w:r>
      <w:r w:rsidR="007A5C0A" w:rsidRPr="007A5C0A">
        <w:rPr>
          <w:sz w:val="28"/>
          <w:szCs w:val="28"/>
        </w:rPr>
        <w:t>ег</w:t>
      </w:r>
      <w:r>
        <w:rPr>
          <w:sz w:val="28"/>
          <w:szCs w:val="28"/>
        </w:rPr>
        <w:t>ламенту</w:t>
      </w:r>
      <w:r w:rsidR="007A5C0A" w:rsidRPr="007A5C0A">
        <w:rPr>
          <w:sz w:val="28"/>
          <w:szCs w:val="28"/>
        </w:rPr>
        <w:t>;</w:t>
      </w:r>
    </w:p>
    <w:p w:rsidR="007A5C0A" w:rsidRPr="007A5C0A" w:rsidRDefault="00981CEA" w:rsidP="00C568B5">
      <w:pPr>
        <w:pStyle w:val="aa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5C0A" w:rsidRPr="007A5C0A">
        <w:rPr>
          <w:sz w:val="28"/>
          <w:szCs w:val="28"/>
        </w:rPr>
        <w:t>) документ, удостоверяющий личность заявителя (в случае если за получением государственной услуги в интересах заявителя обращается его представитель, то представляются также документ, удостоверяющий личность представителя заявителя, и документ, подтверждающий полномочия представителя заявителя);</w:t>
      </w:r>
    </w:p>
    <w:p w:rsidR="007A5C0A" w:rsidRDefault="00981CEA" w:rsidP="00C568B5">
      <w:pPr>
        <w:pStyle w:val="aa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5C0A" w:rsidRPr="007A5C0A">
        <w:rPr>
          <w:sz w:val="28"/>
          <w:szCs w:val="28"/>
        </w:rPr>
        <w:t>) свидетельство о рождении (для детей до 14 лет);</w:t>
      </w:r>
    </w:p>
    <w:p w:rsidR="00981CEA" w:rsidRDefault="00981CEA" w:rsidP="00C568B5">
      <w:pPr>
        <w:pStyle w:val="aa"/>
        <w:widowControl w:val="0"/>
        <w:spacing w:before="0" w:beforeAutospacing="0" w:after="0" w:afterAutospacing="0"/>
        <w:ind w:firstLine="709"/>
        <w:jc w:val="both"/>
        <w:rPr>
          <w:rStyle w:val="apple-style-span"/>
          <w:sz w:val="28"/>
          <w:szCs w:val="28"/>
        </w:rPr>
      </w:pPr>
      <w:r>
        <w:rPr>
          <w:rStyle w:val="apple-style-span"/>
          <w:sz w:val="28"/>
          <w:szCs w:val="28"/>
        </w:rPr>
        <w:t>4</w:t>
      </w:r>
      <w:r w:rsidRPr="00981CEA">
        <w:rPr>
          <w:rStyle w:val="apple-style-span"/>
          <w:sz w:val="28"/>
          <w:szCs w:val="28"/>
        </w:rPr>
        <w:t>) паспорт установленного образца на собаку-проводника</w:t>
      </w:r>
      <w:r>
        <w:rPr>
          <w:rStyle w:val="apple-style-span"/>
          <w:sz w:val="28"/>
          <w:szCs w:val="28"/>
        </w:rPr>
        <w:t>;</w:t>
      </w:r>
    </w:p>
    <w:p w:rsidR="00981CEA" w:rsidRPr="00981CEA" w:rsidRDefault="00981CEA" w:rsidP="00C568B5">
      <w:pPr>
        <w:pStyle w:val="aa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81CEA">
        <w:rPr>
          <w:rStyle w:val="apple-style-span"/>
          <w:sz w:val="28"/>
          <w:szCs w:val="28"/>
        </w:rPr>
        <w:t>5) документы, подтверждающие понесенные заявителем расходы</w:t>
      </w:r>
      <w:r>
        <w:rPr>
          <w:rStyle w:val="apple-style-span"/>
          <w:sz w:val="28"/>
          <w:szCs w:val="28"/>
        </w:rPr>
        <w:t>.</w:t>
      </w:r>
      <w:r w:rsidRPr="00981CEA">
        <w:rPr>
          <w:rStyle w:val="apple-converted-space"/>
          <w:sz w:val="28"/>
          <w:szCs w:val="28"/>
        </w:rPr>
        <w:t> </w:t>
      </w:r>
    </w:p>
    <w:p w:rsidR="00823E36" w:rsidRPr="00823E36" w:rsidRDefault="00823E36" w:rsidP="00C568B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E36">
        <w:rPr>
          <w:rFonts w:eastAsia="Calibri"/>
          <w:sz w:val="28"/>
          <w:szCs w:val="28"/>
          <w:lang w:eastAsia="en-US"/>
        </w:rPr>
        <w:t>2</w:t>
      </w:r>
      <w:r w:rsidR="00507EDE">
        <w:rPr>
          <w:rFonts w:eastAsia="Calibri"/>
          <w:sz w:val="28"/>
          <w:szCs w:val="28"/>
          <w:lang w:eastAsia="en-US"/>
        </w:rPr>
        <w:t>6</w:t>
      </w:r>
      <w:r w:rsidRPr="00823E36">
        <w:rPr>
          <w:rFonts w:eastAsia="Calibri"/>
          <w:sz w:val="28"/>
          <w:szCs w:val="28"/>
          <w:lang w:eastAsia="en-US"/>
        </w:rPr>
        <w:t>. Документы, предоставленные гражданином, должны удовлетворять следующим требованиям:</w:t>
      </w:r>
    </w:p>
    <w:p w:rsidR="00823E36" w:rsidRPr="00823E36" w:rsidRDefault="00823E36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E36">
        <w:rPr>
          <w:rFonts w:eastAsia="Calibri"/>
          <w:sz w:val="28"/>
          <w:szCs w:val="28"/>
          <w:lang w:eastAsia="en-US"/>
        </w:rPr>
        <w:t>1) в заявлении должны быть заполнены все реквизиты;</w:t>
      </w:r>
    </w:p>
    <w:p w:rsidR="00823E36" w:rsidRPr="00823E36" w:rsidRDefault="00823E36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E36">
        <w:rPr>
          <w:rFonts w:eastAsia="Calibri"/>
          <w:sz w:val="28"/>
          <w:szCs w:val="28"/>
          <w:lang w:eastAsia="en-US"/>
        </w:rPr>
        <w:t xml:space="preserve">2) документы, выданные иностранными государствами, представляемые для назначения </w:t>
      </w:r>
      <w:r w:rsidR="00A2527F">
        <w:rPr>
          <w:rFonts w:eastAsia="Calibri"/>
          <w:sz w:val="28"/>
          <w:szCs w:val="28"/>
          <w:lang w:eastAsia="en-US"/>
        </w:rPr>
        <w:t xml:space="preserve">компенсации </w:t>
      </w:r>
      <w:r w:rsidRPr="00823E36">
        <w:rPr>
          <w:rFonts w:eastAsia="Calibri"/>
          <w:sz w:val="28"/>
          <w:szCs w:val="28"/>
          <w:lang w:eastAsia="en-US"/>
        </w:rPr>
        <w:t>должны быть легализованы (удостоверены посредством апостиля) в соответствии с действующим законодательством и переведены на русский язык;</w:t>
      </w:r>
    </w:p>
    <w:p w:rsidR="00823E36" w:rsidRPr="00823E36" w:rsidRDefault="00823E36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E36">
        <w:rPr>
          <w:rFonts w:eastAsia="Calibri"/>
          <w:sz w:val="28"/>
          <w:szCs w:val="28"/>
          <w:lang w:eastAsia="en-US"/>
        </w:rPr>
        <w:t>3) не иметь подчисток либо приписок, зачеркнутых слов и иных не оговоренных в них исправлений, а также серьезных повреждений, не позволяющих однозначно толковать их содержание, или исполнений карандашом</w:t>
      </w:r>
    </w:p>
    <w:p w:rsidR="00823E36" w:rsidRPr="00823E36" w:rsidRDefault="00823E36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E36">
        <w:rPr>
          <w:rFonts w:eastAsia="Calibri"/>
          <w:bCs/>
          <w:sz w:val="28"/>
          <w:szCs w:val="28"/>
          <w:lang w:eastAsia="en-US"/>
        </w:rPr>
        <w:t>4) совпадение фамилии, имени, отчества, даты рождения гражданина</w:t>
      </w:r>
      <w:r w:rsidR="00231CE7">
        <w:rPr>
          <w:rFonts w:eastAsia="Calibri"/>
          <w:bCs/>
          <w:sz w:val="28"/>
          <w:szCs w:val="28"/>
          <w:lang w:eastAsia="en-US"/>
        </w:rPr>
        <w:t xml:space="preserve"> со сведениями, указанными в документах, удостоверяющих личность гражданина</w:t>
      </w:r>
      <w:r w:rsidRPr="00823E36">
        <w:rPr>
          <w:rFonts w:eastAsia="Calibri"/>
          <w:sz w:val="28"/>
          <w:szCs w:val="28"/>
          <w:lang w:eastAsia="en-US"/>
        </w:rPr>
        <w:t>.</w:t>
      </w:r>
    </w:p>
    <w:p w:rsidR="00823E36" w:rsidRPr="00823E36" w:rsidRDefault="00823E36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E36">
        <w:rPr>
          <w:rFonts w:eastAsia="Calibri"/>
          <w:sz w:val="28"/>
          <w:szCs w:val="28"/>
          <w:lang w:eastAsia="en-US"/>
        </w:rPr>
        <w:t>2</w:t>
      </w:r>
      <w:r w:rsidR="00507EDE">
        <w:rPr>
          <w:rFonts w:eastAsia="Calibri"/>
          <w:sz w:val="28"/>
          <w:szCs w:val="28"/>
          <w:lang w:eastAsia="en-US"/>
        </w:rPr>
        <w:t>7</w:t>
      </w:r>
      <w:r w:rsidRPr="00823E36">
        <w:rPr>
          <w:rFonts w:eastAsia="Calibri"/>
          <w:sz w:val="28"/>
          <w:szCs w:val="28"/>
          <w:lang w:eastAsia="en-US"/>
        </w:rPr>
        <w:t>. В случае, если для предоставления государственной услуги необходима обработка персональных данных лица, не являющегося</w:t>
      </w:r>
      <w:r w:rsidR="00DA210A">
        <w:rPr>
          <w:rFonts w:eastAsia="Calibri"/>
          <w:sz w:val="28"/>
          <w:szCs w:val="28"/>
          <w:lang w:eastAsia="en-US"/>
        </w:rPr>
        <w:t xml:space="preserve"> заявителем</w:t>
      </w:r>
      <w:r w:rsidRPr="00823E36">
        <w:rPr>
          <w:rFonts w:eastAsia="Calibri"/>
          <w:sz w:val="28"/>
          <w:szCs w:val="28"/>
          <w:lang w:eastAsia="en-US"/>
        </w:rPr>
        <w:t xml:space="preserve">, </w:t>
      </w:r>
      <w:r w:rsidR="00A2527F">
        <w:rPr>
          <w:rFonts w:eastAsia="Calibri"/>
          <w:sz w:val="28"/>
          <w:szCs w:val="28"/>
          <w:lang w:eastAsia="en-US"/>
        </w:rPr>
        <w:t>указанным в части 4</w:t>
      </w:r>
      <w:r w:rsidRPr="00823E36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и если в соответствии с федеральным законом обработка таких персональных данных может осуществляться только с согласия указанного лица, при обращении за получением государственной услуги </w:t>
      </w:r>
      <w:r w:rsidR="00DA210A">
        <w:rPr>
          <w:rFonts w:eastAsia="Calibri"/>
          <w:sz w:val="28"/>
          <w:szCs w:val="28"/>
          <w:lang w:eastAsia="en-US"/>
        </w:rPr>
        <w:t xml:space="preserve">заявитель </w:t>
      </w:r>
      <w:r w:rsidRPr="00823E36">
        <w:rPr>
          <w:rFonts w:eastAsia="Calibri"/>
          <w:sz w:val="28"/>
          <w:szCs w:val="28"/>
          <w:lang w:eastAsia="en-US"/>
        </w:rPr>
        <w:t xml:space="preserve">дополнительно представляет документы, подтверждающие получение согласия указанного лица или его представителя на обработку персональных данных указанного лица, </w:t>
      </w:r>
      <w:r w:rsidRPr="00196D5A">
        <w:rPr>
          <w:rFonts w:eastAsia="Calibri"/>
          <w:sz w:val="28"/>
          <w:szCs w:val="28"/>
          <w:lang w:eastAsia="en-US"/>
        </w:rPr>
        <w:t xml:space="preserve">в соответствии с </w:t>
      </w:r>
      <w:hyperlink w:anchor="Par1363" w:history="1">
        <w:r w:rsidR="00DA210A" w:rsidRPr="00196D5A">
          <w:rPr>
            <w:rFonts w:eastAsia="Calibri"/>
            <w:sz w:val="28"/>
            <w:szCs w:val="28"/>
            <w:lang w:eastAsia="en-US"/>
          </w:rPr>
          <w:t xml:space="preserve">приложением </w:t>
        </w:r>
      </w:hyperlink>
      <w:r w:rsidR="00D43F3C" w:rsidRPr="00196D5A">
        <w:rPr>
          <w:rFonts w:eastAsia="Calibri"/>
          <w:sz w:val="28"/>
          <w:szCs w:val="28"/>
          <w:lang w:eastAsia="en-US"/>
        </w:rPr>
        <w:t>2</w:t>
      </w:r>
      <w:r w:rsidRPr="00196D5A">
        <w:rPr>
          <w:rFonts w:eastAsia="Calibri"/>
          <w:sz w:val="28"/>
          <w:szCs w:val="28"/>
          <w:lang w:eastAsia="en-US"/>
        </w:rPr>
        <w:t xml:space="preserve"> к</w:t>
      </w:r>
      <w:r w:rsidRPr="00823E36">
        <w:rPr>
          <w:rFonts w:eastAsia="Calibri"/>
          <w:sz w:val="28"/>
          <w:szCs w:val="28"/>
          <w:lang w:eastAsia="en-US"/>
        </w:rPr>
        <w:t xml:space="preserve"> настоящему Административному регламенту.</w:t>
      </w:r>
    </w:p>
    <w:p w:rsidR="00823E36" w:rsidRPr="00823E36" w:rsidRDefault="00823E36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E36">
        <w:rPr>
          <w:rFonts w:eastAsia="Calibri"/>
          <w:sz w:val="28"/>
          <w:szCs w:val="28"/>
          <w:lang w:eastAsia="en-US"/>
        </w:rPr>
        <w:t>Документы, подтверждающие получение согласия, могут быть представлены, в том числе в форме электронного документа в соответ</w:t>
      </w:r>
      <w:r w:rsidR="00135AE1">
        <w:rPr>
          <w:rFonts w:eastAsia="Calibri"/>
          <w:sz w:val="28"/>
          <w:szCs w:val="28"/>
          <w:lang w:eastAsia="en-US"/>
        </w:rPr>
        <w:t>ствии с требованиями Федерального закона</w:t>
      </w:r>
      <w:r w:rsidRPr="00823E36">
        <w:rPr>
          <w:rFonts w:eastAsia="Calibri"/>
          <w:sz w:val="28"/>
          <w:szCs w:val="28"/>
          <w:lang w:eastAsia="en-US"/>
        </w:rPr>
        <w:t xml:space="preserve"> от 06.04.2011 </w:t>
      </w:r>
      <w:hyperlink r:id="rId14" w:history="1">
        <w:r w:rsidRPr="00823E36">
          <w:rPr>
            <w:rFonts w:eastAsia="Calibri"/>
            <w:sz w:val="28"/>
            <w:szCs w:val="28"/>
            <w:lang w:eastAsia="en-US"/>
          </w:rPr>
          <w:t>№</w:t>
        </w:r>
      </w:hyperlink>
      <w:r w:rsidRPr="00823E36">
        <w:rPr>
          <w:rFonts w:eastAsia="Calibri"/>
          <w:sz w:val="28"/>
          <w:szCs w:val="28"/>
          <w:lang w:eastAsia="en-US"/>
        </w:rPr>
        <w:t xml:space="preserve"> 63-ФЗ «Об электронной подписи» и </w:t>
      </w:r>
      <w:r w:rsidR="00135AE1">
        <w:rPr>
          <w:rFonts w:eastAsia="Calibri"/>
          <w:sz w:val="28"/>
          <w:szCs w:val="28"/>
          <w:lang w:eastAsia="en-US"/>
        </w:rPr>
        <w:t xml:space="preserve">Федерального закона </w:t>
      </w:r>
      <w:r w:rsidRPr="00823E36">
        <w:rPr>
          <w:rFonts w:eastAsia="Calibri"/>
          <w:sz w:val="28"/>
          <w:szCs w:val="28"/>
          <w:lang w:eastAsia="en-US"/>
        </w:rPr>
        <w:t xml:space="preserve">от 27.07.2010 </w:t>
      </w:r>
      <w:hyperlink r:id="rId15" w:history="1">
        <w:r w:rsidRPr="00823E36">
          <w:rPr>
            <w:rFonts w:eastAsia="Calibri"/>
            <w:sz w:val="28"/>
            <w:szCs w:val="28"/>
            <w:lang w:eastAsia="en-US"/>
          </w:rPr>
          <w:t>№</w:t>
        </w:r>
      </w:hyperlink>
      <w:r w:rsidRPr="00823E36">
        <w:rPr>
          <w:rFonts w:eastAsia="Calibri"/>
          <w:sz w:val="28"/>
          <w:szCs w:val="28"/>
          <w:lang w:eastAsia="en-US"/>
        </w:rPr>
        <w:t xml:space="preserve"> 210-ФЗ «Об организации предоставления государственных и муниципальных услуг».</w:t>
      </w:r>
    </w:p>
    <w:p w:rsidR="00823E36" w:rsidRPr="00823E36" w:rsidRDefault="00823E36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E36">
        <w:rPr>
          <w:rFonts w:eastAsia="Calibri"/>
          <w:sz w:val="28"/>
          <w:szCs w:val="28"/>
          <w:lang w:eastAsia="en-US"/>
        </w:rPr>
        <w:t>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823E36" w:rsidRPr="00823E36" w:rsidRDefault="00507EDE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0" w:name="Par246"/>
      <w:bookmarkEnd w:id="0"/>
      <w:r>
        <w:rPr>
          <w:rFonts w:eastAsia="Calibri"/>
          <w:sz w:val="28"/>
          <w:szCs w:val="28"/>
          <w:lang w:eastAsia="en-US"/>
        </w:rPr>
        <w:lastRenderedPageBreak/>
        <w:t>28</w:t>
      </w:r>
      <w:r w:rsidR="00823E36" w:rsidRPr="00823E36">
        <w:rPr>
          <w:rFonts w:eastAsia="Calibri"/>
          <w:sz w:val="28"/>
          <w:szCs w:val="28"/>
          <w:lang w:eastAsia="en-US"/>
        </w:rPr>
        <w:t xml:space="preserve">. При личном обращении </w:t>
      </w:r>
      <w:r w:rsidR="00D43F3C">
        <w:rPr>
          <w:rFonts w:eastAsia="Calibri"/>
          <w:sz w:val="28"/>
          <w:szCs w:val="28"/>
          <w:lang w:eastAsia="en-US"/>
        </w:rPr>
        <w:t>заявителя (представителя) в Министерство</w:t>
      </w:r>
      <w:r w:rsidR="00823E36" w:rsidRPr="00823E36">
        <w:rPr>
          <w:rFonts w:eastAsia="Calibri"/>
          <w:sz w:val="28"/>
          <w:szCs w:val="28"/>
          <w:lang w:eastAsia="en-US"/>
        </w:rPr>
        <w:t xml:space="preserve"> копии документов, </w:t>
      </w:r>
      <w:r w:rsidR="00823E36" w:rsidRPr="00DA210A">
        <w:rPr>
          <w:rFonts w:eastAsia="Calibri"/>
          <w:sz w:val="28"/>
          <w:szCs w:val="28"/>
          <w:lang w:eastAsia="en-US"/>
        </w:rPr>
        <w:t>указанных в час</w:t>
      </w:r>
      <w:r>
        <w:rPr>
          <w:rFonts w:eastAsia="Calibri"/>
          <w:sz w:val="28"/>
          <w:szCs w:val="28"/>
          <w:lang w:eastAsia="en-US"/>
        </w:rPr>
        <w:t>ти 25</w:t>
      </w:r>
      <w:r w:rsidR="00823E36" w:rsidRPr="00823E36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изготавливаются и заверяются специалистами </w:t>
      </w:r>
      <w:r w:rsidR="00D43F3C">
        <w:rPr>
          <w:rFonts w:eastAsia="Calibri"/>
          <w:sz w:val="28"/>
          <w:szCs w:val="28"/>
          <w:lang w:eastAsia="en-US"/>
        </w:rPr>
        <w:t xml:space="preserve">Министерства </w:t>
      </w:r>
      <w:r w:rsidR="00823E36" w:rsidRPr="00823E36">
        <w:rPr>
          <w:rFonts w:eastAsia="Calibri"/>
          <w:sz w:val="28"/>
          <w:szCs w:val="28"/>
          <w:lang w:eastAsia="en-US"/>
        </w:rPr>
        <w:t xml:space="preserve">при предъявлении оригиналов документов. </w:t>
      </w:r>
    </w:p>
    <w:p w:rsidR="00823E36" w:rsidRPr="00823E36" w:rsidRDefault="00823E36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E36">
        <w:rPr>
          <w:rFonts w:eastAsia="Calibri"/>
          <w:sz w:val="28"/>
          <w:szCs w:val="28"/>
          <w:lang w:eastAsia="en-US"/>
        </w:rPr>
        <w:t xml:space="preserve">В случае отсутствия оригиналов документов </w:t>
      </w:r>
      <w:r w:rsidR="00DA210A">
        <w:rPr>
          <w:rFonts w:eastAsia="Calibri"/>
          <w:sz w:val="28"/>
          <w:szCs w:val="28"/>
          <w:lang w:eastAsia="en-US"/>
        </w:rPr>
        <w:t xml:space="preserve">заявителем </w:t>
      </w:r>
      <w:r w:rsidRPr="00823E36">
        <w:rPr>
          <w:rFonts w:eastAsia="Calibri"/>
          <w:sz w:val="28"/>
          <w:szCs w:val="28"/>
          <w:lang w:eastAsia="en-US"/>
        </w:rPr>
        <w:t>(представителем) должны быть предоставлены копии документов, завер</w:t>
      </w:r>
      <w:r w:rsidR="00507EDE">
        <w:rPr>
          <w:rFonts w:eastAsia="Calibri"/>
          <w:sz w:val="28"/>
          <w:szCs w:val="28"/>
          <w:lang w:eastAsia="en-US"/>
        </w:rPr>
        <w:t xml:space="preserve">енные в соответствии с </w:t>
      </w:r>
      <w:r w:rsidR="00A2527F">
        <w:rPr>
          <w:rFonts w:eastAsia="Calibri"/>
          <w:sz w:val="28"/>
          <w:szCs w:val="28"/>
          <w:lang w:eastAsia="en-US"/>
        </w:rPr>
        <w:t>требованиями части</w:t>
      </w:r>
      <w:r w:rsidR="00507EDE">
        <w:rPr>
          <w:rFonts w:eastAsia="Calibri"/>
          <w:sz w:val="28"/>
          <w:szCs w:val="28"/>
          <w:lang w:eastAsia="en-US"/>
        </w:rPr>
        <w:t xml:space="preserve"> 29</w:t>
      </w:r>
      <w:r w:rsidRPr="00823E36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823E36" w:rsidRPr="00823E36" w:rsidRDefault="00507EDE" w:rsidP="00C568B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29</w:t>
      </w:r>
      <w:r w:rsidR="00823E36" w:rsidRPr="00823E36">
        <w:rPr>
          <w:rFonts w:eastAsia="Calibri"/>
          <w:sz w:val="28"/>
          <w:szCs w:val="28"/>
          <w:lang w:eastAsia="en-US"/>
        </w:rPr>
        <w:t xml:space="preserve">. </w:t>
      </w:r>
      <w:r w:rsidR="00823E36" w:rsidRPr="00DA210A">
        <w:rPr>
          <w:rFonts w:eastAsia="Calibri"/>
          <w:sz w:val="28"/>
          <w:szCs w:val="28"/>
          <w:lang w:eastAsia="en-US"/>
        </w:rPr>
        <w:t>Копии документов, указанных в част</w:t>
      </w:r>
      <w:r w:rsidR="00490D7E" w:rsidRPr="00DA210A">
        <w:rPr>
          <w:rFonts w:eastAsia="Calibri"/>
          <w:sz w:val="28"/>
          <w:szCs w:val="28"/>
          <w:lang w:eastAsia="en-US"/>
        </w:rPr>
        <w:t>и</w:t>
      </w:r>
      <w:r w:rsidR="00D43F3C">
        <w:rPr>
          <w:rFonts w:eastAsia="Calibri"/>
          <w:sz w:val="28"/>
          <w:szCs w:val="28"/>
          <w:lang w:eastAsia="en-US"/>
        </w:rPr>
        <w:t xml:space="preserve"> 2</w:t>
      </w:r>
      <w:r>
        <w:rPr>
          <w:rFonts w:eastAsia="Calibri"/>
          <w:sz w:val="28"/>
          <w:szCs w:val="28"/>
          <w:lang w:eastAsia="en-US"/>
        </w:rPr>
        <w:t>5</w:t>
      </w:r>
      <w:r w:rsidR="00823E36" w:rsidRPr="00DA210A">
        <w:rPr>
          <w:rFonts w:eastAsia="Calibri"/>
          <w:sz w:val="28"/>
          <w:szCs w:val="28"/>
          <w:lang w:eastAsia="en-US"/>
        </w:rPr>
        <w:t xml:space="preserve"> настоящего</w:t>
      </w:r>
      <w:r w:rsidR="00823E36" w:rsidRPr="00823E36">
        <w:rPr>
          <w:rFonts w:eastAsia="Calibri"/>
          <w:sz w:val="28"/>
          <w:szCs w:val="28"/>
          <w:lang w:eastAsia="en-US"/>
        </w:rPr>
        <w:t xml:space="preserve"> Административного регламента, направляемых гражданами (их представителями) посредством почтовой связи, должны быть заверены:</w:t>
      </w:r>
    </w:p>
    <w:p w:rsidR="00823E36" w:rsidRPr="00823E36" w:rsidRDefault="00823E36" w:rsidP="00C568B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E36">
        <w:rPr>
          <w:rFonts w:eastAsia="Calibri"/>
          <w:sz w:val="28"/>
          <w:szCs w:val="28"/>
          <w:lang w:eastAsia="en-US"/>
        </w:rPr>
        <w:t>1) нотариусом;</w:t>
      </w:r>
    </w:p>
    <w:p w:rsidR="00823E36" w:rsidRPr="00823E36" w:rsidRDefault="00823E36" w:rsidP="00C568B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E36">
        <w:rPr>
          <w:rFonts w:eastAsia="Calibri"/>
          <w:sz w:val="28"/>
          <w:szCs w:val="28"/>
          <w:lang w:eastAsia="en-US"/>
        </w:rPr>
        <w:t>2) главой местной администрации поселения или специально уполномоченным должностным лицом местного самоуправления муниципального района, имеющим право осуществлять нотариальные действия.</w:t>
      </w:r>
    </w:p>
    <w:p w:rsidR="00823E36" w:rsidRPr="00823E36" w:rsidRDefault="00507EDE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30</w:t>
      </w:r>
      <w:r w:rsidR="00823E36" w:rsidRPr="00823E36">
        <w:rPr>
          <w:rFonts w:eastAsia="Calibri"/>
          <w:sz w:val="28"/>
          <w:szCs w:val="28"/>
          <w:lang w:eastAsia="en-US"/>
        </w:rPr>
        <w:t xml:space="preserve">. </w:t>
      </w:r>
      <w:r w:rsidR="00DA210A">
        <w:rPr>
          <w:rFonts w:eastAsia="Calibri"/>
          <w:sz w:val="28"/>
          <w:szCs w:val="28"/>
          <w:lang w:eastAsia="en-US"/>
        </w:rPr>
        <w:t xml:space="preserve">Заявитель </w:t>
      </w:r>
      <w:r w:rsidR="00823E36" w:rsidRPr="00823E36">
        <w:rPr>
          <w:rFonts w:eastAsia="Calibri"/>
          <w:sz w:val="28"/>
          <w:szCs w:val="28"/>
          <w:lang w:eastAsia="en-US"/>
        </w:rPr>
        <w:t>(представитель) несет ответственность за достоверность документов и сведений, представленных для получения государственной услуги.</w:t>
      </w:r>
    </w:p>
    <w:p w:rsidR="00823E36" w:rsidRPr="00823E36" w:rsidRDefault="00D43F3C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Министерство </w:t>
      </w:r>
      <w:r w:rsidR="00823E36" w:rsidRPr="00823E36">
        <w:rPr>
          <w:rFonts w:eastAsia="Calibri"/>
          <w:bCs/>
          <w:sz w:val="28"/>
          <w:szCs w:val="28"/>
          <w:lang w:eastAsia="en-US"/>
        </w:rPr>
        <w:t xml:space="preserve">вправе осуществлять проверку достоверности сведений, содержащихся в представленных </w:t>
      </w:r>
      <w:r w:rsidR="00BB12C9">
        <w:rPr>
          <w:rFonts w:eastAsia="Calibri"/>
          <w:bCs/>
          <w:sz w:val="28"/>
          <w:szCs w:val="28"/>
          <w:lang w:eastAsia="en-US"/>
        </w:rPr>
        <w:t xml:space="preserve">заявителем </w:t>
      </w:r>
      <w:r w:rsidR="00823E36" w:rsidRPr="00823E36">
        <w:rPr>
          <w:rFonts w:eastAsia="Calibri"/>
          <w:bCs/>
          <w:sz w:val="28"/>
          <w:szCs w:val="28"/>
          <w:lang w:eastAsia="en-US"/>
        </w:rPr>
        <w:t>(представителем) документах.</w:t>
      </w:r>
    </w:p>
    <w:p w:rsidR="006177EA" w:rsidRPr="006177EA" w:rsidRDefault="006177EA" w:rsidP="00C568B5">
      <w:pPr>
        <w:widowControl w:val="0"/>
        <w:tabs>
          <w:tab w:val="left" w:pos="525"/>
        </w:tabs>
        <w:rPr>
          <w:sz w:val="28"/>
          <w:szCs w:val="28"/>
        </w:rPr>
      </w:pPr>
    </w:p>
    <w:p w:rsidR="00BD4979" w:rsidRDefault="006177EA" w:rsidP="00BD497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 xml:space="preserve">Исчерпывающий перечень сведений, необходимых для </w:t>
      </w:r>
    </w:p>
    <w:p w:rsidR="00BD4979" w:rsidRDefault="006177EA" w:rsidP="00BD497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 xml:space="preserve">предоставления государственной услуги, которые находятся </w:t>
      </w:r>
    </w:p>
    <w:p w:rsidR="00BD4979" w:rsidRDefault="006177EA" w:rsidP="00BD497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 xml:space="preserve">в распоряжении органов, участвующих в предоставлении </w:t>
      </w:r>
    </w:p>
    <w:p w:rsidR="00BD4979" w:rsidRDefault="006177EA" w:rsidP="00BD497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 xml:space="preserve">государственных и муниципальных услуг, и подлежат </w:t>
      </w:r>
    </w:p>
    <w:p w:rsidR="00BD4979" w:rsidRDefault="006177EA" w:rsidP="00BD497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 xml:space="preserve">предоставлению в рамках межведомственного </w:t>
      </w:r>
    </w:p>
    <w:p w:rsidR="006177EA" w:rsidRPr="006177EA" w:rsidRDefault="006177EA" w:rsidP="00BD497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>информационного взаимодействия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DA210A" w:rsidRPr="00DA210A" w:rsidRDefault="00507EDE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31</w:t>
      </w:r>
      <w:r w:rsidR="00DA210A">
        <w:rPr>
          <w:sz w:val="28"/>
          <w:szCs w:val="28"/>
        </w:rPr>
        <w:t>.</w:t>
      </w:r>
      <w:r w:rsidR="00DA210A" w:rsidRPr="00DA210A">
        <w:rPr>
          <w:rFonts w:eastAsia="Calibri"/>
          <w:sz w:val="28"/>
          <w:szCs w:val="28"/>
          <w:lang w:eastAsia="en-US"/>
        </w:rPr>
        <w:t xml:space="preserve"> Сведения, которые находятся в распоряжении органов, участвующих в предоставлении государственных и муниципальных услуг, и подлежат предоставлению в рамках межведомственного информационного взаимодействия:</w:t>
      </w:r>
    </w:p>
    <w:p w:rsidR="00DA210A" w:rsidRPr="00DA210A" w:rsidRDefault="00DA210A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A210A">
        <w:rPr>
          <w:rFonts w:eastAsia="Calibri"/>
          <w:sz w:val="28"/>
          <w:szCs w:val="28"/>
          <w:lang w:eastAsia="en-US"/>
        </w:rPr>
        <w:t xml:space="preserve">1) </w:t>
      </w:r>
      <w:r w:rsidRPr="00DA210A">
        <w:rPr>
          <w:rFonts w:eastAsia="Calibri"/>
          <w:color w:val="000000"/>
          <w:sz w:val="28"/>
          <w:szCs w:val="28"/>
          <w:lang w:eastAsia="en-US"/>
        </w:rPr>
        <w:t>сведения о месте жительства (пребывания), об убытии гражданина с места жительства (пребывания) в Камчатском крае, находящиеся в распоряжении органа регистрационного учета граждан;</w:t>
      </w:r>
    </w:p>
    <w:p w:rsidR="00DA210A" w:rsidRPr="00DA210A" w:rsidRDefault="00DA210A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Заявитель (</w:t>
      </w:r>
      <w:r w:rsidRPr="00DA210A">
        <w:rPr>
          <w:rFonts w:eastAsia="Calibri"/>
          <w:sz w:val="28"/>
          <w:szCs w:val="28"/>
          <w:lang w:eastAsia="en-US"/>
        </w:rPr>
        <w:t>представитель) вправе представить сведения, предусмотренные настоящей частью, по собственной инициативе.</w:t>
      </w:r>
    </w:p>
    <w:p w:rsidR="00DA210A" w:rsidRPr="00DA210A" w:rsidRDefault="00DA210A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A210A">
        <w:rPr>
          <w:rFonts w:eastAsia="Calibri"/>
          <w:sz w:val="28"/>
          <w:szCs w:val="28"/>
          <w:lang w:eastAsia="en-US"/>
        </w:rPr>
        <w:t>3</w:t>
      </w:r>
      <w:r w:rsidR="00507EDE">
        <w:rPr>
          <w:rFonts w:eastAsia="Calibri"/>
          <w:sz w:val="28"/>
          <w:szCs w:val="28"/>
          <w:lang w:eastAsia="en-US"/>
        </w:rPr>
        <w:t>2</w:t>
      </w:r>
      <w:r w:rsidRPr="00DA210A">
        <w:rPr>
          <w:rFonts w:eastAsia="Calibri"/>
          <w:sz w:val="28"/>
          <w:szCs w:val="28"/>
          <w:lang w:eastAsia="en-US"/>
        </w:rPr>
        <w:t xml:space="preserve">. Запрещается требовать от </w:t>
      </w:r>
      <w:r>
        <w:rPr>
          <w:rFonts w:eastAsia="Calibri"/>
          <w:sz w:val="28"/>
          <w:szCs w:val="28"/>
          <w:lang w:eastAsia="en-US"/>
        </w:rPr>
        <w:t xml:space="preserve">заявителя </w:t>
      </w:r>
      <w:r w:rsidRPr="00DA210A">
        <w:rPr>
          <w:rFonts w:eastAsia="Calibri"/>
          <w:sz w:val="28"/>
          <w:szCs w:val="28"/>
          <w:lang w:eastAsia="en-US"/>
        </w:rPr>
        <w:t xml:space="preserve">(представителя) предоставления документов и сведений или осуществления действий, представление или осуществление которых не предусмотрено нормативными правовыми актами Российской Федерации и Камчатского края, регулирующими отношения, возникающие в связи с предоставлением государственной услуги, а также требовать предоставления документов и информации, которые находятся в распоряжении государственных органов, органов местного самоуправления в </w:t>
      </w:r>
      <w:r w:rsidRPr="00DA210A">
        <w:rPr>
          <w:rFonts w:eastAsia="Calibri"/>
          <w:sz w:val="28"/>
          <w:szCs w:val="28"/>
          <w:lang w:eastAsia="en-US"/>
        </w:rPr>
        <w:lastRenderedPageBreak/>
        <w:t>соответствии с нормативными правовыми актами Российской Федерации.</w:t>
      </w:r>
    </w:p>
    <w:p w:rsidR="006177EA" w:rsidRPr="006177EA" w:rsidRDefault="006177EA" w:rsidP="00C568B5">
      <w:pPr>
        <w:widowControl w:val="0"/>
        <w:tabs>
          <w:tab w:val="left" w:pos="525"/>
        </w:tabs>
        <w:rPr>
          <w:sz w:val="28"/>
          <w:szCs w:val="28"/>
        </w:rPr>
      </w:pPr>
    </w:p>
    <w:p w:rsidR="006177EA" w:rsidRPr="006177EA" w:rsidRDefault="006177EA" w:rsidP="00C568B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177EA">
        <w:rPr>
          <w:sz w:val="28"/>
          <w:szCs w:val="28"/>
        </w:rPr>
        <w:t>Исчерпывающий перечень оснований для отказа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177EA">
        <w:rPr>
          <w:sz w:val="28"/>
          <w:szCs w:val="28"/>
        </w:rPr>
        <w:t>в приеме заявления и документов, необходимых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177EA">
        <w:rPr>
          <w:sz w:val="28"/>
          <w:szCs w:val="28"/>
        </w:rPr>
        <w:t>для предоставления государственной услуги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77EA" w:rsidRPr="006177EA" w:rsidRDefault="00507EDE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33</w:t>
      </w:r>
      <w:r w:rsidR="006177EA" w:rsidRPr="006177EA">
        <w:rPr>
          <w:rFonts w:eastAsia="Calibri"/>
          <w:sz w:val="28"/>
          <w:szCs w:val="28"/>
          <w:lang w:eastAsia="en-US"/>
        </w:rPr>
        <w:t xml:space="preserve">. Основанием для отказа в приеме и возврата заявления и документов, представленных </w:t>
      </w:r>
      <w:r w:rsidR="00D43F3C">
        <w:rPr>
          <w:rFonts w:eastAsia="Calibri"/>
          <w:sz w:val="28"/>
          <w:szCs w:val="28"/>
          <w:lang w:eastAsia="en-US"/>
        </w:rPr>
        <w:t xml:space="preserve">заявителем </w:t>
      </w:r>
      <w:r w:rsidR="006177EA" w:rsidRPr="006177EA">
        <w:rPr>
          <w:rFonts w:eastAsia="Calibri"/>
          <w:sz w:val="28"/>
          <w:szCs w:val="28"/>
          <w:lang w:eastAsia="en-US"/>
        </w:rPr>
        <w:t>(представителем) для предоставления государственной услуги, является:</w:t>
      </w:r>
    </w:p>
    <w:p w:rsidR="006177EA" w:rsidRDefault="00A2527F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6177EA" w:rsidRPr="006177EA">
        <w:rPr>
          <w:rFonts w:eastAsia="Calibri"/>
          <w:sz w:val="28"/>
          <w:szCs w:val="28"/>
          <w:lang w:eastAsia="en-US"/>
        </w:rPr>
        <w:t>) поступление заявления с приложением неполного пакета</w:t>
      </w:r>
      <w:r w:rsidR="00DA210A">
        <w:rPr>
          <w:rFonts w:eastAsia="Calibri"/>
          <w:sz w:val="28"/>
          <w:szCs w:val="28"/>
          <w:lang w:eastAsia="en-US"/>
        </w:rPr>
        <w:t xml:space="preserve"> документов, указанных в части 2</w:t>
      </w:r>
      <w:r w:rsidR="00507EDE">
        <w:rPr>
          <w:rFonts w:eastAsia="Calibri"/>
          <w:sz w:val="28"/>
          <w:szCs w:val="28"/>
          <w:lang w:eastAsia="en-US"/>
        </w:rPr>
        <w:t>5</w:t>
      </w:r>
      <w:r w:rsidR="006177EA" w:rsidRPr="006177EA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A2527F" w:rsidRPr="00C568B5" w:rsidRDefault="00A2527F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6177EA">
        <w:rPr>
          <w:rFonts w:eastAsia="Calibri"/>
          <w:sz w:val="28"/>
          <w:szCs w:val="28"/>
          <w:lang w:eastAsia="en-US"/>
        </w:rPr>
        <w:t>) предоставление документов, не</w:t>
      </w:r>
      <w:r>
        <w:rPr>
          <w:rFonts w:eastAsia="Calibri"/>
          <w:sz w:val="28"/>
          <w:szCs w:val="28"/>
          <w:lang w:eastAsia="en-US"/>
        </w:rPr>
        <w:t xml:space="preserve"> отвечающих требованиям частей 26 и 29</w:t>
      </w:r>
      <w:r w:rsidRPr="006177EA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а также предоставление документов с серьезными повреждениями, не позволяющими однозначно истолковать их содержание; 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 xml:space="preserve">3) </w:t>
      </w:r>
      <w:r w:rsidRPr="006177EA">
        <w:rPr>
          <w:rFonts w:eastAsia="Calibri"/>
          <w:bCs/>
          <w:sz w:val="28"/>
          <w:szCs w:val="28"/>
          <w:lang w:eastAsia="en-US"/>
        </w:rPr>
        <w:t>некорректное заполнение данных электронной формы заявления (в случае подачи заявления через ЕПГУ/РПГУ)</w:t>
      </w:r>
      <w:r w:rsidRPr="006177EA">
        <w:rPr>
          <w:rFonts w:eastAsia="Calibri"/>
          <w:sz w:val="28"/>
          <w:szCs w:val="28"/>
          <w:lang w:eastAsia="en-US"/>
        </w:rPr>
        <w:t>.</w:t>
      </w:r>
    </w:p>
    <w:p w:rsidR="006177EA" w:rsidRPr="006177EA" w:rsidRDefault="00507EDE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34</w:t>
      </w:r>
      <w:r w:rsidR="006177EA" w:rsidRPr="006177EA">
        <w:rPr>
          <w:rFonts w:eastAsia="Calibri"/>
          <w:bCs/>
          <w:sz w:val="28"/>
          <w:szCs w:val="28"/>
          <w:lang w:eastAsia="en-US"/>
        </w:rPr>
        <w:t>. При приеме заявлений и документов, необходимых для предоставления государственной услуги запрещается: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177EA">
        <w:rPr>
          <w:rFonts w:eastAsia="Calibri"/>
          <w:bCs/>
          <w:sz w:val="28"/>
          <w:szCs w:val="28"/>
          <w:lang w:eastAsia="en-US"/>
        </w:rPr>
        <w:t>1) отказывать в приеме заявлений и документов, необходимых для предоставления государственной услуги, в случае, если заявление и документы поданы в соответствии с информацией и сроках и порядке предоставления государственной услуги, опубликованной на ЕПГУ/РПГУ;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177EA">
        <w:rPr>
          <w:rFonts w:eastAsia="Calibri"/>
          <w:bCs/>
          <w:sz w:val="28"/>
          <w:szCs w:val="28"/>
          <w:lang w:eastAsia="en-US"/>
        </w:rPr>
        <w:t xml:space="preserve">2) отказывать в предоставлении государственной услуги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</w:t>
      </w:r>
      <w:r w:rsidRPr="006177EA">
        <w:rPr>
          <w:rFonts w:eastAsia="Calibri"/>
          <w:sz w:val="28"/>
          <w:szCs w:val="28"/>
          <w:lang w:eastAsia="en-US"/>
        </w:rPr>
        <w:t>ЕПГУ/РПГУ</w:t>
      </w:r>
      <w:r w:rsidRPr="006177EA">
        <w:rPr>
          <w:rFonts w:eastAsia="Calibri"/>
          <w:bCs/>
          <w:sz w:val="28"/>
          <w:szCs w:val="28"/>
          <w:lang w:eastAsia="en-US"/>
        </w:rPr>
        <w:t>;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177EA">
        <w:rPr>
          <w:rFonts w:eastAsia="Calibri"/>
          <w:bCs/>
          <w:sz w:val="28"/>
          <w:szCs w:val="28"/>
          <w:lang w:eastAsia="en-US"/>
        </w:rPr>
        <w:t xml:space="preserve">3) требовать от </w:t>
      </w:r>
      <w:r w:rsidR="00DA210A">
        <w:rPr>
          <w:rFonts w:eastAsia="Calibri"/>
          <w:bCs/>
          <w:sz w:val="28"/>
          <w:szCs w:val="28"/>
          <w:lang w:eastAsia="en-US"/>
        </w:rPr>
        <w:t xml:space="preserve">заявителя </w:t>
      </w:r>
      <w:r w:rsidRPr="006177EA">
        <w:rPr>
          <w:rFonts w:eastAsia="Calibri"/>
          <w:bCs/>
          <w:sz w:val="28"/>
          <w:szCs w:val="28"/>
          <w:lang w:eastAsia="en-US"/>
        </w:rPr>
        <w:t>(представителя) иных действий, кроме прохождения идентификации и аутентификации в соответствии с нормативными правовыми актами Российской Федерации.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D4979" w:rsidRDefault="006177EA" w:rsidP="00BD497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 xml:space="preserve">Исчерпывающий перечень оснований для отказа </w:t>
      </w:r>
    </w:p>
    <w:p w:rsidR="006177EA" w:rsidRPr="006177EA" w:rsidRDefault="006177EA" w:rsidP="00BD497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>в предоставлении государственной услуги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6177EA" w:rsidRPr="006177EA" w:rsidRDefault="00507EDE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35</w:t>
      </w:r>
      <w:r w:rsidR="006177EA" w:rsidRPr="006177EA">
        <w:rPr>
          <w:rFonts w:eastAsia="Calibri"/>
          <w:sz w:val="28"/>
          <w:szCs w:val="28"/>
          <w:lang w:eastAsia="en-US"/>
        </w:rPr>
        <w:t>. Основаниями для отказа в предоставлении государственной услуги являются:</w:t>
      </w:r>
    </w:p>
    <w:p w:rsidR="006177EA" w:rsidRPr="00C568B5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 xml:space="preserve">1) </w:t>
      </w:r>
      <w:r w:rsidR="00DA210A">
        <w:rPr>
          <w:rFonts w:eastAsia="Calibri"/>
          <w:sz w:val="28"/>
          <w:szCs w:val="28"/>
          <w:lang w:eastAsia="en-US"/>
        </w:rPr>
        <w:t xml:space="preserve">заявитель </w:t>
      </w:r>
      <w:r w:rsidRPr="006177EA">
        <w:rPr>
          <w:rFonts w:eastAsia="Calibri"/>
          <w:sz w:val="28"/>
          <w:szCs w:val="28"/>
          <w:lang w:eastAsia="en-US"/>
        </w:rPr>
        <w:t xml:space="preserve">не относится к </w:t>
      </w:r>
      <w:r w:rsidRPr="00C568B5">
        <w:rPr>
          <w:rFonts w:eastAsia="Calibri"/>
          <w:color w:val="000000" w:themeColor="text1"/>
          <w:sz w:val="28"/>
          <w:szCs w:val="28"/>
          <w:lang w:eastAsia="en-US"/>
        </w:rPr>
        <w:t>ка</w:t>
      </w:r>
      <w:r w:rsidR="00A2527F" w:rsidRPr="00C568B5">
        <w:rPr>
          <w:rFonts w:eastAsia="Calibri"/>
          <w:color w:val="000000" w:themeColor="text1"/>
          <w:sz w:val="28"/>
          <w:szCs w:val="28"/>
          <w:lang w:eastAsia="en-US"/>
        </w:rPr>
        <w:t>тегории лиц, указанных в части 4</w:t>
      </w:r>
      <w:r w:rsidRPr="00C568B5">
        <w:rPr>
          <w:rFonts w:eastAsia="Calibri"/>
          <w:color w:val="000000" w:themeColor="text1"/>
          <w:sz w:val="28"/>
          <w:szCs w:val="28"/>
          <w:lang w:eastAsia="en-US"/>
        </w:rPr>
        <w:t xml:space="preserve"> настоящего Административного регламента; 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77EA">
        <w:rPr>
          <w:rFonts w:cs="Calibri"/>
          <w:sz w:val="28"/>
          <w:szCs w:val="28"/>
        </w:rPr>
        <w:t>2</w:t>
      </w:r>
      <w:r w:rsidRPr="00DA210A">
        <w:rPr>
          <w:sz w:val="28"/>
          <w:szCs w:val="28"/>
        </w:rPr>
        <w:t xml:space="preserve">) </w:t>
      </w:r>
      <w:r w:rsidR="00DA210A" w:rsidRPr="00DA210A">
        <w:rPr>
          <w:sz w:val="28"/>
          <w:szCs w:val="28"/>
        </w:rPr>
        <w:t>заявитель</w:t>
      </w:r>
      <w:r w:rsidR="00DA210A">
        <w:rPr>
          <w:rFonts w:ascii="Calibri" w:hAnsi="Calibri" w:cs="Calibri"/>
          <w:sz w:val="22"/>
          <w:szCs w:val="22"/>
        </w:rPr>
        <w:t xml:space="preserve"> </w:t>
      </w:r>
      <w:r w:rsidRPr="006177EA">
        <w:rPr>
          <w:sz w:val="28"/>
          <w:szCs w:val="28"/>
        </w:rPr>
        <w:t>не проживает в Камчатском крае.</w:t>
      </w:r>
    </w:p>
    <w:p w:rsidR="006177EA" w:rsidRPr="006177EA" w:rsidRDefault="006177EA" w:rsidP="00C568B5">
      <w:pPr>
        <w:widowControl w:val="0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 xml:space="preserve">3) непредставление </w:t>
      </w:r>
      <w:r w:rsidR="00E23528">
        <w:rPr>
          <w:rFonts w:eastAsia="Calibri"/>
          <w:sz w:val="28"/>
          <w:szCs w:val="28"/>
          <w:lang w:eastAsia="en-US"/>
        </w:rPr>
        <w:t xml:space="preserve">заявителем </w:t>
      </w:r>
      <w:r w:rsidRPr="006177EA">
        <w:rPr>
          <w:rFonts w:eastAsia="Calibri"/>
          <w:sz w:val="28"/>
          <w:szCs w:val="28"/>
          <w:lang w:eastAsia="en-US"/>
        </w:rPr>
        <w:t>(представителем) оригиналов документов, указанных в части</w:t>
      </w:r>
      <w:hyperlink w:anchor="Par218" w:history="1">
        <w:r w:rsidRPr="006177EA">
          <w:rPr>
            <w:rFonts w:eastAsia="Calibri"/>
            <w:sz w:val="28"/>
            <w:szCs w:val="28"/>
            <w:lang w:eastAsia="en-US"/>
          </w:rPr>
          <w:t xml:space="preserve"> </w:t>
        </w:r>
      </w:hyperlink>
      <w:r w:rsidR="00507EDE">
        <w:rPr>
          <w:rFonts w:eastAsia="Calibri"/>
          <w:sz w:val="28"/>
          <w:szCs w:val="28"/>
          <w:lang w:eastAsia="en-US"/>
        </w:rPr>
        <w:t>25</w:t>
      </w:r>
      <w:r w:rsidRPr="006177EA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в течение 15 календарных дней со дня поступления заявления в </w:t>
      </w:r>
      <w:r w:rsidR="00F10ED0">
        <w:rPr>
          <w:rFonts w:eastAsia="Calibri"/>
          <w:sz w:val="28"/>
          <w:szCs w:val="28"/>
          <w:lang w:eastAsia="en-US"/>
        </w:rPr>
        <w:t xml:space="preserve">Министерство </w:t>
      </w:r>
      <w:r w:rsidRPr="006177EA">
        <w:rPr>
          <w:rFonts w:eastAsia="Calibri"/>
          <w:sz w:val="28"/>
          <w:szCs w:val="28"/>
          <w:lang w:eastAsia="en-US"/>
        </w:rPr>
        <w:t>через ЕПГУ/РПГУ.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4979" w:rsidRDefault="006177EA" w:rsidP="00BD4979">
      <w:pPr>
        <w:widowControl w:val="0"/>
        <w:spacing w:after="20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 xml:space="preserve">Перечень услуг, которые являются необходимыми </w:t>
      </w:r>
    </w:p>
    <w:p w:rsidR="006177EA" w:rsidRPr="006177EA" w:rsidRDefault="006177EA" w:rsidP="00BD4979">
      <w:pPr>
        <w:widowControl w:val="0"/>
        <w:spacing w:after="20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lastRenderedPageBreak/>
        <w:t>и обязательными для предоставления государственной услуги</w:t>
      </w:r>
    </w:p>
    <w:p w:rsidR="006177EA" w:rsidRPr="006177EA" w:rsidRDefault="006177EA" w:rsidP="00C568B5">
      <w:pPr>
        <w:widowControl w:val="0"/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6177EA" w:rsidRPr="006177EA" w:rsidRDefault="00507EDE" w:rsidP="00C568B5">
      <w:pPr>
        <w:widowControl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36</w:t>
      </w:r>
      <w:r w:rsidR="006177EA" w:rsidRPr="006177EA">
        <w:rPr>
          <w:rFonts w:eastAsia="Calibri"/>
          <w:sz w:val="28"/>
          <w:szCs w:val="28"/>
          <w:lang w:eastAsia="en-US"/>
        </w:rPr>
        <w:t>. Услуги, которые являются необходимыми и обязательными для предоставления государственной услуги, не предусмотрены.</w:t>
      </w:r>
    </w:p>
    <w:p w:rsidR="006177EA" w:rsidRPr="006177EA" w:rsidRDefault="006177EA" w:rsidP="00C568B5">
      <w:pPr>
        <w:widowControl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D4979" w:rsidRDefault="006177EA" w:rsidP="00BD4979">
      <w:pPr>
        <w:widowControl w:val="0"/>
        <w:spacing w:after="20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 xml:space="preserve">Размер платы, взимаемой с гражданина при предоставлении </w:t>
      </w:r>
    </w:p>
    <w:p w:rsidR="006177EA" w:rsidRPr="006177EA" w:rsidRDefault="006177EA" w:rsidP="00BD4979">
      <w:pPr>
        <w:widowControl w:val="0"/>
        <w:spacing w:after="20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>государственной услуги и способы ее взимания</w:t>
      </w:r>
    </w:p>
    <w:p w:rsidR="006177EA" w:rsidRPr="006177EA" w:rsidRDefault="006177EA" w:rsidP="00C568B5">
      <w:pPr>
        <w:widowControl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177EA" w:rsidRPr="006177EA" w:rsidRDefault="00507EDE" w:rsidP="00C568B5">
      <w:pPr>
        <w:widowControl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37</w:t>
      </w:r>
      <w:r w:rsidR="006177EA" w:rsidRPr="006177EA">
        <w:rPr>
          <w:rFonts w:eastAsia="Calibri"/>
          <w:sz w:val="28"/>
          <w:szCs w:val="28"/>
          <w:lang w:eastAsia="en-US"/>
        </w:rPr>
        <w:t>. Государственная услуга предоставляется гражданам бесплатно.</w:t>
      </w:r>
    </w:p>
    <w:p w:rsidR="006177EA" w:rsidRPr="006177EA" w:rsidRDefault="006177EA" w:rsidP="00C568B5">
      <w:pPr>
        <w:widowControl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D4979" w:rsidRDefault="006177EA" w:rsidP="00BD4979">
      <w:pPr>
        <w:widowControl w:val="0"/>
        <w:spacing w:after="20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 xml:space="preserve">Максимальный срок ожидания в очереди при подаче заявления </w:t>
      </w:r>
    </w:p>
    <w:p w:rsidR="006177EA" w:rsidRPr="006177EA" w:rsidRDefault="006177EA" w:rsidP="00BD4979">
      <w:pPr>
        <w:widowControl w:val="0"/>
        <w:spacing w:after="20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>о предоставлении государственной услуги</w:t>
      </w:r>
    </w:p>
    <w:p w:rsidR="006177EA" w:rsidRPr="006177EA" w:rsidRDefault="006177EA" w:rsidP="00C568B5">
      <w:pPr>
        <w:widowControl w:val="0"/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E23528" w:rsidRPr="00E23528" w:rsidRDefault="00507EDE" w:rsidP="00C568B5">
      <w:pPr>
        <w:pStyle w:val="aa"/>
        <w:widowControl w:val="0"/>
        <w:spacing w:before="75" w:beforeAutospacing="0" w:after="75" w:afterAutospacing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38</w:t>
      </w:r>
      <w:r w:rsidR="006177EA" w:rsidRPr="00E23528">
        <w:rPr>
          <w:rFonts w:eastAsia="Calibri"/>
          <w:sz w:val="28"/>
          <w:szCs w:val="28"/>
          <w:lang w:eastAsia="en-US"/>
        </w:rPr>
        <w:t xml:space="preserve">. </w:t>
      </w:r>
      <w:r w:rsidR="00E23528" w:rsidRPr="00E23528">
        <w:rPr>
          <w:rStyle w:val="apple-converted-space"/>
          <w:sz w:val="28"/>
          <w:szCs w:val="28"/>
        </w:rPr>
        <w:t> </w:t>
      </w:r>
      <w:r w:rsidR="00E23528" w:rsidRPr="00E23528">
        <w:rPr>
          <w:sz w:val="28"/>
          <w:szCs w:val="28"/>
        </w:rPr>
        <w:t xml:space="preserve">Срок ожидания в очереди при подаче заявления о предоставлении государственной услуги и документов, необходимых для предоставления государственной услуги, а также при получении результата предоставления государственной услуги на личном приеме в </w:t>
      </w:r>
      <w:r w:rsidR="00D43F3C">
        <w:rPr>
          <w:sz w:val="28"/>
          <w:szCs w:val="28"/>
        </w:rPr>
        <w:t xml:space="preserve">Министерстве </w:t>
      </w:r>
      <w:r w:rsidR="00E23528" w:rsidRPr="00E23528">
        <w:rPr>
          <w:sz w:val="28"/>
          <w:szCs w:val="28"/>
        </w:rPr>
        <w:t>не должен превышать 30 минут.</w:t>
      </w:r>
    </w:p>
    <w:p w:rsidR="006177EA" w:rsidRPr="006177EA" w:rsidRDefault="00E23528" w:rsidP="00C568B5">
      <w:pPr>
        <w:pStyle w:val="aa"/>
        <w:widowControl w:val="0"/>
        <w:spacing w:before="75" w:beforeAutospacing="0" w:after="75" w:afterAutospacing="0"/>
        <w:rPr>
          <w:sz w:val="28"/>
          <w:szCs w:val="28"/>
        </w:rPr>
      </w:pPr>
      <w:r>
        <w:rPr>
          <w:rFonts w:ascii="Tahoma" w:hAnsi="Tahoma" w:cs="Tahoma"/>
          <w:color w:val="343434"/>
          <w:sz w:val="20"/>
          <w:szCs w:val="20"/>
        </w:rPr>
        <w:t> </w:t>
      </w:r>
    </w:p>
    <w:p w:rsidR="00BD4979" w:rsidRDefault="006177EA" w:rsidP="00BD497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 xml:space="preserve">Срок и порядок приема и регистрации заявления </w:t>
      </w:r>
    </w:p>
    <w:p w:rsidR="00BD4979" w:rsidRDefault="006177EA" w:rsidP="00BD497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 xml:space="preserve">гражданина о предоставлении государственной услуги, </w:t>
      </w:r>
    </w:p>
    <w:p w:rsidR="006177EA" w:rsidRDefault="006177EA" w:rsidP="00BD497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>в том числе в электронной форме</w:t>
      </w:r>
    </w:p>
    <w:p w:rsidR="00DE4C37" w:rsidRDefault="00DE4C37" w:rsidP="00C568B5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DE4C37" w:rsidRPr="00DE4C37" w:rsidRDefault="00507EDE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39</w:t>
      </w:r>
      <w:r w:rsidR="00DE4C37" w:rsidRPr="00DE4C37">
        <w:rPr>
          <w:rFonts w:eastAsia="Calibri"/>
          <w:sz w:val="28"/>
          <w:szCs w:val="28"/>
          <w:lang w:eastAsia="en-US"/>
        </w:rPr>
        <w:t>. Регистрация заявлений и документов производится в</w:t>
      </w:r>
      <w:r w:rsidR="00D43F3C">
        <w:rPr>
          <w:rFonts w:eastAsia="Calibri"/>
          <w:sz w:val="28"/>
          <w:szCs w:val="28"/>
          <w:lang w:eastAsia="en-US"/>
        </w:rPr>
        <w:t xml:space="preserve"> Министерстве</w:t>
      </w:r>
      <w:r w:rsidR="00DE4C37" w:rsidRPr="00DE4C37">
        <w:rPr>
          <w:rFonts w:eastAsia="Calibri"/>
          <w:sz w:val="28"/>
          <w:szCs w:val="28"/>
          <w:lang w:eastAsia="en-US"/>
        </w:rPr>
        <w:t>:</w:t>
      </w:r>
    </w:p>
    <w:p w:rsidR="00DE4C37" w:rsidRPr="00DE4C37" w:rsidRDefault="00DE4C37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4C37">
        <w:rPr>
          <w:rFonts w:eastAsia="Calibri"/>
          <w:sz w:val="28"/>
          <w:szCs w:val="28"/>
          <w:lang w:eastAsia="en-US"/>
        </w:rPr>
        <w:t xml:space="preserve">1) при личном обращении </w:t>
      </w:r>
      <w:r>
        <w:rPr>
          <w:rFonts w:eastAsia="Calibri"/>
          <w:sz w:val="28"/>
          <w:szCs w:val="28"/>
          <w:lang w:eastAsia="en-US"/>
        </w:rPr>
        <w:t>заявителя (</w:t>
      </w:r>
      <w:r w:rsidRPr="00DE4C37">
        <w:rPr>
          <w:rFonts w:eastAsia="Calibri"/>
          <w:sz w:val="28"/>
          <w:szCs w:val="28"/>
          <w:lang w:eastAsia="en-US"/>
        </w:rPr>
        <w:t xml:space="preserve">представителя) – в день обращения и предоставления полного пакета документов, указанных в </w:t>
      </w:r>
      <w:hyperlink w:anchor="Par218" w:history="1">
        <w:r w:rsidRPr="00DE4C37">
          <w:rPr>
            <w:rFonts w:eastAsia="Calibri"/>
            <w:sz w:val="28"/>
            <w:szCs w:val="28"/>
            <w:lang w:eastAsia="en-US"/>
          </w:rPr>
          <w:t>част</w:t>
        </w:r>
        <w:r>
          <w:rPr>
            <w:rFonts w:eastAsia="Calibri"/>
            <w:sz w:val="28"/>
            <w:szCs w:val="28"/>
            <w:lang w:eastAsia="en-US"/>
          </w:rPr>
          <w:t>и</w:t>
        </w:r>
        <w:r w:rsidRPr="00DE4C37">
          <w:rPr>
            <w:rFonts w:eastAsia="Calibri"/>
            <w:sz w:val="28"/>
            <w:szCs w:val="28"/>
            <w:lang w:eastAsia="en-US"/>
          </w:rPr>
          <w:t xml:space="preserve"> </w:t>
        </w:r>
      </w:hyperlink>
      <w:r w:rsidRPr="00DE4C37">
        <w:rPr>
          <w:rFonts w:eastAsia="Calibri"/>
          <w:sz w:val="28"/>
          <w:szCs w:val="28"/>
          <w:lang w:eastAsia="en-US"/>
        </w:rPr>
        <w:t>2</w:t>
      </w:r>
      <w:r w:rsidR="00507EDE">
        <w:rPr>
          <w:rFonts w:eastAsia="Calibri"/>
          <w:sz w:val="28"/>
          <w:szCs w:val="28"/>
          <w:lang w:eastAsia="en-US"/>
        </w:rPr>
        <w:t>5</w:t>
      </w:r>
      <w:r w:rsidRPr="00DE4C37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DE4C37" w:rsidRPr="00DE4C37" w:rsidRDefault="00DE4C37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4C37">
        <w:rPr>
          <w:rFonts w:eastAsia="Calibri"/>
          <w:sz w:val="28"/>
          <w:szCs w:val="28"/>
          <w:lang w:eastAsia="en-US"/>
        </w:rPr>
        <w:t xml:space="preserve">2) при поступлении заявления с приложением документов, указанных в </w:t>
      </w:r>
      <w:hyperlink w:anchor="Par218" w:history="1">
        <w:r>
          <w:rPr>
            <w:rFonts w:eastAsia="Calibri"/>
            <w:sz w:val="28"/>
            <w:szCs w:val="28"/>
            <w:lang w:eastAsia="en-US"/>
          </w:rPr>
          <w:t>части</w:t>
        </w:r>
      </w:hyperlink>
      <w:hyperlink w:anchor="Par218" w:history="1">
        <w:r w:rsidRPr="00DE4C37">
          <w:rPr>
            <w:rFonts w:eastAsia="Calibri"/>
            <w:sz w:val="28"/>
            <w:szCs w:val="28"/>
            <w:lang w:eastAsia="en-US"/>
          </w:rPr>
          <w:t xml:space="preserve"> </w:t>
        </w:r>
      </w:hyperlink>
      <w:r w:rsidRPr="00DE4C37">
        <w:rPr>
          <w:rFonts w:eastAsia="Calibri"/>
          <w:sz w:val="28"/>
          <w:szCs w:val="28"/>
          <w:lang w:eastAsia="en-US"/>
        </w:rPr>
        <w:t>2</w:t>
      </w:r>
      <w:r w:rsidR="00507EDE">
        <w:rPr>
          <w:rFonts w:eastAsia="Calibri"/>
          <w:sz w:val="28"/>
          <w:szCs w:val="28"/>
          <w:lang w:eastAsia="en-US"/>
        </w:rPr>
        <w:t>5</w:t>
      </w:r>
      <w:r w:rsidRPr="00DE4C37">
        <w:rPr>
          <w:rFonts w:eastAsia="Calibri"/>
          <w:sz w:val="28"/>
          <w:szCs w:val="28"/>
          <w:lang w:eastAsia="en-US"/>
        </w:rPr>
        <w:t xml:space="preserve"> настоящего Административного </w:t>
      </w:r>
      <w:r w:rsidR="00846943">
        <w:rPr>
          <w:rFonts w:eastAsia="Calibri"/>
          <w:sz w:val="28"/>
          <w:szCs w:val="28"/>
          <w:lang w:eastAsia="en-US"/>
        </w:rPr>
        <w:t xml:space="preserve">регламента, по почте в течение 1 рабочего дня </w:t>
      </w:r>
      <w:r w:rsidRPr="00DE4C37">
        <w:rPr>
          <w:rFonts w:eastAsia="Calibri"/>
          <w:sz w:val="28"/>
          <w:szCs w:val="28"/>
          <w:lang w:eastAsia="en-US"/>
        </w:rPr>
        <w:t>со дня их поступления в</w:t>
      </w:r>
      <w:r w:rsidR="00D43F3C">
        <w:rPr>
          <w:rFonts w:eastAsia="Calibri"/>
          <w:sz w:val="28"/>
          <w:szCs w:val="28"/>
          <w:lang w:eastAsia="en-US"/>
        </w:rPr>
        <w:t xml:space="preserve"> Министерство</w:t>
      </w:r>
      <w:r w:rsidRPr="00DE4C37">
        <w:rPr>
          <w:rFonts w:eastAsia="Calibri"/>
          <w:sz w:val="28"/>
          <w:szCs w:val="28"/>
          <w:lang w:eastAsia="en-US"/>
        </w:rPr>
        <w:t xml:space="preserve">. В этом случае днем обращения </w:t>
      </w:r>
      <w:r>
        <w:rPr>
          <w:rFonts w:eastAsia="Calibri"/>
          <w:sz w:val="28"/>
          <w:szCs w:val="28"/>
          <w:lang w:eastAsia="en-US"/>
        </w:rPr>
        <w:t xml:space="preserve">заявителя </w:t>
      </w:r>
      <w:r w:rsidRPr="00DE4C37">
        <w:rPr>
          <w:rFonts w:eastAsia="Calibri"/>
          <w:sz w:val="28"/>
          <w:szCs w:val="28"/>
          <w:lang w:eastAsia="en-US"/>
        </w:rPr>
        <w:t>считается дата, указанная на почтовом штемпеле организации федеральной почтовой связи по месту отправления данных документов;</w:t>
      </w:r>
    </w:p>
    <w:p w:rsidR="00DE4C37" w:rsidRPr="00DE4C37" w:rsidRDefault="00507EDE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40</w:t>
      </w:r>
      <w:r w:rsidR="00DE4C37">
        <w:rPr>
          <w:rFonts w:eastAsia="Calibri"/>
          <w:sz w:val="28"/>
          <w:szCs w:val="28"/>
          <w:lang w:eastAsia="en-US"/>
        </w:rPr>
        <w:t>.</w:t>
      </w:r>
      <w:r w:rsidR="00DE4C37" w:rsidRPr="00DE4C37">
        <w:rPr>
          <w:rFonts w:eastAsia="Calibri"/>
          <w:sz w:val="28"/>
          <w:szCs w:val="28"/>
          <w:lang w:eastAsia="en-US"/>
        </w:rPr>
        <w:t xml:space="preserve">  В случае направления заявления по форме электронного документа через</w:t>
      </w:r>
      <w:r w:rsidR="00DE4C37" w:rsidRPr="00DE4C37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DE4C37" w:rsidRPr="00DE4C37">
        <w:rPr>
          <w:rFonts w:eastAsia="Calibri"/>
          <w:sz w:val="28"/>
          <w:szCs w:val="28"/>
          <w:lang w:eastAsia="en-US"/>
        </w:rPr>
        <w:t>ЕПГУ/РПГУ путем заполнения соответствующей интерактивной формы заявления с использованием «личного кабинета», обеспечивающего возможность направления и получения однозначной и конфиденциальной информации, также промежуточных сообщений и ответной информации в электронном виде, в том числе с использованием электронной подписи в порядке, предусмотренном законодательством Российской Федерации, регистрация заявления производится в день поступления в</w:t>
      </w:r>
      <w:r w:rsidR="00AB5A12">
        <w:rPr>
          <w:rFonts w:eastAsia="Calibri"/>
          <w:sz w:val="28"/>
          <w:szCs w:val="28"/>
          <w:lang w:eastAsia="en-US"/>
        </w:rPr>
        <w:t xml:space="preserve"> Министерство</w:t>
      </w:r>
      <w:r w:rsidR="00DE4C37" w:rsidRPr="00DE4C37">
        <w:rPr>
          <w:rFonts w:eastAsia="Calibri"/>
          <w:sz w:val="28"/>
          <w:szCs w:val="28"/>
          <w:lang w:eastAsia="en-US"/>
        </w:rPr>
        <w:t xml:space="preserve">, а в случае поступления заявления в </w:t>
      </w:r>
      <w:r w:rsidR="00AB5A12">
        <w:rPr>
          <w:rFonts w:eastAsia="Calibri"/>
          <w:sz w:val="28"/>
          <w:szCs w:val="28"/>
          <w:lang w:eastAsia="en-US"/>
        </w:rPr>
        <w:t xml:space="preserve">Министерство </w:t>
      </w:r>
      <w:r w:rsidR="00DE4C37" w:rsidRPr="00DE4C37">
        <w:rPr>
          <w:rFonts w:eastAsia="Calibri"/>
          <w:sz w:val="28"/>
          <w:szCs w:val="28"/>
          <w:lang w:eastAsia="en-US"/>
        </w:rPr>
        <w:t xml:space="preserve">в нерабочие и праздничные дни – не позднее  рабочего дня, следующего за нерабочими и праздничными днями. </w:t>
      </w:r>
    </w:p>
    <w:p w:rsidR="00DE4C37" w:rsidRPr="00DE4C37" w:rsidRDefault="00DE4C37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4C37">
        <w:rPr>
          <w:rFonts w:eastAsia="Calibri"/>
          <w:sz w:val="28"/>
          <w:szCs w:val="28"/>
          <w:lang w:eastAsia="en-US"/>
        </w:rPr>
        <w:lastRenderedPageBreak/>
        <w:t xml:space="preserve">В день поступления заявления в </w:t>
      </w:r>
      <w:r w:rsidR="00AB5A12">
        <w:rPr>
          <w:rFonts w:eastAsia="Calibri"/>
          <w:sz w:val="28"/>
          <w:szCs w:val="28"/>
          <w:lang w:eastAsia="en-US"/>
        </w:rPr>
        <w:t xml:space="preserve">Министерство </w:t>
      </w:r>
      <w:r w:rsidR="007E721E">
        <w:rPr>
          <w:rFonts w:eastAsia="Calibri"/>
          <w:sz w:val="28"/>
          <w:szCs w:val="28"/>
          <w:lang w:eastAsia="en-US"/>
        </w:rPr>
        <w:t xml:space="preserve">заявителю </w:t>
      </w:r>
      <w:r w:rsidRPr="00DE4C37">
        <w:rPr>
          <w:rFonts w:eastAsia="Calibri"/>
          <w:sz w:val="28"/>
          <w:szCs w:val="28"/>
          <w:lang w:eastAsia="en-US"/>
        </w:rPr>
        <w:t xml:space="preserve">(представителю), подавшему заявление через ЕПГУ/РПГУ, формируется и направляется электронное уведомление о получении его заявления и указанием даты предоставления в </w:t>
      </w:r>
      <w:r w:rsidR="00AB5A12">
        <w:rPr>
          <w:rFonts w:eastAsia="Calibri"/>
          <w:sz w:val="28"/>
          <w:szCs w:val="28"/>
          <w:lang w:eastAsia="en-US"/>
        </w:rPr>
        <w:t xml:space="preserve">Министерство </w:t>
      </w:r>
      <w:r w:rsidRPr="00DE4C37">
        <w:rPr>
          <w:rFonts w:eastAsia="Calibri"/>
          <w:sz w:val="28"/>
          <w:szCs w:val="28"/>
          <w:lang w:eastAsia="en-US"/>
        </w:rPr>
        <w:t xml:space="preserve">оригиналов документов, указанных в </w:t>
      </w:r>
      <w:hyperlink w:anchor="Par218" w:history="1">
        <w:r w:rsidR="007E721E">
          <w:rPr>
            <w:rFonts w:eastAsia="Calibri"/>
            <w:sz w:val="28"/>
            <w:szCs w:val="28"/>
            <w:lang w:eastAsia="en-US"/>
          </w:rPr>
          <w:t>части</w:t>
        </w:r>
        <w:r w:rsidRPr="00DE4C37">
          <w:rPr>
            <w:rFonts w:eastAsia="Calibri"/>
            <w:sz w:val="28"/>
            <w:szCs w:val="28"/>
            <w:lang w:eastAsia="en-US"/>
          </w:rPr>
          <w:t xml:space="preserve"> </w:t>
        </w:r>
      </w:hyperlink>
      <w:r w:rsidR="00507EDE">
        <w:rPr>
          <w:rFonts w:eastAsia="Calibri"/>
          <w:sz w:val="28"/>
          <w:szCs w:val="28"/>
          <w:lang w:eastAsia="en-US"/>
        </w:rPr>
        <w:t>25</w:t>
      </w:r>
      <w:r w:rsidRPr="00DE4C37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в срок не </w:t>
      </w:r>
      <w:r w:rsidR="007E721E" w:rsidRPr="00DE4C37">
        <w:rPr>
          <w:rFonts w:eastAsia="Calibri"/>
          <w:sz w:val="28"/>
          <w:szCs w:val="28"/>
          <w:lang w:eastAsia="en-US"/>
        </w:rPr>
        <w:t>превышающий 15 календарных</w:t>
      </w:r>
      <w:r w:rsidRPr="00DE4C37">
        <w:rPr>
          <w:rFonts w:eastAsia="Calibri"/>
          <w:sz w:val="28"/>
          <w:szCs w:val="28"/>
          <w:lang w:eastAsia="en-US"/>
        </w:rPr>
        <w:t xml:space="preserve"> дней со дня регистрации заявления в</w:t>
      </w:r>
      <w:r w:rsidR="00AB5A12">
        <w:rPr>
          <w:rFonts w:eastAsia="Calibri"/>
          <w:sz w:val="28"/>
          <w:szCs w:val="28"/>
          <w:lang w:eastAsia="en-US"/>
        </w:rPr>
        <w:t xml:space="preserve"> Министерстве</w:t>
      </w:r>
      <w:r w:rsidRPr="00DE4C37">
        <w:rPr>
          <w:rFonts w:eastAsia="Calibri"/>
          <w:sz w:val="28"/>
          <w:szCs w:val="28"/>
          <w:lang w:eastAsia="en-US"/>
        </w:rPr>
        <w:t>.</w:t>
      </w:r>
    </w:p>
    <w:p w:rsidR="00DE4C37" w:rsidRPr="00DE4C37" w:rsidRDefault="00DE4C37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4C37">
        <w:rPr>
          <w:rFonts w:eastAsia="Calibri"/>
          <w:sz w:val="28"/>
          <w:szCs w:val="28"/>
          <w:lang w:eastAsia="en-US"/>
        </w:rPr>
        <w:t xml:space="preserve">В случае предоставления </w:t>
      </w:r>
      <w:r w:rsidR="007E721E">
        <w:rPr>
          <w:rFonts w:eastAsia="Calibri"/>
          <w:sz w:val="28"/>
          <w:szCs w:val="28"/>
          <w:lang w:eastAsia="en-US"/>
        </w:rPr>
        <w:t xml:space="preserve">заявителем </w:t>
      </w:r>
      <w:r w:rsidRPr="00DE4C37">
        <w:rPr>
          <w:rFonts w:eastAsia="Calibri"/>
          <w:sz w:val="28"/>
          <w:szCs w:val="28"/>
          <w:lang w:eastAsia="en-US"/>
        </w:rPr>
        <w:t>(представителем) полного пакет</w:t>
      </w:r>
      <w:r w:rsidR="007E721E">
        <w:rPr>
          <w:rFonts w:eastAsia="Calibri"/>
          <w:sz w:val="28"/>
          <w:szCs w:val="28"/>
          <w:lang w:eastAsia="en-US"/>
        </w:rPr>
        <w:t>а документов, указанных в части</w:t>
      </w:r>
      <w:r w:rsidRPr="00DE4C37">
        <w:rPr>
          <w:rFonts w:eastAsia="Calibri"/>
          <w:sz w:val="28"/>
          <w:szCs w:val="28"/>
          <w:lang w:eastAsia="en-US"/>
        </w:rPr>
        <w:t xml:space="preserve"> </w:t>
      </w:r>
      <w:r w:rsidR="00507EDE">
        <w:rPr>
          <w:rFonts w:eastAsia="Calibri"/>
          <w:sz w:val="28"/>
          <w:szCs w:val="28"/>
          <w:lang w:eastAsia="en-US"/>
        </w:rPr>
        <w:t>25</w:t>
      </w:r>
      <w:r w:rsidRPr="00DE4C37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в срок, </w:t>
      </w:r>
      <w:r w:rsidR="007E721E" w:rsidRPr="00DE4C37">
        <w:rPr>
          <w:rFonts w:eastAsia="Calibri"/>
          <w:sz w:val="28"/>
          <w:szCs w:val="28"/>
          <w:lang w:eastAsia="en-US"/>
        </w:rPr>
        <w:t>не превышающий</w:t>
      </w:r>
      <w:r w:rsidR="007E721E">
        <w:rPr>
          <w:rFonts w:eastAsia="Calibri"/>
          <w:sz w:val="28"/>
          <w:szCs w:val="28"/>
          <w:lang w:eastAsia="en-US"/>
        </w:rPr>
        <w:t xml:space="preserve"> 1</w:t>
      </w:r>
      <w:r w:rsidRPr="00DE4C37">
        <w:rPr>
          <w:rFonts w:eastAsia="Calibri"/>
          <w:sz w:val="28"/>
          <w:szCs w:val="28"/>
          <w:lang w:eastAsia="en-US"/>
        </w:rPr>
        <w:t>5 календарных дней со дня регистрации заявления в</w:t>
      </w:r>
      <w:r w:rsidR="00135AE1">
        <w:rPr>
          <w:rFonts w:eastAsia="Calibri"/>
          <w:sz w:val="28"/>
          <w:szCs w:val="28"/>
          <w:lang w:eastAsia="en-US"/>
        </w:rPr>
        <w:t xml:space="preserve"> Министерстве</w:t>
      </w:r>
      <w:r w:rsidR="007E721E" w:rsidRPr="00DE4C37">
        <w:rPr>
          <w:rFonts w:eastAsia="Calibri"/>
          <w:sz w:val="28"/>
          <w:szCs w:val="28"/>
          <w:lang w:eastAsia="en-US"/>
        </w:rPr>
        <w:t>, датой</w:t>
      </w:r>
      <w:r w:rsidR="004608FE">
        <w:rPr>
          <w:rFonts w:eastAsia="Calibri"/>
          <w:sz w:val="28"/>
          <w:szCs w:val="28"/>
          <w:lang w:eastAsia="en-US"/>
        </w:rPr>
        <w:t xml:space="preserve"> подачи заявления</w:t>
      </w:r>
      <w:r w:rsidRPr="00DE4C37">
        <w:rPr>
          <w:rFonts w:eastAsia="Calibri"/>
          <w:sz w:val="28"/>
          <w:szCs w:val="28"/>
          <w:lang w:eastAsia="en-US"/>
        </w:rPr>
        <w:t>, поступившего через ЕПГУ/РПГУ, считается дата</w:t>
      </w:r>
      <w:r w:rsidR="004608FE">
        <w:rPr>
          <w:rFonts w:eastAsia="Calibri"/>
          <w:sz w:val="28"/>
          <w:szCs w:val="28"/>
          <w:lang w:eastAsia="en-US"/>
        </w:rPr>
        <w:t xml:space="preserve"> его</w:t>
      </w:r>
      <w:r w:rsidRPr="00DE4C37">
        <w:rPr>
          <w:rFonts w:eastAsia="Calibri"/>
          <w:sz w:val="28"/>
          <w:szCs w:val="28"/>
          <w:lang w:eastAsia="en-US"/>
        </w:rPr>
        <w:t xml:space="preserve"> регистрации в</w:t>
      </w:r>
      <w:r w:rsidR="00AB5A12">
        <w:rPr>
          <w:rFonts w:eastAsia="Calibri"/>
          <w:sz w:val="28"/>
          <w:szCs w:val="28"/>
          <w:lang w:eastAsia="en-US"/>
        </w:rPr>
        <w:t xml:space="preserve"> Министерстве</w:t>
      </w:r>
      <w:r w:rsidRPr="00DE4C37">
        <w:rPr>
          <w:rFonts w:eastAsia="Calibri"/>
          <w:sz w:val="28"/>
          <w:szCs w:val="28"/>
          <w:lang w:eastAsia="en-US"/>
        </w:rPr>
        <w:t>.</w:t>
      </w:r>
    </w:p>
    <w:p w:rsidR="00DE4C37" w:rsidRPr="00C568B5" w:rsidRDefault="00DE4C37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E4C37">
        <w:rPr>
          <w:rFonts w:eastAsia="Calibri"/>
          <w:sz w:val="28"/>
          <w:szCs w:val="28"/>
          <w:lang w:eastAsia="en-US"/>
        </w:rPr>
        <w:t xml:space="preserve">В случае непредставления </w:t>
      </w:r>
      <w:r w:rsidR="007E721E">
        <w:rPr>
          <w:rFonts w:eastAsia="Calibri"/>
          <w:sz w:val="28"/>
          <w:szCs w:val="28"/>
          <w:lang w:eastAsia="en-US"/>
        </w:rPr>
        <w:t xml:space="preserve">заявителем </w:t>
      </w:r>
      <w:r w:rsidRPr="00DE4C37">
        <w:rPr>
          <w:rFonts w:eastAsia="Calibri"/>
          <w:sz w:val="28"/>
          <w:szCs w:val="28"/>
          <w:lang w:eastAsia="en-US"/>
        </w:rPr>
        <w:t>(представителем) оригиналов д</w:t>
      </w:r>
      <w:r w:rsidR="007E721E">
        <w:rPr>
          <w:rFonts w:eastAsia="Calibri"/>
          <w:sz w:val="28"/>
          <w:szCs w:val="28"/>
          <w:lang w:eastAsia="en-US"/>
        </w:rPr>
        <w:t>окументов, указанных в части</w:t>
      </w:r>
      <w:r w:rsidRPr="00DE4C37">
        <w:rPr>
          <w:rFonts w:eastAsia="Calibri"/>
          <w:sz w:val="28"/>
          <w:szCs w:val="28"/>
          <w:lang w:eastAsia="en-US"/>
        </w:rPr>
        <w:t xml:space="preserve"> </w:t>
      </w:r>
      <w:r w:rsidR="00507EDE">
        <w:rPr>
          <w:rFonts w:eastAsia="Calibri"/>
          <w:sz w:val="28"/>
          <w:szCs w:val="28"/>
          <w:lang w:eastAsia="en-US"/>
        </w:rPr>
        <w:t>25</w:t>
      </w:r>
      <w:r w:rsidRPr="00DE4C37">
        <w:rPr>
          <w:rFonts w:eastAsia="Calibri"/>
          <w:sz w:val="28"/>
          <w:szCs w:val="28"/>
          <w:lang w:eastAsia="en-US"/>
        </w:rPr>
        <w:t xml:space="preserve"> настоящего Администр</w:t>
      </w:r>
      <w:r w:rsidR="007E721E">
        <w:rPr>
          <w:rFonts w:eastAsia="Calibri"/>
          <w:sz w:val="28"/>
          <w:szCs w:val="28"/>
          <w:lang w:eastAsia="en-US"/>
        </w:rPr>
        <w:t>ативного регламента, в течение 1</w:t>
      </w:r>
      <w:r w:rsidRPr="00DE4C37">
        <w:rPr>
          <w:rFonts w:eastAsia="Calibri"/>
          <w:sz w:val="28"/>
          <w:szCs w:val="28"/>
          <w:lang w:eastAsia="en-US"/>
        </w:rPr>
        <w:t xml:space="preserve">5 календарных дней со дня </w:t>
      </w:r>
      <w:r w:rsidR="007E721E" w:rsidRPr="00DE4C37">
        <w:rPr>
          <w:rFonts w:eastAsia="Calibri"/>
          <w:sz w:val="28"/>
          <w:szCs w:val="28"/>
          <w:lang w:eastAsia="en-US"/>
        </w:rPr>
        <w:t>поступления заявления</w:t>
      </w:r>
      <w:r w:rsidRPr="00DE4C37">
        <w:rPr>
          <w:rFonts w:eastAsia="Calibri"/>
          <w:sz w:val="28"/>
          <w:szCs w:val="28"/>
          <w:lang w:eastAsia="en-US"/>
        </w:rPr>
        <w:t xml:space="preserve"> в </w:t>
      </w:r>
      <w:r w:rsidR="00AB5A12">
        <w:rPr>
          <w:rFonts w:eastAsia="Calibri"/>
          <w:sz w:val="28"/>
          <w:szCs w:val="28"/>
          <w:lang w:eastAsia="en-US"/>
        </w:rPr>
        <w:t xml:space="preserve">Министерство </w:t>
      </w:r>
      <w:r w:rsidRPr="00DE4C37">
        <w:rPr>
          <w:rFonts w:eastAsia="Calibri"/>
          <w:sz w:val="28"/>
          <w:szCs w:val="28"/>
          <w:lang w:eastAsia="en-US"/>
        </w:rPr>
        <w:t>через ЕПГУ</w:t>
      </w:r>
      <w:r w:rsidR="00135AE1">
        <w:rPr>
          <w:rFonts w:eastAsia="Calibri"/>
          <w:sz w:val="28"/>
          <w:szCs w:val="28"/>
          <w:lang w:eastAsia="en-US"/>
        </w:rPr>
        <w:t>/РПГУ</w:t>
      </w:r>
      <w:r w:rsidRPr="00DE4C37">
        <w:rPr>
          <w:rFonts w:eastAsia="Calibri"/>
          <w:sz w:val="28"/>
          <w:szCs w:val="28"/>
          <w:lang w:eastAsia="en-US"/>
        </w:rPr>
        <w:t xml:space="preserve"> </w:t>
      </w:r>
      <w:r w:rsidR="007E721E">
        <w:rPr>
          <w:rFonts w:eastAsia="Calibri"/>
          <w:sz w:val="28"/>
          <w:szCs w:val="28"/>
          <w:lang w:eastAsia="en-US"/>
        </w:rPr>
        <w:t xml:space="preserve">заявитель </w:t>
      </w:r>
      <w:r w:rsidRPr="00DE4C37">
        <w:rPr>
          <w:rFonts w:eastAsia="Calibri"/>
          <w:sz w:val="28"/>
          <w:szCs w:val="28"/>
          <w:lang w:eastAsia="en-US"/>
        </w:rPr>
        <w:t xml:space="preserve">(его представитель) в </w:t>
      </w:r>
      <w:r w:rsidR="00D27B0F" w:rsidRPr="00DE4C37">
        <w:rPr>
          <w:rFonts w:eastAsia="Calibri"/>
          <w:sz w:val="28"/>
          <w:szCs w:val="28"/>
          <w:lang w:eastAsia="en-US"/>
        </w:rPr>
        <w:t>течение</w:t>
      </w:r>
      <w:r w:rsidR="00D27B0F" w:rsidRPr="00DE4C37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0064F9">
        <w:rPr>
          <w:rFonts w:eastAsia="Calibri"/>
          <w:sz w:val="28"/>
          <w:szCs w:val="28"/>
          <w:lang w:eastAsia="en-US"/>
        </w:rPr>
        <w:t>3</w:t>
      </w:r>
      <w:r w:rsidRPr="00DE4C37">
        <w:rPr>
          <w:rFonts w:eastAsia="Calibri"/>
          <w:sz w:val="28"/>
          <w:szCs w:val="28"/>
          <w:lang w:eastAsia="en-US"/>
        </w:rPr>
        <w:t xml:space="preserve"> рабочих дней уведомляется через ЕПГУ/РПГУ об отказе в предоставлении государственной услуги с указанием причин и порядка обжалования данного </w:t>
      </w:r>
      <w:r w:rsidRPr="00C568B5">
        <w:rPr>
          <w:rFonts w:eastAsia="Calibri"/>
          <w:color w:val="000000" w:themeColor="text1"/>
          <w:sz w:val="28"/>
          <w:szCs w:val="28"/>
          <w:lang w:eastAsia="en-US"/>
        </w:rPr>
        <w:t>решения.</w:t>
      </w:r>
    </w:p>
    <w:p w:rsidR="00DE4C37" w:rsidRPr="00DE4C37" w:rsidRDefault="00507EDE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41</w:t>
      </w:r>
      <w:r w:rsidR="00DE4C37" w:rsidRPr="00DE4C37">
        <w:rPr>
          <w:rFonts w:eastAsia="Calibri"/>
          <w:sz w:val="28"/>
          <w:szCs w:val="28"/>
          <w:lang w:eastAsia="en-US"/>
        </w:rPr>
        <w:t>. Отказ в приеме заявления и неполного пакета документов при личном обращении гражданина осуществляется в день его обращения специалистами</w:t>
      </w:r>
      <w:r w:rsidR="00AB5A12">
        <w:rPr>
          <w:rFonts w:eastAsia="Calibri"/>
          <w:sz w:val="28"/>
          <w:szCs w:val="28"/>
          <w:lang w:eastAsia="en-US"/>
        </w:rPr>
        <w:t xml:space="preserve"> Министерства</w:t>
      </w:r>
      <w:r w:rsidR="00DE4C37" w:rsidRPr="00DE4C37">
        <w:rPr>
          <w:rFonts w:eastAsia="Calibri"/>
          <w:sz w:val="28"/>
          <w:szCs w:val="28"/>
          <w:lang w:eastAsia="en-US"/>
        </w:rPr>
        <w:t xml:space="preserve">, осуществляющих прием заявлений и документов на предоставление государственной услуги, с выдачей уведомления о </w:t>
      </w:r>
      <w:r w:rsidR="007E721E" w:rsidRPr="00DE4C37">
        <w:rPr>
          <w:rFonts w:eastAsia="Calibri"/>
          <w:sz w:val="28"/>
          <w:szCs w:val="28"/>
          <w:lang w:eastAsia="en-US"/>
        </w:rPr>
        <w:t>причине отказа</w:t>
      </w:r>
      <w:r w:rsidR="00DE4C37" w:rsidRPr="00DE4C37">
        <w:rPr>
          <w:rFonts w:eastAsia="Calibri"/>
          <w:sz w:val="28"/>
          <w:szCs w:val="28"/>
          <w:lang w:eastAsia="en-US"/>
        </w:rPr>
        <w:t xml:space="preserve"> и порядка обжалования данного решения п</w:t>
      </w:r>
      <w:r w:rsidR="00196D5A">
        <w:rPr>
          <w:rFonts w:eastAsia="Calibri"/>
          <w:sz w:val="28"/>
          <w:szCs w:val="28"/>
          <w:lang w:eastAsia="en-US"/>
        </w:rPr>
        <w:t>о форме, согласно приложению</w:t>
      </w:r>
      <w:r w:rsidR="00AB5A12">
        <w:rPr>
          <w:rFonts w:eastAsia="Calibri"/>
          <w:sz w:val="28"/>
          <w:szCs w:val="28"/>
          <w:lang w:eastAsia="en-US"/>
        </w:rPr>
        <w:t xml:space="preserve"> 3</w:t>
      </w:r>
      <w:r w:rsidR="00DE4C37" w:rsidRPr="00DE4C37">
        <w:rPr>
          <w:rFonts w:eastAsia="Calibri"/>
          <w:sz w:val="28"/>
          <w:szCs w:val="28"/>
          <w:lang w:eastAsia="en-US"/>
        </w:rPr>
        <w:t xml:space="preserve"> к настоящему Административному регламенту.</w:t>
      </w:r>
    </w:p>
    <w:p w:rsidR="00DE4C37" w:rsidRDefault="00DE4C37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4C37">
        <w:rPr>
          <w:rFonts w:eastAsia="Calibri"/>
          <w:sz w:val="28"/>
          <w:szCs w:val="28"/>
          <w:lang w:eastAsia="en-US"/>
        </w:rPr>
        <w:t>4</w:t>
      </w:r>
      <w:r w:rsidR="00507EDE">
        <w:rPr>
          <w:rFonts w:eastAsia="Calibri"/>
          <w:sz w:val="28"/>
          <w:szCs w:val="28"/>
          <w:lang w:eastAsia="en-US"/>
        </w:rPr>
        <w:t>2</w:t>
      </w:r>
      <w:r w:rsidRPr="00DE4C37">
        <w:rPr>
          <w:rFonts w:eastAsia="Calibri"/>
          <w:sz w:val="28"/>
          <w:szCs w:val="28"/>
          <w:lang w:eastAsia="en-US"/>
        </w:rPr>
        <w:t xml:space="preserve">. Возврат заявления и неполного пакета документов, необходимых для предоставления государственной услуги, представленных </w:t>
      </w:r>
      <w:r w:rsidR="007E721E">
        <w:rPr>
          <w:rFonts w:eastAsia="Calibri"/>
          <w:sz w:val="28"/>
          <w:szCs w:val="28"/>
          <w:lang w:eastAsia="en-US"/>
        </w:rPr>
        <w:t xml:space="preserve">заявителем </w:t>
      </w:r>
      <w:r w:rsidRPr="00DE4C37">
        <w:rPr>
          <w:rFonts w:eastAsia="Calibri"/>
          <w:sz w:val="28"/>
          <w:szCs w:val="28"/>
          <w:lang w:eastAsia="en-US"/>
        </w:rPr>
        <w:t>по по</w:t>
      </w:r>
      <w:r w:rsidR="000064F9">
        <w:rPr>
          <w:rFonts w:eastAsia="Calibri"/>
          <w:sz w:val="28"/>
          <w:szCs w:val="28"/>
          <w:lang w:eastAsia="en-US"/>
        </w:rPr>
        <w:t>чте, осуществляется не позднее 5</w:t>
      </w:r>
      <w:r w:rsidRPr="00DE4C37">
        <w:rPr>
          <w:rFonts w:eastAsia="Calibri"/>
          <w:sz w:val="28"/>
          <w:szCs w:val="28"/>
          <w:lang w:eastAsia="en-US"/>
        </w:rPr>
        <w:t xml:space="preserve"> рабочих дней со дня регистрации заявления в </w:t>
      </w:r>
      <w:r w:rsidR="00AB5A12">
        <w:rPr>
          <w:rFonts w:eastAsia="Calibri"/>
          <w:sz w:val="28"/>
          <w:szCs w:val="28"/>
          <w:lang w:eastAsia="en-US"/>
        </w:rPr>
        <w:t xml:space="preserve">Министерстве </w:t>
      </w:r>
      <w:r w:rsidRPr="00DE4C37">
        <w:rPr>
          <w:rFonts w:eastAsia="Calibri"/>
          <w:sz w:val="28"/>
          <w:szCs w:val="28"/>
          <w:lang w:eastAsia="en-US"/>
        </w:rPr>
        <w:t>с указанием причины возврата и порядка обжалования данного решения п</w:t>
      </w:r>
      <w:r w:rsidR="00196D5A">
        <w:rPr>
          <w:rFonts w:eastAsia="Calibri"/>
          <w:sz w:val="28"/>
          <w:szCs w:val="28"/>
          <w:lang w:eastAsia="en-US"/>
        </w:rPr>
        <w:t>о форме, согласно приложению</w:t>
      </w:r>
      <w:r w:rsidR="00AB5A12">
        <w:rPr>
          <w:rFonts w:eastAsia="Calibri"/>
          <w:sz w:val="28"/>
          <w:szCs w:val="28"/>
          <w:lang w:eastAsia="en-US"/>
        </w:rPr>
        <w:t xml:space="preserve"> 3</w:t>
      </w:r>
      <w:r w:rsidRPr="00DE4C37">
        <w:rPr>
          <w:rFonts w:eastAsia="Calibri"/>
          <w:sz w:val="28"/>
          <w:szCs w:val="28"/>
          <w:lang w:eastAsia="en-US"/>
        </w:rPr>
        <w:t xml:space="preserve"> к настоящему Административному регламенту.</w:t>
      </w:r>
    </w:p>
    <w:p w:rsidR="004608FE" w:rsidRPr="00DE4C37" w:rsidRDefault="004608FE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D4979" w:rsidRDefault="006177EA" w:rsidP="00BD4979">
      <w:pPr>
        <w:widowControl w:val="0"/>
        <w:spacing w:after="20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 xml:space="preserve">Требования к помещениям, в которых предоставляется </w:t>
      </w:r>
    </w:p>
    <w:p w:rsidR="00BD4979" w:rsidRDefault="006177EA" w:rsidP="00BD4979">
      <w:pPr>
        <w:widowControl w:val="0"/>
        <w:spacing w:after="20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 xml:space="preserve">государственная услуга, к месту ожидания и приема граждан </w:t>
      </w:r>
    </w:p>
    <w:p w:rsidR="006177EA" w:rsidRDefault="006177EA" w:rsidP="00BD4979">
      <w:pPr>
        <w:widowControl w:val="0"/>
        <w:spacing w:after="20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>при предоставлении государственной услуги</w:t>
      </w:r>
    </w:p>
    <w:p w:rsidR="00D27B0F" w:rsidRPr="006177EA" w:rsidRDefault="00D27B0F" w:rsidP="00C568B5">
      <w:pPr>
        <w:widowControl w:val="0"/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D27B0F" w:rsidRPr="00D27B0F" w:rsidRDefault="00D27B0F" w:rsidP="00C568B5">
      <w:pPr>
        <w:widowControl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27B0F">
        <w:rPr>
          <w:rFonts w:eastAsia="Calibri"/>
          <w:sz w:val="28"/>
          <w:szCs w:val="28"/>
          <w:lang w:eastAsia="en-US"/>
        </w:rPr>
        <w:t>4</w:t>
      </w:r>
      <w:r w:rsidR="00507EDE">
        <w:rPr>
          <w:rFonts w:eastAsia="Calibri"/>
          <w:sz w:val="28"/>
          <w:szCs w:val="28"/>
          <w:lang w:eastAsia="en-US"/>
        </w:rPr>
        <w:t>3</w:t>
      </w:r>
      <w:r w:rsidRPr="00D27B0F">
        <w:rPr>
          <w:rFonts w:eastAsia="Calibri"/>
          <w:sz w:val="28"/>
          <w:szCs w:val="28"/>
          <w:lang w:eastAsia="en-US"/>
        </w:rPr>
        <w:t>. Помещение, в котором осуществляется прием граждан, должно обеспечивать:</w:t>
      </w:r>
    </w:p>
    <w:p w:rsidR="00D27B0F" w:rsidRPr="00D27B0F" w:rsidRDefault="00D27B0F" w:rsidP="00C568B5">
      <w:pPr>
        <w:widowControl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27B0F">
        <w:rPr>
          <w:rFonts w:eastAsia="Calibri"/>
          <w:sz w:val="28"/>
          <w:szCs w:val="28"/>
          <w:lang w:eastAsia="en-US"/>
        </w:rPr>
        <w:t>1) удобство оформления гражданином письменного обращения;</w:t>
      </w:r>
    </w:p>
    <w:p w:rsidR="00D27B0F" w:rsidRPr="00D27B0F" w:rsidRDefault="00D27B0F" w:rsidP="00C568B5">
      <w:pPr>
        <w:widowControl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27B0F">
        <w:rPr>
          <w:rFonts w:eastAsia="Calibri"/>
          <w:sz w:val="28"/>
          <w:szCs w:val="28"/>
          <w:lang w:eastAsia="en-US"/>
        </w:rPr>
        <w:t>2) телефонную связь;</w:t>
      </w:r>
    </w:p>
    <w:p w:rsidR="00D27B0F" w:rsidRPr="00D27B0F" w:rsidRDefault="00D27B0F" w:rsidP="00C568B5">
      <w:pPr>
        <w:widowControl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27B0F">
        <w:rPr>
          <w:rFonts w:eastAsia="Calibri"/>
          <w:sz w:val="28"/>
          <w:szCs w:val="28"/>
          <w:lang w:eastAsia="en-US"/>
        </w:rPr>
        <w:t>3) возможность копирования документов;</w:t>
      </w:r>
    </w:p>
    <w:p w:rsidR="00D27B0F" w:rsidRPr="00D27B0F" w:rsidRDefault="00D27B0F" w:rsidP="00C568B5">
      <w:pPr>
        <w:widowControl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27B0F">
        <w:rPr>
          <w:rFonts w:eastAsia="Calibri"/>
          <w:sz w:val="28"/>
          <w:szCs w:val="28"/>
          <w:lang w:eastAsia="en-US"/>
        </w:rPr>
        <w:t>4) доступность к нормативным правовым актам, регулирующим отношения, возникающие в связи с предоставлением государственной услуги.</w:t>
      </w:r>
    </w:p>
    <w:p w:rsidR="00D27B0F" w:rsidRPr="00D27B0F" w:rsidRDefault="00D27B0F" w:rsidP="00C568B5">
      <w:pPr>
        <w:widowControl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27B0F">
        <w:rPr>
          <w:rFonts w:eastAsia="Calibri"/>
          <w:sz w:val="28"/>
          <w:szCs w:val="28"/>
          <w:lang w:eastAsia="en-US"/>
        </w:rPr>
        <w:t>4</w:t>
      </w:r>
      <w:r w:rsidR="00507EDE">
        <w:rPr>
          <w:rFonts w:eastAsia="Calibri"/>
          <w:sz w:val="28"/>
          <w:szCs w:val="28"/>
          <w:lang w:eastAsia="en-US"/>
        </w:rPr>
        <w:t>4</w:t>
      </w:r>
      <w:r w:rsidRPr="00D27B0F">
        <w:rPr>
          <w:rFonts w:eastAsia="Calibri"/>
          <w:sz w:val="28"/>
          <w:szCs w:val="28"/>
          <w:lang w:eastAsia="en-US"/>
        </w:rPr>
        <w:t xml:space="preserve">. Помещения, предназначенные для приема граждан, должны быть </w:t>
      </w:r>
      <w:r w:rsidRPr="00D27B0F">
        <w:rPr>
          <w:rFonts w:eastAsia="Calibri"/>
          <w:sz w:val="28"/>
          <w:szCs w:val="28"/>
          <w:lang w:eastAsia="en-US"/>
        </w:rPr>
        <w:lastRenderedPageBreak/>
        <w:t xml:space="preserve">оборудованы в соответствии с санитарными правилами и нормами, с соблюдением необходимых мер безопасности, в том числе средствами пожаротушения и оповещения о возникновении чрезвычайной ситуации. Входы и выходы в помещение </w:t>
      </w:r>
      <w:r w:rsidRPr="00D27B0F">
        <w:rPr>
          <w:sz w:val="28"/>
          <w:szCs w:val="28"/>
        </w:rPr>
        <w:t>из них оборудуются вывесками с указанием их наименования и графика работы, а также пандусами, расширенными проходами, позволяющими обеспечить беспрепятственный доступ инвалидов, включая инвалидов, использующих кресла-коляски и собак-проводников</w:t>
      </w:r>
      <w:r w:rsidRPr="00D27B0F">
        <w:rPr>
          <w:rFonts w:eastAsia="Calibri"/>
          <w:sz w:val="28"/>
          <w:szCs w:val="28"/>
          <w:lang w:eastAsia="en-US"/>
        </w:rPr>
        <w:t xml:space="preserve">. </w:t>
      </w:r>
    </w:p>
    <w:p w:rsidR="00D27B0F" w:rsidRPr="00D27B0F" w:rsidRDefault="00D27B0F" w:rsidP="00C568B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7B0F">
        <w:rPr>
          <w:sz w:val="28"/>
          <w:szCs w:val="28"/>
        </w:rPr>
        <w:t>Инвалидам предоставляется возможность самостоятельного передвижения по территории, на которой расположено</w:t>
      </w:r>
      <w:r w:rsidR="00AB5A12">
        <w:rPr>
          <w:sz w:val="28"/>
          <w:szCs w:val="28"/>
        </w:rPr>
        <w:t xml:space="preserve"> Министерство</w:t>
      </w:r>
      <w:r w:rsidRPr="00D27B0F">
        <w:rPr>
          <w:rFonts w:eastAsia="Calibri"/>
          <w:sz w:val="28"/>
          <w:szCs w:val="28"/>
          <w:lang w:eastAsia="en-US"/>
        </w:rPr>
        <w:t>,</w:t>
      </w:r>
      <w:r w:rsidRPr="00D27B0F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D27B0F">
        <w:rPr>
          <w:sz w:val="28"/>
          <w:szCs w:val="28"/>
        </w:rPr>
        <w:t>посадки в транспортное средство и высадки из него, в том числе с использованием кресла-коляски.</w:t>
      </w:r>
    </w:p>
    <w:p w:rsidR="00D27B0F" w:rsidRPr="00D27B0F" w:rsidRDefault="00D27B0F" w:rsidP="00C568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7B0F">
        <w:rPr>
          <w:rFonts w:cs="Calibri"/>
          <w:sz w:val="28"/>
          <w:szCs w:val="28"/>
        </w:rPr>
        <w:t>Инвалидам,</w:t>
      </w:r>
      <w:r w:rsidRPr="00D27B0F">
        <w:rPr>
          <w:sz w:val="28"/>
          <w:szCs w:val="28"/>
        </w:rPr>
        <w:t xml:space="preserve"> имеющим стойкие расстройства функции зрения,</w:t>
      </w:r>
      <w:r w:rsidRPr="00D27B0F">
        <w:rPr>
          <w:rFonts w:cs="Calibri"/>
          <w:sz w:val="28"/>
          <w:szCs w:val="28"/>
        </w:rPr>
        <w:t xml:space="preserve"> обеспечивается </w:t>
      </w:r>
      <w:r w:rsidRPr="00D27B0F">
        <w:rPr>
          <w:sz w:val="28"/>
          <w:szCs w:val="28"/>
        </w:rPr>
        <w:t xml:space="preserve">сопровождение и оказание им помощи в зданиях и на </w:t>
      </w:r>
      <w:r w:rsidRPr="00D27B0F">
        <w:rPr>
          <w:rFonts w:cs="Calibri"/>
          <w:sz w:val="28"/>
          <w:szCs w:val="28"/>
        </w:rPr>
        <w:t>территориях, на которых расположено</w:t>
      </w:r>
      <w:r w:rsidR="00AB5A12">
        <w:rPr>
          <w:rFonts w:cs="Calibri"/>
          <w:sz w:val="28"/>
          <w:szCs w:val="28"/>
        </w:rPr>
        <w:t xml:space="preserve"> Министерство</w:t>
      </w:r>
      <w:r w:rsidRPr="00D27B0F">
        <w:rPr>
          <w:rFonts w:cs="Calibri"/>
          <w:sz w:val="28"/>
          <w:szCs w:val="28"/>
        </w:rPr>
        <w:t>.</w:t>
      </w:r>
    </w:p>
    <w:p w:rsidR="00D27B0F" w:rsidRPr="00D27B0F" w:rsidRDefault="00D27B0F" w:rsidP="00C568B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7B0F">
        <w:rPr>
          <w:sz w:val="28"/>
          <w:szCs w:val="28"/>
        </w:rPr>
        <w:t>На территориях, на которых расположено</w:t>
      </w:r>
      <w:r w:rsidR="00AB5A12">
        <w:rPr>
          <w:sz w:val="28"/>
          <w:szCs w:val="28"/>
        </w:rPr>
        <w:t xml:space="preserve"> Министерство</w:t>
      </w:r>
      <w:r w:rsidRPr="00D27B0F">
        <w:rPr>
          <w:rFonts w:eastAsia="Calibri"/>
          <w:sz w:val="28"/>
          <w:szCs w:val="28"/>
          <w:lang w:eastAsia="en-US"/>
        </w:rPr>
        <w:t xml:space="preserve">, </w:t>
      </w:r>
      <w:r w:rsidRPr="00D27B0F">
        <w:rPr>
          <w:sz w:val="28"/>
          <w:szCs w:val="28"/>
        </w:rPr>
        <w:t>допускаются собаки-проводники при наличии документов, подтверждающих их специальное обучение и выдаваемых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D27B0F" w:rsidRPr="00D27B0F" w:rsidRDefault="00D27B0F" w:rsidP="00C568B5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D27B0F">
        <w:rPr>
          <w:rFonts w:eastAsia="Calibri"/>
          <w:sz w:val="28"/>
          <w:szCs w:val="28"/>
          <w:lang w:eastAsia="en-US"/>
        </w:rPr>
        <w:t xml:space="preserve">Помещения, предназначенные для ожидания и приема граждан, </w:t>
      </w:r>
      <w:r w:rsidRPr="00D27B0F">
        <w:rPr>
          <w:sz w:val="28"/>
          <w:szCs w:val="28"/>
        </w:rPr>
        <w:t>оборудуются стульями, кресельными секциями или скамьями, столами (стойками) для оформления документов. Гражданам предоставляются писчая бумага и канцелярские принадлежности в достаточном количестве.</w:t>
      </w:r>
    </w:p>
    <w:p w:rsidR="00D27B0F" w:rsidRPr="00D27B0F" w:rsidRDefault="00D27B0F" w:rsidP="00C568B5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D27B0F">
        <w:rPr>
          <w:sz w:val="28"/>
          <w:szCs w:val="28"/>
        </w:rPr>
        <w:t>Количество мест ожидания определяется исходя из фактической нагрузки и возможностей для их размещения.</w:t>
      </w:r>
    </w:p>
    <w:p w:rsidR="00D27B0F" w:rsidRPr="00D27B0F" w:rsidRDefault="00D27B0F" w:rsidP="00C568B5">
      <w:pPr>
        <w:widowControl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27B0F">
        <w:rPr>
          <w:rFonts w:eastAsia="Calibri"/>
          <w:sz w:val="28"/>
          <w:szCs w:val="28"/>
          <w:lang w:eastAsia="en-US"/>
        </w:rPr>
        <w:t>В помещении для приема граждан предусматривается оборудование доступных мест общественного пользования.</w:t>
      </w:r>
    </w:p>
    <w:p w:rsidR="00D27B0F" w:rsidRPr="00D27B0F" w:rsidRDefault="00D27B0F" w:rsidP="00C568B5">
      <w:pPr>
        <w:widowControl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27B0F">
        <w:rPr>
          <w:rFonts w:eastAsia="Calibri"/>
          <w:sz w:val="28"/>
          <w:szCs w:val="28"/>
          <w:lang w:eastAsia="en-US"/>
        </w:rPr>
        <w:t xml:space="preserve">Для предоставления возможности получения гражданами ознакомления с нормативными правовыми актами, регулирующими предоставление государственных услуг, в помещении, предназначенном для ожидания и приема граждан, должен быть установлен компьютер со справочно-правовыми системами и программными продуктами. </w:t>
      </w:r>
    </w:p>
    <w:p w:rsidR="00D27B0F" w:rsidRPr="00D27B0F" w:rsidRDefault="00D27B0F" w:rsidP="00C568B5">
      <w:pPr>
        <w:widowControl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27B0F">
        <w:rPr>
          <w:rFonts w:eastAsia="Calibri"/>
          <w:sz w:val="28"/>
          <w:szCs w:val="28"/>
          <w:lang w:eastAsia="en-US"/>
        </w:rPr>
        <w:t xml:space="preserve">Прием граждан по вопросам предоставления государственной услуги осуществляется в кабинках (кабинетах), специального оборудованных для приема граждан. Рабочее место специалиста, ведущего прием граждан, должно быть оборудовано персональным компьютером, принтером и сканером, </w:t>
      </w:r>
      <w:r w:rsidRPr="00D27B0F">
        <w:rPr>
          <w:sz w:val="28"/>
          <w:szCs w:val="28"/>
        </w:rPr>
        <w:t>копировальной техникой, средствами телефонной связи</w:t>
      </w:r>
      <w:r w:rsidRPr="00D27B0F">
        <w:rPr>
          <w:rFonts w:eastAsia="Calibri"/>
          <w:sz w:val="28"/>
          <w:szCs w:val="28"/>
          <w:lang w:eastAsia="en-US"/>
        </w:rPr>
        <w:t>.</w:t>
      </w:r>
    </w:p>
    <w:p w:rsidR="00D27B0F" w:rsidRPr="00D27B0F" w:rsidRDefault="00D27B0F" w:rsidP="00C568B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7B0F">
        <w:rPr>
          <w:sz w:val="28"/>
          <w:szCs w:val="28"/>
        </w:rPr>
        <w:t>Специалисты, ответственные за предоставление государственной услуги, обязаны иметь личные нагрудные идентификационные карточки (бейджи) с указанием фамилии, имени, отчества и должности либо таблички аналогичного содержания на рабочих местах.</w:t>
      </w:r>
    </w:p>
    <w:p w:rsidR="00D27B0F" w:rsidRPr="00D27B0F" w:rsidRDefault="00D27B0F" w:rsidP="00C568B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7B0F">
        <w:rPr>
          <w:sz w:val="28"/>
          <w:szCs w:val="28"/>
        </w:rPr>
        <w:t xml:space="preserve">Специалисты, ответственные за предоставление государственной услуги, оказывают помощь инвалидам в преодолении барьеров, мешающих </w:t>
      </w:r>
      <w:r w:rsidRPr="00D27B0F">
        <w:rPr>
          <w:sz w:val="28"/>
          <w:szCs w:val="28"/>
        </w:rPr>
        <w:lastRenderedPageBreak/>
        <w:t>получению ими услуг наравне с другими лицами.</w:t>
      </w:r>
    </w:p>
    <w:p w:rsidR="00D27B0F" w:rsidRPr="00D27B0F" w:rsidRDefault="00D27B0F" w:rsidP="00C568B5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27B0F">
        <w:rPr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стендами.</w:t>
      </w:r>
    </w:p>
    <w:p w:rsidR="00D27B0F" w:rsidRPr="00D27B0F" w:rsidRDefault="00D27B0F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7B0F">
        <w:rPr>
          <w:rFonts w:eastAsia="Calibri"/>
          <w:sz w:val="28"/>
          <w:szCs w:val="28"/>
          <w:lang w:eastAsia="en-US"/>
        </w:rPr>
        <w:t>На информационных стендах Министерства, КГКУ «Центр выплат» размещается следующая информация:</w:t>
      </w:r>
    </w:p>
    <w:p w:rsidR="00D27B0F" w:rsidRPr="00D27B0F" w:rsidRDefault="00D27B0F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7B0F">
        <w:rPr>
          <w:rFonts w:eastAsia="Calibri"/>
          <w:sz w:val="28"/>
          <w:szCs w:val="28"/>
          <w:lang w:eastAsia="en-US"/>
        </w:rPr>
        <w:t>1) место нахождения, график (режим) работы, номера телефонов, адреса в информационно-телекоммуникационной сети «Интернет» и электронной почты Министерства, КГКУ «Центр выплат»;</w:t>
      </w:r>
    </w:p>
    <w:p w:rsidR="00D27B0F" w:rsidRPr="00D27B0F" w:rsidRDefault="00D27B0F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7B0F">
        <w:rPr>
          <w:rFonts w:eastAsia="Calibri"/>
          <w:sz w:val="28"/>
          <w:szCs w:val="28"/>
          <w:lang w:eastAsia="en-US"/>
        </w:rPr>
        <w:t>2) текст настоящего Административного регламента с приложениями;</w:t>
      </w:r>
    </w:p>
    <w:p w:rsidR="00D27B0F" w:rsidRPr="00D27B0F" w:rsidRDefault="00D27B0F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7B0F">
        <w:rPr>
          <w:rFonts w:eastAsia="Calibri"/>
          <w:sz w:val="28"/>
          <w:szCs w:val="28"/>
          <w:lang w:eastAsia="en-US"/>
        </w:rPr>
        <w:t>3) образцы заполнения заявлений о предоставлении государственной услуги;</w:t>
      </w:r>
    </w:p>
    <w:p w:rsidR="00D27B0F" w:rsidRPr="00D27B0F" w:rsidRDefault="00D27B0F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7B0F">
        <w:rPr>
          <w:color w:val="000000"/>
          <w:sz w:val="28"/>
          <w:szCs w:val="28"/>
        </w:rPr>
        <w:t>4) 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</w:t>
      </w:r>
      <w:r w:rsidRPr="00D27B0F">
        <w:rPr>
          <w:rFonts w:eastAsia="Calibri"/>
          <w:sz w:val="28"/>
          <w:szCs w:val="28"/>
          <w:lang w:eastAsia="en-US"/>
        </w:rPr>
        <w:t>.</w:t>
      </w:r>
    </w:p>
    <w:p w:rsidR="00D27B0F" w:rsidRPr="00D27B0F" w:rsidRDefault="00D27B0F" w:rsidP="00C568B5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27B0F">
        <w:rPr>
          <w:sz w:val="28"/>
          <w:szCs w:val="28"/>
        </w:rPr>
        <w:t xml:space="preserve"> В </w:t>
      </w:r>
      <w:r w:rsidR="00AB5A12">
        <w:rPr>
          <w:sz w:val="28"/>
          <w:szCs w:val="28"/>
        </w:rPr>
        <w:t xml:space="preserve">Министерстве </w:t>
      </w:r>
      <w:r w:rsidRPr="00D27B0F">
        <w:rPr>
          <w:rFonts w:eastAsia="Calibri"/>
          <w:sz w:val="28"/>
          <w:szCs w:val="28"/>
          <w:lang w:eastAsia="en-US"/>
        </w:rPr>
        <w:t>обеспечивается</w:t>
      </w:r>
      <w:r w:rsidRPr="00D27B0F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D27B0F">
        <w:rPr>
          <w:sz w:val="28"/>
          <w:szCs w:val="28"/>
        </w:rPr>
        <w:t xml:space="preserve">надлежащее размещение оборудования и носителей информации, необходимой для беспрепятственного доступа инвалидов к зданиям и услугам, с учетом ограничений их жизнедеятельности. </w:t>
      </w:r>
    </w:p>
    <w:p w:rsidR="00D27B0F" w:rsidRPr="00D27B0F" w:rsidRDefault="00D27B0F" w:rsidP="00C568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7B0F">
        <w:rPr>
          <w:sz w:val="28"/>
          <w:szCs w:val="28"/>
        </w:rPr>
        <w:t xml:space="preserve">В </w:t>
      </w:r>
      <w:r w:rsidR="00AB5A12">
        <w:rPr>
          <w:sz w:val="28"/>
          <w:szCs w:val="28"/>
        </w:rPr>
        <w:t xml:space="preserve">Министерстве </w:t>
      </w:r>
      <w:r w:rsidRPr="00D27B0F">
        <w:rPr>
          <w:sz w:val="28"/>
          <w:szCs w:val="28"/>
        </w:rPr>
        <w:t>осуществляется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D27B0F" w:rsidRPr="00D27B0F" w:rsidRDefault="00D27B0F" w:rsidP="00C568B5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27B0F">
        <w:rPr>
          <w:sz w:val="28"/>
          <w:szCs w:val="28"/>
        </w:rPr>
        <w:t xml:space="preserve"> В местах приема граждан на видном месте размещаются схемы размещения средств пожаротушения и путей эвакуации посетителей и работников органов, участвующих в предоставлении государственной услуги.</w:t>
      </w:r>
    </w:p>
    <w:p w:rsidR="00D27B0F" w:rsidRPr="00D27B0F" w:rsidRDefault="00D27B0F" w:rsidP="00C568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7B0F">
        <w:rPr>
          <w:rFonts w:cs="Calibri"/>
          <w:sz w:val="28"/>
          <w:szCs w:val="28"/>
        </w:rPr>
        <w:t xml:space="preserve"> На территориях, прилегающих к местам расположения </w:t>
      </w:r>
      <w:r w:rsidR="00AB5A12">
        <w:rPr>
          <w:rFonts w:cs="Calibri"/>
          <w:sz w:val="28"/>
          <w:szCs w:val="28"/>
        </w:rPr>
        <w:t xml:space="preserve">Министерства </w:t>
      </w:r>
      <w:r w:rsidRPr="00D27B0F">
        <w:rPr>
          <w:rFonts w:cs="Calibri"/>
          <w:sz w:val="28"/>
          <w:szCs w:val="28"/>
        </w:rPr>
        <w:t xml:space="preserve">оборудуются места для стоянки (остановки) автотранспортных средств. На стоянке </w:t>
      </w:r>
      <w:r w:rsidRPr="00D27B0F">
        <w:rPr>
          <w:sz w:val="28"/>
          <w:szCs w:val="28"/>
        </w:rPr>
        <w:t>выделяется не менее 10 процентов мест, но не менее одного места для парковки специальных автотранспортных средств инвалидов.</w:t>
      </w:r>
    </w:p>
    <w:p w:rsidR="00D27B0F" w:rsidRPr="00D27B0F" w:rsidRDefault="00D27B0F" w:rsidP="00C568B5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27B0F">
        <w:rPr>
          <w:sz w:val="28"/>
          <w:szCs w:val="28"/>
        </w:rPr>
        <w:t>Доступ граждан к парковочным местам является бесплатным.</w:t>
      </w:r>
    </w:p>
    <w:p w:rsidR="00D27B0F" w:rsidRPr="00D27B0F" w:rsidRDefault="00D27B0F" w:rsidP="00C568B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7B0F">
        <w:rPr>
          <w:sz w:val="28"/>
          <w:szCs w:val="28"/>
        </w:rPr>
        <w:t>В целях обеспечения конфиденциальности сведений о гражданине одним специалистом одновременно ведется прием только одного посетителя. Одновременное консультирование и (или) прием двух и более граждан не допускается.</w:t>
      </w:r>
    </w:p>
    <w:p w:rsidR="006177EA" w:rsidRPr="006177EA" w:rsidRDefault="006177EA" w:rsidP="00C568B5">
      <w:pPr>
        <w:widowControl w:val="0"/>
        <w:spacing w:after="20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6177EA" w:rsidRPr="006177EA" w:rsidRDefault="006177EA" w:rsidP="00BD4979">
      <w:pPr>
        <w:widowControl w:val="0"/>
        <w:spacing w:after="20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>Показатели доступности и качества государственной услуги</w:t>
      </w:r>
    </w:p>
    <w:p w:rsidR="00D27B0F" w:rsidRPr="00D27B0F" w:rsidRDefault="00507EDE" w:rsidP="00C568B5">
      <w:pPr>
        <w:pStyle w:val="aa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D27B0F" w:rsidRPr="00D27B0F">
        <w:rPr>
          <w:sz w:val="28"/>
          <w:szCs w:val="28"/>
        </w:rPr>
        <w:t>. Критериями доступности и качества оказания государственной услуги являются:</w:t>
      </w:r>
    </w:p>
    <w:p w:rsidR="00D27B0F" w:rsidRPr="00D27B0F" w:rsidRDefault="00D27B0F" w:rsidP="00C568B5">
      <w:pPr>
        <w:pStyle w:val="aa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27B0F">
        <w:rPr>
          <w:sz w:val="28"/>
          <w:szCs w:val="28"/>
        </w:rPr>
        <w:t>удовлетворенность заявителей качеством государственной услуги;</w:t>
      </w:r>
    </w:p>
    <w:p w:rsidR="00D27B0F" w:rsidRPr="00D27B0F" w:rsidRDefault="00D27B0F" w:rsidP="00C568B5">
      <w:pPr>
        <w:pStyle w:val="aa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27B0F">
        <w:rPr>
          <w:sz w:val="28"/>
          <w:szCs w:val="28"/>
        </w:rPr>
        <w:t>полнота, актуальность и достоверность информации о порядке предоставления государственной услуги, в том числе в электронной форме;</w:t>
      </w:r>
    </w:p>
    <w:p w:rsidR="00D27B0F" w:rsidRPr="00D27B0F" w:rsidRDefault="00D27B0F" w:rsidP="00C568B5">
      <w:pPr>
        <w:pStyle w:val="aa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27B0F">
        <w:rPr>
          <w:sz w:val="28"/>
          <w:szCs w:val="28"/>
        </w:rPr>
        <w:t>наглядность форм размещаемой информации о порядке предоставления государственной услуги;</w:t>
      </w:r>
    </w:p>
    <w:p w:rsidR="00D27B0F" w:rsidRPr="00D27B0F" w:rsidRDefault="00D27B0F" w:rsidP="00C568B5">
      <w:pPr>
        <w:pStyle w:val="aa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Pr="00D27B0F">
        <w:rPr>
          <w:sz w:val="28"/>
          <w:szCs w:val="28"/>
        </w:rPr>
        <w:t>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D27B0F" w:rsidRPr="00D27B0F" w:rsidRDefault="00D27B0F" w:rsidP="00C568B5">
      <w:pPr>
        <w:pStyle w:val="aa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D27B0F">
        <w:rPr>
          <w:sz w:val="28"/>
          <w:szCs w:val="28"/>
        </w:rPr>
        <w:t>отсутствие обоснованных жалоб со стороны заявителей по результатам предоставления государственной услуги;</w:t>
      </w:r>
    </w:p>
    <w:p w:rsidR="00D27B0F" w:rsidRPr="00D27B0F" w:rsidRDefault="00D27B0F" w:rsidP="00C568B5">
      <w:pPr>
        <w:pStyle w:val="aa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D27B0F">
        <w:rPr>
          <w:sz w:val="28"/>
          <w:szCs w:val="28"/>
        </w:rPr>
        <w:t>предоставление возможности подачи заявления о предоставлении государственной услуги и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:rsidR="00D27B0F" w:rsidRPr="00D27B0F" w:rsidRDefault="00D27B0F" w:rsidP="00C568B5">
      <w:pPr>
        <w:pStyle w:val="aa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D27B0F">
        <w:rPr>
          <w:sz w:val="28"/>
          <w:szCs w:val="28"/>
        </w:rPr>
        <w:t>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6177EA" w:rsidRDefault="006177EA" w:rsidP="00C568B5">
      <w:pPr>
        <w:widowControl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568B5" w:rsidRPr="006177EA" w:rsidRDefault="00C568B5" w:rsidP="00C568B5">
      <w:pPr>
        <w:widowControl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177EA" w:rsidRPr="006177EA" w:rsidRDefault="006177EA" w:rsidP="00C568B5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val="en-US" w:eastAsia="en-US"/>
        </w:rPr>
        <w:t>III</w:t>
      </w:r>
      <w:r w:rsidRPr="006177EA">
        <w:rPr>
          <w:rFonts w:eastAsia="Calibri"/>
          <w:sz w:val="28"/>
          <w:szCs w:val="28"/>
          <w:lang w:eastAsia="en-US"/>
        </w:rPr>
        <w:t>. Состав, последовательность и сроки выполнения</w:t>
      </w:r>
    </w:p>
    <w:p w:rsidR="006177EA" w:rsidRDefault="006177EA" w:rsidP="00C568B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>административных процедур, требования к порядку их выполнения</w:t>
      </w:r>
    </w:p>
    <w:p w:rsidR="0086570E" w:rsidRPr="006177EA" w:rsidRDefault="0086570E" w:rsidP="00C568B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D27B0F" w:rsidRPr="00D27B0F" w:rsidRDefault="00507EDE" w:rsidP="00C568B5">
      <w:pPr>
        <w:pStyle w:val="aa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D27B0F" w:rsidRPr="00D27B0F">
        <w:rPr>
          <w:sz w:val="28"/>
          <w:szCs w:val="28"/>
        </w:rPr>
        <w:t>. Предоставление государственной услуги включает в себя следующие административные процедуры:</w:t>
      </w:r>
    </w:p>
    <w:p w:rsidR="00D27B0F" w:rsidRDefault="000D0795" w:rsidP="00C568B5">
      <w:pPr>
        <w:pStyle w:val="aa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27B0F" w:rsidRPr="00D27B0F">
        <w:rPr>
          <w:sz w:val="28"/>
          <w:szCs w:val="28"/>
        </w:rPr>
        <w:t xml:space="preserve">) прием и регистрация заявления </w:t>
      </w:r>
      <w:r w:rsidR="00846943" w:rsidRPr="006177EA">
        <w:rPr>
          <w:sz w:val="28"/>
          <w:szCs w:val="28"/>
        </w:rPr>
        <w:t xml:space="preserve">и </w:t>
      </w:r>
      <w:r w:rsidR="00846943" w:rsidRPr="00D27B0F">
        <w:rPr>
          <w:sz w:val="28"/>
          <w:szCs w:val="28"/>
        </w:rPr>
        <w:t>прилагаемых</w:t>
      </w:r>
      <w:r w:rsidR="009A5326" w:rsidRPr="00D27B0F">
        <w:rPr>
          <w:sz w:val="28"/>
          <w:szCs w:val="28"/>
        </w:rPr>
        <w:t xml:space="preserve"> к нему документов</w:t>
      </w:r>
      <w:r w:rsidR="009A5326" w:rsidRPr="006177EA">
        <w:rPr>
          <w:sz w:val="28"/>
          <w:szCs w:val="28"/>
        </w:rPr>
        <w:t xml:space="preserve"> </w:t>
      </w:r>
      <w:r w:rsidR="009A5326">
        <w:rPr>
          <w:sz w:val="28"/>
          <w:szCs w:val="28"/>
        </w:rPr>
        <w:t>на</w:t>
      </w:r>
      <w:r w:rsidR="00D27B0F" w:rsidRPr="00D27B0F">
        <w:rPr>
          <w:sz w:val="28"/>
          <w:szCs w:val="28"/>
        </w:rPr>
        <w:t xml:space="preserve"> </w:t>
      </w:r>
      <w:r w:rsidR="009A5326">
        <w:rPr>
          <w:sz w:val="28"/>
          <w:szCs w:val="28"/>
        </w:rPr>
        <w:t xml:space="preserve">оказание </w:t>
      </w:r>
      <w:r w:rsidR="00D27B0F" w:rsidRPr="00D27B0F">
        <w:rPr>
          <w:sz w:val="28"/>
          <w:szCs w:val="28"/>
        </w:rPr>
        <w:t>государственной услуги</w:t>
      </w:r>
      <w:r w:rsidR="009A5326">
        <w:rPr>
          <w:sz w:val="28"/>
          <w:szCs w:val="28"/>
        </w:rPr>
        <w:t>, в том числе в электронной форме</w:t>
      </w:r>
      <w:r w:rsidR="00D27B0F" w:rsidRPr="00D27B0F">
        <w:rPr>
          <w:sz w:val="28"/>
          <w:szCs w:val="28"/>
        </w:rPr>
        <w:t>;</w:t>
      </w:r>
    </w:p>
    <w:p w:rsidR="001F119D" w:rsidRPr="00D27B0F" w:rsidRDefault="000D0795" w:rsidP="00C568B5">
      <w:pPr>
        <w:pStyle w:val="aa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F119D" w:rsidRPr="00D27B0F">
        <w:rPr>
          <w:sz w:val="28"/>
          <w:szCs w:val="28"/>
        </w:rPr>
        <w:t>) рассмотрение заявления и представленных документов для установления права заявителя на получение государственной услуги</w:t>
      </w:r>
      <w:r>
        <w:rPr>
          <w:sz w:val="28"/>
          <w:szCs w:val="28"/>
        </w:rPr>
        <w:t>;</w:t>
      </w:r>
      <w:r w:rsidR="001F119D" w:rsidRPr="00D27B0F">
        <w:rPr>
          <w:sz w:val="28"/>
          <w:szCs w:val="28"/>
        </w:rPr>
        <w:t xml:space="preserve"> </w:t>
      </w:r>
    </w:p>
    <w:p w:rsidR="00D27B0F" w:rsidRDefault="000D0795" w:rsidP="00C568B5">
      <w:pPr>
        <w:pStyle w:val="aa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7B0F" w:rsidRPr="00D27B0F">
        <w:rPr>
          <w:sz w:val="28"/>
          <w:szCs w:val="28"/>
        </w:rPr>
        <w:t xml:space="preserve">) </w:t>
      </w:r>
      <w:r w:rsidR="00AF31AA">
        <w:rPr>
          <w:sz w:val="28"/>
          <w:szCs w:val="28"/>
        </w:rPr>
        <w:t xml:space="preserve">истребование </w:t>
      </w:r>
      <w:r w:rsidR="00D27B0F" w:rsidRPr="00D27B0F">
        <w:rPr>
          <w:sz w:val="28"/>
          <w:szCs w:val="28"/>
        </w:rPr>
        <w:t>документов (содержащихся в них сведений) в рамках межведомственного взаимодействия;</w:t>
      </w:r>
    </w:p>
    <w:p w:rsidR="000D0795" w:rsidRPr="00D27B0F" w:rsidRDefault="000D0795" w:rsidP="00C568B5">
      <w:pPr>
        <w:pStyle w:val="aa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0D0795">
        <w:rPr>
          <w:rFonts w:eastAsia="Calibri"/>
          <w:sz w:val="28"/>
          <w:szCs w:val="28"/>
          <w:lang w:eastAsia="en-US"/>
        </w:rPr>
        <w:t xml:space="preserve">принятие решения о </w:t>
      </w:r>
      <w:r w:rsidR="00846943" w:rsidRPr="000D0795">
        <w:rPr>
          <w:rFonts w:eastAsia="Calibri"/>
          <w:sz w:val="28"/>
          <w:szCs w:val="28"/>
          <w:lang w:eastAsia="en-US"/>
        </w:rPr>
        <w:t>результате предоставления</w:t>
      </w:r>
      <w:r w:rsidRPr="000D0795">
        <w:rPr>
          <w:rFonts w:eastAsia="Calibri"/>
          <w:sz w:val="28"/>
          <w:szCs w:val="28"/>
          <w:lang w:eastAsia="en-US"/>
        </w:rPr>
        <w:t xml:space="preserve"> государственной услуги</w:t>
      </w:r>
      <w:r w:rsidR="00837CA9">
        <w:rPr>
          <w:rFonts w:eastAsia="Calibri"/>
          <w:sz w:val="28"/>
          <w:szCs w:val="28"/>
          <w:lang w:eastAsia="en-US"/>
        </w:rPr>
        <w:t>.</w:t>
      </w:r>
    </w:p>
    <w:p w:rsidR="0086570E" w:rsidRPr="006177EA" w:rsidRDefault="0086570E" w:rsidP="00C568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07EDE">
        <w:rPr>
          <w:sz w:val="28"/>
          <w:szCs w:val="28"/>
        </w:rPr>
        <w:t>7</w:t>
      </w:r>
      <w:r w:rsidRPr="006177EA">
        <w:rPr>
          <w:sz w:val="28"/>
          <w:szCs w:val="28"/>
        </w:rPr>
        <w:t xml:space="preserve">. </w:t>
      </w:r>
      <w:hyperlink r:id="rId16" w:history="1">
        <w:r w:rsidRPr="006177EA">
          <w:rPr>
            <w:sz w:val="28"/>
            <w:szCs w:val="28"/>
          </w:rPr>
          <w:t>Блок-схема</w:t>
        </w:r>
      </w:hyperlink>
      <w:r w:rsidRPr="006177EA">
        <w:rPr>
          <w:sz w:val="28"/>
          <w:szCs w:val="28"/>
        </w:rPr>
        <w:t xml:space="preserve"> предоставления государственной </w:t>
      </w:r>
      <w:r w:rsidR="00C04278">
        <w:rPr>
          <w:sz w:val="28"/>
          <w:szCs w:val="28"/>
        </w:rPr>
        <w:t>услуги приводится в приложении 4</w:t>
      </w:r>
      <w:r w:rsidRPr="006177EA">
        <w:rPr>
          <w:sz w:val="28"/>
          <w:szCs w:val="28"/>
        </w:rPr>
        <w:t xml:space="preserve"> к настоящему административному регламенту.</w:t>
      </w:r>
    </w:p>
    <w:p w:rsidR="0086570E" w:rsidRPr="006177EA" w:rsidRDefault="0086570E" w:rsidP="00C568B5">
      <w:pPr>
        <w:widowControl w:val="0"/>
        <w:tabs>
          <w:tab w:val="left" w:pos="3615"/>
        </w:tabs>
        <w:rPr>
          <w:sz w:val="28"/>
          <w:szCs w:val="28"/>
        </w:rPr>
      </w:pPr>
    </w:p>
    <w:p w:rsidR="00BD4979" w:rsidRDefault="009A5326" w:rsidP="00C568B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A5326">
        <w:rPr>
          <w:rFonts w:eastAsia="Calibri"/>
          <w:sz w:val="28"/>
          <w:szCs w:val="28"/>
          <w:lang w:eastAsia="en-US"/>
        </w:rPr>
        <w:t xml:space="preserve">Административное действие </w:t>
      </w:r>
      <w:r>
        <w:rPr>
          <w:rFonts w:eastAsia="Calibri"/>
          <w:sz w:val="28"/>
          <w:szCs w:val="28"/>
          <w:lang w:eastAsia="en-US"/>
        </w:rPr>
        <w:t>по п</w:t>
      </w:r>
      <w:r w:rsidR="006177EA" w:rsidRPr="006177EA">
        <w:rPr>
          <w:sz w:val="28"/>
          <w:szCs w:val="28"/>
        </w:rPr>
        <w:t>рием</w:t>
      </w:r>
      <w:r>
        <w:rPr>
          <w:sz w:val="28"/>
          <w:szCs w:val="28"/>
        </w:rPr>
        <w:t>у и регистрации</w:t>
      </w:r>
      <w:r w:rsidR="006177EA" w:rsidRPr="006177EA">
        <w:rPr>
          <w:sz w:val="28"/>
          <w:szCs w:val="28"/>
        </w:rPr>
        <w:t xml:space="preserve"> </w:t>
      </w:r>
    </w:p>
    <w:p w:rsidR="00BD4979" w:rsidRDefault="006177EA" w:rsidP="00C568B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177EA">
        <w:rPr>
          <w:sz w:val="28"/>
          <w:szCs w:val="28"/>
        </w:rPr>
        <w:t xml:space="preserve">заявления и </w:t>
      </w:r>
      <w:r w:rsidR="00A16333" w:rsidRPr="00D27B0F">
        <w:rPr>
          <w:sz w:val="28"/>
          <w:szCs w:val="28"/>
        </w:rPr>
        <w:t>прилагаемых к нему документов</w:t>
      </w:r>
      <w:r w:rsidR="00A16333" w:rsidRPr="006177EA">
        <w:rPr>
          <w:sz w:val="28"/>
          <w:szCs w:val="28"/>
        </w:rPr>
        <w:t xml:space="preserve"> </w:t>
      </w:r>
      <w:r w:rsidRPr="006177EA">
        <w:rPr>
          <w:sz w:val="28"/>
          <w:szCs w:val="28"/>
        </w:rPr>
        <w:t>на оказание</w:t>
      </w:r>
    </w:p>
    <w:p w:rsidR="006177EA" w:rsidRDefault="006177EA" w:rsidP="00C568B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177EA">
        <w:rPr>
          <w:sz w:val="28"/>
          <w:szCs w:val="28"/>
        </w:rPr>
        <w:t>государственной услуги, в том числе в электронной форме</w:t>
      </w:r>
    </w:p>
    <w:p w:rsidR="000D0795" w:rsidRDefault="000D0795" w:rsidP="00C568B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D0795" w:rsidRDefault="00507EDE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48</w:t>
      </w:r>
      <w:r w:rsidR="000D0795" w:rsidRPr="009A5326">
        <w:rPr>
          <w:rFonts w:eastAsia="Calibri"/>
          <w:sz w:val="28"/>
          <w:szCs w:val="28"/>
          <w:lang w:eastAsia="en-US"/>
        </w:rPr>
        <w:t xml:space="preserve">. </w:t>
      </w:r>
      <w:r w:rsidR="000D0795" w:rsidRPr="009A5326">
        <w:rPr>
          <w:rFonts w:eastAsia="Batang"/>
          <w:sz w:val="28"/>
          <w:szCs w:val="28"/>
          <w:lang w:eastAsia="en-US"/>
        </w:rPr>
        <w:t xml:space="preserve">Основанием для приема заявления и документов от </w:t>
      </w:r>
      <w:r w:rsidR="000D0795">
        <w:rPr>
          <w:rFonts w:eastAsia="Batang"/>
          <w:sz w:val="28"/>
          <w:szCs w:val="28"/>
          <w:lang w:eastAsia="en-US"/>
        </w:rPr>
        <w:t xml:space="preserve">заявителя </w:t>
      </w:r>
      <w:r w:rsidR="000D0795" w:rsidRPr="009A5326">
        <w:rPr>
          <w:rFonts w:eastAsia="Batang"/>
          <w:sz w:val="28"/>
          <w:szCs w:val="28"/>
          <w:lang w:eastAsia="en-US"/>
        </w:rPr>
        <w:t>(представителя) на предоставление государственной услуги является его обращение в</w:t>
      </w:r>
      <w:r w:rsidR="00C04278">
        <w:rPr>
          <w:rFonts w:eastAsia="Batang"/>
          <w:sz w:val="28"/>
          <w:szCs w:val="28"/>
          <w:lang w:eastAsia="en-US"/>
        </w:rPr>
        <w:t xml:space="preserve"> Министерство</w:t>
      </w:r>
      <w:r w:rsidR="000D0795" w:rsidRPr="009A5326">
        <w:rPr>
          <w:rFonts w:eastAsia="Batang"/>
          <w:sz w:val="28"/>
          <w:szCs w:val="28"/>
          <w:lang w:eastAsia="en-US"/>
        </w:rPr>
        <w:t xml:space="preserve"> с заявлением по форме </w:t>
      </w:r>
      <w:r w:rsidR="00846943">
        <w:rPr>
          <w:rFonts w:eastAsia="Batang"/>
          <w:sz w:val="28"/>
          <w:szCs w:val="28"/>
          <w:lang w:eastAsia="en-US"/>
        </w:rPr>
        <w:t xml:space="preserve">согласно </w:t>
      </w:r>
      <w:hyperlink w:anchor="Par630" w:history="1">
        <w:r w:rsidR="00846943">
          <w:rPr>
            <w:rFonts w:eastAsia="Batang"/>
            <w:sz w:val="28"/>
            <w:szCs w:val="28"/>
            <w:lang w:eastAsia="en-US"/>
          </w:rPr>
          <w:t>приложению</w:t>
        </w:r>
        <w:r w:rsidR="000D0795" w:rsidRPr="009A5326">
          <w:rPr>
            <w:rFonts w:eastAsia="Batang"/>
            <w:sz w:val="28"/>
            <w:szCs w:val="28"/>
            <w:lang w:eastAsia="en-US"/>
          </w:rPr>
          <w:t xml:space="preserve"> </w:t>
        </w:r>
      </w:hyperlink>
      <w:r w:rsidR="00C04278">
        <w:rPr>
          <w:rFonts w:eastAsia="Batang"/>
          <w:sz w:val="28"/>
          <w:szCs w:val="28"/>
          <w:lang w:eastAsia="en-US"/>
        </w:rPr>
        <w:t>1</w:t>
      </w:r>
      <w:r w:rsidR="000D0795" w:rsidRPr="009A5326">
        <w:rPr>
          <w:rFonts w:eastAsia="Batang"/>
          <w:sz w:val="28"/>
          <w:szCs w:val="28"/>
          <w:lang w:eastAsia="en-US"/>
        </w:rPr>
        <w:t xml:space="preserve"> к настоящему Административному регламенту, с приложением документов, указанных </w:t>
      </w:r>
      <w:hyperlink w:anchor="Par218" w:history="1">
        <w:r w:rsidR="000D0795" w:rsidRPr="009A5326">
          <w:rPr>
            <w:rFonts w:eastAsia="Calibri"/>
            <w:sz w:val="28"/>
            <w:szCs w:val="28"/>
            <w:lang w:eastAsia="en-US"/>
          </w:rPr>
          <w:t>част</w:t>
        </w:r>
        <w:r w:rsidR="000D0795">
          <w:rPr>
            <w:rFonts w:eastAsia="Calibri"/>
            <w:sz w:val="28"/>
            <w:szCs w:val="28"/>
            <w:lang w:eastAsia="en-US"/>
          </w:rPr>
          <w:t>и</w:t>
        </w:r>
        <w:r w:rsidR="000D0795" w:rsidRPr="009A5326">
          <w:rPr>
            <w:rFonts w:eastAsia="Calibri"/>
            <w:sz w:val="28"/>
            <w:szCs w:val="28"/>
            <w:lang w:eastAsia="en-US"/>
          </w:rPr>
          <w:t xml:space="preserve"> </w:t>
        </w:r>
      </w:hyperlink>
      <w:r w:rsidR="000D0795" w:rsidRPr="009A5326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5</w:t>
      </w:r>
      <w:r w:rsidR="000D0795" w:rsidRPr="009A5326">
        <w:rPr>
          <w:rFonts w:eastAsia="Calibri"/>
          <w:sz w:val="28"/>
          <w:szCs w:val="28"/>
          <w:lang w:eastAsia="en-US"/>
        </w:rPr>
        <w:t xml:space="preserve"> </w:t>
      </w:r>
      <w:r w:rsidR="000D0795" w:rsidRPr="009A5326">
        <w:rPr>
          <w:rFonts w:eastAsia="Batang"/>
          <w:sz w:val="28"/>
          <w:szCs w:val="28"/>
          <w:lang w:eastAsia="en-US"/>
        </w:rPr>
        <w:t xml:space="preserve">настоящего Административного регламента. </w:t>
      </w:r>
    </w:p>
    <w:p w:rsidR="000D0795" w:rsidRPr="006441AF" w:rsidRDefault="00507EDE" w:rsidP="00C568B5">
      <w:pPr>
        <w:pStyle w:val="aa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0D0795" w:rsidRPr="006441AF">
        <w:rPr>
          <w:sz w:val="28"/>
          <w:szCs w:val="28"/>
        </w:rPr>
        <w:t>. Заявление и документы (содержащиеся в них сведения), необходимые для предоставления государственной услуги, могут быть представлены заявителем</w:t>
      </w:r>
      <w:r w:rsidR="00846943">
        <w:rPr>
          <w:sz w:val="28"/>
          <w:szCs w:val="28"/>
        </w:rPr>
        <w:t xml:space="preserve"> (представителем)</w:t>
      </w:r>
      <w:r w:rsidR="000D0795" w:rsidRPr="006441AF">
        <w:rPr>
          <w:sz w:val="28"/>
          <w:szCs w:val="28"/>
        </w:rPr>
        <w:t>:</w:t>
      </w:r>
    </w:p>
    <w:p w:rsidR="000D0795" w:rsidRPr="006441AF" w:rsidRDefault="00135AE1" w:rsidP="00C568B5">
      <w:pPr>
        <w:pStyle w:val="aa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D0795" w:rsidRPr="006441AF">
        <w:rPr>
          <w:sz w:val="28"/>
          <w:szCs w:val="28"/>
        </w:rPr>
        <w:t>) на личном приеме;</w:t>
      </w:r>
    </w:p>
    <w:p w:rsidR="000D0795" w:rsidRPr="006441AF" w:rsidRDefault="00135AE1" w:rsidP="00C568B5">
      <w:pPr>
        <w:pStyle w:val="aa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0795" w:rsidRPr="006441AF">
        <w:rPr>
          <w:sz w:val="28"/>
          <w:szCs w:val="28"/>
        </w:rPr>
        <w:t>) по почте;</w:t>
      </w:r>
    </w:p>
    <w:p w:rsidR="000D0795" w:rsidRPr="006441AF" w:rsidRDefault="00135AE1" w:rsidP="00C568B5">
      <w:pPr>
        <w:pStyle w:val="aa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0795" w:rsidRPr="00846943">
        <w:rPr>
          <w:sz w:val="28"/>
          <w:szCs w:val="28"/>
        </w:rPr>
        <w:t>) в форме электронного документа в пор</w:t>
      </w:r>
      <w:r w:rsidR="00507EDE">
        <w:rPr>
          <w:sz w:val="28"/>
          <w:szCs w:val="28"/>
        </w:rPr>
        <w:t xml:space="preserve">ядке, предусмотренном частью </w:t>
      </w:r>
      <w:r w:rsidR="00507EDE">
        <w:rPr>
          <w:sz w:val="28"/>
          <w:szCs w:val="28"/>
        </w:rPr>
        <w:lastRenderedPageBreak/>
        <w:t>40</w:t>
      </w:r>
      <w:r w:rsidR="000D0795" w:rsidRPr="00846943">
        <w:rPr>
          <w:sz w:val="28"/>
          <w:szCs w:val="28"/>
        </w:rPr>
        <w:t xml:space="preserve"> настоящего Административного регламента.</w:t>
      </w:r>
    </w:p>
    <w:p w:rsidR="000D0795" w:rsidRPr="00C568B5" w:rsidRDefault="00507EDE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Batang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50</w:t>
      </w:r>
      <w:r w:rsidR="000D0795" w:rsidRPr="000D0795">
        <w:rPr>
          <w:rFonts w:eastAsia="Calibri"/>
          <w:sz w:val="28"/>
          <w:szCs w:val="28"/>
          <w:lang w:eastAsia="en-US"/>
        </w:rPr>
        <w:t xml:space="preserve">. Специалист по приему обращений </w:t>
      </w:r>
      <w:r w:rsidR="002643B8">
        <w:rPr>
          <w:rFonts w:eastAsia="Calibri"/>
          <w:sz w:val="28"/>
          <w:szCs w:val="28"/>
          <w:lang w:eastAsia="en-US"/>
        </w:rPr>
        <w:t xml:space="preserve">Министерства </w:t>
      </w:r>
      <w:r w:rsidR="000D0795" w:rsidRPr="000D0795">
        <w:rPr>
          <w:rFonts w:eastAsia="Calibri"/>
          <w:sz w:val="28"/>
          <w:szCs w:val="28"/>
          <w:lang w:eastAsia="en-US"/>
        </w:rPr>
        <w:t xml:space="preserve">(далее - </w:t>
      </w:r>
      <w:r w:rsidR="0040303C">
        <w:rPr>
          <w:rFonts w:eastAsia="Calibri"/>
          <w:sz w:val="28"/>
          <w:szCs w:val="28"/>
          <w:lang w:eastAsia="en-US"/>
        </w:rPr>
        <w:t>специалист по приему обращений)</w:t>
      </w:r>
      <w:r w:rsidR="000D0795" w:rsidRPr="000D0795">
        <w:rPr>
          <w:rFonts w:eastAsia="Calibri"/>
          <w:sz w:val="28"/>
          <w:szCs w:val="28"/>
          <w:lang w:eastAsia="en-US"/>
        </w:rPr>
        <w:t xml:space="preserve"> при личном обращении</w:t>
      </w:r>
      <w:r w:rsidR="006F3BC1">
        <w:rPr>
          <w:rFonts w:eastAsia="Calibri"/>
          <w:sz w:val="28"/>
          <w:szCs w:val="28"/>
          <w:lang w:eastAsia="en-US"/>
        </w:rPr>
        <w:t xml:space="preserve"> заявителя (представителя)</w:t>
      </w:r>
      <w:r w:rsidR="000D0795" w:rsidRPr="000D0795">
        <w:rPr>
          <w:rFonts w:eastAsia="Calibri"/>
          <w:sz w:val="28"/>
          <w:szCs w:val="28"/>
          <w:lang w:eastAsia="en-US"/>
        </w:rPr>
        <w:t xml:space="preserve"> </w:t>
      </w:r>
      <w:r w:rsidR="002643B8">
        <w:rPr>
          <w:rFonts w:eastAsia="Calibri"/>
          <w:sz w:val="28"/>
          <w:szCs w:val="28"/>
          <w:lang w:eastAsia="en-US"/>
        </w:rPr>
        <w:t xml:space="preserve">регистрирует заявление и </w:t>
      </w:r>
      <w:r w:rsidR="002643B8" w:rsidRPr="00C568B5">
        <w:rPr>
          <w:rFonts w:eastAsia="Calibri"/>
          <w:color w:val="000000" w:themeColor="text1"/>
          <w:sz w:val="28"/>
          <w:szCs w:val="28"/>
          <w:lang w:eastAsia="en-US"/>
        </w:rPr>
        <w:t>документы</w:t>
      </w:r>
      <w:r w:rsidR="003C7B69" w:rsidRPr="00C568B5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0D0795" w:rsidRPr="00C568B5">
        <w:rPr>
          <w:rFonts w:eastAsia="Batang"/>
          <w:color w:val="000000" w:themeColor="text1"/>
          <w:sz w:val="28"/>
          <w:szCs w:val="28"/>
          <w:lang w:eastAsia="en-US"/>
        </w:rPr>
        <w:t xml:space="preserve"> </w:t>
      </w:r>
    </w:p>
    <w:p w:rsidR="002643B8" w:rsidRPr="002643B8" w:rsidRDefault="002643B8" w:rsidP="00C568B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643B8">
        <w:rPr>
          <w:sz w:val="28"/>
          <w:szCs w:val="28"/>
        </w:rPr>
        <w:t>о просьбе</w:t>
      </w:r>
      <w:r>
        <w:rPr>
          <w:sz w:val="28"/>
          <w:szCs w:val="28"/>
        </w:rPr>
        <w:t xml:space="preserve"> заявителя (представителя)</w:t>
      </w:r>
      <w:r w:rsidRPr="002643B8">
        <w:rPr>
          <w:sz w:val="28"/>
          <w:szCs w:val="28"/>
        </w:rPr>
        <w:t xml:space="preserve"> на втором экземпляре заявления проставляется отметка о принятии заявления и прилагаемых к нему документов, указываются фамилия, инициалы, должность и ставится подпись специалиста по приему обращений Министерства, принявшего заявление и документы, а также дата их приема.</w:t>
      </w:r>
    </w:p>
    <w:p w:rsidR="00607BCC" w:rsidRPr="00607BCC" w:rsidRDefault="00507EDE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51</w:t>
      </w:r>
      <w:r w:rsidR="00607BCC" w:rsidRPr="00607BCC">
        <w:rPr>
          <w:rFonts w:eastAsia="Calibri"/>
          <w:sz w:val="28"/>
          <w:szCs w:val="28"/>
          <w:lang w:eastAsia="en-US"/>
        </w:rPr>
        <w:t>. Специалист по приему обращений</w:t>
      </w:r>
      <w:r w:rsidR="00DF52C3">
        <w:rPr>
          <w:rFonts w:eastAsia="Calibri"/>
          <w:sz w:val="28"/>
          <w:szCs w:val="28"/>
          <w:lang w:eastAsia="en-US"/>
        </w:rPr>
        <w:t xml:space="preserve"> при личном обращении заявителя (</w:t>
      </w:r>
      <w:r w:rsidR="00607BCC" w:rsidRPr="00607BCC">
        <w:rPr>
          <w:rFonts w:eastAsia="Calibri"/>
          <w:sz w:val="28"/>
          <w:szCs w:val="28"/>
          <w:lang w:eastAsia="en-US"/>
        </w:rPr>
        <w:t xml:space="preserve">представителя) </w:t>
      </w:r>
      <w:r w:rsidR="00C41B5F" w:rsidRPr="00607BCC">
        <w:rPr>
          <w:rFonts w:eastAsia="Calibri"/>
          <w:sz w:val="28"/>
          <w:szCs w:val="28"/>
          <w:lang w:eastAsia="en-US"/>
        </w:rPr>
        <w:t>готовит</w:t>
      </w:r>
      <w:r w:rsidR="00607BCC" w:rsidRPr="00607BCC">
        <w:rPr>
          <w:rFonts w:eastAsia="Calibri"/>
          <w:sz w:val="28"/>
          <w:szCs w:val="28"/>
          <w:lang w:eastAsia="en-US"/>
        </w:rPr>
        <w:t xml:space="preserve"> копии представленных документов либо сличает представленные гражданином копии и оригиналы документов.</w:t>
      </w:r>
    </w:p>
    <w:p w:rsidR="00607BCC" w:rsidRPr="00607BCC" w:rsidRDefault="00607BCC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7BCC">
        <w:rPr>
          <w:rFonts w:eastAsia="Calibri"/>
          <w:sz w:val="28"/>
          <w:szCs w:val="28"/>
          <w:lang w:eastAsia="en-US"/>
        </w:rPr>
        <w:t>Копии представленных документов должны быть заверены в порядке, установленном законодательством, либо заверяются специалистом по приему обращений при визуальном осмотре и сличении оригинала и копии.</w:t>
      </w:r>
    </w:p>
    <w:p w:rsidR="00607BCC" w:rsidRPr="00607BCC" w:rsidRDefault="00607BCC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7BCC">
        <w:rPr>
          <w:rFonts w:eastAsia="Calibri"/>
          <w:sz w:val="28"/>
          <w:szCs w:val="28"/>
          <w:lang w:eastAsia="en-US"/>
        </w:rPr>
        <w:t>Оригиналы документов возвращаются заявителю.</w:t>
      </w:r>
    </w:p>
    <w:p w:rsidR="00607BCC" w:rsidRPr="00607BCC" w:rsidRDefault="00607BCC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7BCC">
        <w:rPr>
          <w:rFonts w:eastAsia="Calibri"/>
          <w:sz w:val="28"/>
          <w:szCs w:val="28"/>
          <w:lang w:eastAsia="en-US"/>
        </w:rPr>
        <w:t>Максимальный срок выполнения действия составляет 15 минут.</w:t>
      </w:r>
    </w:p>
    <w:p w:rsidR="00607BCC" w:rsidRPr="00C568B5" w:rsidRDefault="00507EDE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Batang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52</w:t>
      </w:r>
      <w:r w:rsidR="00607BCC" w:rsidRPr="00607BCC">
        <w:rPr>
          <w:rFonts w:eastAsia="Calibri"/>
          <w:sz w:val="28"/>
          <w:szCs w:val="28"/>
          <w:lang w:eastAsia="en-US"/>
        </w:rPr>
        <w:t xml:space="preserve">. </w:t>
      </w:r>
      <w:r w:rsidR="00DF52C3">
        <w:rPr>
          <w:rFonts w:eastAsia="Calibri"/>
          <w:sz w:val="28"/>
          <w:szCs w:val="28"/>
          <w:lang w:eastAsia="en-US"/>
        </w:rPr>
        <w:t>С</w:t>
      </w:r>
      <w:r w:rsidR="00607BCC" w:rsidRPr="00607BCC">
        <w:rPr>
          <w:rFonts w:eastAsia="Calibri"/>
          <w:sz w:val="28"/>
          <w:szCs w:val="28"/>
          <w:lang w:eastAsia="en-US"/>
        </w:rPr>
        <w:t>пециалист по приему обращений в день обращения вносит в Журнал регистрации обращений</w:t>
      </w:r>
      <w:r w:rsidR="00607BCC" w:rsidRPr="00C568B5">
        <w:rPr>
          <w:rFonts w:eastAsia="Calibri"/>
          <w:color w:val="000000" w:themeColor="text1"/>
          <w:sz w:val="28"/>
          <w:szCs w:val="28"/>
          <w:lang w:eastAsia="en-US"/>
        </w:rPr>
        <w:t xml:space="preserve">: </w:t>
      </w:r>
    </w:p>
    <w:p w:rsidR="00607BCC" w:rsidRPr="00607BCC" w:rsidRDefault="00607BCC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7BCC">
        <w:rPr>
          <w:rFonts w:eastAsia="Calibri"/>
          <w:sz w:val="28"/>
          <w:szCs w:val="28"/>
          <w:lang w:eastAsia="en-US"/>
        </w:rPr>
        <w:t>1) порядковый номер поданного заявления;</w:t>
      </w:r>
    </w:p>
    <w:p w:rsidR="00607BCC" w:rsidRPr="00607BCC" w:rsidRDefault="00607BCC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7BCC">
        <w:rPr>
          <w:rFonts w:eastAsia="Calibri"/>
          <w:sz w:val="28"/>
          <w:szCs w:val="28"/>
          <w:lang w:eastAsia="en-US"/>
        </w:rPr>
        <w:t>2) фамилию, имя, отчество гражданина;</w:t>
      </w:r>
    </w:p>
    <w:p w:rsidR="00607BCC" w:rsidRPr="00607BCC" w:rsidRDefault="00607BCC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7BCC">
        <w:rPr>
          <w:rFonts w:eastAsia="Calibri"/>
          <w:sz w:val="28"/>
          <w:szCs w:val="28"/>
          <w:lang w:eastAsia="en-US"/>
        </w:rPr>
        <w:t>3) адрес места жительства гражданина;</w:t>
      </w:r>
    </w:p>
    <w:p w:rsidR="00607BCC" w:rsidRPr="00607BCC" w:rsidRDefault="00607BCC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7BCC">
        <w:rPr>
          <w:rFonts w:eastAsia="Calibri"/>
          <w:sz w:val="28"/>
          <w:szCs w:val="28"/>
          <w:lang w:eastAsia="en-US"/>
        </w:rPr>
        <w:t>4) дату приема заявления.</w:t>
      </w:r>
    </w:p>
    <w:p w:rsidR="00607BCC" w:rsidRPr="00607BCC" w:rsidRDefault="00607BCC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7BCC">
        <w:rPr>
          <w:rFonts w:eastAsia="Calibri"/>
          <w:sz w:val="28"/>
          <w:szCs w:val="28"/>
          <w:lang w:eastAsia="en-US"/>
        </w:rPr>
        <w:t>Максимальный срок выполнения действия составляет 10 минут.</w:t>
      </w:r>
    </w:p>
    <w:p w:rsidR="008E3E27" w:rsidRPr="008E3E27" w:rsidRDefault="00507EDE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53</w:t>
      </w:r>
      <w:r w:rsidR="008E3E27">
        <w:rPr>
          <w:rFonts w:eastAsia="Calibri"/>
          <w:sz w:val="28"/>
          <w:szCs w:val="28"/>
          <w:lang w:eastAsia="en-US"/>
        </w:rPr>
        <w:t xml:space="preserve">. </w:t>
      </w:r>
      <w:r w:rsidR="0040303C">
        <w:rPr>
          <w:rFonts w:eastAsia="Calibri"/>
          <w:sz w:val="28"/>
          <w:szCs w:val="28"/>
          <w:lang w:eastAsia="en-US"/>
        </w:rPr>
        <w:t>Специалист по приему обращений зарегистрированное заявление и прилагаемые</w:t>
      </w:r>
      <w:r w:rsidR="00DF52C3">
        <w:rPr>
          <w:rFonts w:eastAsia="Calibri"/>
          <w:sz w:val="28"/>
          <w:szCs w:val="28"/>
          <w:lang w:eastAsia="en-US"/>
        </w:rPr>
        <w:t xml:space="preserve"> документы</w:t>
      </w:r>
      <w:r w:rsidR="0040303C" w:rsidRPr="008E3E27">
        <w:rPr>
          <w:rFonts w:eastAsia="Calibri"/>
          <w:sz w:val="28"/>
          <w:szCs w:val="28"/>
          <w:lang w:eastAsia="en-US"/>
        </w:rPr>
        <w:t xml:space="preserve"> </w:t>
      </w:r>
      <w:r w:rsidR="0040303C">
        <w:rPr>
          <w:rFonts w:eastAsia="Calibri"/>
          <w:sz w:val="28"/>
          <w:szCs w:val="28"/>
          <w:lang w:eastAsia="en-US"/>
        </w:rPr>
        <w:t>направляет Министру</w:t>
      </w:r>
      <w:r w:rsidR="0040303C" w:rsidRPr="0040303C">
        <w:rPr>
          <w:rFonts w:eastAsia="Calibri"/>
          <w:sz w:val="28"/>
          <w:szCs w:val="28"/>
          <w:lang w:eastAsia="en-US"/>
        </w:rPr>
        <w:t xml:space="preserve"> либо лицу, уполномоченному приказом </w:t>
      </w:r>
      <w:r w:rsidR="0040303C">
        <w:rPr>
          <w:rFonts w:eastAsia="Calibri"/>
          <w:sz w:val="28"/>
          <w:szCs w:val="28"/>
          <w:lang w:eastAsia="en-US"/>
        </w:rPr>
        <w:t xml:space="preserve">Министерства </w:t>
      </w:r>
      <w:r w:rsidR="0040303C" w:rsidRPr="0040303C">
        <w:rPr>
          <w:rFonts w:eastAsia="Calibri"/>
          <w:sz w:val="28"/>
          <w:szCs w:val="28"/>
          <w:lang w:eastAsia="en-US"/>
        </w:rPr>
        <w:t xml:space="preserve">(далее - руководитель), в течение 1 рабочего дня со дня регистрации заявления в </w:t>
      </w:r>
      <w:r w:rsidR="0040303C">
        <w:rPr>
          <w:rFonts w:eastAsia="Calibri"/>
          <w:sz w:val="28"/>
          <w:szCs w:val="28"/>
          <w:lang w:eastAsia="en-US"/>
        </w:rPr>
        <w:t xml:space="preserve">Министерстве </w:t>
      </w:r>
      <w:r w:rsidR="0040303C" w:rsidRPr="0040303C">
        <w:rPr>
          <w:rFonts w:eastAsia="Calibri"/>
          <w:sz w:val="28"/>
          <w:szCs w:val="28"/>
          <w:lang w:eastAsia="en-US"/>
        </w:rPr>
        <w:t>для наложения резолюции</w:t>
      </w:r>
      <w:r w:rsidR="008E3E27" w:rsidRPr="008E3E27">
        <w:rPr>
          <w:rFonts w:eastAsia="Calibri"/>
          <w:sz w:val="28"/>
          <w:szCs w:val="28"/>
          <w:lang w:eastAsia="en-US"/>
        </w:rPr>
        <w:t>.</w:t>
      </w:r>
    </w:p>
    <w:p w:rsidR="002643B8" w:rsidRDefault="002643B8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568B5" w:rsidRDefault="00DF52C3" w:rsidP="00C568B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51157">
        <w:rPr>
          <w:rFonts w:eastAsia="Calibri"/>
          <w:sz w:val="28"/>
          <w:szCs w:val="28"/>
          <w:lang w:eastAsia="en-US"/>
        </w:rPr>
        <w:t>Административное действие</w:t>
      </w:r>
      <w:r w:rsidR="0040303C" w:rsidRPr="00551157">
        <w:rPr>
          <w:rFonts w:eastAsia="Calibri"/>
          <w:sz w:val="28"/>
          <w:szCs w:val="28"/>
          <w:lang w:eastAsia="en-US"/>
        </w:rPr>
        <w:t xml:space="preserve"> по рассмотрению заявления </w:t>
      </w:r>
    </w:p>
    <w:p w:rsidR="0040303C" w:rsidRDefault="00DF52C3" w:rsidP="00C568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51157">
        <w:rPr>
          <w:rFonts w:eastAsia="Calibri"/>
          <w:sz w:val="28"/>
          <w:szCs w:val="28"/>
          <w:lang w:eastAsia="en-US"/>
        </w:rPr>
        <w:t xml:space="preserve">и </w:t>
      </w:r>
      <w:r w:rsidRPr="00D27B0F">
        <w:rPr>
          <w:sz w:val="28"/>
          <w:szCs w:val="28"/>
        </w:rPr>
        <w:t>представленных</w:t>
      </w:r>
      <w:r w:rsidR="0040303C" w:rsidRPr="00D27B0F">
        <w:rPr>
          <w:sz w:val="28"/>
          <w:szCs w:val="28"/>
        </w:rPr>
        <w:t xml:space="preserve"> документов для установления права заявителя на получение государственной услуги</w:t>
      </w:r>
    </w:p>
    <w:p w:rsidR="0040303C" w:rsidRDefault="0040303C" w:rsidP="00C568B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0303C" w:rsidRPr="00AF31AA" w:rsidRDefault="0040303C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31AA">
        <w:rPr>
          <w:rFonts w:eastAsia="Calibri"/>
          <w:sz w:val="28"/>
          <w:szCs w:val="28"/>
          <w:lang w:eastAsia="en-US"/>
        </w:rPr>
        <w:t>5</w:t>
      </w:r>
      <w:r w:rsidR="00507EDE">
        <w:rPr>
          <w:rFonts w:eastAsia="Calibri"/>
          <w:sz w:val="28"/>
          <w:szCs w:val="28"/>
          <w:lang w:eastAsia="en-US"/>
        </w:rPr>
        <w:t>4</w:t>
      </w:r>
      <w:r w:rsidRPr="00AF31AA">
        <w:rPr>
          <w:rFonts w:eastAsia="Calibri"/>
          <w:sz w:val="28"/>
          <w:szCs w:val="28"/>
          <w:lang w:eastAsia="en-US"/>
        </w:rPr>
        <w:t xml:space="preserve">. Основанием для начала административного действия по рассмотрению заявления и определению права </w:t>
      </w:r>
      <w:r>
        <w:rPr>
          <w:rFonts w:eastAsia="Calibri"/>
          <w:sz w:val="28"/>
          <w:szCs w:val="28"/>
          <w:lang w:eastAsia="en-US"/>
        </w:rPr>
        <w:t xml:space="preserve">заявителя </w:t>
      </w:r>
      <w:r w:rsidRPr="00AF31AA">
        <w:rPr>
          <w:rFonts w:eastAsia="Calibri"/>
          <w:sz w:val="28"/>
          <w:szCs w:val="28"/>
          <w:lang w:eastAsia="en-US"/>
        </w:rPr>
        <w:t>на предоставление государственной услуги является поступление руководителю зарегистрированного заявления и прилагаемых документов для наложения резолюции.</w:t>
      </w:r>
    </w:p>
    <w:p w:rsidR="0040303C" w:rsidRPr="00C568B5" w:rsidRDefault="0040303C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F31AA">
        <w:rPr>
          <w:rFonts w:eastAsia="Calibri"/>
          <w:sz w:val="28"/>
          <w:szCs w:val="28"/>
          <w:lang w:eastAsia="en-US"/>
        </w:rPr>
        <w:t xml:space="preserve">Срок рассмотрения заявлений руководителем </w:t>
      </w:r>
      <w:r w:rsidR="00B0613D">
        <w:rPr>
          <w:rFonts w:eastAsia="Calibri"/>
          <w:sz w:val="28"/>
          <w:szCs w:val="28"/>
          <w:lang w:eastAsia="en-US"/>
        </w:rPr>
        <w:t>–</w:t>
      </w:r>
      <w:r w:rsidRPr="00AF31AA">
        <w:rPr>
          <w:rFonts w:eastAsia="Calibri"/>
          <w:sz w:val="28"/>
          <w:szCs w:val="28"/>
          <w:lang w:eastAsia="en-US"/>
        </w:rPr>
        <w:t xml:space="preserve"> </w:t>
      </w:r>
      <w:r w:rsidR="004608FE">
        <w:rPr>
          <w:rFonts w:eastAsia="Calibri"/>
          <w:sz w:val="28"/>
          <w:szCs w:val="28"/>
          <w:lang w:eastAsia="en-US"/>
        </w:rPr>
        <w:t>2 рабочих дня</w:t>
      </w:r>
      <w:r w:rsidRPr="00AF31AA">
        <w:rPr>
          <w:rFonts w:eastAsia="Calibri"/>
          <w:sz w:val="28"/>
          <w:szCs w:val="28"/>
          <w:lang w:eastAsia="en-US"/>
        </w:rPr>
        <w:t xml:space="preserve"> со дня регистрации заявления в</w:t>
      </w:r>
      <w:r w:rsidR="00135AE1">
        <w:rPr>
          <w:rFonts w:eastAsia="Calibri"/>
          <w:sz w:val="28"/>
          <w:szCs w:val="28"/>
          <w:lang w:eastAsia="en-US"/>
        </w:rPr>
        <w:t xml:space="preserve"> Министерстве</w:t>
      </w:r>
      <w:r w:rsidRPr="00AF31AA">
        <w:rPr>
          <w:rFonts w:eastAsia="Calibri"/>
          <w:sz w:val="28"/>
          <w:szCs w:val="28"/>
          <w:lang w:eastAsia="en-US"/>
        </w:rPr>
        <w:t xml:space="preserve">. </w:t>
      </w:r>
    </w:p>
    <w:p w:rsidR="0040303C" w:rsidRPr="00AF31AA" w:rsidRDefault="0040303C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31AA">
        <w:rPr>
          <w:rFonts w:eastAsia="Calibri"/>
          <w:sz w:val="28"/>
          <w:szCs w:val="28"/>
          <w:lang w:eastAsia="en-US"/>
        </w:rPr>
        <w:t>5</w:t>
      </w:r>
      <w:r w:rsidR="00507EDE">
        <w:rPr>
          <w:rFonts w:eastAsia="Calibri"/>
          <w:sz w:val="28"/>
          <w:szCs w:val="28"/>
          <w:lang w:eastAsia="en-US"/>
        </w:rPr>
        <w:t>5</w:t>
      </w:r>
      <w:r w:rsidRPr="00AF31AA">
        <w:rPr>
          <w:rFonts w:eastAsia="Calibri"/>
          <w:sz w:val="28"/>
          <w:szCs w:val="28"/>
          <w:lang w:eastAsia="en-US"/>
        </w:rPr>
        <w:t xml:space="preserve">. Рассмотренное руководителем заявление с резолюцией направляется специалисту по назначению </w:t>
      </w:r>
      <w:r w:rsidR="00E03447">
        <w:rPr>
          <w:rFonts w:eastAsia="Calibri"/>
          <w:sz w:val="28"/>
          <w:szCs w:val="28"/>
          <w:lang w:eastAsia="en-US"/>
        </w:rPr>
        <w:t xml:space="preserve">компенсации </w:t>
      </w:r>
      <w:r w:rsidRPr="00AF31AA">
        <w:rPr>
          <w:rFonts w:eastAsia="Calibri"/>
          <w:sz w:val="28"/>
          <w:szCs w:val="28"/>
          <w:lang w:eastAsia="en-US"/>
        </w:rPr>
        <w:t xml:space="preserve">(далее - специалист по назначению). </w:t>
      </w:r>
    </w:p>
    <w:p w:rsidR="00607BCC" w:rsidRPr="00607BCC" w:rsidRDefault="00607BCC" w:rsidP="00C568B5">
      <w:pPr>
        <w:widowControl w:val="0"/>
        <w:ind w:firstLine="709"/>
        <w:jc w:val="both"/>
        <w:rPr>
          <w:sz w:val="28"/>
          <w:szCs w:val="28"/>
        </w:rPr>
      </w:pPr>
      <w:r w:rsidRPr="00607BCC">
        <w:rPr>
          <w:color w:val="343434"/>
          <w:sz w:val="28"/>
          <w:szCs w:val="28"/>
        </w:rPr>
        <w:t>5</w:t>
      </w:r>
      <w:r w:rsidR="00507EDE">
        <w:rPr>
          <w:color w:val="343434"/>
          <w:sz w:val="28"/>
          <w:szCs w:val="28"/>
        </w:rPr>
        <w:t>6</w:t>
      </w:r>
      <w:r w:rsidRPr="00607BCC">
        <w:rPr>
          <w:color w:val="343434"/>
          <w:sz w:val="28"/>
          <w:szCs w:val="28"/>
        </w:rPr>
        <w:t>.</w:t>
      </w:r>
      <w:r w:rsidRPr="00607BCC">
        <w:rPr>
          <w:rFonts w:eastAsia="Calibri"/>
          <w:sz w:val="28"/>
          <w:szCs w:val="28"/>
          <w:lang w:eastAsia="en-US"/>
        </w:rPr>
        <w:t xml:space="preserve"> Специалист по </w:t>
      </w:r>
      <w:r>
        <w:rPr>
          <w:rFonts w:eastAsia="Calibri"/>
          <w:sz w:val="28"/>
          <w:szCs w:val="28"/>
          <w:lang w:eastAsia="en-US"/>
        </w:rPr>
        <w:t>назначению</w:t>
      </w:r>
      <w:r w:rsidRPr="00607BCC">
        <w:rPr>
          <w:sz w:val="28"/>
          <w:szCs w:val="28"/>
        </w:rPr>
        <w:t>:</w:t>
      </w:r>
    </w:p>
    <w:p w:rsidR="00607BCC" w:rsidRDefault="00135AE1" w:rsidP="00C568B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07BCC" w:rsidRPr="00607BCC">
        <w:rPr>
          <w:sz w:val="28"/>
          <w:szCs w:val="28"/>
        </w:rPr>
        <w:t xml:space="preserve"> проверяет реквизиты заявления и наличие документов, необходимых для предоставления государственной услуги, согласно перечню, указанному </w:t>
      </w:r>
      <w:r w:rsidR="00507EDE">
        <w:rPr>
          <w:sz w:val="28"/>
          <w:szCs w:val="28"/>
        </w:rPr>
        <w:t xml:space="preserve">в </w:t>
      </w:r>
      <w:r w:rsidR="00507EDE">
        <w:rPr>
          <w:sz w:val="28"/>
          <w:szCs w:val="28"/>
        </w:rPr>
        <w:lastRenderedPageBreak/>
        <w:t>части 25</w:t>
      </w:r>
      <w:r w:rsidR="00607BCC" w:rsidRPr="00607BCC">
        <w:rPr>
          <w:sz w:val="28"/>
          <w:szCs w:val="28"/>
        </w:rPr>
        <w:t xml:space="preserve"> настояще</w:t>
      </w:r>
      <w:r w:rsidR="00DF52C3">
        <w:rPr>
          <w:sz w:val="28"/>
          <w:szCs w:val="28"/>
        </w:rPr>
        <w:t>го Административного регламента;</w:t>
      </w:r>
    </w:p>
    <w:p w:rsidR="00DF52C3" w:rsidRDefault="00135AE1" w:rsidP="00C568B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2)</w:t>
      </w:r>
      <w:r w:rsidR="00DF52C3" w:rsidRPr="00DF52C3">
        <w:rPr>
          <w:rFonts w:eastAsia="Calibri"/>
          <w:sz w:val="28"/>
          <w:szCs w:val="28"/>
          <w:lang w:eastAsia="en-US"/>
        </w:rPr>
        <w:t xml:space="preserve"> </w:t>
      </w:r>
      <w:r w:rsidR="00DF52C3" w:rsidRPr="00AF31AA">
        <w:rPr>
          <w:rFonts w:eastAsia="Calibri"/>
          <w:sz w:val="28"/>
          <w:szCs w:val="28"/>
          <w:lang w:eastAsia="en-US"/>
        </w:rPr>
        <w:t xml:space="preserve">соответствие представленных </w:t>
      </w:r>
      <w:r w:rsidR="00DF52C3">
        <w:rPr>
          <w:rFonts w:eastAsia="Calibri"/>
          <w:sz w:val="28"/>
          <w:szCs w:val="28"/>
          <w:lang w:eastAsia="en-US"/>
        </w:rPr>
        <w:t xml:space="preserve">заявителем (представителем) </w:t>
      </w:r>
      <w:r w:rsidR="00DF52C3" w:rsidRPr="00AF31AA">
        <w:rPr>
          <w:rFonts w:eastAsia="Calibri"/>
          <w:sz w:val="28"/>
          <w:szCs w:val="28"/>
          <w:lang w:eastAsia="en-US"/>
        </w:rPr>
        <w:t>документов требованиям настояще</w:t>
      </w:r>
      <w:r w:rsidR="00B0613D">
        <w:rPr>
          <w:rFonts w:eastAsia="Calibri"/>
          <w:sz w:val="28"/>
          <w:szCs w:val="28"/>
          <w:lang w:eastAsia="en-US"/>
        </w:rPr>
        <w:t>го Административного регламента</w:t>
      </w:r>
      <w:r w:rsidR="00DF52C3">
        <w:rPr>
          <w:rFonts w:eastAsia="Calibri"/>
          <w:sz w:val="28"/>
          <w:szCs w:val="28"/>
          <w:lang w:eastAsia="en-US"/>
        </w:rPr>
        <w:t>.</w:t>
      </w:r>
    </w:p>
    <w:p w:rsidR="00DF52C3" w:rsidRPr="00AF31AA" w:rsidRDefault="00DF52C3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Максимальный с</w:t>
      </w:r>
      <w:r w:rsidRPr="00AF31AA">
        <w:rPr>
          <w:rFonts w:eastAsia="Calibri"/>
          <w:sz w:val="28"/>
          <w:szCs w:val="28"/>
          <w:lang w:eastAsia="en-US"/>
        </w:rPr>
        <w:t>рок выполнения административного действия - до 30 минут на 1 обращение.</w:t>
      </w:r>
    </w:p>
    <w:p w:rsidR="00846943" w:rsidRPr="00C568B5" w:rsidRDefault="00846943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Batang"/>
          <w:color w:val="000000" w:themeColor="text1"/>
          <w:sz w:val="28"/>
          <w:szCs w:val="28"/>
          <w:lang w:eastAsia="en-US"/>
        </w:rPr>
      </w:pPr>
      <w:r w:rsidRPr="00607BCC">
        <w:rPr>
          <w:rFonts w:eastAsia="Calibri"/>
          <w:sz w:val="28"/>
          <w:szCs w:val="28"/>
          <w:lang w:eastAsia="en-US"/>
        </w:rPr>
        <w:t>5</w:t>
      </w:r>
      <w:r w:rsidR="00507EDE">
        <w:rPr>
          <w:rFonts w:eastAsia="Calibri"/>
          <w:sz w:val="28"/>
          <w:szCs w:val="28"/>
          <w:lang w:eastAsia="en-US"/>
        </w:rPr>
        <w:t>7</w:t>
      </w:r>
      <w:r w:rsidRPr="00607BCC">
        <w:rPr>
          <w:rFonts w:eastAsia="Calibri"/>
          <w:sz w:val="28"/>
          <w:szCs w:val="28"/>
          <w:lang w:eastAsia="en-US"/>
        </w:rPr>
        <w:t xml:space="preserve">. При установлении факта отсутствия необходимых документов из перечня, </w:t>
      </w:r>
      <w:r w:rsidR="00DF52C3" w:rsidRPr="00607BCC">
        <w:rPr>
          <w:rFonts w:eastAsia="Calibri"/>
          <w:sz w:val="28"/>
          <w:szCs w:val="28"/>
          <w:lang w:eastAsia="en-US"/>
        </w:rPr>
        <w:t>указанного в</w:t>
      </w:r>
      <w:r w:rsidRPr="00607BCC">
        <w:rPr>
          <w:rFonts w:eastAsia="Calibri"/>
          <w:sz w:val="28"/>
          <w:szCs w:val="28"/>
          <w:lang w:eastAsia="en-US"/>
        </w:rPr>
        <w:t xml:space="preserve"> </w:t>
      </w:r>
      <w:hyperlink w:anchor="Par218" w:history="1">
        <w:r w:rsidRPr="00607BCC">
          <w:rPr>
            <w:rFonts w:eastAsia="Calibri"/>
            <w:sz w:val="28"/>
            <w:szCs w:val="28"/>
            <w:lang w:eastAsia="en-US"/>
          </w:rPr>
          <w:t>част</w:t>
        </w:r>
        <w:r>
          <w:rPr>
            <w:rFonts w:eastAsia="Calibri"/>
            <w:sz w:val="28"/>
            <w:szCs w:val="28"/>
            <w:lang w:eastAsia="en-US"/>
          </w:rPr>
          <w:t>и</w:t>
        </w:r>
        <w:r w:rsidRPr="00607BCC">
          <w:rPr>
            <w:rFonts w:eastAsia="Calibri"/>
            <w:sz w:val="28"/>
            <w:szCs w:val="28"/>
            <w:lang w:eastAsia="en-US"/>
          </w:rPr>
          <w:t xml:space="preserve"> </w:t>
        </w:r>
      </w:hyperlink>
      <w:r w:rsidRPr="00607BCC">
        <w:rPr>
          <w:rFonts w:eastAsia="Calibri"/>
          <w:sz w:val="28"/>
          <w:szCs w:val="28"/>
          <w:lang w:eastAsia="en-US"/>
        </w:rPr>
        <w:t>2</w:t>
      </w:r>
      <w:r w:rsidR="00507EDE">
        <w:rPr>
          <w:rFonts w:eastAsia="Calibri"/>
          <w:sz w:val="28"/>
          <w:szCs w:val="28"/>
          <w:lang w:eastAsia="en-US"/>
        </w:rPr>
        <w:t>5</w:t>
      </w:r>
      <w:r w:rsidRPr="00607BCC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специалист по </w:t>
      </w:r>
      <w:r w:rsidR="00DF52C3">
        <w:rPr>
          <w:rFonts w:eastAsia="Calibri"/>
          <w:sz w:val="28"/>
          <w:szCs w:val="28"/>
          <w:lang w:eastAsia="en-US"/>
        </w:rPr>
        <w:t xml:space="preserve">назначению </w:t>
      </w:r>
      <w:r w:rsidRPr="00607BCC">
        <w:rPr>
          <w:rFonts w:eastAsia="Calibri"/>
          <w:sz w:val="28"/>
          <w:szCs w:val="28"/>
          <w:lang w:eastAsia="en-US"/>
        </w:rPr>
        <w:t xml:space="preserve">уведомляет </w:t>
      </w:r>
      <w:r w:rsidR="00DF52C3">
        <w:rPr>
          <w:rFonts w:eastAsia="Calibri"/>
          <w:sz w:val="28"/>
          <w:szCs w:val="28"/>
          <w:lang w:eastAsia="en-US"/>
        </w:rPr>
        <w:t xml:space="preserve">заявителя </w:t>
      </w:r>
      <w:r w:rsidRPr="00607BCC">
        <w:rPr>
          <w:rFonts w:eastAsia="Calibri"/>
          <w:sz w:val="28"/>
          <w:szCs w:val="28"/>
          <w:lang w:eastAsia="en-US"/>
        </w:rPr>
        <w:t>о перечне недостающих документов, предлагает принять меры по их восполнению и возвращает представленные документы с уведомлени</w:t>
      </w:r>
      <w:r w:rsidR="00DF52C3">
        <w:rPr>
          <w:rFonts w:eastAsia="Calibri"/>
          <w:sz w:val="28"/>
          <w:szCs w:val="28"/>
          <w:lang w:eastAsia="en-US"/>
        </w:rPr>
        <w:t>ем по форме, согласно приложению</w:t>
      </w:r>
      <w:r>
        <w:rPr>
          <w:rFonts w:eastAsia="Calibri"/>
          <w:sz w:val="28"/>
          <w:szCs w:val="28"/>
          <w:lang w:eastAsia="en-US"/>
        </w:rPr>
        <w:t xml:space="preserve"> 3</w:t>
      </w:r>
      <w:r w:rsidRPr="00607BCC">
        <w:rPr>
          <w:rFonts w:eastAsia="Calibri"/>
          <w:sz w:val="28"/>
          <w:szCs w:val="28"/>
          <w:lang w:eastAsia="en-US"/>
        </w:rPr>
        <w:t xml:space="preserve"> к настоящему Административному </w:t>
      </w:r>
      <w:r w:rsidRPr="00C568B5">
        <w:rPr>
          <w:rFonts w:eastAsia="Calibri"/>
          <w:color w:val="000000" w:themeColor="text1"/>
          <w:sz w:val="28"/>
          <w:szCs w:val="28"/>
          <w:lang w:eastAsia="en-US"/>
        </w:rPr>
        <w:t>регламенту.</w:t>
      </w:r>
      <w:r w:rsidRPr="00C568B5">
        <w:rPr>
          <w:rFonts w:eastAsia="Batang"/>
          <w:color w:val="000000" w:themeColor="text1"/>
          <w:sz w:val="28"/>
          <w:szCs w:val="28"/>
          <w:lang w:eastAsia="en-US"/>
        </w:rPr>
        <w:t xml:space="preserve"> </w:t>
      </w:r>
    </w:p>
    <w:p w:rsidR="00846943" w:rsidRDefault="00846943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07BCC">
        <w:rPr>
          <w:rFonts w:eastAsia="Calibri"/>
          <w:sz w:val="28"/>
          <w:szCs w:val="28"/>
          <w:lang w:eastAsia="en-US"/>
        </w:rPr>
        <w:t>Максимальный срок выполнения админист</w:t>
      </w:r>
      <w:r w:rsidR="00DF52C3">
        <w:rPr>
          <w:rFonts w:eastAsia="Calibri"/>
          <w:sz w:val="28"/>
          <w:szCs w:val="28"/>
          <w:lang w:eastAsia="en-US"/>
        </w:rPr>
        <w:t>ративного действия составляет 15</w:t>
      </w:r>
      <w:r w:rsidRPr="00607BCC">
        <w:rPr>
          <w:rFonts w:eastAsia="Calibri"/>
          <w:sz w:val="28"/>
          <w:szCs w:val="28"/>
          <w:lang w:eastAsia="en-US"/>
        </w:rPr>
        <w:t xml:space="preserve"> минут.</w:t>
      </w:r>
    </w:p>
    <w:p w:rsidR="00AA79DC" w:rsidRPr="00607BCC" w:rsidRDefault="00AA79DC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F31AA" w:rsidRDefault="00AF31AA" w:rsidP="00C568B5">
      <w:pPr>
        <w:pStyle w:val="aa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Административное действие </w:t>
      </w:r>
      <w:r w:rsidRPr="00D27B0F">
        <w:rPr>
          <w:sz w:val="28"/>
          <w:szCs w:val="28"/>
        </w:rPr>
        <w:t xml:space="preserve">запрос </w:t>
      </w:r>
      <w:r>
        <w:rPr>
          <w:sz w:val="28"/>
          <w:szCs w:val="28"/>
        </w:rPr>
        <w:t xml:space="preserve">по истребованию </w:t>
      </w:r>
      <w:r w:rsidRPr="00D27B0F">
        <w:rPr>
          <w:sz w:val="28"/>
          <w:szCs w:val="28"/>
        </w:rPr>
        <w:t>документов (содержащихся в них сведений) в рамках ме</w:t>
      </w:r>
      <w:r>
        <w:rPr>
          <w:sz w:val="28"/>
          <w:szCs w:val="28"/>
        </w:rPr>
        <w:t>жведомственного взаимодействия</w:t>
      </w:r>
    </w:p>
    <w:p w:rsidR="00551157" w:rsidRDefault="00551157" w:rsidP="00C568B5">
      <w:pPr>
        <w:pStyle w:val="aa"/>
        <w:widowControl w:val="0"/>
        <w:spacing w:before="75" w:beforeAutospacing="0" w:after="75" w:afterAutospacing="0"/>
        <w:jc w:val="center"/>
        <w:rPr>
          <w:sz w:val="28"/>
          <w:szCs w:val="28"/>
        </w:rPr>
      </w:pPr>
    </w:p>
    <w:p w:rsidR="007D68F2" w:rsidRPr="007D68F2" w:rsidRDefault="00507EDE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58</w:t>
      </w:r>
      <w:r w:rsidR="007D68F2" w:rsidRPr="007D68F2">
        <w:rPr>
          <w:rFonts w:eastAsia="Calibri"/>
          <w:sz w:val="28"/>
          <w:szCs w:val="28"/>
          <w:lang w:eastAsia="en-US"/>
        </w:rPr>
        <w:t xml:space="preserve">. Основанием для начала административного действия является необходимость истребования сведений, </w:t>
      </w:r>
      <w:r w:rsidR="007D68F2" w:rsidRPr="00196D5A">
        <w:rPr>
          <w:rFonts w:eastAsia="Calibri"/>
          <w:sz w:val="28"/>
          <w:szCs w:val="28"/>
          <w:lang w:eastAsia="en-US"/>
        </w:rPr>
        <w:t>предусмотренных частью 3</w:t>
      </w:r>
      <w:r w:rsidRPr="00196D5A">
        <w:rPr>
          <w:rFonts w:eastAsia="Calibri"/>
          <w:sz w:val="28"/>
          <w:szCs w:val="28"/>
          <w:lang w:eastAsia="en-US"/>
        </w:rPr>
        <w:t>1</w:t>
      </w:r>
      <w:r w:rsidR="007D68F2" w:rsidRPr="007D68F2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7D68F2" w:rsidRPr="007D68F2" w:rsidRDefault="007D68F2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68F2">
        <w:rPr>
          <w:rFonts w:eastAsia="Calibri"/>
          <w:bCs/>
          <w:sz w:val="28"/>
          <w:szCs w:val="28"/>
          <w:lang w:eastAsia="en-US"/>
        </w:rPr>
        <w:t>С</w:t>
      </w:r>
      <w:r w:rsidRPr="007D68F2">
        <w:rPr>
          <w:rFonts w:eastAsia="Calibri"/>
          <w:sz w:val="28"/>
          <w:szCs w:val="28"/>
          <w:lang w:eastAsia="en-US"/>
        </w:rPr>
        <w:t xml:space="preserve">пециалист по назначению направляет в </w:t>
      </w:r>
      <w:r w:rsidR="001F70F3" w:rsidRPr="007D68F2">
        <w:rPr>
          <w:rFonts w:eastAsia="Calibri"/>
          <w:sz w:val="28"/>
          <w:szCs w:val="28"/>
          <w:lang w:eastAsia="en-US"/>
        </w:rPr>
        <w:t>течение 5</w:t>
      </w:r>
      <w:r w:rsidRPr="007D68F2">
        <w:rPr>
          <w:rFonts w:eastAsia="Calibri"/>
          <w:sz w:val="28"/>
          <w:szCs w:val="28"/>
          <w:lang w:eastAsia="en-US"/>
        </w:rPr>
        <w:t xml:space="preserve"> </w:t>
      </w:r>
      <w:r w:rsidR="001F70F3" w:rsidRPr="007D68F2">
        <w:rPr>
          <w:rFonts w:eastAsia="Calibri"/>
          <w:sz w:val="28"/>
          <w:szCs w:val="28"/>
          <w:lang w:eastAsia="en-US"/>
        </w:rPr>
        <w:t>рабочих дней</w:t>
      </w:r>
      <w:r w:rsidRPr="007D68F2">
        <w:rPr>
          <w:rFonts w:eastAsia="Calibri"/>
          <w:sz w:val="28"/>
          <w:szCs w:val="28"/>
          <w:lang w:eastAsia="en-US"/>
        </w:rPr>
        <w:t xml:space="preserve"> со дня регистрации заявления в </w:t>
      </w:r>
      <w:r w:rsidR="00135AE1">
        <w:rPr>
          <w:rFonts w:eastAsia="Calibri"/>
          <w:sz w:val="28"/>
          <w:szCs w:val="28"/>
          <w:lang w:eastAsia="en-US"/>
        </w:rPr>
        <w:t>Министерстве</w:t>
      </w:r>
      <w:r w:rsidR="00E03447">
        <w:rPr>
          <w:rFonts w:eastAsia="Calibri"/>
          <w:sz w:val="28"/>
          <w:szCs w:val="28"/>
          <w:lang w:eastAsia="en-US"/>
        </w:rPr>
        <w:t xml:space="preserve"> </w:t>
      </w:r>
      <w:r w:rsidRPr="007D68F2">
        <w:rPr>
          <w:rFonts w:eastAsia="Calibri"/>
          <w:sz w:val="28"/>
          <w:szCs w:val="28"/>
          <w:lang w:eastAsia="en-US"/>
        </w:rPr>
        <w:t xml:space="preserve">запрос о предоставлении в рамках межведомственного взаимодействия сведений, </w:t>
      </w:r>
      <w:r w:rsidRPr="00B0613D">
        <w:rPr>
          <w:rFonts w:eastAsia="Calibri"/>
          <w:sz w:val="28"/>
          <w:szCs w:val="28"/>
          <w:lang w:eastAsia="en-US"/>
        </w:rPr>
        <w:t xml:space="preserve">указанных в </w:t>
      </w:r>
      <w:hyperlink w:anchor="Par246" w:history="1">
        <w:r w:rsidRPr="00B0613D">
          <w:rPr>
            <w:rFonts w:eastAsia="Calibri"/>
            <w:sz w:val="28"/>
            <w:szCs w:val="28"/>
            <w:lang w:eastAsia="en-US"/>
          </w:rPr>
          <w:t xml:space="preserve">части </w:t>
        </w:r>
      </w:hyperlink>
      <w:r w:rsidRPr="00B0613D">
        <w:rPr>
          <w:rFonts w:eastAsia="Calibri"/>
          <w:sz w:val="28"/>
          <w:szCs w:val="28"/>
          <w:lang w:eastAsia="en-US"/>
        </w:rPr>
        <w:t>3</w:t>
      </w:r>
      <w:r w:rsidR="00B0613D" w:rsidRPr="00B0613D">
        <w:rPr>
          <w:rFonts w:eastAsia="Calibri"/>
          <w:sz w:val="28"/>
          <w:szCs w:val="28"/>
          <w:lang w:eastAsia="en-US"/>
        </w:rPr>
        <w:t>1</w:t>
      </w:r>
      <w:r w:rsidRPr="007D68F2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7D68F2">
        <w:rPr>
          <w:rFonts w:eastAsia="Calibri"/>
          <w:sz w:val="28"/>
          <w:szCs w:val="28"/>
          <w:lang w:eastAsia="en-US"/>
        </w:rPr>
        <w:t>настоящего Административного регламента, в органы, участвующие в предоставлении государственной услуги.</w:t>
      </w:r>
    </w:p>
    <w:p w:rsidR="00AA79DC" w:rsidRPr="00AA79DC" w:rsidRDefault="00507EDE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59</w:t>
      </w:r>
      <w:r w:rsidR="00AA79DC" w:rsidRPr="00AA79DC">
        <w:rPr>
          <w:rFonts w:eastAsia="Calibri"/>
          <w:sz w:val="28"/>
          <w:szCs w:val="28"/>
          <w:lang w:eastAsia="en-US"/>
        </w:rPr>
        <w:t xml:space="preserve">. Специалист по назначению после получения в рамках межведомственного взаимодействия запрашиваемых сведений из органов, участвующих в предоставлении государственной услуги, формирует </w:t>
      </w:r>
      <w:r w:rsidR="00AA79DC">
        <w:rPr>
          <w:rFonts w:eastAsia="Calibri"/>
          <w:sz w:val="28"/>
          <w:szCs w:val="28"/>
          <w:lang w:eastAsia="en-US"/>
        </w:rPr>
        <w:t xml:space="preserve">пакет документов </w:t>
      </w:r>
      <w:r w:rsidR="00AA79DC" w:rsidRPr="00AA79DC">
        <w:rPr>
          <w:rFonts w:eastAsia="Calibri"/>
          <w:sz w:val="28"/>
          <w:szCs w:val="28"/>
          <w:lang w:eastAsia="en-US"/>
        </w:rPr>
        <w:t xml:space="preserve">на бумажном носителе, готовит проект решения о предоставлении государственной услуги </w:t>
      </w:r>
      <w:r w:rsidR="00AA79DC">
        <w:rPr>
          <w:rFonts w:eastAsia="Calibri"/>
          <w:sz w:val="28"/>
          <w:szCs w:val="28"/>
          <w:lang w:eastAsia="en-US"/>
        </w:rPr>
        <w:t>в течение 3</w:t>
      </w:r>
      <w:r w:rsidR="00AA79DC" w:rsidRPr="00AA79DC">
        <w:rPr>
          <w:rFonts w:eastAsia="Calibri"/>
          <w:sz w:val="28"/>
          <w:szCs w:val="28"/>
          <w:lang w:eastAsia="en-US"/>
        </w:rPr>
        <w:t xml:space="preserve"> рабочих дней со дня поступления указанных сведений.</w:t>
      </w:r>
    </w:p>
    <w:p w:rsidR="007D68F2" w:rsidRPr="007D68F2" w:rsidRDefault="00507EDE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60</w:t>
      </w:r>
      <w:r w:rsidR="007D68F2" w:rsidRPr="007D68F2">
        <w:rPr>
          <w:rFonts w:eastAsia="Calibri"/>
          <w:sz w:val="28"/>
          <w:szCs w:val="28"/>
          <w:lang w:eastAsia="en-US"/>
        </w:rPr>
        <w:t>. В случае, когда согласно представленным</w:t>
      </w:r>
      <w:r w:rsidR="007D68F2">
        <w:rPr>
          <w:rFonts w:eastAsia="Calibri"/>
          <w:sz w:val="28"/>
          <w:szCs w:val="28"/>
          <w:lang w:eastAsia="en-US"/>
        </w:rPr>
        <w:t xml:space="preserve"> заявителем</w:t>
      </w:r>
      <w:r w:rsidR="00E03447">
        <w:rPr>
          <w:rFonts w:eastAsia="Calibri"/>
          <w:sz w:val="28"/>
          <w:szCs w:val="28"/>
          <w:lang w:eastAsia="en-US"/>
        </w:rPr>
        <w:t xml:space="preserve"> </w:t>
      </w:r>
      <w:r w:rsidR="007D68F2" w:rsidRPr="007D68F2">
        <w:rPr>
          <w:rFonts w:eastAsia="Calibri"/>
          <w:sz w:val="28"/>
          <w:szCs w:val="28"/>
          <w:lang w:eastAsia="en-US"/>
        </w:rPr>
        <w:t xml:space="preserve">(представителем) документам или сведениям, предоставленным в рамках межведомственного взаимодействия органами, участвующими в предоставлении государственной услуги, у </w:t>
      </w:r>
      <w:r w:rsidR="00AA79DC">
        <w:rPr>
          <w:rFonts w:eastAsia="Calibri"/>
          <w:sz w:val="28"/>
          <w:szCs w:val="28"/>
          <w:lang w:eastAsia="en-US"/>
        </w:rPr>
        <w:t xml:space="preserve">заявителя </w:t>
      </w:r>
      <w:r w:rsidR="007D68F2" w:rsidRPr="007D68F2">
        <w:rPr>
          <w:rFonts w:eastAsia="Calibri"/>
          <w:sz w:val="28"/>
          <w:szCs w:val="28"/>
          <w:lang w:eastAsia="en-US"/>
        </w:rPr>
        <w:t xml:space="preserve">отсутствует право на получение государственной услуги, специалист по назначению готовит </w:t>
      </w:r>
      <w:r w:rsidR="00971018">
        <w:rPr>
          <w:rFonts w:eastAsia="Calibri"/>
          <w:sz w:val="28"/>
          <w:szCs w:val="28"/>
          <w:lang w:eastAsia="en-US"/>
        </w:rPr>
        <w:t xml:space="preserve">проект </w:t>
      </w:r>
      <w:r w:rsidR="004608FE">
        <w:rPr>
          <w:rFonts w:eastAsia="Calibri"/>
          <w:sz w:val="28"/>
          <w:szCs w:val="28"/>
          <w:lang w:eastAsia="en-US"/>
        </w:rPr>
        <w:t xml:space="preserve">решения </w:t>
      </w:r>
      <w:r w:rsidR="007D68F2" w:rsidRPr="007D68F2">
        <w:rPr>
          <w:rFonts w:eastAsia="Calibri"/>
          <w:sz w:val="28"/>
          <w:szCs w:val="28"/>
          <w:lang w:eastAsia="en-US"/>
        </w:rPr>
        <w:t xml:space="preserve">об отказе в предоставлении государственной услуги </w:t>
      </w:r>
      <w:r w:rsidR="00AA79DC" w:rsidRPr="007D68F2">
        <w:rPr>
          <w:rFonts w:eastAsia="Calibri"/>
          <w:sz w:val="28"/>
          <w:szCs w:val="28"/>
          <w:lang w:eastAsia="en-US"/>
        </w:rPr>
        <w:t>в срок</w:t>
      </w:r>
      <w:r w:rsidR="007D68F2" w:rsidRPr="007D68F2">
        <w:rPr>
          <w:rFonts w:eastAsia="Calibri"/>
          <w:sz w:val="28"/>
          <w:szCs w:val="28"/>
          <w:lang w:eastAsia="en-US"/>
        </w:rPr>
        <w:t>, не превышающи</w:t>
      </w:r>
      <w:r w:rsidR="007D68F2">
        <w:rPr>
          <w:rFonts w:eastAsia="Calibri"/>
          <w:sz w:val="28"/>
          <w:szCs w:val="28"/>
          <w:lang w:eastAsia="en-US"/>
        </w:rPr>
        <w:t>м 3</w:t>
      </w:r>
      <w:r w:rsidR="007D68F2" w:rsidRPr="007D68F2">
        <w:rPr>
          <w:rFonts w:eastAsia="Calibri"/>
          <w:sz w:val="28"/>
          <w:szCs w:val="28"/>
          <w:lang w:eastAsia="en-US"/>
        </w:rPr>
        <w:t>5 календарных дней со дня регистрации заявления в</w:t>
      </w:r>
      <w:r w:rsidR="00971018">
        <w:rPr>
          <w:rFonts w:eastAsia="Calibri"/>
          <w:sz w:val="28"/>
          <w:szCs w:val="28"/>
          <w:lang w:eastAsia="en-US"/>
        </w:rPr>
        <w:t xml:space="preserve"> Министерстве</w:t>
      </w:r>
      <w:r w:rsidR="007D68F2" w:rsidRPr="007D68F2">
        <w:rPr>
          <w:rFonts w:eastAsia="Calibri"/>
          <w:sz w:val="28"/>
          <w:szCs w:val="28"/>
          <w:lang w:eastAsia="en-US"/>
        </w:rPr>
        <w:t>.</w:t>
      </w:r>
    </w:p>
    <w:p w:rsidR="007D68F2" w:rsidRPr="007D68F2" w:rsidRDefault="007D68F2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68F2">
        <w:rPr>
          <w:rFonts w:eastAsia="Calibri"/>
          <w:sz w:val="28"/>
          <w:szCs w:val="28"/>
          <w:lang w:eastAsia="en-US"/>
        </w:rPr>
        <w:t>Срок выполнения административного действия - до 20 минут на 1 обращение.</w:t>
      </w:r>
    </w:p>
    <w:p w:rsidR="007D68F2" w:rsidRPr="00551157" w:rsidRDefault="007D68F2" w:rsidP="00C568B5">
      <w:pPr>
        <w:pStyle w:val="aa"/>
        <w:widowControl w:val="0"/>
        <w:tabs>
          <w:tab w:val="left" w:pos="780"/>
        </w:tabs>
        <w:spacing w:before="75" w:beforeAutospacing="0" w:after="75" w:afterAutospacing="0"/>
        <w:rPr>
          <w:sz w:val="28"/>
          <w:szCs w:val="28"/>
        </w:rPr>
      </w:pPr>
    </w:p>
    <w:p w:rsidR="00971018" w:rsidRPr="00971018" w:rsidRDefault="00AA79DC" w:rsidP="00C568B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971018">
        <w:rPr>
          <w:rFonts w:eastAsia="Calibri"/>
          <w:sz w:val="28"/>
          <w:szCs w:val="28"/>
          <w:lang w:eastAsia="en-US"/>
        </w:rPr>
        <w:t>Административное д</w:t>
      </w:r>
      <w:bookmarkStart w:id="1" w:name="_GoBack"/>
      <w:bookmarkEnd w:id="1"/>
      <w:r w:rsidRPr="00971018">
        <w:rPr>
          <w:rFonts w:eastAsia="Calibri"/>
          <w:sz w:val="28"/>
          <w:szCs w:val="28"/>
          <w:lang w:eastAsia="en-US"/>
        </w:rPr>
        <w:t>ействие</w:t>
      </w:r>
      <w:r w:rsidR="00971018" w:rsidRPr="00971018">
        <w:rPr>
          <w:rFonts w:eastAsia="Calibri"/>
          <w:sz w:val="28"/>
          <w:szCs w:val="28"/>
          <w:lang w:eastAsia="en-US"/>
        </w:rPr>
        <w:t xml:space="preserve"> по принятию решения о результате </w:t>
      </w:r>
      <w:r w:rsidR="00971018" w:rsidRPr="00971018">
        <w:rPr>
          <w:rFonts w:eastAsia="Calibri"/>
          <w:sz w:val="28"/>
          <w:szCs w:val="28"/>
          <w:lang w:eastAsia="en-US"/>
        </w:rPr>
        <w:lastRenderedPageBreak/>
        <w:t>предоставления государственной услуги</w:t>
      </w:r>
    </w:p>
    <w:p w:rsidR="00971018" w:rsidRPr="00971018" w:rsidRDefault="00971018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971018" w:rsidRPr="00971018" w:rsidRDefault="00507EDE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61</w:t>
      </w:r>
      <w:r w:rsidR="00971018" w:rsidRPr="00971018">
        <w:rPr>
          <w:rFonts w:eastAsia="Calibri"/>
          <w:sz w:val="28"/>
          <w:szCs w:val="28"/>
          <w:lang w:eastAsia="en-US"/>
        </w:rPr>
        <w:t xml:space="preserve">. Основанием для начала административного </w:t>
      </w:r>
      <w:r w:rsidR="00AA79DC" w:rsidRPr="00971018">
        <w:rPr>
          <w:rFonts w:eastAsia="Calibri"/>
          <w:sz w:val="28"/>
          <w:szCs w:val="28"/>
          <w:lang w:eastAsia="en-US"/>
        </w:rPr>
        <w:t>действия является</w:t>
      </w:r>
      <w:r w:rsidR="00971018" w:rsidRPr="00971018">
        <w:rPr>
          <w:rFonts w:eastAsia="Calibri"/>
          <w:sz w:val="28"/>
          <w:szCs w:val="28"/>
          <w:lang w:eastAsia="en-US"/>
        </w:rPr>
        <w:t xml:space="preserve"> результат рассмотрения специалистом по назначению заявления </w:t>
      </w:r>
      <w:r w:rsidR="00AA79DC" w:rsidRPr="00971018">
        <w:rPr>
          <w:rFonts w:eastAsia="Calibri"/>
          <w:sz w:val="28"/>
          <w:szCs w:val="28"/>
          <w:lang w:eastAsia="en-US"/>
        </w:rPr>
        <w:t>и сведений</w:t>
      </w:r>
      <w:r w:rsidR="00971018" w:rsidRPr="00971018">
        <w:rPr>
          <w:rFonts w:eastAsia="Calibri"/>
          <w:sz w:val="28"/>
          <w:szCs w:val="28"/>
          <w:lang w:eastAsia="en-US"/>
        </w:rPr>
        <w:t xml:space="preserve"> (документов), предусмотренных частями </w:t>
      </w:r>
      <w:hyperlink w:anchor="Par218" w:history="1"/>
      <w:r w:rsidR="00971018" w:rsidRPr="00971018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5</w:t>
      </w:r>
      <w:r w:rsidR="00971018" w:rsidRPr="00971018">
        <w:rPr>
          <w:rFonts w:eastAsia="Calibri"/>
          <w:sz w:val="28"/>
          <w:szCs w:val="28"/>
          <w:lang w:eastAsia="en-US"/>
        </w:rPr>
        <w:t>, 2</w:t>
      </w:r>
      <w:r>
        <w:rPr>
          <w:rFonts w:eastAsia="Calibri"/>
          <w:sz w:val="28"/>
          <w:szCs w:val="28"/>
          <w:lang w:eastAsia="en-US"/>
        </w:rPr>
        <w:t>7</w:t>
      </w:r>
      <w:r w:rsidR="00971018" w:rsidRPr="00971018">
        <w:rPr>
          <w:rFonts w:eastAsia="Calibri"/>
          <w:sz w:val="28"/>
          <w:szCs w:val="28"/>
          <w:lang w:eastAsia="en-US"/>
        </w:rPr>
        <w:t xml:space="preserve"> и 3</w:t>
      </w:r>
      <w:r>
        <w:rPr>
          <w:rFonts w:eastAsia="Calibri"/>
          <w:sz w:val="28"/>
          <w:szCs w:val="28"/>
          <w:lang w:eastAsia="en-US"/>
        </w:rPr>
        <w:t>1</w:t>
      </w:r>
      <w:r w:rsidR="00971018" w:rsidRPr="00971018">
        <w:rPr>
          <w:rFonts w:eastAsia="Calibri"/>
          <w:sz w:val="28"/>
          <w:szCs w:val="28"/>
          <w:lang w:eastAsia="en-US"/>
        </w:rPr>
        <w:t xml:space="preserve"> </w:t>
      </w:r>
      <w:r w:rsidR="00AA79DC" w:rsidRPr="00971018">
        <w:rPr>
          <w:rFonts w:eastAsia="Calibri"/>
          <w:sz w:val="28"/>
          <w:szCs w:val="28"/>
          <w:lang w:eastAsia="en-US"/>
        </w:rPr>
        <w:t>настоящего Административного</w:t>
      </w:r>
      <w:r w:rsidR="00971018" w:rsidRPr="00971018">
        <w:rPr>
          <w:rFonts w:eastAsia="Calibri"/>
          <w:sz w:val="28"/>
          <w:szCs w:val="28"/>
          <w:lang w:eastAsia="en-US"/>
        </w:rPr>
        <w:t xml:space="preserve"> регламента, и поступление</w:t>
      </w:r>
      <w:r w:rsidR="0019036D">
        <w:rPr>
          <w:rFonts w:eastAsia="Calibri"/>
          <w:sz w:val="28"/>
          <w:szCs w:val="28"/>
          <w:lang w:eastAsia="en-US"/>
        </w:rPr>
        <w:t xml:space="preserve"> в </w:t>
      </w:r>
      <w:r w:rsidR="00AA79DC">
        <w:rPr>
          <w:rFonts w:eastAsia="Calibri"/>
          <w:sz w:val="28"/>
          <w:szCs w:val="28"/>
          <w:lang w:eastAsia="en-US"/>
        </w:rPr>
        <w:t>Комиссию</w:t>
      </w:r>
      <w:r w:rsidR="00135AE1">
        <w:rPr>
          <w:rFonts w:eastAsia="Calibri"/>
          <w:sz w:val="28"/>
          <w:szCs w:val="28"/>
          <w:lang w:eastAsia="en-US"/>
        </w:rPr>
        <w:t xml:space="preserve"> по социальным вопросам при Министерстве социального развития и труда Камчатского края (далее – Комиссия)</w:t>
      </w:r>
      <w:r w:rsidR="00AA79DC" w:rsidRPr="00971018">
        <w:rPr>
          <w:rFonts w:eastAsia="Calibri"/>
          <w:sz w:val="28"/>
          <w:szCs w:val="28"/>
          <w:lang w:eastAsia="en-US"/>
        </w:rPr>
        <w:t xml:space="preserve"> документов</w:t>
      </w:r>
      <w:r w:rsidR="00971018" w:rsidRPr="00971018">
        <w:rPr>
          <w:rFonts w:eastAsia="Calibri"/>
          <w:sz w:val="28"/>
          <w:szCs w:val="28"/>
          <w:lang w:eastAsia="en-US"/>
        </w:rPr>
        <w:t>.</w:t>
      </w:r>
    </w:p>
    <w:p w:rsidR="00971018" w:rsidRPr="001B45E0" w:rsidRDefault="00971018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5E0">
        <w:rPr>
          <w:rFonts w:eastAsia="Calibri"/>
          <w:sz w:val="28"/>
          <w:szCs w:val="28"/>
          <w:lang w:eastAsia="en-US"/>
        </w:rPr>
        <w:t>6</w:t>
      </w:r>
      <w:r w:rsidR="00507EDE" w:rsidRPr="001B45E0">
        <w:rPr>
          <w:rFonts w:eastAsia="Calibri"/>
          <w:sz w:val="28"/>
          <w:szCs w:val="28"/>
          <w:lang w:eastAsia="en-US"/>
        </w:rPr>
        <w:t>2</w:t>
      </w:r>
      <w:r w:rsidRPr="001B45E0">
        <w:rPr>
          <w:rFonts w:eastAsia="Calibri"/>
          <w:sz w:val="28"/>
          <w:szCs w:val="28"/>
          <w:lang w:eastAsia="en-US"/>
        </w:rPr>
        <w:t xml:space="preserve">. </w:t>
      </w:r>
      <w:r w:rsidR="0019036D" w:rsidRPr="001B45E0">
        <w:rPr>
          <w:rFonts w:eastAsia="Calibri"/>
          <w:sz w:val="28"/>
          <w:szCs w:val="28"/>
          <w:lang w:eastAsia="en-US"/>
        </w:rPr>
        <w:t xml:space="preserve">Комиссия </w:t>
      </w:r>
      <w:r w:rsidRPr="001B45E0">
        <w:rPr>
          <w:rFonts w:eastAsia="Calibri"/>
          <w:sz w:val="28"/>
          <w:szCs w:val="28"/>
          <w:lang w:eastAsia="en-US"/>
        </w:rPr>
        <w:t xml:space="preserve">рассматривает представленные специалистом по назначению </w:t>
      </w:r>
      <w:r w:rsidR="0019036D" w:rsidRPr="001B45E0">
        <w:rPr>
          <w:rFonts w:eastAsia="Calibri"/>
          <w:sz w:val="28"/>
          <w:szCs w:val="28"/>
          <w:lang w:eastAsia="en-US"/>
        </w:rPr>
        <w:t xml:space="preserve">пакет документов </w:t>
      </w:r>
      <w:r w:rsidR="00AA79DC" w:rsidRPr="001B45E0">
        <w:rPr>
          <w:rFonts w:eastAsia="Calibri"/>
          <w:sz w:val="28"/>
          <w:szCs w:val="28"/>
          <w:lang w:eastAsia="en-US"/>
        </w:rPr>
        <w:t xml:space="preserve">заявителя </w:t>
      </w:r>
      <w:r w:rsidRPr="001B45E0">
        <w:rPr>
          <w:rFonts w:eastAsia="Calibri"/>
          <w:sz w:val="28"/>
          <w:szCs w:val="28"/>
          <w:lang w:eastAsia="en-US"/>
        </w:rPr>
        <w:t xml:space="preserve">и принимает соответствующее решение в срок до </w:t>
      </w:r>
      <w:r w:rsidR="00D4537F" w:rsidRPr="001B45E0">
        <w:rPr>
          <w:rFonts w:eastAsia="Calibri"/>
          <w:sz w:val="28"/>
          <w:szCs w:val="28"/>
          <w:lang w:eastAsia="en-US"/>
        </w:rPr>
        <w:t>25 календарных дней со дня</w:t>
      </w:r>
      <w:r w:rsidR="0019036D" w:rsidRPr="001B45E0">
        <w:rPr>
          <w:rFonts w:eastAsia="Calibri"/>
          <w:sz w:val="28"/>
          <w:szCs w:val="28"/>
          <w:lang w:eastAsia="en-US"/>
        </w:rPr>
        <w:t xml:space="preserve"> </w:t>
      </w:r>
      <w:r w:rsidR="00D4537F" w:rsidRPr="001B45E0">
        <w:rPr>
          <w:rFonts w:eastAsia="Calibri"/>
          <w:sz w:val="28"/>
          <w:szCs w:val="28"/>
          <w:lang w:eastAsia="en-US"/>
        </w:rPr>
        <w:t xml:space="preserve">подачи заявителем (представителем) заявления с приложением документов, указанных в </w:t>
      </w:r>
      <w:hyperlink w:anchor="Par218" w:history="1">
        <w:r w:rsidR="00D4537F" w:rsidRPr="001B45E0">
          <w:rPr>
            <w:rFonts w:eastAsia="Calibri"/>
            <w:sz w:val="28"/>
            <w:szCs w:val="28"/>
            <w:lang w:eastAsia="en-US"/>
          </w:rPr>
          <w:t>части</w:t>
        </w:r>
      </w:hyperlink>
      <w:hyperlink w:anchor="Par218" w:history="1">
        <w:r w:rsidR="00D4537F" w:rsidRPr="001B45E0">
          <w:rPr>
            <w:rFonts w:eastAsia="Calibri"/>
            <w:sz w:val="28"/>
            <w:szCs w:val="28"/>
            <w:lang w:eastAsia="en-US"/>
          </w:rPr>
          <w:t xml:space="preserve"> </w:t>
        </w:r>
      </w:hyperlink>
      <w:r w:rsidR="00D4537F" w:rsidRPr="001B45E0">
        <w:rPr>
          <w:rFonts w:eastAsia="Calibri"/>
          <w:sz w:val="28"/>
          <w:szCs w:val="28"/>
          <w:lang w:eastAsia="en-US"/>
        </w:rPr>
        <w:t>25 настоящего Административного регламента</w:t>
      </w:r>
      <w:r w:rsidRPr="001B45E0">
        <w:rPr>
          <w:rFonts w:eastAsia="Calibri"/>
          <w:sz w:val="28"/>
          <w:szCs w:val="28"/>
          <w:lang w:eastAsia="en-US"/>
        </w:rPr>
        <w:t>.</w:t>
      </w:r>
    </w:p>
    <w:p w:rsidR="00971018" w:rsidRPr="00971018" w:rsidRDefault="00971018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71018">
        <w:rPr>
          <w:rFonts w:eastAsia="Calibri"/>
          <w:sz w:val="28"/>
          <w:szCs w:val="28"/>
          <w:lang w:eastAsia="en-US"/>
        </w:rPr>
        <w:t>6</w:t>
      </w:r>
      <w:r w:rsidR="00507EDE">
        <w:rPr>
          <w:rFonts w:eastAsia="Calibri"/>
          <w:sz w:val="28"/>
          <w:szCs w:val="28"/>
          <w:lang w:eastAsia="en-US"/>
        </w:rPr>
        <w:t>3</w:t>
      </w:r>
      <w:r w:rsidRPr="00971018">
        <w:rPr>
          <w:rFonts w:eastAsia="Calibri"/>
          <w:sz w:val="28"/>
          <w:szCs w:val="28"/>
          <w:lang w:eastAsia="en-US"/>
        </w:rPr>
        <w:t xml:space="preserve">. После принятия </w:t>
      </w:r>
      <w:r w:rsidR="004608FE">
        <w:rPr>
          <w:rFonts w:eastAsia="Calibri"/>
          <w:sz w:val="28"/>
          <w:szCs w:val="28"/>
          <w:lang w:eastAsia="en-US"/>
        </w:rPr>
        <w:t>Комиссией</w:t>
      </w:r>
      <w:r w:rsidR="0019036D">
        <w:rPr>
          <w:rFonts w:eastAsia="Calibri"/>
          <w:sz w:val="28"/>
          <w:szCs w:val="28"/>
          <w:lang w:eastAsia="en-US"/>
        </w:rPr>
        <w:t xml:space="preserve"> </w:t>
      </w:r>
      <w:r w:rsidRPr="00971018">
        <w:rPr>
          <w:rFonts w:eastAsia="Calibri"/>
          <w:sz w:val="28"/>
          <w:szCs w:val="28"/>
          <w:lang w:eastAsia="en-US"/>
        </w:rPr>
        <w:t xml:space="preserve">решения об отказе в предоставлении государственной услуги специалист по назначению в </w:t>
      </w:r>
      <w:r w:rsidR="00AA79DC">
        <w:rPr>
          <w:rFonts w:eastAsia="Calibri"/>
          <w:sz w:val="28"/>
          <w:szCs w:val="28"/>
          <w:lang w:eastAsia="en-US"/>
        </w:rPr>
        <w:t>течение 2</w:t>
      </w:r>
      <w:r w:rsidRPr="00971018">
        <w:rPr>
          <w:rFonts w:eastAsia="Calibri"/>
          <w:sz w:val="28"/>
          <w:szCs w:val="28"/>
          <w:lang w:eastAsia="en-US"/>
        </w:rPr>
        <w:t xml:space="preserve"> рабочих дней со дня принятия решения готовит и направляет </w:t>
      </w:r>
      <w:r w:rsidR="00AA79DC">
        <w:rPr>
          <w:rFonts w:eastAsia="Calibri"/>
          <w:sz w:val="28"/>
          <w:szCs w:val="28"/>
          <w:lang w:eastAsia="en-US"/>
        </w:rPr>
        <w:t xml:space="preserve">заявителю </w:t>
      </w:r>
      <w:r w:rsidRPr="00971018">
        <w:rPr>
          <w:rFonts w:eastAsia="Calibri"/>
          <w:sz w:val="28"/>
          <w:szCs w:val="28"/>
          <w:lang w:eastAsia="en-US"/>
        </w:rPr>
        <w:t xml:space="preserve">письменное уведомление об отказе в </w:t>
      </w:r>
      <w:r w:rsidR="00837CA9" w:rsidRPr="00971018">
        <w:rPr>
          <w:rFonts w:eastAsia="Calibri"/>
          <w:sz w:val="28"/>
          <w:szCs w:val="28"/>
          <w:lang w:eastAsia="en-US"/>
        </w:rPr>
        <w:t>предоставлении государственной</w:t>
      </w:r>
      <w:r w:rsidRPr="00971018">
        <w:rPr>
          <w:rFonts w:eastAsia="Calibri"/>
          <w:sz w:val="28"/>
          <w:szCs w:val="28"/>
          <w:lang w:eastAsia="en-US"/>
        </w:rPr>
        <w:t xml:space="preserve"> </w:t>
      </w:r>
      <w:r w:rsidR="00837CA9" w:rsidRPr="00971018">
        <w:rPr>
          <w:rFonts w:eastAsia="Calibri"/>
          <w:sz w:val="28"/>
          <w:szCs w:val="28"/>
          <w:lang w:eastAsia="en-US"/>
        </w:rPr>
        <w:t>услуги, с</w:t>
      </w:r>
      <w:r w:rsidRPr="00971018">
        <w:rPr>
          <w:rFonts w:eastAsia="Calibri"/>
          <w:sz w:val="28"/>
          <w:szCs w:val="28"/>
          <w:lang w:eastAsia="en-US"/>
        </w:rPr>
        <w:t xml:space="preserve"> указанием причины отказа и порядка его обжалования, в соответствии с </w:t>
      </w:r>
      <w:hyperlink w:anchor="Par1141" w:history="1">
        <w:r w:rsidR="00212D47">
          <w:rPr>
            <w:rFonts w:eastAsia="Calibri"/>
            <w:sz w:val="28"/>
            <w:szCs w:val="28"/>
            <w:lang w:eastAsia="en-US"/>
          </w:rPr>
          <w:t>приложением</w:t>
        </w:r>
        <w:r w:rsidRPr="00971018">
          <w:rPr>
            <w:rFonts w:eastAsia="Calibri"/>
            <w:sz w:val="28"/>
            <w:szCs w:val="28"/>
            <w:lang w:eastAsia="en-US"/>
          </w:rPr>
          <w:t xml:space="preserve"> </w:t>
        </w:r>
      </w:hyperlink>
      <w:r w:rsidR="007C7A7E">
        <w:rPr>
          <w:rFonts w:eastAsia="Calibri"/>
          <w:sz w:val="28"/>
          <w:szCs w:val="28"/>
          <w:lang w:eastAsia="en-US"/>
        </w:rPr>
        <w:t>3</w:t>
      </w:r>
      <w:r w:rsidRPr="00971018">
        <w:rPr>
          <w:rFonts w:eastAsia="Calibri"/>
          <w:sz w:val="28"/>
          <w:szCs w:val="28"/>
          <w:lang w:eastAsia="en-US"/>
        </w:rPr>
        <w:t xml:space="preserve"> к настоящему Административному регламенту. </w:t>
      </w:r>
    </w:p>
    <w:p w:rsidR="007C7A7E" w:rsidRDefault="00507EDE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45E0">
        <w:rPr>
          <w:rFonts w:eastAsia="Calibri"/>
          <w:sz w:val="28"/>
          <w:szCs w:val="28"/>
          <w:lang w:eastAsia="en-US"/>
        </w:rPr>
        <w:t>64</w:t>
      </w:r>
      <w:r w:rsidR="007C7A7E" w:rsidRPr="001B45E0">
        <w:rPr>
          <w:rFonts w:eastAsia="Calibri"/>
          <w:sz w:val="28"/>
          <w:szCs w:val="28"/>
          <w:lang w:eastAsia="en-US"/>
        </w:rPr>
        <w:t xml:space="preserve">. После принятия </w:t>
      </w:r>
      <w:r w:rsidR="007C0D49" w:rsidRPr="001B45E0">
        <w:rPr>
          <w:rFonts w:eastAsia="Calibri"/>
          <w:sz w:val="28"/>
          <w:szCs w:val="28"/>
          <w:lang w:eastAsia="en-US"/>
        </w:rPr>
        <w:t>Комиссией</w:t>
      </w:r>
      <w:r w:rsidR="007C7A7E" w:rsidRPr="001B45E0">
        <w:rPr>
          <w:rFonts w:eastAsia="Calibri"/>
          <w:sz w:val="28"/>
          <w:szCs w:val="28"/>
          <w:lang w:eastAsia="en-US"/>
        </w:rPr>
        <w:t xml:space="preserve"> решения о предоставлении государственной услуги специалист по назначению готовит проект приказа о выплате компенсации заявителю, подписывает у руководителя</w:t>
      </w:r>
      <w:r w:rsidR="00D4537F" w:rsidRPr="001B45E0">
        <w:rPr>
          <w:rFonts w:eastAsia="Calibri"/>
          <w:sz w:val="28"/>
          <w:szCs w:val="28"/>
          <w:lang w:eastAsia="en-US"/>
        </w:rPr>
        <w:t xml:space="preserve"> в течение 5 рабочих дней со дня принятия решения</w:t>
      </w:r>
      <w:r w:rsidR="00620C83" w:rsidRPr="001B45E0">
        <w:rPr>
          <w:rFonts w:eastAsia="Calibri"/>
          <w:sz w:val="28"/>
          <w:szCs w:val="28"/>
          <w:lang w:eastAsia="en-US"/>
        </w:rPr>
        <w:t>.</w:t>
      </w:r>
      <w:r w:rsidR="00D40A8C">
        <w:rPr>
          <w:rFonts w:eastAsia="Calibri"/>
          <w:sz w:val="28"/>
          <w:szCs w:val="28"/>
          <w:lang w:eastAsia="en-US"/>
        </w:rPr>
        <w:t xml:space="preserve"> </w:t>
      </w:r>
    </w:p>
    <w:p w:rsidR="00007B72" w:rsidRDefault="007C7A7E" w:rsidP="00C568B5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Tahoma" w:hAnsi="Tahoma" w:cs="Tahoma"/>
          <w:sz w:val="20"/>
          <w:szCs w:val="20"/>
        </w:rPr>
        <w:tab/>
      </w:r>
      <w:r w:rsidR="00AA79DC">
        <w:rPr>
          <w:rFonts w:eastAsia="Calibri"/>
          <w:sz w:val="28"/>
          <w:szCs w:val="28"/>
          <w:lang w:eastAsia="en-US"/>
        </w:rPr>
        <w:t>6</w:t>
      </w:r>
      <w:r w:rsidR="00507EDE">
        <w:rPr>
          <w:rFonts w:eastAsia="Calibri"/>
          <w:sz w:val="28"/>
          <w:szCs w:val="28"/>
          <w:lang w:eastAsia="en-US"/>
        </w:rPr>
        <w:t>5</w:t>
      </w:r>
      <w:r w:rsidR="00007B72">
        <w:rPr>
          <w:rFonts w:eastAsia="Calibri"/>
          <w:sz w:val="28"/>
          <w:szCs w:val="28"/>
          <w:lang w:eastAsia="en-US"/>
        </w:rPr>
        <w:t>.</w:t>
      </w:r>
      <w:r w:rsidR="00620C83">
        <w:rPr>
          <w:rFonts w:eastAsia="Calibri"/>
          <w:sz w:val="28"/>
          <w:szCs w:val="28"/>
          <w:lang w:eastAsia="en-US"/>
        </w:rPr>
        <w:t xml:space="preserve"> Приказ с протоколом заседания К</w:t>
      </w:r>
      <w:r w:rsidR="00007B72">
        <w:rPr>
          <w:rFonts w:eastAsia="Calibri"/>
          <w:sz w:val="28"/>
          <w:szCs w:val="28"/>
          <w:lang w:eastAsia="en-US"/>
        </w:rPr>
        <w:t xml:space="preserve">омиссии направляется </w:t>
      </w:r>
      <w:r w:rsidR="00D4537F">
        <w:rPr>
          <w:rFonts w:eastAsia="Calibri"/>
          <w:sz w:val="28"/>
          <w:szCs w:val="28"/>
          <w:lang w:eastAsia="en-US"/>
        </w:rPr>
        <w:t xml:space="preserve">в </w:t>
      </w:r>
      <w:r w:rsidR="00007B72" w:rsidRPr="00007B72">
        <w:rPr>
          <w:rFonts w:eastAsia="Calibri"/>
          <w:sz w:val="28"/>
          <w:szCs w:val="28"/>
          <w:lang w:eastAsia="en-US"/>
        </w:rPr>
        <w:t>КГКУ «Центр выплат»).</w:t>
      </w:r>
    </w:p>
    <w:p w:rsidR="00C568B5" w:rsidRDefault="00C568B5" w:rsidP="00C568B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568B5" w:rsidRDefault="00C568B5" w:rsidP="00C568B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177EA" w:rsidRPr="006177EA" w:rsidRDefault="006177EA" w:rsidP="00C568B5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val="en-US" w:eastAsia="en-US"/>
        </w:rPr>
        <w:t>IV</w:t>
      </w:r>
      <w:r w:rsidRPr="006177EA">
        <w:rPr>
          <w:rFonts w:eastAsia="Calibri"/>
          <w:sz w:val="28"/>
          <w:szCs w:val="28"/>
          <w:lang w:eastAsia="en-US"/>
        </w:rPr>
        <w:t>. Контроль за предоставлением государственной услуги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177EA" w:rsidRPr="006177EA" w:rsidRDefault="006177EA" w:rsidP="00C568B5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 xml:space="preserve">Порядок осуществления текущего </w:t>
      </w:r>
      <w:r w:rsidR="00AA79DC" w:rsidRPr="006177EA">
        <w:rPr>
          <w:rFonts w:eastAsia="Calibri"/>
          <w:sz w:val="28"/>
          <w:szCs w:val="28"/>
          <w:lang w:eastAsia="en-US"/>
        </w:rPr>
        <w:t>контроля за</w:t>
      </w:r>
      <w:r w:rsidRPr="006177EA">
        <w:rPr>
          <w:rFonts w:eastAsia="Calibri"/>
          <w:sz w:val="28"/>
          <w:szCs w:val="28"/>
          <w:lang w:eastAsia="en-US"/>
        </w:rPr>
        <w:t xml:space="preserve"> соблюдением и исполнением ответственными должностными лицами Министерства, положений Административного регламента и иных нормативных правовых актов, устанавливающих требования к предоставлению государственной услуги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177EA" w:rsidRPr="006177EA" w:rsidRDefault="00507EDE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66</w:t>
      </w:r>
      <w:r w:rsidR="006177EA" w:rsidRPr="006177EA">
        <w:rPr>
          <w:rFonts w:eastAsia="Calibri"/>
          <w:sz w:val="28"/>
          <w:szCs w:val="28"/>
          <w:lang w:eastAsia="en-US"/>
        </w:rPr>
        <w:t>. Текущий и плановый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специалистами Министерства, ответственными за организацию работы по предоставлению государственной услуги, в пределах действий, находящихся в их компетенции.</w:t>
      </w:r>
    </w:p>
    <w:p w:rsidR="006177EA" w:rsidRPr="006177EA" w:rsidRDefault="00507EDE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67</w:t>
      </w:r>
      <w:r w:rsidR="006177EA" w:rsidRPr="006177EA">
        <w:rPr>
          <w:rFonts w:eastAsia="Calibri"/>
          <w:sz w:val="28"/>
          <w:szCs w:val="28"/>
          <w:lang w:eastAsia="en-US"/>
        </w:rPr>
        <w:t xml:space="preserve">. Текущий контроль осуществляется путем проведения проверок соблюдения и исполнения специалистами </w:t>
      </w:r>
      <w:r w:rsidR="00D71955">
        <w:rPr>
          <w:rFonts w:eastAsia="Calibri"/>
          <w:sz w:val="28"/>
          <w:szCs w:val="28"/>
          <w:lang w:eastAsia="en-US"/>
        </w:rPr>
        <w:t xml:space="preserve">Министерства </w:t>
      </w:r>
      <w:r w:rsidR="00AA79DC" w:rsidRPr="006177EA">
        <w:rPr>
          <w:rFonts w:eastAsia="Calibri"/>
          <w:sz w:val="28"/>
          <w:szCs w:val="28"/>
          <w:lang w:eastAsia="en-US"/>
        </w:rPr>
        <w:t>нормативных</w:t>
      </w:r>
      <w:r w:rsidR="006177EA" w:rsidRPr="006177EA">
        <w:rPr>
          <w:rFonts w:eastAsia="Calibri"/>
          <w:sz w:val="28"/>
          <w:szCs w:val="28"/>
          <w:lang w:eastAsia="en-US"/>
        </w:rPr>
        <w:t xml:space="preserve"> правовых актов Российской Федерации и Камчатского края, устанавливающих требования к предоставлению государственной услуги, положений настоящего Административного регламента, а также принятия ими решений.</w:t>
      </w:r>
    </w:p>
    <w:p w:rsidR="006177EA" w:rsidRPr="006177EA" w:rsidRDefault="00507EDE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68</w:t>
      </w:r>
      <w:r w:rsidR="006177EA" w:rsidRPr="006177EA">
        <w:rPr>
          <w:rFonts w:eastAsia="Calibri"/>
          <w:sz w:val="28"/>
          <w:szCs w:val="28"/>
          <w:lang w:eastAsia="en-US"/>
        </w:rPr>
        <w:t xml:space="preserve">. Контроль за полнотой и качеством предоставления государственной </w:t>
      </w:r>
      <w:r w:rsidR="006177EA" w:rsidRPr="006177EA">
        <w:rPr>
          <w:rFonts w:eastAsia="Calibri"/>
          <w:sz w:val="28"/>
          <w:szCs w:val="28"/>
          <w:lang w:eastAsia="en-US"/>
        </w:rPr>
        <w:lastRenderedPageBreak/>
        <w:t>услуги включает в себя проведение проверок, выявление и устранение нарушений прав заявителей, рассмотрение обращений заявителей, содержащих жалобы на решения, действия (бездействие) специалистов, принятие по ним решений и подготовку ответов.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 xml:space="preserve">По результатам проведенных проверок в случае выявления нарушений прав </w:t>
      </w:r>
      <w:r w:rsidR="00D71955" w:rsidRPr="006177EA">
        <w:rPr>
          <w:rFonts w:eastAsia="Calibri"/>
          <w:sz w:val="28"/>
          <w:szCs w:val="28"/>
          <w:lang w:eastAsia="en-US"/>
        </w:rPr>
        <w:t>граждан виновные</w:t>
      </w:r>
      <w:r w:rsidRPr="006177EA">
        <w:rPr>
          <w:rFonts w:eastAsia="Calibri"/>
          <w:sz w:val="28"/>
          <w:szCs w:val="28"/>
          <w:lang w:eastAsia="en-US"/>
        </w:rPr>
        <w:t xml:space="preserve"> лица привлекаются к ответственности в соответствии с законодательством Российской Федерации.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C568B5" w:rsidRDefault="006177EA" w:rsidP="00C568B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 xml:space="preserve">Порядок и периодичность осуществления плановых </w:t>
      </w:r>
    </w:p>
    <w:p w:rsidR="00C568B5" w:rsidRDefault="006177EA" w:rsidP="00C568B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 xml:space="preserve">и внеплановых проверок полноты и качества предоставления государственной услуги, в том числе порядок и формы контроля </w:t>
      </w:r>
    </w:p>
    <w:p w:rsidR="006177EA" w:rsidRDefault="006177EA" w:rsidP="00C568B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>за полнотой и качеством предоставления государственной услуги</w:t>
      </w:r>
    </w:p>
    <w:p w:rsidR="00F110B0" w:rsidRPr="006177EA" w:rsidRDefault="00F110B0" w:rsidP="00C568B5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6177EA" w:rsidRPr="006177EA" w:rsidRDefault="00507EDE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69</w:t>
      </w:r>
      <w:r w:rsidR="006177EA" w:rsidRPr="006177EA">
        <w:rPr>
          <w:rFonts w:eastAsia="Calibri"/>
          <w:sz w:val="28"/>
          <w:szCs w:val="28"/>
          <w:lang w:eastAsia="en-US"/>
        </w:rPr>
        <w:t>. Проверки полноты и качества предоставления государственной услуги осуществляются на основании приказа Министерства.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>Проверки могут быть плановыми и внеплановыми.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>Плановые проверки осуществляются один раз в год.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>При проверке рассматриваются все вопросы, связанные с предоставлением государственной услуги (комплексные проверки) или отдельные вопросы (тематические проверки).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>Внеплановые проверки проводятся по обращению гражданина.</w:t>
      </w:r>
    </w:p>
    <w:p w:rsidR="006177EA" w:rsidRPr="006177EA" w:rsidRDefault="00507EDE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70</w:t>
      </w:r>
      <w:r w:rsidR="006177EA" w:rsidRPr="006177EA">
        <w:rPr>
          <w:rFonts w:eastAsia="Calibri"/>
          <w:sz w:val="28"/>
          <w:szCs w:val="28"/>
          <w:lang w:eastAsia="en-US"/>
        </w:rPr>
        <w:t>. Для проведения проверки полноты и качества предоставления государственной услуги формируется комиссия, в состав которой включаются специалисты Министерства,</w:t>
      </w:r>
      <w:r w:rsidR="00D71955">
        <w:rPr>
          <w:rFonts w:eastAsia="Calibri"/>
          <w:sz w:val="28"/>
          <w:szCs w:val="28"/>
          <w:lang w:eastAsia="en-US"/>
        </w:rPr>
        <w:t xml:space="preserve"> </w:t>
      </w:r>
      <w:r w:rsidR="00D71955" w:rsidRPr="00007B72">
        <w:rPr>
          <w:rFonts w:eastAsia="Calibri"/>
          <w:sz w:val="28"/>
          <w:szCs w:val="28"/>
          <w:lang w:eastAsia="en-US"/>
        </w:rPr>
        <w:t>КГКУ «Центр выплат»</w:t>
      </w:r>
      <w:r w:rsidR="006177EA" w:rsidRPr="006177EA">
        <w:rPr>
          <w:rFonts w:eastAsia="Calibri"/>
          <w:sz w:val="28"/>
          <w:szCs w:val="28"/>
          <w:lang w:eastAsia="en-US"/>
        </w:rPr>
        <w:t>.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 xml:space="preserve"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 и в 2-дневный срок со дня подписания представляется </w:t>
      </w:r>
      <w:r w:rsidR="00D71955">
        <w:rPr>
          <w:rFonts w:eastAsia="Calibri"/>
          <w:sz w:val="28"/>
          <w:szCs w:val="28"/>
          <w:lang w:eastAsia="en-US"/>
        </w:rPr>
        <w:t xml:space="preserve">руководителю </w:t>
      </w:r>
      <w:r w:rsidRPr="006177EA">
        <w:rPr>
          <w:rFonts w:eastAsia="Calibri"/>
          <w:sz w:val="28"/>
          <w:szCs w:val="28"/>
          <w:lang w:eastAsia="en-US"/>
        </w:rPr>
        <w:t>для принятия решения в отношении работников, допустивших нарушения.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6177EA" w:rsidRPr="006177EA" w:rsidRDefault="006177EA" w:rsidP="00C568B5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>Ответственность должностных лиц Министерства, подведомственного учреждения за решения и действия (бездействие), принимаемые (осуществляемые) ими в ходе предоставления государственной услуги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177EA" w:rsidRPr="006177EA" w:rsidRDefault="00507EDE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71</w:t>
      </w:r>
      <w:r w:rsidR="00837CA9">
        <w:rPr>
          <w:rFonts w:eastAsia="Calibri"/>
          <w:sz w:val="28"/>
          <w:szCs w:val="28"/>
          <w:lang w:eastAsia="en-US"/>
        </w:rPr>
        <w:t>. Специалисты Министерства</w:t>
      </w:r>
      <w:r w:rsidR="006177EA" w:rsidRPr="006177EA">
        <w:rPr>
          <w:rFonts w:eastAsia="Calibri"/>
          <w:sz w:val="28"/>
          <w:szCs w:val="28"/>
          <w:lang w:eastAsia="en-US"/>
        </w:rPr>
        <w:t xml:space="preserve"> несут персональную ответственность за соблюдение сроков и порядка проведения административных процедур при предоставлении государственной услуги в рамках, возложенных на них настоящим Административным регламентом и должностными инструкциями функциональных обязанностей.</w:t>
      </w:r>
    </w:p>
    <w:p w:rsidR="006177EA" w:rsidRPr="006177EA" w:rsidRDefault="00507EDE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72</w:t>
      </w:r>
      <w:r w:rsidR="006177EA" w:rsidRPr="006177EA">
        <w:rPr>
          <w:rFonts w:eastAsia="Calibri"/>
          <w:sz w:val="28"/>
          <w:szCs w:val="28"/>
          <w:lang w:eastAsia="en-US"/>
        </w:rPr>
        <w:t xml:space="preserve">. Персональная ответственность должностного лица определяется в его должностной инструкции в соответствии с требованиями </w:t>
      </w:r>
      <w:hyperlink r:id="rId17" w:history="1">
        <w:r w:rsidR="006177EA" w:rsidRPr="006177EA">
          <w:rPr>
            <w:rFonts w:eastAsia="Calibri"/>
            <w:sz w:val="28"/>
            <w:szCs w:val="28"/>
            <w:lang w:eastAsia="en-US"/>
          </w:rPr>
          <w:t>законодательства</w:t>
        </w:r>
      </w:hyperlink>
      <w:r w:rsidR="00837CA9">
        <w:rPr>
          <w:rFonts w:eastAsia="Calibri"/>
          <w:sz w:val="28"/>
          <w:szCs w:val="28"/>
          <w:lang w:eastAsia="en-US"/>
        </w:rPr>
        <w:t xml:space="preserve"> Российской Федерации</w:t>
      </w:r>
      <w:r w:rsidR="006177EA" w:rsidRPr="006177EA">
        <w:rPr>
          <w:rFonts w:eastAsia="Calibri"/>
          <w:sz w:val="28"/>
          <w:szCs w:val="28"/>
          <w:lang w:eastAsia="en-US"/>
        </w:rPr>
        <w:t>.</w:t>
      </w:r>
    </w:p>
    <w:p w:rsidR="006177EA" w:rsidRPr="006177EA" w:rsidRDefault="00507EDE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73</w:t>
      </w:r>
      <w:r w:rsidR="006177EA" w:rsidRPr="006177EA">
        <w:rPr>
          <w:rFonts w:eastAsia="Calibri"/>
          <w:sz w:val="28"/>
          <w:szCs w:val="28"/>
          <w:lang w:eastAsia="en-US"/>
        </w:rPr>
        <w:t>. Перечень специалистов, осуществляющих текущий контроль, устанавливается приказами Министерства.</w:t>
      </w:r>
    </w:p>
    <w:p w:rsid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568B5" w:rsidRPr="006177EA" w:rsidRDefault="00C568B5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77EA" w:rsidRPr="006177EA" w:rsidRDefault="006177EA" w:rsidP="00C568B5">
      <w:pPr>
        <w:widowControl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val="en-US" w:eastAsia="en-US"/>
        </w:rPr>
        <w:t>V</w:t>
      </w:r>
      <w:r w:rsidRPr="006177EA">
        <w:rPr>
          <w:rFonts w:eastAsia="Calibri"/>
          <w:sz w:val="28"/>
          <w:szCs w:val="28"/>
          <w:lang w:eastAsia="en-US"/>
        </w:rPr>
        <w:t xml:space="preserve">. </w:t>
      </w:r>
      <w:r w:rsidR="00837CA9" w:rsidRPr="006177EA">
        <w:rPr>
          <w:rFonts w:eastAsia="Calibri"/>
          <w:sz w:val="28"/>
          <w:szCs w:val="28"/>
          <w:lang w:eastAsia="en-US"/>
        </w:rPr>
        <w:t>Досудебный (</w:t>
      </w:r>
      <w:r w:rsidRPr="006177EA">
        <w:rPr>
          <w:rFonts w:eastAsia="Calibri"/>
          <w:sz w:val="28"/>
          <w:szCs w:val="28"/>
          <w:lang w:eastAsia="en-US"/>
        </w:rPr>
        <w:t xml:space="preserve">внесудебный) </w:t>
      </w:r>
      <w:r w:rsidR="00837CA9" w:rsidRPr="006177EA">
        <w:rPr>
          <w:rFonts w:eastAsia="Calibri"/>
          <w:sz w:val="28"/>
          <w:szCs w:val="28"/>
          <w:lang w:eastAsia="en-US"/>
        </w:rPr>
        <w:t>порядок обжалования</w:t>
      </w:r>
      <w:r w:rsidRPr="006177EA">
        <w:rPr>
          <w:rFonts w:eastAsia="Calibri"/>
          <w:sz w:val="28"/>
          <w:szCs w:val="28"/>
          <w:lang w:eastAsia="en-US"/>
        </w:rPr>
        <w:t xml:space="preserve"> решений </w:t>
      </w:r>
    </w:p>
    <w:p w:rsidR="006177EA" w:rsidRPr="006177EA" w:rsidRDefault="006177EA" w:rsidP="00C568B5">
      <w:pPr>
        <w:widowControl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 xml:space="preserve">и </w:t>
      </w:r>
      <w:r w:rsidR="00837CA9" w:rsidRPr="006177EA">
        <w:rPr>
          <w:rFonts w:eastAsia="Calibri"/>
          <w:sz w:val="28"/>
          <w:szCs w:val="28"/>
          <w:lang w:eastAsia="en-US"/>
        </w:rPr>
        <w:t>действий (</w:t>
      </w:r>
      <w:r w:rsidRPr="006177EA">
        <w:rPr>
          <w:rFonts w:eastAsia="Calibri"/>
          <w:sz w:val="28"/>
          <w:szCs w:val="28"/>
          <w:lang w:eastAsia="en-US"/>
        </w:rPr>
        <w:t xml:space="preserve">бездействия) должностных лиц Министерства, специалистов подведомственных организаций, предоставляющих государственную услугу </w:t>
      </w:r>
    </w:p>
    <w:p w:rsidR="006177EA" w:rsidRPr="006177EA" w:rsidRDefault="006177EA" w:rsidP="00C568B5">
      <w:pPr>
        <w:widowControl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6177EA" w:rsidRPr="006177EA" w:rsidRDefault="00507EDE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" w:name="sub_5312"/>
      <w:r>
        <w:rPr>
          <w:rFonts w:eastAsia="Calibri"/>
          <w:sz w:val="28"/>
          <w:szCs w:val="28"/>
          <w:lang w:eastAsia="en-US"/>
        </w:rPr>
        <w:t>74</w:t>
      </w:r>
      <w:r w:rsidR="006177EA" w:rsidRPr="006177EA">
        <w:rPr>
          <w:rFonts w:eastAsia="Calibri"/>
          <w:sz w:val="28"/>
          <w:szCs w:val="28"/>
          <w:lang w:eastAsia="en-US"/>
        </w:rPr>
        <w:t xml:space="preserve">. </w:t>
      </w:r>
      <w:bookmarkStart w:id="3" w:name="sub_511"/>
      <w:r w:rsidR="007671C9">
        <w:rPr>
          <w:rFonts w:eastAsia="Calibri"/>
          <w:sz w:val="28"/>
          <w:szCs w:val="28"/>
          <w:lang w:eastAsia="en-US"/>
        </w:rPr>
        <w:t>З</w:t>
      </w:r>
      <w:r w:rsidR="00837CA9">
        <w:rPr>
          <w:rFonts w:eastAsia="Calibri"/>
          <w:sz w:val="28"/>
          <w:szCs w:val="28"/>
          <w:lang w:eastAsia="en-US"/>
        </w:rPr>
        <w:t xml:space="preserve">аявитель </w:t>
      </w:r>
      <w:r w:rsidR="006177EA" w:rsidRPr="006177EA">
        <w:rPr>
          <w:rFonts w:eastAsia="Calibri"/>
          <w:sz w:val="28"/>
          <w:szCs w:val="28"/>
          <w:lang w:eastAsia="en-US"/>
        </w:rPr>
        <w:t>(представитель) может обратиться с жалобой, в том числе в следующих случаях: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>1) нарушение срока регистрации запроса гражданина (законного представителя) о предоставлении государственной услуги;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>2)  нарушение срока предоставления государственной услуги;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 xml:space="preserve">3) требование у </w:t>
      </w:r>
      <w:r w:rsidR="00837CA9">
        <w:rPr>
          <w:rFonts w:eastAsia="Calibri"/>
          <w:sz w:val="28"/>
          <w:szCs w:val="28"/>
          <w:lang w:eastAsia="en-US"/>
        </w:rPr>
        <w:t xml:space="preserve">заявителя </w:t>
      </w:r>
      <w:r w:rsidRPr="006177EA">
        <w:rPr>
          <w:rFonts w:eastAsia="Calibri"/>
          <w:sz w:val="28"/>
          <w:szCs w:val="28"/>
          <w:lang w:eastAsia="en-US"/>
        </w:rPr>
        <w:t>(представителя) документов, не предусмотренных нормативными правовыми актами Российской Федерации, нормативными правовыми актами Камчатского края для предоставления государственной услуги;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для предоставления услуги, у </w:t>
      </w:r>
      <w:r w:rsidR="00837CA9">
        <w:rPr>
          <w:rFonts w:eastAsia="Calibri"/>
          <w:sz w:val="28"/>
          <w:szCs w:val="28"/>
          <w:lang w:eastAsia="en-US"/>
        </w:rPr>
        <w:t xml:space="preserve">заявителя </w:t>
      </w:r>
      <w:r w:rsidRPr="006177EA">
        <w:rPr>
          <w:rFonts w:eastAsia="Calibri"/>
          <w:sz w:val="28"/>
          <w:szCs w:val="28"/>
          <w:lang w:eastAsia="en-US"/>
        </w:rPr>
        <w:t>(представителя);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края;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 xml:space="preserve">6) затребование с </w:t>
      </w:r>
      <w:r w:rsidR="00837CA9">
        <w:rPr>
          <w:rFonts w:eastAsia="Calibri"/>
          <w:sz w:val="28"/>
          <w:szCs w:val="28"/>
          <w:lang w:eastAsia="en-US"/>
        </w:rPr>
        <w:t xml:space="preserve">заявителя </w:t>
      </w:r>
      <w:r w:rsidRPr="006177EA">
        <w:rPr>
          <w:rFonts w:eastAsia="Calibri"/>
          <w:sz w:val="28"/>
          <w:szCs w:val="28"/>
          <w:lang w:eastAsia="en-US"/>
        </w:rPr>
        <w:t>(представителя)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Камчатского края;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>7) отказ должностных лиц, участвующих в предоставлении государственной услуги,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6177EA" w:rsidRPr="006177EA" w:rsidRDefault="00507EDE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75</w:t>
      </w:r>
      <w:r w:rsidR="006177EA" w:rsidRPr="006177EA">
        <w:rPr>
          <w:rFonts w:eastAsia="Calibri"/>
          <w:sz w:val="28"/>
          <w:szCs w:val="28"/>
        </w:rPr>
        <w:t xml:space="preserve">. </w:t>
      </w:r>
      <w:bookmarkStart w:id="4" w:name="sub_529"/>
      <w:r w:rsidR="006177EA" w:rsidRPr="006177EA">
        <w:rPr>
          <w:rFonts w:eastAsia="Calibri"/>
          <w:sz w:val="28"/>
          <w:szCs w:val="28"/>
          <w:lang w:eastAsia="en-US"/>
        </w:rPr>
        <w:t>Жалоба должна содержать: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служащего, решения и действия (бездействие) которых обжалуются;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>2) фамилию, имя, отчество (последнее - при наличии), сведения о месте жительства гражданина - физического лица либо наименование, сведения о месте нахождения гражданина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гражданину (законному представителю);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 xml:space="preserve"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</w:t>
      </w:r>
      <w:r w:rsidRPr="006177EA">
        <w:rPr>
          <w:rFonts w:eastAsia="Calibri"/>
          <w:sz w:val="28"/>
          <w:szCs w:val="28"/>
          <w:lang w:eastAsia="en-US"/>
        </w:rPr>
        <w:lastRenderedPageBreak/>
        <w:t>служащего;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>4) доводы, на основании которых гражданин (законный представитель) не согласен с решениями и действиями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Гражданином (законным представителем) могут быть представлены документы (при наличии), подтверждающие доводы гражданина, либо их копии.</w:t>
      </w:r>
    </w:p>
    <w:p w:rsidR="006177EA" w:rsidRPr="006177EA" w:rsidRDefault="00507EDE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76</w:t>
      </w:r>
      <w:r w:rsidR="006177EA" w:rsidRPr="006177EA">
        <w:rPr>
          <w:rFonts w:eastAsia="Calibri"/>
          <w:sz w:val="28"/>
          <w:szCs w:val="28"/>
        </w:rPr>
        <w:t xml:space="preserve">. </w:t>
      </w:r>
      <w:r w:rsidR="006177EA" w:rsidRPr="006177EA">
        <w:rPr>
          <w:rFonts w:eastAsia="Calibri"/>
          <w:sz w:val="28"/>
          <w:szCs w:val="28"/>
          <w:lang w:eastAsia="en-US"/>
        </w:rPr>
        <w:t>Жалоба на действие (бездействие) должностных лиц, предоставляющих государственные услуги, а также на принятые ими решения подается в письменной форме на бумажном носителе либо в электронной форме в Министерство и рассматриваются им в порядке, предусмотренном настоящим разделом Административного регламента.</w:t>
      </w:r>
    </w:p>
    <w:p w:rsidR="006177EA" w:rsidRPr="006177EA" w:rsidRDefault="00507EDE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77</w:t>
      </w:r>
      <w:r w:rsidR="006177EA" w:rsidRPr="006177EA">
        <w:rPr>
          <w:rFonts w:eastAsia="Calibri"/>
          <w:sz w:val="28"/>
          <w:szCs w:val="28"/>
          <w:lang w:eastAsia="en-US"/>
        </w:rPr>
        <w:t>. Жалоба может быть направлена по почте, с использованием сети Интернет, единого портала государственных и муниципальных услуг либо регионального портала государственных и муниципальных услуг, а также может быть принята на личном приеме гражданина.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>Жалоба, поступившая в письменной форме в Министерство, подлежит обязательной регистрации в журнале учета жалоб на решения и действия (бездействие) исполнительного органа государственной власти Камчатского края, его должностных лиц, государственных гражданских служащих (специалистов), предоставляющих государственные услуги (далее - Журнал), не позднее следующего рабочего дня со дня ее поступления с присвоением ей регистрационного номера.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>Ведение Журнала осуществляется по форме и в порядке, установленным правовым актом Министерства.</w:t>
      </w:r>
    </w:p>
    <w:bookmarkEnd w:id="4"/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>Срок рассмотрения жалобы исчисляется со дня регистрации жалобы в исполнительном органе государственной власти Камчатского края.</w:t>
      </w:r>
    </w:p>
    <w:p w:rsidR="006177EA" w:rsidRPr="006177EA" w:rsidRDefault="00507EDE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5" w:name="sub_5210"/>
      <w:r>
        <w:rPr>
          <w:rFonts w:eastAsia="Calibri"/>
          <w:sz w:val="28"/>
          <w:szCs w:val="28"/>
          <w:lang w:eastAsia="en-US"/>
        </w:rPr>
        <w:t>78</w:t>
      </w:r>
      <w:r w:rsidR="006177EA" w:rsidRPr="006177EA">
        <w:rPr>
          <w:rFonts w:eastAsia="Calibri"/>
          <w:sz w:val="28"/>
          <w:szCs w:val="28"/>
          <w:lang w:eastAsia="en-US"/>
        </w:rPr>
        <w:t>. В случае если обжалуются решения Министра, жалоба подается в Правительство Камчатского края и рассматривается в порядке, предусмотренном разделом 4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исполнительного органа государственной власти Камчатского края, предоставляющих государственные услуги, утвержденного постановлением Правительства Камчатского края от 14.02.2013 № 52-П Комиссией по досудебному обжалованию действий (бездействий), решений исполнительных органов государственной власти Камчатского края, их должностных лиц, образованной постановлением Правительства Камчатского края от 28.07.2008 № 230-П.</w:t>
      </w:r>
    </w:p>
    <w:p w:rsidR="006177EA" w:rsidRPr="006177EA" w:rsidRDefault="00507EDE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79</w:t>
      </w:r>
      <w:r w:rsidR="006177EA" w:rsidRPr="006177EA">
        <w:rPr>
          <w:rFonts w:eastAsia="Calibri"/>
          <w:sz w:val="28"/>
          <w:szCs w:val="28"/>
          <w:lang w:eastAsia="en-US"/>
        </w:rPr>
        <w:t xml:space="preserve">. В случае подачи жалобы на личном приеме </w:t>
      </w:r>
      <w:r w:rsidR="005C002D">
        <w:rPr>
          <w:rFonts w:eastAsia="Calibri"/>
          <w:sz w:val="28"/>
          <w:szCs w:val="28"/>
          <w:lang w:eastAsia="en-US"/>
        </w:rPr>
        <w:t xml:space="preserve">заявитель </w:t>
      </w:r>
      <w:r w:rsidR="006177EA" w:rsidRPr="006177EA">
        <w:rPr>
          <w:rFonts w:eastAsia="Calibri"/>
          <w:sz w:val="28"/>
          <w:szCs w:val="28"/>
          <w:lang w:eastAsia="en-US"/>
        </w:rPr>
        <w:t>представляет документ, удостоверяющий его личность в соответствии с законодательством Российской Федерации.</w:t>
      </w:r>
    </w:p>
    <w:p w:rsidR="006177EA" w:rsidRPr="006177EA" w:rsidRDefault="00507EDE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6" w:name="sub_524"/>
      <w:r>
        <w:rPr>
          <w:rFonts w:eastAsia="Calibri"/>
          <w:sz w:val="28"/>
          <w:szCs w:val="28"/>
          <w:lang w:eastAsia="en-US"/>
        </w:rPr>
        <w:t>80</w:t>
      </w:r>
      <w:r w:rsidR="006177EA" w:rsidRPr="006177EA">
        <w:rPr>
          <w:rFonts w:eastAsia="Calibri"/>
          <w:sz w:val="28"/>
          <w:szCs w:val="28"/>
          <w:lang w:eastAsia="en-US"/>
        </w:rPr>
        <w:t xml:space="preserve">. В случае, если жалоба подается через представителя гражданина, </w:t>
      </w:r>
      <w:r w:rsidR="006177EA" w:rsidRPr="006177EA">
        <w:rPr>
          <w:rFonts w:eastAsia="Calibri"/>
          <w:sz w:val="28"/>
          <w:szCs w:val="28"/>
          <w:lang w:eastAsia="en-US"/>
        </w:rPr>
        <w:lastRenderedPageBreak/>
        <w:t>представляется документ, подтверждающий полномочия на осуществление действий от имени гражданина. В качестве документа, подтверждающего полномочия на осуществление действий от имени гражданина, может быть представлена:</w:t>
      </w:r>
    </w:p>
    <w:bookmarkEnd w:id="6"/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>1) оформленная в соответствии с законодательством Российской Федерации доверенность (для физических лиц);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гражданина без доверенности.</w:t>
      </w:r>
    </w:p>
    <w:p w:rsidR="006177EA" w:rsidRPr="006177EA" w:rsidRDefault="00507EDE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7" w:name="sub_526"/>
      <w:r>
        <w:rPr>
          <w:rFonts w:eastAsia="Calibri"/>
          <w:sz w:val="28"/>
          <w:szCs w:val="28"/>
          <w:lang w:eastAsia="en-US"/>
        </w:rPr>
        <w:t>81</w:t>
      </w:r>
      <w:r w:rsidR="006177EA" w:rsidRPr="006177EA">
        <w:rPr>
          <w:rFonts w:eastAsia="Calibri"/>
          <w:sz w:val="28"/>
          <w:szCs w:val="28"/>
          <w:lang w:eastAsia="en-US"/>
        </w:rPr>
        <w:t>.</w:t>
      </w:r>
      <w:bookmarkEnd w:id="7"/>
      <w:r w:rsidR="006177EA" w:rsidRPr="006177EA">
        <w:rPr>
          <w:rFonts w:eastAsia="Calibri"/>
          <w:sz w:val="28"/>
          <w:szCs w:val="28"/>
          <w:lang w:eastAsia="en-US"/>
        </w:rPr>
        <w:t xml:space="preserve"> При подаче жалобы в электронном виде </w:t>
      </w:r>
      <w:r>
        <w:rPr>
          <w:rFonts w:eastAsia="Calibri"/>
          <w:sz w:val="28"/>
          <w:szCs w:val="28"/>
          <w:lang w:eastAsia="en-US"/>
        </w:rPr>
        <w:t>документы, указанные в части 80</w:t>
      </w:r>
      <w:r w:rsidR="006177EA" w:rsidRPr="006177EA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гражданин, не требуется.</w:t>
      </w:r>
    </w:p>
    <w:p w:rsidR="006177EA" w:rsidRPr="006177EA" w:rsidRDefault="00507EDE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8" w:name="sub_513"/>
      <w:bookmarkEnd w:id="3"/>
      <w:bookmarkEnd w:id="5"/>
      <w:r>
        <w:rPr>
          <w:rFonts w:eastAsia="Calibri"/>
          <w:sz w:val="28"/>
          <w:szCs w:val="28"/>
          <w:lang w:eastAsia="en-US"/>
        </w:rPr>
        <w:t>82</w:t>
      </w:r>
      <w:r w:rsidR="006177EA" w:rsidRPr="006177EA">
        <w:rPr>
          <w:rFonts w:eastAsia="Calibri"/>
          <w:sz w:val="28"/>
          <w:szCs w:val="28"/>
          <w:lang w:eastAsia="en-US"/>
        </w:rPr>
        <w:t xml:space="preserve">. </w:t>
      </w:r>
      <w:r w:rsidR="00801161">
        <w:rPr>
          <w:rFonts w:eastAsia="Calibri"/>
          <w:sz w:val="28"/>
          <w:szCs w:val="28"/>
          <w:lang w:eastAsia="en-US"/>
        </w:rPr>
        <w:t xml:space="preserve">Заявитель </w:t>
      </w:r>
      <w:r w:rsidR="006177EA" w:rsidRPr="006177EA">
        <w:rPr>
          <w:rFonts w:eastAsia="Calibri"/>
          <w:sz w:val="28"/>
          <w:szCs w:val="28"/>
          <w:lang w:eastAsia="en-US"/>
        </w:rPr>
        <w:t>(представитель) имеет право на получение информации и документов, необходимых для обоснования и рассмотрения жалобы.</w:t>
      </w:r>
    </w:p>
    <w:p w:rsidR="006177EA" w:rsidRPr="006177EA" w:rsidRDefault="00507EDE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9" w:name="sub_514"/>
      <w:bookmarkEnd w:id="8"/>
      <w:r>
        <w:rPr>
          <w:rFonts w:eastAsia="Calibri"/>
          <w:sz w:val="28"/>
          <w:szCs w:val="28"/>
          <w:lang w:eastAsia="en-US"/>
        </w:rPr>
        <w:t>83</w:t>
      </w:r>
      <w:r w:rsidR="006177EA" w:rsidRPr="006177EA">
        <w:rPr>
          <w:rFonts w:eastAsia="Calibri"/>
          <w:sz w:val="28"/>
          <w:szCs w:val="28"/>
          <w:lang w:eastAsia="en-US"/>
        </w:rPr>
        <w:t>. Министерство обеспечивает:</w:t>
      </w:r>
    </w:p>
    <w:bookmarkEnd w:id="9"/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>1) прием и рассмотрение жалоб в соответствии с требованиями настоящего раздела Административного регламента, а также нормативными правовыми актами Камчатского края;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>2) направление жалобы в уполномоченный на ее рассмотрение орган в случае, предусмотренном частью</w:t>
      </w:r>
      <w:r w:rsidR="00507EDE">
        <w:rPr>
          <w:rFonts w:eastAsia="Calibri"/>
          <w:sz w:val="28"/>
          <w:szCs w:val="28"/>
          <w:lang w:eastAsia="en-US"/>
        </w:rPr>
        <w:t xml:space="preserve"> 78</w:t>
      </w:r>
      <w:r w:rsidRPr="006177EA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6177EA" w:rsidRPr="006177EA" w:rsidRDefault="00507EDE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0" w:name="sub_515"/>
      <w:r>
        <w:rPr>
          <w:rFonts w:eastAsia="Calibri"/>
          <w:sz w:val="28"/>
          <w:szCs w:val="28"/>
          <w:lang w:eastAsia="en-US"/>
        </w:rPr>
        <w:t>84</w:t>
      </w:r>
      <w:r w:rsidR="006177EA" w:rsidRPr="006177EA">
        <w:rPr>
          <w:rFonts w:eastAsia="Calibri"/>
          <w:sz w:val="28"/>
          <w:szCs w:val="28"/>
          <w:lang w:eastAsia="en-US"/>
        </w:rPr>
        <w:t>. Министерство обеспечивает:</w:t>
      </w:r>
    </w:p>
    <w:bookmarkEnd w:id="10"/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>1) оснащение мест приема жалоб;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 xml:space="preserve">2) информирование граждан о порядке обжалования решений и действий (бездействия) Министра, </w:t>
      </w:r>
      <w:r w:rsidR="005C002D" w:rsidRPr="006177EA">
        <w:rPr>
          <w:rFonts w:eastAsia="Calibri"/>
          <w:sz w:val="28"/>
          <w:szCs w:val="28"/>
          <w:lang w:eastAsia="en-US"/>
        </w:rPr>
        <w:t>Министерства, подведомственных</w:t>
      </w:r>
      <w:r w:rsidRPr="006177EA">
        <w:rPr>
          <w:rFonts w:eastAsia="Calibri"/>
          <w:sz w:val="28"/>
          <w:szCs w:val="28"/>
          <w:lang w:eastAsia="en-US"/>
        </w:rPr>
        <w:t xml:space="preserve"> организаций, их должностных лиц (специалистов) посредством размещения информации на стендах в месте предоставления государственной услуги, на официальном сайте исполнительных органов государственной власти Камчатского края, с использованием сети Интернет;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>3) консультирование граждан о порядке обжалования решений и действий (бездействия) Министра, Министерства, подведомственной организации, их должностных лиц (специалистов), гражданских служащих, в том числе по телефону, электронной почте, при личном приеме.</w:t>
      </w:r>
    </w:p>
    <w:p w:rsidR="006177EA" w:rsidRPr="006177EA" w:rsidRDefault="00507EDE" w:rsidP="00C568B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11" w:name="sub_5212"/>
      <w:r>
        <w:rPr>
          <w:rFonts w:eastAsia="Calibri"/>
          <w:sz w:val="28"/>
          <w:szCs w:val="28"/>
          <w:lang w:eastAsia="en-US"/>
        </w:rPr>
        <w:t>85</w:t>
      </w:r>
      <w:r w:rsidR="006177EA" w:rsidRPr="006177EA">
        <w:rPr>
          <w:rFonts w:eastAsia="Calibri"/>
          <w:sz w:val="28"/>
          <w:szCs w:val="28"/>
          <w:lang w:eastAsia="en-US"/>
        </w:rPr>
        <w:t>. В случае если жалоба подана гражданином (представителем) в Министерство, но принятие решения по жалобе не входит в компетенцию Министерства, Министерство в течение 1 рабочего дня со дня ее регистрации направляет жалобу в уполномоченный на ее рассмотрение орган и в письменной форме информирует гражданина</w:t>
      </w:r>
      <w:r w:rsidR="006177EA" w:rsidRPr="006177EA">
        <w:rPr>
          <w:rFonts w:eastAsia="Calibri"/>
          <w:color w:val="FF0000"/>
          <w:sz w:val="28"/>
          <w:szCs w:val="28"/>
          <w:lang w:eastAsia="en-US"/>
        </w:rPr>
        <w:t xml:space="preserve">  </w:t>
      </w:r>
      <w:r w:rsidR="006177EA" w:rsidRPr="006177EA">
        <w:rPr>
          <w:rFonts w:eastAsia="Calibri"/>
          <w:sz w:val="28"/>
          <w:szCs w:val="28"/>
          <w:lang w:eastAsia="en-US"/>
        </w:rPr>
        <w:t xml:space="preserve">о перенаправлении жалобы, за исключением случаев, указанных в </w:t>
      </w:r>
      <w:hyperlink r:id="rId18" w:history="1">
        <w:r w:rsidR="006177EA" w:rsidRPr="006177EA">
          <w:rPr>
            <w:rFonts w:eastAsia="Calibri"/>
            <w:sz w:val="28"/>
            <w:szCs w:val="28"/>
            <w:lang w:eastAsia="en-US"/>
          </w:rPr>
          <w:t xml:space="preserve">части </w:t>
        </w:r>
      </w:hyperlink>
      <w:r>
        <w:rPr>
          <w:rFonts w:eastAsia="Calibri"/>
          <w:sz w:val="28"/>
          <w:szCs w:val="28"/>
          <w:lang w:eastAsia="en-US"/>
        </w:rPr>
        <w:t>87</w:t>
      </w:r>
      <w:r w:rsidR="006177EA" w:rsidRPr="006177EA">
        <w:rPr>
          <w:rFonts w:eastAsia="Calibri"/>
          <w:sz w:val="28"/>
          <w:szCs w:val="28"/>
          <w:lang w:eastAsia="en-US"/>
        </w:rPr>
        <w:t xml:space="preserve"> и </w:t>
      </w:r>
      <w:hyperlink r:id="rId19" w:history="1">
        <w:r w:rsidR="006177EA" w:rsidRPr="006177EA">
          <w:rPr>
            <w:rFonts w:eastAsia="Calibri"/>
            <w:sz w:val="28"/>
            <w:szCs w:val="28"/>
            <w:lang w:eastAsia="en-US"/>
          </w:rPr>
          <w:t>пункте 2 част</w:t>
        </w:r>
      </w:hyperlink>
      <w:r w:rsidR="00677878">
        <w:rPr>
          <w:rFonts w:eastAsia="Calibri"/>
          <w:sz w:val="28"/>
          <w:szCs w:val="28"/>
          <w:lang w:eastAsia="en-US"/>
        </w:rPr>
        <w:t>и 8</w:t>
      </w:r>
      <w:r>
        <w:rPr>
          <w:rFonts w:eastAsia="Calibri"/>
          <w:sz w:val="28"/>
          <w:szCs w:val="28"/>
          <w:lang w:eastAsia="en-US"/>
        </w:rPr>
        <w:t>8</w:t>
      </w:r>
      <w:r w:rsidR="006177EA" w:rsidRPr="006177EA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6177EA" w:rsidRPr="006177EA">
        <w:rPr>
          <w:rFonts w:eastAsia="Calibri"/>
          <w:sz w:val="28"/>
          <w:szCs w:val="28"/>
          <w:lang w:eastAsia="en-US"/>
        </w:rPr>
        <w:t>настоящего Административного регламента.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 xml:space="preserve">При этом срок рассмотрения жалобы исчисляется со дня регистрации </w:t>
      </w:r>
      <w:r w:rsidRPr="006177EA">
        <w:rPr>
          <w:rFonts w:eastAsia="Calibri"/>
          <w:sz w:val="28"/>
          <w:szCs w:val="28"/>
          <w:lang w:eastAsia="en-US"/>
        </w:rPr>
        <w:lastRenderedPageBreak/>
        <w:t>жалобы в уполномоченном на ее рассмотрение органе.</w:t>
      </w:r>
    </w:p>
    <w:bookmarkEnd w:id="11"/>
    <w:p w:rsidR="006177EA" w:rsidRPr="006177EA" w:rsidRDefault="00507EDE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86</w:t>
      </w:r>
      <w:r w:rsidR="006177EA" w:rsidRPr="006177EA">
        <w:rPr>
          <w:rFonts w:eastAsia="Calibri"/>
          <w:sz w:val="28"/>
          <w:szCs w:val="28"/>
          <w:lang w:eastAsia="en-US"/>
        </w:rPr>
        <w:t>. Жалоба подлежит рассмотрению исполнительным органом государственной власти Камчатского края в течение 15 рабочих дней со дня ее регистрации.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>В случае обжалования отказа Министерства или его должностных лиц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:rsidR="006177EA" w:rsidRPr="006177EA" w:rsidRDefault="00507EDE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87</w:t>
      </w:r>
      <w:r w:rsidR="006177EA" w:rsidRPr="006177EA">
        <w:rPr>
          <w:rFonts w:eastAsia="Calibri"/>
          <w:sz w:val="28"/>
          <w:szCs w:val="28"/>
          <w:lang w:eastAsia="en-US"/>
        </w:rPr>
        <w:t>. Министерство или его должностное лицо при получении жалобы вправе оставить ее без ответа в следующих случаях: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>1)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остается без ответа по существу поставленных в нем вопросов и гражданину, направившему жалобу, сообщается о недопустимости злоупотребления правом;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>2) если в жалобе не указаны фамилия, имя, отчество (при наличии), почтовый адрес гражданина;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>3) если текст жалобы не поддается прочтению, о чем в течение 7 дней со дня регистрации жалобы сообщается гражданину, если его фамилия и почтовый адрес поддаются прочтению.</w:t>
      </w:r>
    </w:p>
    <w:p w:rsidR="006177EA" w:rsidRPr="006177EA" w:rsidRDefault="00507EDE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88</w:t>
      </w:r>
      <w:r w:rsidR="006177EA" w:rsidRPr="006177EA">
        <w:rPr>
          <w:rFonts w:eastAsia="Calibri"/>
          <w:sz w:val="28"/>
          <w:szCs w:val="28"/>
          <w:lang w:eastAsia="en-US"/>
        </w:rPr>
        <w:t>. Министерство отказывает в удовлетворении жалобы в следующих случаях: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>3) наличие решения по жалобе, принятого ранее в соответствии с требованиями настоящего порядка в отношении того же заявителя и по тому же предмету жалобы (за исключением случая подачи жалобы тем же гражданином и по тому же предмету жалобы, но с иными доводами).</w:t>
      </w:r>
    </w:p>
    <w:p w:rsidR="006177EA" w:rsidRPr="006177EA" w:rsidRDefault="00507EDE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89</w:t>
      </w:r>
      <w:r w:rsidR="006177EA" w:rsidRPr="006177EA">
        <w:rPr>
          <w:rFonts w:eastAsia="Calibri"/>
          <w:sz w:val="28"/>
          <w:szCs w:val="28"/>
          <w:lang w:eastAsia="en-US"/>
        </w:rPr>
        <w:t>. По результатам рассмотрения жалобы принимается одно из следующих решений: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гражданину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>2) отказ в удовлетворении жалобы.</w:t>
      </w:r>
    </w:p>
    <w:p w:rsidR="006177EA" w:rsidRPr="006177EA" w:rsidRDefault="00507EDE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90</w:t>
      </w:r>
      <w:r w:rsidR="006177EA" w:rsidRPr="006177EA">
        <w:rPr>
          <w:rFonts w:eastAsia="Calibri"/>
          <w:sz w:val="28"/>
          <w:szCs w:val="28"/>
          <w:lang w:eastAsia="en-US"/>
        </w:rPr>
        <w:t>. Ответ о результате рассмотрения жалобы направляется гражданину не позднее дня, следующего за днем принятия решения, в письменной форме.</w:t>
      </w:r>
    </w:p>
    <w:p w:rsidR="006177EA" w:rsidRPr="006177EA" w:rsidRDefault="00507EDE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91</w:t>
      </w:r>
      <w:r w:rsidR="006177EA" w:rsidRPr="006177EA">
        <w:rPr>
          <w:rFonts w:eastAsia="Calibri"/>
          <w:sz w:val="28"/>
          <w:szCs w:val="28"/>
          <w:lang w:eastAsia="en-US"/>
        </w:rPr>
        <w:t>. В ответе о результате рассмотрения жалобы указываются: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>1) наименование исполнительного органа государственной власти Камчатского края, должность, фамилия, имя, отчество (при наличии) должностного лица, принявшего решение по жалобе;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lastRenderedPageBreak/>
        <w:t>2) номер, дата, место принятия решения, включая сведения о должностном лице (специалисте), решение или действия (бездействие) которого обжалуется;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>3) фамилия, имя, отчество (при наличии) или наименование заявителя;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>4) основания для принятия решения по жалобе;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>5) принятое по жалобе решение;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77EA">
        <w:rPr>
          <w:rFonts w:eastAsia="Calibri"/>
          <w:sz w:val="28"/>
          <w:szCs w:val="28"/>
          <w:lang w:eastAsia="en-US"/>
        </w:rPr>
        <w:t>7) сведения о порядке обжалования принятого по жалобе решения.</w:t>
      </w:r>
    </w:p>
    <w:p w:rsidR="006177EA" w:rsidRPr="006177EA" w:rsidRDefault="00507EDE" w:rsidP="00C568B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92</w:t>
      </w:r>
      <w:r w:rsidR="006177EA" w:rsidRPr="006177EA">
        <w:rPr>
          <w:rFonts w:eastAsia="Calibri"/>
          <w:sz w:val="28"/>
          <w:szCs w:val="28"/>
          <w:lang w:eastAsia="en-US"/>
        </w:rPr>
        <w:t xml:space="preserve">. Ответ о результате рассмотрения жалобы подписывается Министром </w:t>
      </w:r>
      <w:bookmarkStart w:id="12" w:name="sub_5311"/>
      <w:r w:rsidR="006177EA" w:rsidRPr="006177EA">
        <w:rPr>
          <w:rFonts w:eastAsia="Calibri"/>
          <w:sz w:val="28"/>
          <w:szCs w:val="28"/>
          <w:lang w:eastAsia="en-US"/>
        </w:rPr>
        <w:t>или уполномоченным на рассмотрение жалобы должностным лицом Министерства.</w:t>
      </w:r>
    </w:p>
    <w:p w:rsidR="006177EA" w:rsidRPr="006177EA" w:rsidRDefault="00507EDE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93</w:t>
      </w:r>
      <w:r w:rsidR="006177EA" w:rsidRPr="006177EA">
        <w:rPr>
          <w:rFonts w:eastAsia="Calibri"/>
          <w:sz w:val="28"/>
          <w:szCs w:val="28"/>
          <w:lang w:eastAsia="en-US"/>
        </w:rPr>
        <w:t>. По желанию гражданина ответ о результате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Министра, вид которой установлен законодательством Российской Федерации.</w:t>
      </w:r>
    </w:p>
    <w:bookmarkEnd w:id="12"/>
    <w:p w:rsidR="006177EA" w:rsidRPr="006177EA" w:rsidRDefault="00507EDE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94</w:t>
      </w:r>
      <w:r w:rsidR="006177EA" w:rsidRPr="006177EA">
        <w:rPr>
          <w:rFonts w:eastAsia="Calibri"/>
          <w:sz w:val="28"/>
          <w:szCs w:val="28"/>
          <w:lang w:eastAsia="en-US"/>
        </w:rPr>
        <w:t>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руководитель незамедлительно направляет соответствующие материалы в органы прокуратуры по - территориальности.</w:t>
      </w:r>
    </w:p>
    <w:bookmarkEnd w:id="2"/>
    <w:p w:rsidR="006177EA" w:rsidRPr="006177EA" w:rsidRDefault="00507EDE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95</w:t>
      </w:r>
      <w:r w:rsidR="006177EA" w:rsidRPr="006177EA">
        <w:rPr>
          <w:rFonts w:eastAsia="Calibri"/>
          <w:sz w:val="28"/>
          <w:szCs w:val="28"/>
          <w:lang w:eastAsia="en-US"/>
        </w:rPr>
        <w:t>. Решение, принятое по результатам рассмотрения жалобы, может быть обжаловано в судебном порядке.</w:t>
      </w:r>
    </w:p>
    <w:p w:rsidR="00C568B5" w:rsidRDefault="00C568B5" w:rsidP="00C568B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  <w:sectPr w:rsidR="00C568B5" w:rsidSect="006177E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177EA" w:rsidRDefault="00C568B5" w:rsidP="00C568B5">
      <w:pPr>
        <w:widowControl w:val="0"/>
        <w:autoSpaceDE w:val="0"/>
        <w:autoSpaceDN w:val="0"/>
        <w:adjustRightInd w:val="0"/>
        <w:ind w:left="4536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Приложение 1</w:t>
      </w:r>
    </w:p>
    <w:p w:rsidR="00C568B5" w:rsidRDefault="00C568B5" w:rsidP="00C568B5">
      <w:pPr>
        <w:widowControl w:val="0"/>
        <w:autoSpaceDE w:val="0"/>
        <w:autoSpaceDN w:val="0"/>
        <w:adjustRightInd w:val="0"/>
        <w:ind w:left="4536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к Административному регламенту предоставления Министерством социального развития и труда </w:t>
      </w:r>
      <w:r w:rsidRPr="00C568B5">
        <w:rPr>
          <w:rFonts w:eastAsia="Calibri"/>
          <w:bCs/>
          <w:sz w:val="28"/>
          <w:szCs w:val="28"/>
          <w:lang w:eastAsia="en-US"/>
        </w:rPr>
        <w:t>Камчатского края государственной услуги по назначению ежегодной денежной компенсации расходов инвалидов на содержание и ветеринарное обслуживание собак-проводников</w:t>
      </w:r>
    </w:p>
    <w:p w:rsidR="00C568B5" w:rsidRPr="00C568B5" w:rsidRDefault="00C568B5" w:rsidP="00C568B5">
      <w:pPr>
        <w:widowControl w:val="0"/>
        <w:autoSpaceDE w:val="0"/>
        <w:autoSpaceDN w:val="0"/>
        <w:adjustRightInd w:val="0"/>
        <w:ind w:left="4536"/>
        <w:jc w:val="both"/>
        <w:rPr>
          <w:rFonts w:eastAsia="Calibri"/>
          <w:bCs/>
          <w:sz w:val="28"/>
          <w:szCs w:val="28"/>
          <w:lang w:eastAsia="en-US"/>
        </w:rPr>
      </w:pPr>
    </w:p>
    <w:p w:rsidR="00CC0ED2" w:rsidRPr="00C568B5" w:rsidRDefault="00CC0ED2" w:rsidP="00C568B5">
      <w:pPr>
        <w:widowControl w:val="0"/>
        <w:autoSpaceDE w:val="0"/>
        <w:autoSpaceDN w:val="0"/>
        <w:adjustRightInd w:val="0"/>
        <w:ind w:left="4956"/>
        <w:jc w:val="both"/>
        <w:rPr>
          <w:rFonts w:eastAsia="Calibri"/>
          <w:bCs/>
          <w:sz w:val="28"/>
          <w:szCs w:val="28"/>
          <w:lang w:eastAsia="en-US"/>
        </w:rPr>
      </w:pPr>
    </w:p>
    <w:p w:rsidR="00CC0ED2" w:rsidRPr="00CC0ED2" w:rsidRDefault="00CC0ED2" w:rsidP="00C568B5">
      <w:pPr>
        <w:widowControl w:val="0"/>
        <w:autoSpaceDE w:val="0"/>
        <w:autoSpaceDN w:val="0"/>
        <w:adjustRightInd w:val="0"/>
        <w:jc w:val="both"/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</w:t>
      </w:r>
      <w:r w:rsidRPr="00CC0ED2">
        <w:t>В Министерство социального развития</w:t>
      </w:r>
    </w:p>
    <w:p w:rsidR="00CC0ED2" w:rsidRPr="00CC0ED2" w:rsidRDefault="00CC0ED2" w:rsidP="00C568B5">
      <w:pPr>
        <w:widowControl w:val="0"/>
        <w:autoSpaceDE w:val="0"/>
        <w:autoSpaceDN w:val="0"/>
        <w:adjustRightInd w:val="0"/>
        <w:jc w:val="both"/>
      </w:pPr>
      <w:r w:rsidRPr="00CC0ED2">
        <w:t xml:space="preserve">                                       </w:t>
      </w:r>
      <w:r>
        <w:t xml:space="preserve">                                          </w:t>
      </w:r>
      <w:r w:rsidRPr="00CC0ED2">
        <w:t xml:space="preserve"> и труда Камчатского края</w:t>
      </w:r>
    </w:p>
    <w:p w:rsidR="00CC0ED2" w:rsidRPr="00CC0ED2" w:rsidRDefault="00CC0ED2" w:rsidP="00C568B5">
      <w:pPr>
        <w:widowControl w:val="0"/>
        <w:autoSpaceDE w:val="0"/>
        <w:autoSpaceDN w:val="0"/>
        <w:adjustRightInd w:val="0"/>
        <w:jc w:val="both"/>
      </w:pPr>
      <w:r w:rsidRPr="00CC0ED2">
        <w:t xml:space="preserve">                                       </w:t>
      </w:r>
      <w:r>
        <w:t xml:space="preserve">                                         </w:t>
      </w:r>
      <w:r w:rsidRPr="00CC0ED2">
        <w:t xml:space="preserve"> </w:t>
      </w:r>
      <w:r>
        <w:t xml:space="preserve"> </w:t>
      </w:r>
      <w:r w:rsidRPr="00CC0ED2">
        <w:t>___</w:t>
      </w:r>
      <w:r>
        <w:t>_______________________________</w:t>
      </w:r>
    </w:p>
    <w:p w:rsidR="00CC0ED2" w:rsidRPr="00CC0ED2" w:rsidRDefault="00CC0ED2" w:rsidP="00C568B5">
      <w:pPr>
        <w:widowControl w:val="0"/>
        <w:autoSpaceDE w:val="0"/>
        <w:autoSpaceDN w:val="0"/>
        <w:adjustRightInd w:val="0"/>
        <w:jc w:val="both"/>
      </w:pPr>
      <w:r w:rsidRPr="00CC0ED2">
        <w:t xml:space="preserve">                                              </w:t>
      </w:r>
      <w:r>
        <w:t xml:space="preserve">                                              </w:t>
      </w:r>
      <w:r w:rsidRPr="00CC0ED2">
        <w:t xml:space="preserve"> фамилия, имя, отчество</w:t>
      </w:r>
    </w:p>
    <w:p w:rsidR="00CC0ED2" w:rsidRPr="00CC0ED2" w:rsidRDefault="00CC0ED2" w:rsidP="00C568B5">
      <w:pPr>
        <w:widowControl w:val="0"/>
        <w:autoSpaceDE w:val="0"/>
        <w:autoSpaceDN w:val="0"/>
        <w:adjustRightInd w:val="0"/>
        <w:jc w:val="both"/>
      </w:pPr>
      <w:r w:rsidRPr="00CC0ED2">
        <w:t xml:space="preserve">                                        </w:t>
      </w:r>
      <w:r>
        <w:t xml:space="preserve">                                         </w:t>
      </w:r>
      <w:r w:rsidRPr="00CC0ED2">
        <w:t>проживающего по адресу:</w:t>
      </w:r>
    </w:p>
    <w:p w:rsidR="00CC0ED2" w:rsidRPr="00CC0ED2" w:rsidRDefault="00CC0ED2" w:rsidP="00C568B5">
      <w:pPr>
        <w:widowControl w:val="0"/>
        <w:autoSpaceDE w:val="0"/>
        <w:autoSpaceDN w:val="0"/>
        <w:adjustRightInd w:val="0"/>
        <w:jc w:val="both"/>
      </w:pPr>
      <w:r w:rsidRPr="00CC0ED2">
        <w:t xml:space="preserve">                                      </w:t>
      </w:r>
      <w:r>
        <w:t xml:space="preserve">                                          </w:t>
      </w:r>
      <w:r w:rsidRPr="00CC0ED2">
        <w:t xml:space="preserve">  ___________________________________</w:t>
      </w:r>
    </w:p>
    <w:p w:rsidR="00CC0ED2" w:rsidRPr="00CC0ED2" w:rsidRDefault="00CC0ED2" w:rsidP="00C568B5">
      <w:pPr>
        <w:widowControl w:val="0"/>
        <w:autoSpaceDE w:val="0"/>
        <w:autoSpaceDN w:val="0"/>
        <w:adjustRightInd w:val="0"/>
        <w:jc w:val="both"/>
      </w:pPr>
      <w:r w:rsidRPr="00CC0ED2">
        <w:t xml:space="preserve">                                      </w:t>
      </w:r>
      <w:r>
        <w:t xml:space="preserve">                                         </w:t>
      </w:r>
      <w:r w:rsidRPr="00CC0ED2">
        <w:t xml:space="preserve">  телефон:</w:t>
      </w:r>
    </w:p>
    <w:p w:rsidR="00CC0ED2" w:rsidRPr="00CC0ED2" w:rsidRDefault="00CC0ED2" w:rsidP="00C568B5">
      <w:pPr>
        <w:widowControl w:val="0"/>
        <w:autoSpaceDE w:val="0"/>
        <w:autoSpaceDN w:val="0"/>
        <w:adjustRightInd w:val="0"/>
        <w:jc w:val="both"/>
      </w:pPr>
      <w:r w:rsidRPr="00CC0ED2">
        <w:t xml:space="preserve">                                       </w:t>
      </w:r>
      <w:r>
        <w:t xml:space="preserve">                                          </w:t>
      </w:r>
      <w:r w:rsidRPr="00CC0ED2">
        <w:t xml:space="preserve"> ___________________________________</w:t>
      </w:r>
    </w:p>
    <w:p w:rsidR="00CC0ED2" w:rsidRDefault="00CC0ED2" w:rsidP="00C568B5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C0ED2" w:rsidRDefault="00CC0ED2" w:rsidP="00C568B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CC0ED2" w:rsidRDefault="00CC0ED2" w:rsidP="00C568B5">
      <w:pPr>
        <w:widowControl w:val="0"/>
        <w:autoSpaceDE w:val="0"/>
        <w:autoSpaceDN w:val="0"/>
        <w:adjustRightInd w:val="0"/>
      </w:pPr>
    </w:p>
    <w:p w:rsidR="00CC0ED2" w:rsidRDefault="00CC0ED2" w:rsidP="00C568B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0ED2" w:rsidRPr="00CC0ED2" w:rsidRDefault="00CC0ED2" w:rsidP="00C568B5">
      <w:pPr>
        <w:widowControl w:val="0"/>
        <w:autoSpaceDE w:val="0"/>
        <w:autoSpaceDN w:val="0"/>
        <w:adjustRightInd w:val="0"/>
        <w:jc w:val="both"/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CC0ED2">
        <w:t xml:space="preserve">Прошу предоставить </w:t>
      </w:r>
      <w:r w:rsidR="00D4537F">
        <w:rPr>
          <w:rStyle w:val="apple-style-span"/>
        </w:rPr>
        <w:t>ежегодную денежную компенсацию</w:t>
      </w:r>
      <w:r w:rsidRPr="00CC0ED2">
        <w:rPr>
          <w:rStyle w:val="apple-style-span"/>
        </w:rPr>
        <w:t xml:space="preserve"> расходов инвалидов на содержание и ветеринарное обслуживание собак-проводников</w:t>
      </w:r>
      <w:r w:rsidRPr="00CC0ED2">
        <w:t xml:space="preserve"> </w:t>
      </w:r>
      <w:r>
        <w:t xml:space="preserve">в </w:t>
      </w:r>
      <w:r w:rsidRPr="00CC0ED2">
        <w:t>размере ____________________________</w:t>
      </w:r>
      <w:r>
        <w:t>______________________________________</w:t>
      </w:r>
      <w:r w:rsidRPr="00CC0ED2">
        <w:t xml:space="preserve"> руб.</w:t>
      </w:r>
    </w:p>
    <w:p w:rsidR="00CC0ED2" w:rsidRDefault="00CC0ED2" w:rsidP="00C568B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C0ED2" w:rsidRDefault="00CC0ED2" w:rsidP="00C568B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C0ED2" w:rsidRPr="00CC0ED2" w:rsidRDefault="00CC0ED2" w:rsidP="00C568B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C0ED2">
        <w:rPr>
          <w:sz w:val="20"/>
          <w:szCs w:val="20"/>
        </w:rPr>
        <w:t>краткая информация о заявителе</w:t>
      </w:r>
    </w:p>
    <w:p w:rsidR="00CC0ED2" w:rsidRDefault="00CC0ED2" w:rsidP="00C568B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C0ED2" w:rsidRPr="00CC0ED2" w:rsidRDefault="00CC0ED2" w:rsidP="00C568B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C0ED2">
        <w:rPr>
          <w:sz w:val="20"/>
          <w:szCs w:val="20"/>
        </w:rPr>
        <w:t>обоснование потребности</w:t>
      </w:r>
    </w:p>
    <w:p w:rsidR="00CC0ED2" w:rsidRDefault="00CC0ED2" w:rsidP="00C568B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CC0ED2">
        <w:t>Прошу перечислить денежные средства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</w:t>
      </w:r>
    </w:p>
    <w:p w:rsidR="00CC0ED2" w:rsidRDefault="00CC0ED2" w:rsidP="00C568B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C0ED2" w:rsidRPr="00CC0ED2" w:rsidRDefault="00CC0ED2" w:rsidP="00C568B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C0ED2">
        <w:rPr>
          <w:sz w:val="20"/>
          <w:szCs w:val="20"/>
        </w:rPr>
        <w:t>(указать номер счета и реквизиты кредитного учреждения), либо доставить</w:t>
      </w:r>
    </w:p>
    <w:p w:rsidR="00CC0ED2" w:rsidRPr="00CC0ED2" w:rsidRDefault="00CC0ED2" w:rsidP="00C568B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C0ED2">
        <w:rPr>
          <w:sz w:val="20"/>
          <w:szCs w:val="20"/>
        </w:rPr>
        <w:t>денежные средства по указанному адресу.</w:t>
      </w:r>
    </w:p>
    <w:p w:rsidR="00CC0ED2" w:rsidRPr="00CC0ED2" w:rsidRDefault="00CC0ED2" w:rsidP="00C568B5">
      <w:pPr>
        <w:widowControl w:val="0"/>
        <w:autoSpaceDE w:val="0"/>
        <w:autoSpaceDN w:val="0"/>
        <w:adjustRightInd w:val="0"/>
        <w:jc w:val="both"/>
      </w:pPr>
      <w:r w:rsidRPr="00CC0ED2">
        <w:t xml:space="preserve">    С   условиями  предоставления </w:t>
      </w:r>
      <w:r>
        <w:t xml:space="preserve">денежной </w:t>
      </w:r>
      <w:r w:rsidRPr="00CC0ED2">
        <w:t xml:space="preserve"> </w:t>
      </w:r>
      <w:r>
        <w:t xml:space="preserve">компенсации </w:t>
      </w:r>
      <w:r w:rsidRPr="00CC0ED2">
        <w:t xml:space="preserve">согласен.  </w:t>
      </w:r>
    </w:p>
    <w:p w:rsidR="00CC0ED2" w:rsidRDefault="00CC0ED2" w:rsidP="00C568B5">
      <w:pPr>
        <w:widowControl w:val="0"/>
        <w:autoSpaceDE w:val="0"/>
        <w:autoSpaceDN w:val="0"/>
        <w:adjustRightInd w:val="0"/>
        <w:jc w:val="both"/>
      </w:pPr>
      <w:r w:rsidRPr="00CC0ED2">
        <w:t xml:space="preserve">    К заявлению прилагаю:</w:t>
      </w:r>
    </w:p>
    <w:p w:rsidR="00CC0ED2" w:rsidRDefault="00CC0ED2" w:rsidP="00C568B5">
      <w:pPr>
        <w:pStyle w:val="a5"/>
        <w:widowControl w:val="0"/>
        <w:numPr>
          <w:ilvl w:val="0"/>
          <w:numId w:val="11"/>
        </w:numPr>
      </w:pPr>
    </w:p>
    <w:p w:rsidR="00CC0ED2" w:rsidRDefault="00CC0ED2" w:rsidP="00C568B5">
      <w:pPr>
        <w:pStyle w:val="a5"/>
        <w:widowControl w:val="0"/>
        <w:numPr>
          <w:ilvl w:val="0"/>
          <w:numId w:val="11"/>
        </w:numPr>
      </w:pPr>
    </w:p>
    <w:p w:rsidR="00CC0ED2" w:rsidRDefault="00CC0ED2" w:rsidP="00C568B5">
      <w:pPr>
        <w:pStyle w:val="a5"/>
        <w:widowControl w:val="0"/>
        <w:numPr>
          <w:ilvl w:val="0"/>
          <w:numId w:val="11"/>
        </w:numPr>
      </w:pPr>
    </w:p>
    <w:p w:rsidR="00CC0ED2" w:rsidRPr="00CC0ED2" w:rsidRDefault="00CC0ED2" w:rsidP="00C568B5">
      <w:pPr>
        <w:widowControl w:val="0"/>
      </w:pPr>
      <w:r>
        <w:tab/>
        <w:t>4)</w:t>
      </w:r>
    </w:p>
    <w:p w:rsidR="00CC0ED2" w:rsidRDefault="00CC0ED2" w:rsidP="00C568B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D4537F" w:rsidRPr="00D4537F" w:rsidRDefault="00D4537F" w:rsidP="00C568B5">
      <w:pPr>
        <w:widowControl w:val="0"/>
        <w:autoSpaceDE w:val="0"/>
        <w:autoSpaceDN w:val="0"/>
        <w:adjustRightInd w:val="0"/>
        <w:jc w:val="both"/>
      </w:pPr>
      <w:r w:rsidRPr="00D4537F">
        <w:t>Достоверность предоставленных сведений подтверждаю</w:t>
      </w:r>
      <w:r>
        <w:t>.</w:t>
      </w:r>
    </w:p>
    <w:p w:rsidR="00D4537F" w:rsidRDefault="00D4537F" w:rsidP="00C568B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C0ED2" w:rsidRPr="00CC0ED2" w:rsidRDefault="00CC0ED2" w:rsidP="00C568B5">
      <w:pPr>
        <w:widowControl w:val="0"/>
        <w:autoSpaceDE w:val="0"/>
        <w:autoSpaceDN w:val="0"/>
        <w:adjustRightInd w:val="0"/>
        <w:jc w:val="both"/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CC0ED2">
        <w:t xml:space="preserve">Дата                                              </w:t>
      </w:r>
      <w:r>
        <w:t xml:space="preserve">                                                                      </w:t>
      </w:r>
      <w:r w:rsidRPr="00CC0ED2">
        <w:t xml:space="preserve"> Подпись</w:t>
      </w:r>
    </w:p>
    <w:p w:rsidR="006177EA" w:rsidRPr="00CC0ED2" w:rsidRDefault="006177EA" w:rsidP="00C568B5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lang w:eastAsia="en-US"/>
        </w:rPr>
      </w:pPr>
    </w:p>
    <w:p w:rsidR="006177EA" w:rsidRPr="006177EA" w:rsidRDefault="006177EA" w:rsidP="00C568B5">
      <w:pPr>
        <w:widowControl w:val="0"/>
        <w:autoSpaceDE w:val="0"/>
        <w:autoSpaceDN w:val="0"/>
        <w:adjustRightInd w:val="0"/>
        <w:ind w:left="4248" w:right="282" w:firstLine="708"/>
        <w:outlineLvl w:val="1"/>
        <w:rPr>
          <w:rFonts w:eastAsia="Calibri"/>
          <w:sz w:val="28"/>
          <w:szCs w:val="28"/>
          <w:lang w:eastAsia="en-US"/>
        </w:rPr>
      </w:pPr>
    </w:p>
    <w:p w:rsidR="00C568B5" w:rsidRDefault="00C568B5" w:rsidP="00C568B5">
      <w:pPr>
        <w:widowControl w:val="0"/>
        <w:tabs>
          <w:tab w:val="left" w:pos="2625"/>
        </w:tabs>
        <w:rPr>
          <w:sz w:val="28"/>
          <w:szCs w:val="28"/>
        </w:rPr>
        <w:sectPr w:rsidR="00C568B5" w:rsidSect="006177E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568B5" w:rsidRDefault="00C568B5" w:rsidP="00C568B5">
      <w:pPr>
        <w:widowControl w:val="0"/>
        <w:autoSpaceDE w:val="0"/>
        <w:autoSpaceDN w:val="0"/>
        <w:adjustRightInd w:val="0"/>
        <w:ind w:left="4536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Приложение 2</w:t>
      </w:r>
    </w:p>
    <w:p w:rsidR="00C568B5" w:rsidRDefault="00C568B5" w:rsidP="00C568B5">
      <w:pPr>
        <w:widowControl w:val="0"/>
        <w:autoSpaceDE w:val="0"/>
        <w:autoSpaceDN w:val="0"/>
        <w:adjustRightInd w:val="0"/>
        <w:ind w:left="4536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к Административному регламенту предоставления Министерством социального развития и труда </w:t>
      </w:r>
      <w:r w:rsidRPr="00C568B5">
        <w:rPr>
          <w:rFonts w:eastAsia="Calibri"/>
          <w:bCs/>
          <w:sz w:val="28"/>
          <w:szCs w:val="28"/>
          <w:lang w:eastAsia="en-US"/>
        </w:rPr>
        <w:t>Камчатского края государственной услуги по назначению ежегодной денежной компенсации расходов инвалидов на содержание и ветеринарное обслуживание собак-проводников</w:t>
      </w:r>
    </w:p>
    <w:p w:rsidR="00C568B5" w:rsidRPr="00C568B5" w:rsidRDefault="00C568B5" w:rsidP="00C568B5">
      <w:pPr>
        <w:widowControl w:val="0"/>
        <w:autoSpaceDE w:val="0"/>
        <w:autoSpaceDN w:val="0"/>
        <w:adjustRightInd w:val="0"/>
        <w:ind w:left="4536"/>
        <w:jc w:val="both"/>
        <w:rPr>
          <w:rFonts w:eastAsia="Calibri"/>
          <w:bCs/>
          <w:sz w:val="28"/>
          <w:szCs w:val="28"/>
          <w:lang w:eastAsia="en-US"/>
        </w:rPr>
      </w:pPr>
    </w:p>
    <w:p w:rsidR="006177EA" w:rsidRPr="006177EA" w:rsidRDefault="006177EA" w:rsidP="00C568B5">
      <w:pPr>
        <w:widowControl w:val="0"/>
        <w:tabs>
          <w:tab w:val="left" w:pos="2625"/>
        </w:tabs>
        <w:rPr>
          <w:sz w:val="28"/>
          <w:szCs w:val="28"/>
        </w:rPr>
      </w:pPr>
    </w:p>
    <w:p w:rsidR="00CC0ED2" w:rsidRPr="00CC0ED2" w:rsidRDefault="00CC0ED2" w:rsidP="00C568B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C0ED2">
        <w:rPr>
          <w:rFonts w:eastAsia="Calibri"/>
          <w:sz w:val="28"/>
          <w:szCs w:val="28"/>
          <w:lang w:eastAsia="en-US"/>
        </w:rPr>
        <w:t>Форма согласия</w:t>
      </w:r>
    </w:p>
    <w:p w:rsidR="00CC0ED2" w:rsidRPr="00CC0ED2" w:rsidRDefault="00CC0ED2" w:rsidP="00C568B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C0ED2" w:rsidRPr="00CC0ED2" w:rsidRDefault="00CC0ED2" w:rsidP="00C568B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C0ED2">
        <w:rPr>
          <w:rFonts w:eastAsia="Calibri"/>
          <w:b/>
          <w:bCs/>
          <w:sz w:val="28"/>
          <w:szCs w:val="28"/>
          <w:lang w:eastAsia="en-US"/>
        </w:rPr>
        <w:t>ЗАЯВЛЕНИЕ</w:t>
      </w:r>
    </w:p>
    <w:p w:rsidR="00CC0ED2" w:rsidRPr="00CC0ED2" w:rsidRDefault="00CC0ED2" w:rsidP="00C568B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C0ED2">
        <w:rPr>
          <w:rFonts w:eastAsia="Calibri"/>
          <w:b/>
          <w:bCs/>
          <w:sz w:val="28"/>
          <w:szCs w:val="28"/>
          <w:lang w:eastAsia="en-US"/>
        </w:rPr>
        <w:t>О СОГЛАСИИ НА ОБРАБОТКУ ПЕРСОНАЛЬНЫХ ДАННЫХ</w:t>
      </w:r>
    </w:p>
    <w:p w:rsidR="00CC0ED2" w:rsidRPr="00CC0ED2" w:rsidRDefault="00CC0ED2" w:rsidP="00C568B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C0ED2" w:rsidRPr="00CC0ED2" w:rsidRDefault="00CC0ED2" w:rsidP="00C568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0ED2">
        <w:rPr>
          <w:sz w:val="28"/>
          <w:szCs w:val="28"/>
        </w:rPr>
        <w:t xml:space="preserve">    Я, _____________________________________________________________</w:t>
      </w:r>
    </w:p>
    <w:p w:rsidR="00CC0ED2" w:rsidRPr="00CC0ED2" w:rsidRDefault="00CC0ED2" w:rsidP="00C568B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C0ED2">
        <w:rPr>
          <w:sz w:val="20"/>
          <w:szCs w:val="20"/>
        </w:rPr>
        <w:t xml:space="preserve">                              (фамилия, имя, отчество)</w:t>
      </w:r>
    </w:p>
    <w:p w:rsidR="00CC0ED2" w:rsidRPr="00CC0ED2" w:rsidRDefault="00CC0ED2" w:rsidP="00C568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0ED2">
        <w:rPr>
          <w:sz w:val="28"/>
          <w:szCs w:val="28"/>
        </w:rPr>
        <w:t>дата рождения ____________________________________________________</w:t>
      </w:r>
    </w:p>
    <w:p w:rsidR="00CC0ED2" w:rsidRPr="00CC0ED2" w:rsidRDefault="00CC0ED2" w:rsidP="00C568B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C0ED2">
        <w:rPr>
          <w:sz w:val="20"/>
          <w:szCs w:val="20"/>
        </w:rPr>
        <w:t xml:space="preserve">                                (число, месяц, год)</w:t>
      </w:r>
    </w:p>
    <w:p w:rsidR="00CC0ED2" w:rsidRPr="00CC0ED2" w:rsidRDefault="00CC0ED2" w:rsidP="00C568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0ED2">
        <w:rPr>
          <w:sz w:val="28"/>
          <w:szCs w:val="28"/>
        </w:rPr>
        <w:t xml:space="preserve">    Документ, удостоверяющий личность ______________________________</w:t>
      </w:r>
    </w:p>
    <w:p w:rsidR="00CC0ED2" w:rsidRPr="00CC0ED2" w:rsidRDefault="00CC0ED2" w:rsidP="00C568B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C0ED2">
        <w:rPr>
          <w:sz w:val="20"/>
          <w:szCs w:val="20"/>
        </w:rPr>
        <w:t xml:space="preserve">                                         (наименование, серия и номер</w:t>
      </w:r>
    </w:p>
    <w:p w:rsidR="00CC0ED2" w:rsidRPr="00CC0ED2" w:rsidRDefault="00CC0ED2" w:rsidP="00C568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0ED2">
        <w:rPr>
          <w:sz w:val="28"/>
          <w:szCs w:val="28"/>
        </w:rPr>
        <w:t>_________________________________________________________________</w:t>
      </w:r>
    </w:p>
    <w:p w:rsidR="00CC0ED2" w:rsidRPr="00CC0ED2" w:rsidRDefault="00CC0ED2" w:rsidP="00C568B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C0ED2">
        <w:rPr>
          <w:sz w:val="28"/>
          <w:szCs w:val="28"/>
        </w:rPr>
        <w:t xml:space="preserve">             </w:t>
      </w:r>
      <w:r w:rsidRPr="00CC0ED2">
        <w:rPr>
          <w:sz w:val="20"/>
          <w:szCs w:val="20"/>
        </w:rPr>
        <w:t>документа, сведения о дате выдачи и о выдавшем органе)</w:t>
      </w:r>
    </w:p>
    <w:p w:rsidR="00CC0ED2" w:rsidRPr="00CC0ED2" w:rsidRDefault="00CC0ED2" w:rsidP="00C568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0ED2">
        <w:rPr>
          <w:sz w:val="28"/>
          <w:szCs w:val="28"/>
        </w:rPr>
        <w:t>Зарегистрирован(а) по адресу: __________________________________________________________________</w:t>
      </w:r>
    </w:p>
    <w:p w:rsidR="00CC0ED2" w:rsidRPr="00CC0ED2" w:rsidRDefault="00CC0ED2" w:rsidP="00C568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0ED2">
        <w:rPr>
          <w:sz w:val="28"/>
          <w:szCs w:val="28"/>
        </w:rPr>
        <w:t>__________________________________________________________________</w:t>
      </w:r>
    </w:p>
    <w:p w:rsidR="00CC0ED2" w:rsidRPr="00CC0ED2" w:rsidRDefault="00CC0ED2" w:rsidP="00C568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0ED2">
        <w:rPr>
          <w:sz w:val="28"/>
          <w:szCs w:val="28"/>
        </w:rPr>
        <w:t>Являюсь законным представителем (опекуном, попечителем) над __________________________________________________________________</w:t>
      </w:r>
    </w:p>
    <w:p w:rsidR="00CC0ED2" w:rsidRPr="00CC0ED2" w:rsidRDefault="00CC0ED2" w:rsidP="00C568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0ED2">
        <w:rPr>
          <w:sz w:val="28"/>
          <w:szCs w:val="28"/>
        </w:rPr>
        <w:t xml:space="preserve">__________________________________________________________________ </w:t>
      </w:r>
      <w:r w:rsidRPr="00CC0ED2">
        <w:rPr>
          <w:sz w:val="20"/>
          <w:szCs w:val="20"/>
        </w:rPr>
        <w:t xml:space="preserve">(указать Ф.И.О., дату рождения ребенка, лица </w:t>
      </w:r>
      <w:r w:rsidR="007036D2" w:rsidRPr="00CC0ED2">
        <w:rPr>
          <w:sz w:val="20"/>
          <w:szCs w:val="20"/>
        </w:rPr>
        <w:t>опекаемого, лица</w:t>
      </w:r>
      <w:r w:rsidRPr="00CC0ED2">
        <w:rPr>
          <w:sz w:val="20"/>
          <w:szCs w:val="20"/>
        </w:rPr>
        <w:t>, находящегося под попечительством, доверителя</w:t>
      </w:r>
      <w:r w:rsidRPr="00CC0ED2">
        <w:rPr>
          <w:sz w:val="28"/>
          <w:szCs w:val="28"/>
        </w:rPr>
        <w:t>)</w:t>
      </w:r>
    </w:p>
    <w:p w:rsidR="00CC0ED2" w:rsidRPr="00CC0ED2" w:rsidRDefault="00CC0ED2" w:rsidP="00C568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0ED2">
        <w:rPr>
          <w:sz w:val="28"/>
          <w:szCs w:val="28"/>
        </w:rPr>
        <w:t>_________________________________________________________________</w:t>
      </w:r>
    </w:p>
    <w:p w:rsidR="00CC0ED2" w:rsidRPr="00CC0ED2" w:rsidRDefault="00CC0ED2" w:rsidP="00C568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C0ED2">
        <w:rPr>
          <w:sz w:val="28"/>
          <w:szCs w:val="28"/>
        </w:rPr>
        <w:t xml:space="preserve">    </w:t>
      </w:r>
      <w:r w:rsidR="007036D2" w:rsidRPr="00CC0ED2">
        <w:rPr>
          <w:sz w:val="28"/>
          <w:szCs w:val="28"/>
        </w:rPr>
        <w:t>Документ, удостоверяющий личность</w:t>
      </w:r>
      <w:r w:rsidRPr="00CC0ED2">
        <w:rPr>
          <w:sz w:val="28"/>
          <w:szCs w:val="28"/>
        </w:rPr>
        <w:t xml:space="preserve"> опекаемого, лица, находящегося под попечительством доверителя</w:t>
      </w:r>
    </w:p>
    <w:p w:rsidR="00CC0ED2" w:rsidRPr="00CC0ED2" w:rsidRDefault="00CC0ED2" w:rsidP="00C568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0ED2">
        <w:rPr>
          <w:sz w:val="28"/>
          <w:szCs w:val="28"/>
        </w:rPr>
        <w:t>__________________________________________________________________</w:t>
      </w:r>
    </w:p>
    <w:p w:rsidR="00CC0ED2" w:rsidRPr="00CC0ED2" w:rsidRDefault="00CC0ED2" w:rsidP="00C568B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C0ED2">
        <w:rPr>
          <w:sz w:val="20"/>
          <w:szCs w:val="20"/>
        </w:rPr>
        <w:t xml:space="preserve">       (наименование, серия и номер документа, сведения о дате </w:t>
      </w:r>
      <w:r w:rsidR="007036D2" w:rsidRPr="00CC0ED2">
        <w:rPr>
          <w:sz w:val="20"/>
          <w:szCs w:val="20"/>
        </w:rPr>
        <w:t>выдачи и</w:t>
      </w:r>
      <w:r w:rsidRPr="00CC0ED2">
        <w:rPr>
          <w:sz w:val="20"/>
          <w:szCs w:val="20"/>
        </w:rPr>
        <w:t xml:space="preserve"> о выдавшем органе)</w:t>
      </w:r>
    </w:p>
    <w:p w:rsidR="00CC0ED2" w:rsidRPr="00CC0ED2" w:rsidRDefault="00CC0ED2" w:rsidP="00C568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0ED2">
        <w:rPr>
          <w:sz w:val="28"/>
          <w:szCs w:val="28"/>
        </w:rPr>
        <w:t>Зарегистрирован(а) по адресу:________________________________________</w:t>
      </w:r>
    </w:p>
    <w:p w:rsidR="00CC0ED2" w:rsidRPr="00CC0ED2" w:rsidRDefault="00CC0ED2" w:rsidP="00C568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0ED2">
        <w:rPr>
          <w:sz w:val="28"/>
          <w:szCs w:val="28"/>
        </w:rPr>
        <w:t>__________________________________________________________________</w:t>
      </w:r>
    </w:p>
    <w:p w:rsidR="00CC0ED2" w:rsidRPr="00CC0ED2" w:rsidRDefault="00CC0ED2" w:rsidP="00C568B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C0ED2">
        <w:rPr>
          <w:sz w:val="20"/>
          <w:szCs w:val="20"/>
        </w:rPr>
        <w:t>(указать адрес проживания по месту жительства ребенка, опекаемого лица и лица, находящегося под попечительством, доверителя)</w:t>
      </w:r>
    </w:p>
    <w:p w:rsidR="00CC0ED2" w:rsidRPr="00CC0ED2" w:rsidRDefault="00CC0ED2" w:rsidP="00C568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C0ED2">
        <w:rPr>
          <w:sz w:val="28"/>
          <w:szCs w:val="28"/>
        </w:rPr>
        <w:t xml:space="preserve">в соответствии со </w:t>
      </w:r>
      <w:r w:rsidR="007036D2" w:rsidRPr="007036D2">
        <w:rPr>
          <w:sz w:val="28"/>
          <w:szCs w:val="28"/>
        </w:rPr>
        <w:t>9 Федерального</w:t>
      </w:r>
      <w:r w:rsidRPr="00CC0ED2">
        <w:rPr>
          <w:sz w:val="28"/>
          <w:szCs w:val="28"/>
        </w:rPr>
        <w:t xml:space="preserve"> закона от 27.07.2006 № 152-ФЗ                    «О персональных данных»)  на  осуществление действий с моими персональными данными (данными опекаемого,  лица,  находящегося  под  попечительством, доверителя) (нужное подчеркнуть)</w:t>
      </w:r>
    </w:p>
    <w:p w:rsidR="00CC0ED2" w:rsidRPr="00CC0ED2" w:rsidRDefault="00CC0ED2" w:rsidP="00C568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0ED2">
        <w:rPr>
          <w:sz w:val="28"/>
          <w:szCs w:val="28"/>
        </w:rPr>
        <w:t>__________________________________________________________________</w:t>
      </w:r>
    </w:p>
    <w:p w:rsidR="00CC0ED2" w:rsidRPr="00CC0ED2" w:rsidRDefault="00CC0ED2" w:rsidP="00C568B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C0ED2">
        <w:rPr>
          <w:sz w:val="28"/>
          <w:szCs w:val="28"/>
        </w:rPr>
        <w:lastRenderedPageBreak/>
        <w:t xml:space="preserve">               </w:t>
      </w:r>
      <w:r w:rsidRPr="00CC0ED2">
        <w:rPr>
          <w:sz w:val="20"/>
          <w:szCs w:val="20"/>
        </w:rPr>
        <w:t>(указать Ф.И.О. опекаемого, лица, находящегося под попечительством, доверителя)</w:t>
      </w:r>
    </w:p>
    <w:p w:rsidR="00CC0ED2" w:rsidRPr="00CC0ED2" w:rsidRDefault="00CC0ED2" w:rsidP="00C568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C0ED2">
        <w:rPr>
          <w:sz w:val="28"/>
          <w:szCs w:val="28"/>
        </w:rPr>
        <w:t>включая сбор, систематизацию, накопление, хранение, уточнение (обновление, изменение), использование, распространение (передачу, ознакомление, предоставление   доступа), обезличивание, блокирование, уничтожение в документальной, электронной, устной форме в целях предоставления мне, (получателю государственных услуг по предоставлению</w:t>
      </w:r>
    </w:p>
    <w:p w:rsidR="00CC0ED2" w:rsidRPr="00CC0ED2" w:rsidRDefault="00CC0ED2" w:rsidP="00C568B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CC0ED2">
        <w:rPr>
          <w:sz w:val="28"/>
          <w:szCs w:val="28"/>
        </w:rPr>
        <w:t xml:space="preserve">мер социальной поддержки) </w:t>
      </w:r>
      <w:r w:rsidRPr="00CC0ED2">
        <w:rPr>
          <w:sz w:val="22"/>
          <w:szCs w:val="22"/>
        </w:rPr>
        <w:t>(нужное подчеркнуть)</w:t>
      </w:r>
    </w:p>
    <w:p w:rsidR="00CC0ED2" w:rsidRPr="00CC0ED2" w:rsidRDefault="00CC0ED2" w:rsidP="00C568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0ED2">
        <w:rPr>
          <w:sz w:val="28"/>
          <w:szCs w:val="28"/>
        </w:rPr>
        <w:t>__________________________________________________________________</w:t>
      </w:r>
    </w:p>
    <w:p w:rsidR="00CC0ED2" w:rsidRPr="00CC0ED2" w:rsidRDefault="00CC0ED2" w:rsidP="00C568B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C0ED2">
        <w:rPr>
          <w:sz w:val="28"/>
          <w:szCs w:val="28"/>
        </w:rPr>
        <w:t xml:space="preserve">  </w:t>
      </w:r>
      <w:r w:rsidRPr="00CC0ED2">
        <w:rPr>
          <w:sz w:val="20"/>
          <w:szCs w:val="20"/>
        </w:rPr>
        <w:t>(указать Ф.И.О. получателя государственных услуг по предоставлению мер социальной поддержки)</w:t>
      </w:r>
    </w:p>
    <w:p w:rsidR="00CC0ED2" w:rsidRPr="00CC0ED2" w:rsidRDefault="00CC0ED2" w:rsidP="00C568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0ED2">
        <w:rPr>
          <w:sz w:val="28"/>
          <w:szCs w:val="28"/>
        </w:rPr>
        <w:t>государственных   услуг   по   предоставлению   мер социальной поддержки,</w:t>
      </w:r>
    </w:p>
    <w:p w:rsidR="00CC0ED2" w:rsidRPr="00CC0ED2" w:rsidRDefault="00CC0ED2" w:rsidP="00C568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0ED2">
        <w:rPr>
          <w:sz w:val="28"/>
          <w:szCs w:val="28"/>
        </w:rPr>
        <w:t>предусмотренных законодательством Российской Федерации и Камчатского края.</w:t>
      </w:r>
    </w:p>
    <w:p w:rsidR="00CC0ED2" w:rsidRPr="00CC0ED2" w:rsidRDefault="00CC0ED2" w:rsidP="00C568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C0ED2">
        <w:rPr>
          <w:sz w:val="28"/>
          <w:szCs w:val="28"/>
        </w:rPr>
        <w:t xml:space="preserve">        Настоящее согласие действует со дня </w:t>
      </w:r>
      <w:r w:rsidR="006C1BA4" w:rsidRPr="00CC0ED2">
        <w:rPr>
          <w:sz w:val="28"/>
          <w:szCs w:val="28"/>
        </w:rPr>
        <w:t>его подписания до момента</w:t>
      </w:r>
      <w:r w:rsidR="006C1BA4">
        <w:rPr>
          <w:sz w:val="28"/>
          <w:szCs w:val="28"/>
        </w:rPr>
        <w:t xml:space="preserve"> </w:t>
      </w:r>
      <w:r w:rsidRPr="00CC0ED2">
        <w:rPr>
          <w:sz w:val="28"/>
          <w:szCs w:val="28"/>
        </w:rPr>
        <w:t>достижения цели обработки персональных данных или его отзыва.  Мне</w:t>
      </w:r>
      <w:r w:rsidR="006C1BA4">
        <w:rPr>
          <w:sz w:val="28"/>
          <w:szCs w:val="28"/>
        </w:rPr>
        <w:t xml:space="preserve"> </w:t>
      </w:r>
      <w:r w:rsidRPr="00CC0ED2">
        <w:rPr>
          <w:sz w:val="28"/>
          <w:szCs w:val="28"/>
        </w:rPr>
        <w:t>разъяснено, то настоящее согласие может быть отозвано путем подачи</w:t>
      </w:r>
      <w:r w:rsidR="006C1BA4">
        <w:rPr>
          <w:sz w:val="28"/>
          <w:szCs w:val="28"/>
        </w:rPr>
        <w:t xml:space="preserve"> </w:t>
      </w:r>
      <w:r w:rsidRPr="00CC0ED2">
        <w:rPr>
          <w:sz w:val="28"/>
          <w:szCs w:val="28"/>
        </w:rPr>
        <w:t>письменного заявления.</w:t>
      </w:r>
    </w:p>
    <w:p w:rsidR="00CC0ED2" w:rsidRPr="00CC0ED2" w:rsidRDefault="00CC0ED2" w:rsidP="00C568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C0ED2">
        <w:rPr>
          <w:sz w:val="28"/>
          <w:szCs w:val="28"/>
        </w:rPr>
        <w:t xml:space="preserve">       Я ознакомлен (а) о том, что в случае отзыва настоящего согласия       КГКУ «Центр выплат» и его филиал вправе продолжить обработку персональных данных без моего согласия (без согласия опекаемого, лица, находящегося под попечительством, доверителя) (нужное подчеркнуть)</w:t>
      </w:r>
    </w:p>
    <w:p w:rsidR="00CC0ED2" w:rsidRPr="00CC0ED2" w:rsidRDefault="00CC0ED2" w:rsidP="00C568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0ED2">
        <w:rPr>
          <w:sz w:val="28"/>
          <w:szCs w:val="28"/>
        </w:rPr>
        <w:t>_________________________________________________________________</w:t>
      </w:r>
    </w:p>
    <w:p w:rsidR="00CC0ED2" w:rsidRPr="00CC0ED2" w:rsidRDefault="00CC0ED2" w:rsidP="00C568B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C0ED2">
        <w:rPr>
          <w:sz w:val="20"/>
          <w:szCs w:val="20"/>
        </w:rPr>
        <w:t xml:space="preserve">       (указать Ф.И.О. ребенка, опекаемого, лица, находящегося под попечительством, доверителя)</w:t>
      </w:r>
    </w:p>
    <w:p w:rsidR="00CC0ED2" w:rsidRPr="00CC0ED2" w:rsidRDefault="00CC0ED2" w:rsidP="00C568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0ED2">
        <w:rPr>
          <w:sz w:val="28"/>
          <w:szCs w:val="28"/>
        </w:rPr>
        <w:t xml:space="preserve">при наличии оснований, указанных в </w:t>
      </w:r>
      <w:hyperlink r:id="rId20" w:history="1">
        <w:r w:rsidRPr="00CC0ED2">
          <w:rPr>
            <w:sz w:val="28"/>
            <w:szCs w:val="28"/>
          </w:rPr>
          <w:t>пунктах 2</w:t>
        </w:r>
      </w:hyperlink>
      <w:r w:rsidRPr="00CC0ED2">
        <w:rPr>
          <w:sz w:val="28"/>
          <w:szCs w:val="28"/>
        </w:rPr>
        <w:t xml:space="preserve"> - </w:t>
      </w:r>
      <w:hyperlink r:id="rId21" w:history="1">
        <w:r w:rsidRPr="00CC0ED2">
          <w:rPr>
            <w:sz w:val="28"/>
            <w:szCs w:val="28"/>
          </w:rPr>
          <w:t>11 части 1 статьи 6</w:t>
        </w:r>
      </w:hyperlink>
      <w:r w:rsidRPr="00CC0ED2">
        <w:rPr>
          <w:sz w:val="28"/>
          <w:szCs w:val="28"/>
        </w:rPr>
        <w:t xml:space="preserve">, </w:t>
      </w:r>
      <w:hyperlink r:id="rId22" w:history="1">
        <w:r w:rsidRPr="00CC0ED2">
          <w:rPr>
            <w:sz w:val="28"/>
            <w:szCs w:val="28"/>
          </w:rPr>
          <w:t>части 2</w:t>
        </w:r>
      </w:hyperlink>
    </w:p>
    <w:p w:rsidR="00CC0ED2" w:rsidRPr="00CC0ED2" w:rsidRDefault="00CC0ED2" w:rsidP="00C568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0ED2">
        <w:rPr>
          <w:sz w:val="28"/>
          <w:szCs w:val="28"/>
        </w:rPr>
        <w:t xml:space="preserve">статьи 10 и </w:t>
      </w:r>
      <w:hyperlink r:id="rId23" w:history="1">
        <w:r w:rsidRPr="00CC0ED2">
          <w:rPr>
            <w:sz w:val="28"/>
            <w:szCs w:val="28"/>
          </w:rPr>
          <w:t>части 2 статьи 11</w:t>
        </w:r>
      </w:hyperlink>
      <w:r w:rsidRPr="00CC0ED2">
        <w:rPr>
          <w:sz w:val="28"/>
          <w:szCs w:val="28"/>
        </w:rPr>
        <w:t xml:space="preserve"> Федерального закона от 27.07.2006 № 152-ФЗ «О персональных данных".</w:t>
      </w:r>
    </w:p>
    <w:p w:rsidR="00CC0ED2" w:rsidRPr="00CC0ED2" w:rsidRDefault="00CC0ED2" w:rsidP="00C568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C0ED2" w:rsidRPr="00CC0ED2" w:rsidRDefault="00CC0ED2" w:rsidP="00C568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0ED2">
        <w:rPr>
          <w:sz w:val="28"/>
          <w:szCs w:val="28"/>
        </w:rPr>
        <w:t>Прилагаю документ, подтверждающий полномочия:</w:t>
      </w:r>
    </w:p>
    <w:p w:rsidR="00CC0ED2" w:rsidRPr="00CC0ED2" w:rsidRDefault="00CC0ED2" w:rsidP="00C568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C0ED2">
        <w:rPr>
          <w:sz w:val="28"/>
          <w:szCs w:val="28"/>
        </w:rPr>
        <w:t>__________________________________________________________________</w:t>
      </w:r>
    </w:p>
    <w:p w:rsidR="00CC0ED2" w:rsidRPr="00CC0ED2" w:rsidRDefault="00CC0ED2" w:rsidP="00C568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C0ED2" w:rsidRPr="00CC0ED2" w:rsidRDefault="00EF66C4" w:rsidP="00C568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CC0ED2" w:rsidRPr="00CC0ED2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CC0ED2" w:rsidRPr="00CC0ED2">
        <w:rPr>
          <w:sz w:val="28"/>
          <w:szCs w:val="28"/>
        </w:rPr>
        <w:t xml:space="preserve">_____________20 __года                </w:t>
      </w:r>
      <w:r>
        <w:rPr>
          <w:sz w:val="28"/>
          <w:szCs w:val="28"/>
        </w:rPr>
        <w:t xml:space="preserve">      _______________(подпись).</w:t>
      </w:r>
    </w:p>
    <w:p w:rsidR="00CC0ED2" w:rsidRPr="00CC0ED2" w:rsidRDefault="00CC0ED2" w:rsidP="00C568B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68B5" w:rsidRDefault="00C568B5" w:rsidP="00C568B5">
      <w:pPr>
        <w:widowControl w:val="0"/>
        <w:tabs>
          <w:tab w:val="left" w:pos="2625"/>
        </w:tabs>
        <w:rPr>
          <w:sz w:val="28"/>
          <w:szCs w:val="28"/>
        </w:rPr>
        <w:sectPr w:rsidR="00C568B5" w:rsidSect="006177E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568B5" w:rsidRDefault="00C568B5" w:rsidP="00C568B5">
      <w:pPr>
        <w:widowControl w:val="0"/>
        <w:autoSpaceDE w:val="0"/>
        <w:autoSpaceDN w:val="0"/>
        <w:adjustRightInd w:val="0"/>
        <w:ind w:left="4536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Приложение 3</w:t>
      </w:r>
    </w:p>
    <w:p w:rsidR="00C568B5" w:rsidRPr="00C568B5" w:rsidRDefault="00C568B5" w:rsidP="00C568B5">
      <w:pPr>
        <w:widowControl w:val="0"/>
        <w:autoSpaceDE w:val="0"/>
        <w:autoSpaceDN w:val="0"/>
        <w:adjustRightInd w:val="0"/>
        <w:ind w:left="4536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к Административному регламенту предоставления Министерством социального развития и труда </w:t>
      </w:r>
      <w:r w:rsidRPr="00C568B5">
        <w:rPr>
          <w:rFonts w:eastAsia="Calibri"/>
          <w:bCs/>
          <w:sz w:val="28"/>
          <w:szCs w:val="28"/>
          <w:lang w:eastAsia="en-US"/>
        </w:rPr>
        <w:t>Камчатского края государственной услуги по назначению ежегодной денежной компенсации расходов инвалидов на содержание и ветеринарное обслуживание собак-проводников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77EA" w:rsidRPr="006177EA" w:rsidRDefault="006177EA" w:rsidP="00C568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77EA" w:rsidRPr="006177EA" w:rsidRDefault="006177EA" w:rsidP="00C568B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177EA">
        <w:rPr>
          <w:sz w:val="28"/>
          <w:szCs w:val="28"/>
        </w:rPr>
        <w:t>Решение</w:t>
      </w:r>
    </w:p>
    <w:p w:rsidR="006177EA" w:rsidRPr="006177EA" w:rsidRDefault="006177EA" w:rsidP="00C568B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177EA">
        <w:rPr>
          <w:sz w:val="28"/>
          <w:szCs w:val="28"/>
        </w:rPr>
        <w:t xml:space="preserve">об отказе </w:t>
      </w:r>
      <w:r w:rsidR="00260209">
        <w:rPr>
          <w:sz w:val="28"/>
          <w:szCs w:val="28"/>
        </w:rPr>
        <w:t xml:space="preserve">в предоставлении государственной услуги по </w:t>
      </w:r>
      <w:r w:rsidR="00690EA0">
        <w:rPr>
          <w:sz w:val="28"/>
          <w:szCs w:val="28"/>
        </w:rPr>
        <w:t xml:space="preserve">назначению </w:t>
      </w:r>
      <w:r w:rsidR="00260209" w:rsidRPr="006177EA">
        <w:rPr>
          <w:rStyle w:val="apple-style-span"/>
          <w:sz w:val="28"/>
          <w:szCs w:val="28"/>
        </w:rPr>
        <w:t>ежегодной денежной компенсации расходов инвалидов на содержание и ветеринарное обслуживание собак-проводников</w:t>
      </w:r>
    </w:p>
    <w:p w:rsidR="00260209" w:rsidRDefault="00260209" w:rsidP="00C568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209" w:rsidRDefault="00260209" w:rsidP="00C568B5">
      <w:pPr>
        <w:widowControl w:val="0"/>
        <w:rPr>
          <w:sz w:val="28"/>
          <w:szCs w:val="28"/>
        </w:rPr>
      </w:pPr>
    </w:p>
    <w:p w:rsidR="00260209" w:rsidRPr="00260209" w:rsidRDefault="00260209" w:rsidP="00C568B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60209">
        <w:rPr>
          <w:rFonts w:eastAsia="Calibri"/>
          <w:sz w:val="28"/>
          <w:szCs w:val="28"/>
          <w:lang w:eastAsia="en-US"/>
        </w:rPr>
        <w:t>Уважаемая (ый) ____________________________________!</w:t>
      </w:r>
    </w:p>
    <w:p w:rsidR="00260209" w:rsidRPr="00260209" w:rsidRDefault="00260209" w:rsidP="00C568B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60209" w:rsidRPr="006177EA" w:rsidRDefault="00260209" w:rsidP="00C568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социального развития и труда Камчатского края </w:t>
      </w:r>
      <w:r w:rsidRPr="00260209">
        <w:rPr>
          <w:sz w:val="28"/>
          <w:szCs w:val="28"/>
        </w:rPr>
        <w:t>на Ваше за</w:t>
      </w:r>
      <w:r w:rsidR="00D4537F">
        <w:rPr>
          <w:sz w:val="28"/>
          <w:szCs w:val="28"/>
        </w:rPr>
        <w:t>явление от «___» ___________ 20</w:t>
      </w:r>
      <w:r w:rsidRPr="00260209">
        <w:rPr>
          <w:sz w:val="28"/>
          <w:szCs w:val="28"/>
        </w:rPr>
        <w:t xml:space="preserve">__ года сообщает, что Вам отказано в предоставлении </w:t>
      </w:r>
      <w:r w:rsidRPr="006177EA">
        <w:rPr>
          <w:rStyle w:val="apple-style-span"/>
          <w:sz w:val="28"/>
          <w:szCs w:val="28"/>
        </w:rPr>
        <w:t>денежной компенсации расходов инвалидов на содержание и ветеринарное обслуживание собак-проводников</w:t>
      </w:r>
      <w:r>
        <w:rPr>
          <w:rStyle w:val="apple-style-span"/>
          <w:sz w:val="28"/>
          <w:szCs w:val="28"/>
        </w:rPr>
        <w:t xml:space="preserve"> </w:t>
      </w:r>
      <w:r w:rsidRPr="00260209">
        <w:rPr>
          <w:sz w:val="28"/>
          <w:szCs w:val="28"/>
        </w:rPr>
        <w:t>в связи с</w:t>
      </w:r>
    </w:p>
    <w:p w:rsidR="00260209" w:rsidRPr="00260209" w:rsidRDefault="00260209" w:rsidP="00C568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60209">
        <w:rPr>
          <w:sz w:val="28"/>
          <w:szCs w:val="28"/>
        </w:rPr>
        <w:t>________________________________________________________________.</w:t>
      </w:r>
    </w:p>
    <w:p w:rsidR="00260209" w:rsidRPr="00260209" w:rsidRDefault="00260209" w:rsidP="00C568B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60209">
        <w:rPr>
          <w:sz w:val="20"/>
          <w:szCs w:val="20"/>
        </w:rPr>
        <w:t>(указать причину)</w:t>
      </w:r>
    </w:p>
    <w:p w:rsidR="00260209" w:rsidRPr="00260209" w:rsidRDefault="00260209" w:rsidP="00C568B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60209" w:rsidRPr="00260209" w:rsidRDefault="00260209" w:rsidP="00C568B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60209">
        <w:rPr>
          <w:rFonts w:eastAsia="Calibri"/>
          <w:sz w:val="28"/>
          <w:szCs w:val="28"/>
          <w:lang w:eastAsia="en-US"/>
        </w:rPr>
        <w:t>Для сведения сообщаем, что решения (действия) должностных лиц</w:t>
      </w:r>
      <w:r>
        <w:rPr>
          <w:rFonts w:eastAsia="Calibri"/>
          <w:sz w:val="28"/>
          <w:szCs w:val="28"/>
          <w:lang w:eastAsia="en-US"/>
        </w:rPr>
        <w:t xml:space="preserve"> Министерства социального развития и труда Камчатского края,</w:t>
      </w:r>
      <w:r w:rsidRPr="00260209">
        <w:rPr>
          <w:rFonts w:eastAsia="Calibri"/>
          <w:sz w:val="28"/>
          <w:szCs w:val="28"/>
          <w:lang w:eastAsia="en-US"/>
        </w:rPr>
        <w:t xml:space="preserve"> принятые (проведенные) в ходе отказа в предоставлении государственной услуги, могут быть обжалованы в досудебном либо в судебном порядке, установленном законодательством.</w:t>
      </w:r>
    </w:p>
    <w:p w:rsidR="00260209" w:rsidRPr="00260209" w:rsidRDefault="00260209" w:rsidP="00C568B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60209" w:rsidRPr="00260209" w:rsidRDefault="00260209" w:rsidP="00C568B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60209">
        <w:rPr>
          <w:sz w:val="28"/>
          <w:szCs w:val="28"/>
        </w:rPr>
        <w:t xml:space="preserve">  Руководитель               подпись              </w:t>
      </w:r>
      <w:r>
        <w:rPr>
          <w:sz w:val="28"/>
          <w:szCs w:val="28"/>
        </w:rPr>
        <w:t xml:space="preserve">                                                    </w:t>
      </w:r>
      <w:r w:rsidRPr="00260209">
        <w:rPr>
          <w:sz w:val="28"/>
          <w:szCs w:val="28"/>
        </w:rPr>
        <w:t>Ф.И.О.</w:t>
      </w:r>
    </w:p>
    <w:p w:rsidR="00260209" w:rsidRPr="00260209" w:rsidRDefault="00260209" w:rsidP="00C568B5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C568B5" w:rsidRDefault="00C568B5" w:rsidP="00C568B5">
      <w:pPr>
        <w:widowControl w:val="0"/>
        <w:rPr>
          <w:sz w:val="28"/>
          <w:szCs w:val="28"/>
        </w:rPr>
        <w:sectPr w:rsidR="00C568B5" w:rsidSect="006177E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568B5" w:rsidRDefault="00C568B5" w:rsidP="00C568B5">
      <w:pPr>
        <w:widowControl w:val="0"/>
        <w:autoSpaceDE w:val="0"/>
        <w:autoSpaceDN w:val="0"/>
        <w:adjustRightInd w:val="0"/>
        <w:ind w:left="4536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Приложение 4</w:t>
      </w:r>
    </w:p>
    <w:p w:rsidR="00C568B5" w:rsidRPr="00C568B5" w:rsidRDefault="00C568B5" w:rsidP="00C568B5">
      <w:pPr>
        <w:widowControl w:val="0"/>
        <w:autoSpaceDE w:val="0"/>
        <w:autoSpaceDN w:val="0"/>
        <w:adjustRightInd w:val="0"/>
        <w:ind w:left="4536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к Административному регламенту предоставления Министерством социального развития и труда </w:t>
      </w:r>
      <w:r w:rsidRPr="00C568B5">
        <w:rPr>
          <w:rFonts w:eastAsia="Calibri"/>
          <w:bCs/>
          <w:sz w:val="28"/>
          <w:szCs w:val="28"/>
          <w:lang w:eastAsia="en-US"/>
        </w:rPr>
        <w:t>Камчатского края государственной услуги по назначению ежегодной денежной компенсации расходов инвалидов на содержание и ветеринарное обслуживание собак-проводников</w:t>
      </w:r>
    </w:p>
    <w:p w:rsidR="00260209" w:rsidRPr="006177EA" w:rsidRDefault="00260209" w:rsidP="00C568B5">
      <w:pPr>
        <w:widowControl w:val="0"/>
        <w:tabs>
          <w:tab w:val="left" w:pos="2625"/>
        </w:tabs>
        <w:rPr>
          <w:sz w:val="28"/>
          <w:szCs w:val="28"/>
        </w:rPr>
      </w:pPr>
    </w:p>
    <w:p w:rsidR="00260209" w:rsidRPr="006177EA" w:rsidRDefault="00260209" w:rsidP="00C568B5">
      <w:pPr>
        <w:widowControl w:val="0"/>
        <w:tabs>
          <w:tab w:val="left" w:pos="2625"/>
        </w:tabs>
        <w:rPr>
          <w:sz w:val="28"/>
          <w:szCs w:val="28"/>
        </w:rPr>
      </w:pPr>
    </w:p>
    <w:p w:rsidR="00260209" w:rsidRPr="00C568B5" w:rsidRDefault="00260209" w:rsidP="00C568B5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C568B5">
        <w:rPr>
          <w:rFonts w:eastAsia="Calibri"/>
          <w:bCs/>
          <w:color w:val="000000" w:themeColor="text1"/>
          <w:sz w:val="28"/>
          <w:szCs w:val="28"/>
          <w:lang w:eastAsia="en-US"/>
        </w:rPr>
        <w:t>Блок – схема</w:t>
      </w:r>
    </w:p>
    <w:p w:rsidR="00260209" w:rsidRPr="00C568B5" w:rsidRDefault="00260209" w:rsidP="00C568B5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568B5">
        <w:rPr>
          <w:rFonts w:eastAsia="Calibri"/>
          <w:bCs/>
          <w:color w:val="000000" w:themeColor="text1"/>
          <w:sz w:val="28"/>
          <w:szCs w:val="28"/>
          <w:lang w:eastAsia="en-US"/>
        </w:rPr>
        <w:t>предоставления государственной услуги по предоставлению</w:t>
      </w:r>
    </w:p>
    <w:p w:rsidR="00260209" w:rsidRPr="00C568B5" w:rsidRDefault="00260209" w:rsidP="00C568B5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568B5">
        <w:rPr>
          <w:rFonts w:eastAsia="Calibri"/>
          <w:color w:val="000000" w:themeColor="text1"/>
          <w:sz w:val="28"/>
          <w:szCs w:val="28"/>
          <w:lang w:eastAsia="en-US"/>
        </w:rPr>
        <w:t xml:space="preserve">Министерством социального развития и труда Камчатского края государственной услуги по </w:t>
      </w:r>
      <w:r w:rsidRPr="00C568B5">
        <w:rPr>
          <w:color w:val="000000" w:themeColor="text1"/>
          <w:sz w:val="28"/>
          <w:szCs w:val="28"/>
        </w:rPr>
        <w:t xml:space="preserve">выплате </w:t>
      </w:r>
      <w:r w:rsidRPr="00C568B5">
        <w:rPr>
          <w:rStyle w:val="apple-style-span"/>
          <w:color w:val="000000" w:themeColor="text1"/>
          <w:sz w:val="28"/>
          <w:szCs w:val="28"/>
        </w:rPr>
        <w:t>ежегодной денежной компенсации расходов инвалидов на содержание и ветеринарное обслуживание собак-проводников</w:t>
      </w:r>
    </w:p>
    <w:p w:rsidR="00260209" w:rsidRPr="00C568B5" w:rsidRDefault="00260209" w:rsidP="00C568B5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/>
          <w:color w:val="000000" w:themeColor="text1"/>
          <w:sz w:val="28"/>
          <w:szCs w:val="28"/>
          <w:lang w:eastAsia="en-US"/>
        </w:rPr>
      </w:pPr>
      <w:r w:rsidRPr="00C568B5">
        <w:rPr>
          <w:rFonts w:ascii="Calibri" w:eastAsia="Calibri" w:hAnsi="Calibr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99200" behindDoc="0" locked="0" layoutInCell="1" allowOverlap="1" wp14:anchorId="6C5F4F0F" wp14:editId="1F68D835">
                <wp:simplePos x="0" y="0"/>
                <wp:positionH relativeFrom="column">
                  <wp:posOffset>194944</wp:posOffset>
                </wp:positionH>
                <wp:positionV relativeFrom="paragraph">
                  <wp:posOffset>109855</wp:posOffset>
                </wp:positionV>
                <wp:extent cx="5629275" cy="377825"/>
                <wp:effectExtent l="0" t="0" r="28575" b="22225"/>
                <wp:wrapNone/>
                <wp:docPr id="19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B85" w:rsidRDefault="00D81B85" w:rsidP="002602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2366A">
                              <w:rPr>
                                <w:sz w:val="20"/>
                                <w:szCs w:val="20"/>
                              </w:rPr>
                              <w:t xml:space="preserve">Прием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и регистрация заявления и документов</w:t>
                            </w:r>
                            <w:r w:rsidRPr="0032366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1D3896" id="_x0000_t202" coordsize="21600,21600" o:spt="202" path="m,l,21600r21600,l21600,xe">
                <v:stroke joinstyle="miter"/>
                <v:path gradientshapeok="t" o:connecttype="rect"/>
              </v:shapetype>
              <v:shape id="Поле 44" o:spid="_x0000_s1026" type="#_x0000_t202" style="position:absolute;left:0;text-align:left;margin-left:15.35pt;margin-top:8.65pt;width:443.25pt;height:29.75pt;z-index:2516992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" strokeweight=".5pt">
                <v:textbox inset="7.45pt,3.85pt,7.45pt,3.85pt">
                  <w:txbxContent>
                    <w:p w:rsidR="00D81B85" w:rsidRDefault="00D81B85" w:rsidP="0026020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2366A">
                        <w:rPr>
                          <w:sz w:val="20"/>
                          <w:szCs w:val="20"/>
                        </w:rPr>
                        <w:t xml:space="preserve">Прием </w:t>
                      </w:r>
                      <w:r>
                        <w:rPr>
                          <w:sz w:val="20"/>
                          <w:szCs w:val="20"/>
                        </w:rPr>
                        <w:t>и регистрация заявления и документов</w:t>
                      </w:r>
                      <w:r w:rsidRPr="0032366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60209" w:rsidRPr="00C568B5" w:rsidRDefault="00260209" w:rsidP="00C568B5">
      <w:pPr>
        <w:widowControl w:val="0"/>
        <w:spacing w:after="200" w:line="276" w:lineRule="auto"/>
        <w:ind w:firstLine="709"/>
        <w:rPr>
          <w:rFonts w:ascii="Calibri" w:eastAsia="Calibri" w:hAnsi="Calibri"/>
          <w:color w:val="000000" w:themeColor="text1"/>
          <w:sz w:val="28"/>
          <w:szCs w:val="28"/>
          <w:lang w:eastAsia="en-US"/>
        </w:rPr>
      </w:pPr>
      <w:r w:rsidRPr="00C568B5">
        <w:rPr>
          <w:rFonts w:ascii="Calibri" w:eastAsia="Calibri" w:hAnsi="Calibr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 wp14:anchorId="143B1B89" wp14:editId="3A9C05AD">
                <wp:simplePos x="0" y="0"/>
                <wp:positionH relativeFrom="column">
                  <wp:posOffset>3072765</wp:posOffset>
                </wp:positionH>
                <wp:positionV relativeFrom="paragraph">
                  <wp:posOffset>269240</wp:posOffset>
                </wp:positionV>
                <wp:extent cx="1676400" cy="209550"/>
                <wp:effectExtent l="0" t="0" r="76200" b="7620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2095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594CF" id="Прямая соединительная линия 20" o:spid="_x0000_s1026" style="position:absolute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1.95pt,21.2pt" to="373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" strokeweight=".26mm">
                <v:stroke endarrow="block" joinstyle="miter"/>
              </v:line>
            </w:pict>
          </mc:Fallback>
        </mc:AlternateContent>
      </w:r>
      <w:r w:rsidRPr="00C568B5">
        <w:rPr>
          <w:rFonts w:ascii="Calibri" w:eastAsia="Calibri" w:hAnsi="Calibr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 wp14:anchorId="0E928C73" wp14:editId="2722E003">
                <wp:simplePos x="0" y="0"/>
                <wp:positionH relativeFrom="column">
                  <wp:posOffset>1282065</wp:posOffset>
                </wp:positionH>
                <wp:positionV relativeFrom="paragraph">
                  <wp:posOffset>269240</wp:posOffset>
                </wp:positionV>
                <wp:extent cx="1790700" cy="209550"/>
                <wp:effectExtent l="38100" t="0" r="19050" b="952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0700" cy="2095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D19BF" id="Прямая соединительная линия 22" o:spid="_x0000_s1026" style="position:absolute;flip:x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0.95pt,21.2pt" to="241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" strokeweight=".26mm">
                <v:stroke endarrow="block" joinstyle="miter"/>
              </v:line>
            </w:pict>
          </mc:Fallback>
        </mc:AlternateContent>
      </w:r>
    </w:p>
    <w:p w:rsidR="00260209" w:rsidRPr="00C568B5" w:rsidRDefault="00260209" w:rsidP="00C568B5">
      <w:pPr>
        <w:widowControl w:val="0"/>
        <w:spacing w:after="200" w:line="276" w:lineRule="auto"/>
        <w:ind w:firstLine="709"/>
        <w:rPr>
          <w:rFonts w:ascii="Calibri" w:eastAsia="Calibri" w:hAnsi="Calibri"/>
          <w:color w:val="000000" w:themeColor="text1"/>
          <w:sz w:val="28"/>
          <w:szCs w:val="28"/>
          <w:lang w:eastAsia="en-US"/>
        </w:rPr>
      </w:pPr>
      <w:r w:rsidRPr="00C568B5">
        <w:rPr>
          <w:rFonts w:ascii="Calibri" w:eastAsia="Calibri" w:hAnsi="Calibr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935" distR="114935" simplePos="0" relativeHeight="251578880" behindDoc="0" locked="0" layoutInCell="1" allowOverlap="1" wp14:anchorId="7FF88A75" wp14:editId="7CE4B39F">
                <wp:simplePos x="0" y="0"/>
                <wp:positionH relativeFrom="column">
                  <wp:posOffset>344805</wp:posOffset>
                </wp:positionH>
                <wp:positionV relativeFrom="paragraph">
                  <wp:posOffset>104140</wp:posOffset>
                </wp:positionV>
                <wp:extent cx="1714500" cy="541020"/>
                <wp:effectExtent l="0" t="0" r="19050" b="11430"/>
                <wp:wrapNone/>
                <wp:docPr id="24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B85" w:rsidRPr="00B60499" w:rsidRDefault="00D81B85" w:rsidP="002602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60499">
                              <w:rPr>
                                <w:sz w:val="20"/>
                                <w:szCs w:val="20"/>
                              </w:rPr>
                              <w:t>При личном обращении и представлении документов</w:t>
                            </w:r>
                          </w:p>
                          <w:p w:rsidR="00D81B85" w:rsidRDefault="00D81B85" w:rsidP="002602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81B85" w:rsidRDefault="00D81B85" w:rsidP="002602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6B164" id="Поле 40" o:spid="_x0000_s1027" type="#_x0000_t202" style="position:absolute;left:0;text-align:left;margin-left:27.15pt;margin-top:8.2pt;width:135pt;height:42.6pt;z-index:2515788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" strokeweight=".5pt">
                <v:textbox inset="7.45pt,3.85pt,7.45pt,3.85pt">
                  <w:txbxContent>
                    <w:p w:rsidR="00D81B85" w:rsidRPr="00B60499" w:rsidRDefault="00D81B85" w:rsidP="00260209">
                      <w:pPr>
                        <w:rPr>
                          <w:sz w:val="20"/>
                          <w:szCs w:val="20"/>
                        </w:rPr>
                      </w:pPr>
                      <w:r w:rsidRPr="00B60499">
                        <w:rPr>
                          <w:sz w:val="20"/>
                          <w:szCs w:val="20"/>
                        </w:rPr>
                        <w:t>При личном обращении и представлении документов</w:t>
                      </w:r>
                    </w:p>
                    <w:p w:rsidR="00D81B85" w:rsidRDefault="00D81B85" w:rsidP="0026020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81B85" w:rsidRDefault="00D81B85" w:rsidP="0026020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568B5">
        <w:rPr>
          <w:rFonts w:ascii="Calibri" w:eastAsia="Calibri" w:hAnsi="Calibr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935" distR="114935" simplePos="0" relativeHeight="251577856" behindDoc="0" locked="0" layoutInCell="1" allowOverlap="1" wp14:anchorId="6CCBC42F" wp14:editId="60322ECA">
                <wp:simplePos x="0" y="0"/>
                <wp:positionH relativeFrom="column">
                  <wp:posOffset>3519170</wp:posOffset>
                </wp:positionH>
                <wp:positionV relativeFrom="paragraph">
                  <wp:posOffset>128270</wp:posOffset>
                </wp:positionV>
                <wp:extent cx="2305050" cy="576580"/>
                <wp:effectExtent l="0" t="0" r="19050" b="13970"/>
                <wp:wrapNone/>
                <wp:docPr id="23" name="Поле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B85" w:rsidRPr="003E15BE" w:rsidRDefault="00D81B85" w:rsidP="002602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E30D8">
                              <w:rPr>
                                <w:sz w:val="20"/>
                                <w:szCs w:val="20"/>
                              </w:rPr>
                              <w:t>При обращении и представлении документов по</w:t>
                            </w:r>
                            <w:r w:rsidRPr="00FE30D8">
                              <w:t xml:space="preserve"> </w:t>
                            </w:r>
                            <w:r w:rsidRPr="00FE30D8">
                              <w:rPr>
                                <w:sz w:val="20"/>
                                <w:szCs w:val="20"/>
                              </w:rPr>
                              <w:t xml:space="preserve">почте, </w:t>
                            </w:r>
                            <w:r w:rsidRPr="003E15BE">
                              <w:rPr>
                                <w:sz w:val="20"/>
                                <w:szCs w:val="20"/>
                              </w:rPr>
                              <w:t>электронном виде через ЕПГУ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/РПГУ</w:t>
                            </w:r>
                          </w:p>
                          <w:p w:rsidR="00D81B85" w:rsidRPr="00243453" w:rsidRDefault="00D81B85" w:rsidP="00260209"/>
                          <w:p w:rsidR="00D81B85" w:rsidRPr="007007FF" w:rsidRDefault="00D81B85" w:rsidP="00260209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677C5" id="Поле 41" o:spid="_x0000_s1028" type="#_x0000_t202" style="position:absolute;left:0;text-align:left;margin-left:277.1pt;margin-top:10.1pt;width:181.5pt;height:45.4pt;z-index:2515778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" strokeweight=".5pt">
                <v:textbox inset="7.45pt,3.85pt,7.45pt,3.85pt">
                  <w:txbxContent>
                    <w:p w:rsidR="00D81B85" w:rsidRPr="003E15BE" w:rsidRDefault="00D81B85" w:rsidP="00260209">
                      <w:pPr>
                        <w:rPr>
                          <w:sz w:val="20"/>
                          <w:szCs w:val="20"/>
                        </w:rPr>
                      </w:pPr>
                      <w:r w:rsidRPr="00FE30D8">
                        <w:rPr>
                          <w:sz w:val="20"/>
                          <w:szCs w:val="20"/>
                        </w:rPr>
                        <w:t>При обращении и представлении документов по</w:t>
                      </w:r>
                      <w:r w:rsidRPr="00FE30D8">
                        <w:t xml:space="preserve"> </w:t>
                      </w:r>
                      <w:r w:rsidRPr="00FE30D8">
                        <w:rPr>
                          <w:sz w:val="20"/>
                          <w:szCs w:val="20"/>
                        </w:rPr>
                        <w:t xml:space="preserve">почте, </w:t>
                      </w:r>
                      <w:r w:rsidRPr="003E15BE">
                        <w:rPr>
                          <w:sz w:val="20"/>
                          <w:szCs w:val="20"/>
                        </w:rPr>
                        <w:t>электронном виде через ЕПГУ</w:t>
                      </w:r>
                      <w:r>
                        <w:rPr>
                          <w:sz w:val="20"/>
                          <w:szCs w:val="20"/>
                        </w:rPr>
                        <w:t>/РПГУ</w:t>
                      </w:r>
                    </w:p>
                    <w:p w:rsidR="00D81B85" w:rsidRPr="00243453" w:rsidRDefault="00D81B85" w:rsidP="00260209"/>
                    <w:p w:rsidR="00D81B85" w:rsidRPr="007007FF" w:rsidRDefault="00D81B85" w:rsidP="00260209"/>
                  </w:txbxContent>
                </v:textbox>
              </v:shape>
            </w:pict>
          </mc:Fallback>
        </mc:AlternateContent>
      </w:r>
    </w:p>
    <w:p w:rsidR="00260209" w:rsidRPr="00C568B5" w:rsidRDefault="00260209" w:rsidP="00C568B5">
      <w:pPr>
        <w:widowControl w:val="0"/>
        <w:tabs>
          <w:tab w:val="left" w:pos="0"/>
        </w:tabs>
        <w:spacing w:after="200" w:line="276" w:lineRule="auto"/>
        <w:ind w:firstLine="709"/>
        <w:rPr>
          <w:rFonts w:ascii="Calibri" w:eastAsia="Calibri" w:hAnsi="Calibri"/>
          <w:color w:val="000000" w:themeColor="text1"/>
          <w:sz w:val="28"/>
          <w:szCs w:val="28"/>
          <w:lang w:eastAsia="en-US"/>
        </w:rPr>
      </w:pPr>
      <w:r w:rsidRPr="00C568B5">
        <w:rPr>
          <w:rFonts w:ascii="Calibri" w:eastAsia="Calibri" w:hAnsi="Calibr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0039F4FF" wp14:editId="4A78868B">
                <wp:simplePos x="0" y="0"/>
                <wp:positionH relativeFrom="column">
                  <wp:posOffset>1236345</wp:posOffset>
                </wp:positionH>
                <wp:positionV relativeFrom="paragraph">
                  <wp:posOffset>327025</wp:posOffset>
                </wp:positionV>
                <wp:extent cx="1325880" cy="370840"/>
                <wp:effectExtent l="0" t="0" r="83820" b="6731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5880" cy="3708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9DBD6" id="Прямая соединительная линия 26" o:spid="_x0000_s1026" style="position:absolute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35pt,25.75pt" to="201.7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" strokeweight=".26mm">
                <v:stroke endarrow="block" joinstyle="miter"/>
              </v:line>
            </w:pict>
          </mc:Fallback>
        </mc:AlternateContent>
      </w:r>
      <w:r w:rsidRPr="00C568B5">
        <w:rPr>
          <w:rFonts w:ascii="Calibri" w:eastAsia="Calibri" w:hAnsi="Calibr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01408" behindDoc="0" locked="0" layoutInCell="1" allowOverlap="1" wp14:anchorId="0CCE6D46" wp14:editId="6642D212">
                <wp:simplePos x="0" y="0"/>
                <wp:positionH relativeFrom="column">
                  <wp:posOffset>3004185</wp:posOffset>
                </wp:positionH>
                <wp:positionV relativeFrom="paragraph">
                  <wp:posOffset>375285</wp:posOffset>
                </wp:positionV>
                <wp:extent cx="1524000" cy="358140"/>
                <wp:effectExtent l="38100" t="0" r="19050" b="8001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0" cy="3581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7AB8E" id="Прямая соединительная линия 25" o:spid="_x0000_s1026" style="position:absolute;flip:x;z-index:251601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6.55pt,29.55pt" to="356.5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" strokeweight=".26mm">
                <v:stroke endarrow="block" joinstyle="miter"/>
              </v:line>
            </w:pict>
          </mc:Fallback>
        </mc:AlternateContent>
      </w:r>
    </w:p>
    <w:p w:rsidR="00260209" w:rsidRPr="00C568B5" w:rsidRDefault="00260209" w:rsidP="00C568B5">
      <w:pPr>
        <w:widowControl w:val="0"/>
        <w:tabs>
          <w:tab w:val="left" w:pos="0"/>
        </w:tabs>
        <w:spacing w:after="200" w:line="276" w:lineRule="auto"/>
        <w:ind w:firstLine="709"/>
        <w:rPr>
          <w:rFonts w:ascii="Calibri" w:eastAsia="Calibri" w:hAnsi="Calibri"/>
          <w:color w:val="000000" w:themeColor="text1"/>
          <w:sz w:val="28"/>
          <w:szCs w:val="28"/>
          <w:lang w:eastAsia="en-US"/>
        </w:rPr>
      </w:pPr>
      <w:r w:rsidRPr="00C568B5">
        <w:rPr>
          <w:rFonts w:ascii="Calibri" w:eastAsia="Calibri" w:hAnsi="Calibr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08576" behindDoc="0" locked="0" layoutInCell="1" allowOverlap="1" wp14:anchorId="2C81ECDC" wp14:editId="0F68721E">
                <wp:simplePos x="0" y="0"/>
                <wp:positionH relativeFrom="column">
                  <wp:posOffset>1518285</wp:posOffset>
                </wp:positionH>
                <wp:positionV relativeFrom="paragraph">
                  <wp:posOffset>356235</wp:posOffset>
                </wp:positionV>
                <wp:extent cx="2689860" cy="358140"/>
                <wp:effectExtent l="0" t="0" r="15240" b="22860"/>
                <wp:wrapNone/>
                <wp:docPr id="4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B85" w:rsidRPr="00B60499" w:rsidRDefault="00D81B85" w:rsidP="002602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Руководитель (для наложения резолюции)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61654" id="Поле 36" o:spid="_x0000_s1029" type="#_x0000_t202" style="position:absolute;left:0;text-align:left;margin-left:119.55pt;margin-top:28.05pt;width:211.8pt;height:28.2pt;z-index:251608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" strokeweight=".5pt">
                <v:textbox inset="7.45pt,3.85pt,7.45pt,3.85pt">
                  <w:txbxContent>
                    <w:p w:rsidR="00D81B85" w:rsidRPr="00B60499" w:rsidRDefault="00D81B85" w:rsidP="0026020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Руководитель (для наложения резолюции)</w:t>
                      </w:r>
                    </w:p>
                  </w:txbxContent>
                </v:textbox>
              </v:shape>
            </w:pict>
          </mc:Fallback>
        </mc:AlternateContent>
      </w:r>
    </w:p>
    <w:p w:rsidR="00260209" w:rsidRPr="00C568B5" w:rsidRDefault="00A847F8" w:rsidP="00C568B5">
      <w:pPr>
        <w:widowControl w:val="0"/>
        <w:tabs>
          <w:tab w:val="left" w:pos="0"/>
        </w:tabs>
        <w:spacing w:after="200" w:line="276" w:lineRule="auto"/>
        <w:ind w:firstLine="709"/>
        <w:rPr>
          <w:rFonts w:ascii="Calibri" w:eastAsia="Calibri" w:hAnsi="Calibri"/>
          <w:color w:val="000000" w:themeColor="text1"/>
          <w:sz w:val="28"/>
          <w:szCs w:val="28"/>
          <w:lang w:eastAsia="en-US"/>
        </w:rPr>
      </w:pPr>
      <w:r w:rsidRPr="00C568B5">
        <w:rPr>
          <w:rFonts w:ascii="Calibri" w:eastAsia="Calibri" w:hAnsi="Calibr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11648" behindDoc="0" locked="0" layoutInCell="1" allowOverlap="1" wp14:anchorId="34EE933C" wp14:editId="3F933053">
                <wp:simplePos x="0" y="0"/>
                <wp:positionH relativeFrom="column">
                  <wp:posOffset>2837180</wp:posOffset>
                </wp:positionH>
                <wp:positionV relativeFrom="paragraph">
                  <wp:posOffset>341630</wp:posOffset>
                </wp:positionV>
                <wp:extent cx="0" cy="352425"/>
                <wp:effectExtent l="76200" t="0" r="76200" b="47625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6249A" id="Прямая соединительная линия 50" o:spid="_x0000_s1026" style="position:absolute;z-index:251611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3.4pt,26.9pt" to="223.4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CzT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" strokeweight=".26mm">
                <v:stroke endarrow="block" joinstyle="miter"/>
              </v:line>
            </w:pict>
          </mc:Fallback>
        </mc:AlternateContent>
      </w:r>
    </w:p>
    <w:p w:rsidR="00260209" w:rsidRPr="00C568B5" w:rsidRDefault="00A847F8" w:rsidP="00C568B5">
      <w:pPr>
        <w:widowControl w:val="0"/>
        <w:tabs>
          <w:tab w:val="left" w:pos="0"/>
        </w:tabs>
        <w:spacing w:after="200" w:line="276" w:lineRule="auto"/>
        <w:ind w:firstLine="709"/>
        <w:rPr>
          <w:rFonts w:ascii="Calibri" w:eastAsia="Calibri" w:hAnsi="Calibri"/>
          <w:color w:val="000000" w:themeColor="text1"/>
          <w:sz w:val="28"/>
          <w:szCs w:val="28"/>
          <w:lang w:eastAsia="en-US"/>
        </w:rPr>
      </w:pPr>
      <w:r w:rsidRPr="00C568B5">
        <w:rPr>
          <w:rFonts w:ascii="Calibri" w:eastAsia="Calibri" w:hAnsi="Calibr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18816" behindDoc="0" locked="0" layoutInCell="1" allowOverlap="1" wp14:anchorId="0CB1BD97" wp14:editId="19C310BE">
                <wp:simplePos x="0" y="0"/>
                <wp:positionH relativeFrom="column">
                  <wp:posOffset>1083945</wp:posOffset>
                </wp:positionH>
                <wp:positionV relativeFrom="paragraph">
                  <wp:posOffset>311785</wp:posOffset>
                </wp:positionV>
                <wp:extent cx="3611880" cy="493395"/>
                <wp:effectExtent l="0" t="0" r="26670" b="20955"/>
                <wp:wrapNone/>
                <wp:docPr id="52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B85" w:rsidRPr="00A847F8" w:rsidRDefault="00D81B85" w:rsidP="002602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847F8">
                              <w:rPr>
                                <w:sz w:val="20"/>
                                <w:szCs w:val="20"/>
                              </w:rPr>
                              <w:t>Рассмотрение заявления и представленных документов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6B865" id="Поле 31" o:spid="_x0000_s1030" type="#_x0000_t202" style="position:absolute;left:0;text-align:left;margin-left:85.35pt;margin-top:24.55pt;width:284.4pt;height:38.85pt;z-index:2516188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" strokeweight=".5pt">
                <v:textbox inset="7.45pt,3.85pt,7.45pt,3.85pt">
                  <w:txbxContent>
                    <w:p w:rsidR="00D81B85" w:rsidRPr="00A847F8" w:rsidRDefault="00D81B85" w:rsidP="0026020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847F8">
                        <w:rPr>
                          <w:sz w:val="20"/>
                          <w:szCs w:val="20"/>
                        </w:rPr>
                        <w:t>Рассмотрение заявления и представленных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260209" w:rsidRPr="00C568B5" w:rsidRDefault="00260209" w:rsidP="00C568B5">
      <w:pPr>
        <w:widowControl w:val="0"/>
        <w:tabs>
          <w:tab w:val="left" w:pos="0"/>
        </w:tabs>
        <w:spacing w:after="200" w:line="276" w:lineRule="auto"/>
        <w:ind w:firstLine="709"/>
        <w:rPr>
          <w:rFonts w:ascii="Calibri" w:eastAsia="Calibri" w:hAnsi="Calibri"/>
          <w:color w:val="000000" w:themeColor="text1"/>
          <w:sz w:val="28"/>
          <w:szCs w:val="28"/>
          <w:lang w:eastAsia="en-US"/>
        </w:rPr>
      </w:pPr>
    </w:p>
    <w:p w:rsidR="00260209" w:rsidRPr="00C568B5" w:rsidRDefault="00EA1E70" w:rsidP="00C568B5">
      <w:pPr>
        <w:widowControl w:val="0"/>
        <w:tabs>
          <w:tab w:val="left" w:pos="0"/>
        </w:tabs>
        <w:spacing w:after="200" w:line="276" w:lineRule="auto"/>
        <w:ind w:firstLine="709"/>
        <w:rPr>
          <w:rFonts w:ascii="Calibri" w:eastAsia="Calibri" w:hAnsi="Calibri"/>
          <w:color w:val="000000" w:themeColor="text1"/>
          <w:sz w:val="28"/>
          <w:szCs w:val="28"/>
          <w:lang w:eastAsia="en-US"/>
        </w:rPr>
      </w:pPr>
      <w:r w:rsidRPr="00C568B5">
        <w:rPr>
          <w:rFonts w:ascii="Calibri" w:eastAsia="Calibri" w:hAnsi="Calibr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95616" behindDoc="0" locked="0" layoutInCell="1" allowOverlap="1" wp14:anchorId="6B65F60E" wp14:editId="419D574B">
                <wp:simplePos x="0" y="0"/>
                <wp:positionH relativeFrom="column">
                  <wp:posOffset>1701165</wp:posOffset>
                </wp:positionH>
                <wp:positionV relativeFrom="paragraph">
                  <wp:posOffset>76835</wp:posOffset>
                </wp:positionV>
                <wp:extent cx="1036320" cy="342900"/>
                <wp:effectExtent l="38100" t="0" r="30480" b="7620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632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3B938" id="Прямая соединительная линия 60" o:spid="_x0000_s1026" style="position:absolute;flip:x;z-index:251695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3.95pt,6.05pt" to="215.5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" strokeweight=".26mm">
                <v:stroke endarrow="block" joinstyle="miter"/>
              </v:line>
            </w:pict>
          </mc:Fallback>
        </mc:AlternateContent>
      </w:r>
      <w:r w:rsidRPr="00C568B5">
        <w:rPr>
          <w:rFonts w:ascii="Calibri" w:eastAsia="Calibri" w:hAnsi="Calibr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741696" behindDoc="0" locked="0" layoutInCell="1" allowOverlap="1" wp14:anchorId="4C2ABAC7" wp14:editId="1E4C38AA">
                <wp:simplePos x="0" y="0"/>
                <wp:positionH relativeFrom="column">
                  <wp:posOffset>2737485</wp:posOffset>
                </wp:positionH>
                <wp:positionV relativeFrom="paragraph">
                  <wp:posOffset>76835</wp:posOffset>
                </wp:positionV>
                <wp:extent cx="746760" cy="297180"/>
                <wp:effectExtent l="0" t="0" r="72390" b="6477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6760" cy="29718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DA9A0" id="Прямая соединительная линия 71" o:spid="_x0000_s1026" style="position:absolute;z-index:251741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5.55pt,6.05pt" to="274.3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" strokeweight=".26mm">
                <v:stroke endarrow="block" joinstyle="miter"/>
              </v:line>
            </w:pict>
          </mc:Fallback>
        </mc:AlternateContent>
      </w:r>
    </w:p>
    <w:p w:rsidR="00260209" w:rsidRPr="00C568B5" w:rsidRDefault="00EA1E70" w:rsidP="00C568B5">
      <w:pPr>
        <w:widowControl w:val="0"/>
        <w:tabs>
          <w:tab w:val="left" w:pos="0"/>
          <w:tab w:val="left" w:pos="4392"/>
        </w:tabs>
        <w:spacing w:after="200" w:line="276" w:lineRule="auto"/>
        <w:ind w:firstLine="709"/>
        <w:rPr>
          <w:rFonts w:ascii="Calibri" w:eastAsia="Calibri" w:hAnsi="Calibri"/>
          <w:color w:val="000000" w:themeColor="text1"/>
          <w:sz w:val="28"/>
          <w:szCs w:val="28"/>
          <w:lang w:eastAsia="en-US"/>
        </w:rPr>
      </w:pPr>
      <w:r w:rsidRPr="00C568B5">
        <w:rPr>
          <w:rFonts w:ascii="Calibri" w:eastAsia="Calibri" w:hAnsi="Calibr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935" distR="114935" simplePos="0" relativeHeight="251745792" behindDoc="0" locked="0" layoutInCell="1" allowOverlap="1" wp14:anchorId="6D269976" wp14:editId="7CDA3D8C">
                <wp:simplePos x="0" y="0"/>
                <wp:positionH relativeFrom="column">
                  <wp:posOffset>3148965</wp:posOffset>
                </wp:positionH>
                <wp:positionV relativeFrom="paragraph">
                  <wp:posOffset>20320</wp:posOffset>
                </wp:positionV>
                <wp:extent cx="1645920" cy="579120"/>
                <wp:effectExtent l="0" t="0" r="11430" b="11430"/>
                <wp:wrapNone/>
                <wp:docPr id="72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B85" w:rsidRPr="0045026E" w:rsidRDefault="00D81B85" w:rsidP="00EA1E70">
                            <w:pPr>
                              <w:spacing w:after="200" w:line="276" w:lineRule="auto"/>
                              <w:jc w:val="both"/>
                              <w:rPr>
                                <w:rFonts w:eastAsia="Calibri"/>
                                <w:sz w:val="22"/>
                                <w:szCs w:val="20"/>
                                <w:lang w:eastAsia="en-US"/>
                              </w:rPr>
                            </w:pPr>
                            <w:r w:rsidRPr="0045026E">
                              <w:rPr>
                                <w:rFonts w:eastAsia="Calibri"/>
                                <w:sz w:val="20"/>
                                <w:szCs w:val="20"/>
                                <w:lang w:eastAsia="en-US"/>
                              </w:rPr>
                              <w:t xml:space="preserve">Документы не соответствуют требованиям   АР                  </w:t>
                            </w:r>
                          </w:p>
                          <w:p w:rsidR="00D81B85" w:rsidRDefault="00D81B85" w:rsidP="00EA1E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6A037" id="_x0000_s1031" type="#_x0000_t202" style="position:absolute;left:0;text-align:left;margin-left:247.95pt;margin-top:1.6pt;width:129.6pt;height:45.6pt;z-index:2517457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" strokeweight=".5pt">
                <v:textbox inset="7.45pt,3.85pt,7.45pt,3.85pt">
                  <w:txbxContent>
                    <w:p w:rsidR="00D81B85" w:rsidRPr="0045026E" w:rsidRDefault="00D81B85" w:rsidP="00EA1E70">
                      <w:pPr>
                        <w:spacing w:after="200" w:line="276" w:lineRule="auto"/>
                        <w:jc w:val="both"/>
                        <w:rPr>
                          <w:rFonts w:eastAsia="Calibri"/>
                          <w:sz w:val="22"/>
                          <w:szCs w:val="20"/>
                          <w:lang w:eastAsia="en-US"/>
                        </w:rPr>
                      </w:pPr>
                      <w:r w:rsidRPr="0045026E">
                        <w:rPr>
                          <w:rFonts w:eastAsia="Calibri"/>
                          <w:sz w:val="20"/>
                          <w:szCs w:val="20"/>
                          <w:lang w:eastAsia="en-US"/>
                        </w:rPr>
                        <w:t xml:space="preserve">Документы не соответствуют требованиям   АР                  </w:t>
                      </w:r>
                    </w:p>
                    <w:p w:rsidR="00D81B85" w:rsidRDefault="00D81B85" w:rsidP="00EA1E7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568B5">
        <w:rPr>
          <w:rFonts w:ascii="Calibri" w:eastAsia="Calibri" w:hAnsi="Calibr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935" distR="114935" simplePos="0" relativeHeight="251730432" behindDoc="0" locked="0" layoutInCell="1" allowOverlap="1" wp14:anchorId="5B782376" wp14:editId="2AF54C98">
                <wp:simplePos x="0" y="0"/>
                <wp:positionH relativeFrom="column">
                  <wp:posOffset>641985</wp:posOffset>
                </wp:positionH>
                <wp:positionV relativeFrom="paragraph">
                  <wp:posOffset>43180</wp:posOffset>
                </wp:positionV>
                <wp:extent cx="1752600" cy="556260"/>
                <wp:effectExtent l="0" t="0" r="19050" b="15240"/>
                <wp:wrapNone/>
                <wp:docPr id="7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B85" w:rsidRPr="0045026E" w:rsidRDefault="00D81B85" w:rsidP="0045026E">
                            <w:pPr>
                              <w:spacing w:after="200" w:line="276" w:lineRule="auto"/>
                              <w:jc w:val="both"/>
                              <w:rPr>
                                <w:rFonts w:eastAsia="Calibri"/>
                                <w:sz w:val="22"/>
                                <w:szCs w:val="20"/>
                                <w:lang w:eastAsia="en-US"/>
                              </w:rPr>
                            </w:pPr>
                            <w:r w:rsidRPr="0045026E">
                              <w:rPr>
                                <w:rFonts w:eastAsia="Calibri"/>
                                <w:sz w:val="20"/>
                                <w:szCs w:val="20"/>
                                <w:lang w:eastAsia="en-US"/>
                              </w:rPr>
                              <w:t xml:space="preserve">Документы не соответствуют требованиям   АР                  </w:t>
                            </w:r>
                          </w:p>
                          <w:p w:rsidR="00D81B85" w:rsidRDefault="00D81B85" w:rsidP="0045026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C3565" id="_x0000_s1032" type="#_x0000_t202" style="position:absolute;left:0;text-align:left;margin-left:50.55pt;margin-top:3.4pt;width:138pt;height:43.8pt;z-index:251730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" strokeweight=".5pt">
                <v:textbox inset="7.45pt,3.85pt,7.45pt,3.85pt">
                  <w:txbxContent>
                    <w:p w:rsidR="00D81B85" w:rsidRPr="0045026E" w:rsidRDefault="00D81B85" w:rsidP="0045026E">
                      <w:pPr>
                        <w:spacing w:after="200" w:line="276" w:lineRule="auto"/>
                        <w:jc w:val="both"/>
                        <w:rPr>
                          <w:rFonts w:eastAsia="Calibri"/>
                          <w:sz w:val="22"/>
                          <w:szCs w:val="20"/>
                          <w:lang w:eastAsia="en-US"/>
                        </w:rPr>
                      </w:pPr>
                      <w:r w:rsidRPr="0045026E">
                        <w:rPr>
                          <w:rFonts w:eastAsia="Calibri"/>
                          <w:sz w:val="20"/>
                          <w:szCs w:val="20"/>
                          <w:lang w:eastAsia="en-US"/>
                        </w:rPr>
                        <w:t xml:space="preserve">Документы не соответствуют требованиям   АР                  </w:t>
                      </w:r>
                    </w:p>
                    <w:p w:rsidR="00D81B85" w:rsidRDefault="00D81B85" w:rsidP="0045026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26E" w:rsidRPr="00C568B5">
        <w:rPr>
          <w:rFonts w:ascii="Calibri" w:eastAsia="Calibri" w:hAnsi="Calibri"/>
          <w:color w:val="000000" w:themeColor="text1"/>
          <w:sz w:val="28"/>
          <w:szCs w:val="28"/>
          <w:lang w:eastAsia="en-US"/>
        </w:rPr>
        <w:tab/>
      </w:r>
    </w:p>
    <w:p w:rsidR="00260209" w:rsidRPr="00C568B5" w:rsidRDefault="00EA1E70" w:rsidP="00C568B5">
      <w:pPr>
        <w:widowControl w:val="0"/>
        <w:tabs>
          <w:tab w:val="left" w:pos="0"/>
        </w:tabs>
        <w:spacing w:after="200" w:line="276" w:lineRule="auto"/>
        <w:ind w:firstLine="709"/>
        <w:rPr>
          <w:rFonts w:ascii="Calibri" w:eastAsia="Calibri" w:hAnsi="Calibri"/>
          <w:color w:val="000000" w:themeColor="text1"/>
          <w:sz w:val="28"/>
          <w:szCs w:val="28"/>
          <w:lang w:eastAsia="en-US"/>
        </w:rPr>
      </w:pPr>
      <w:r w:rsidRPr="00C568B5">
        <w:rPr>
          <w:rFonts w:ascii="Calibri" w:eastAsia="Calibri" w:hAnsi="Calibr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F883E2F" wp14:editId="48C6582E">
                <wp:simplePos x="0" y="0"/>
                <wp:positionH relativeFrom="column">
                  <wp:posOffset>1076325</wp:posOffset>
                </wp:positionH>
                <wp:positionV relativeFrom="paragraph">
                  <wp:posOffset>262255</wp:posOffset>
                </wp:positionV>
                <wp:extent cx="342900" cy="1318260"/>
                <wp:effectExtent l="38100" t="0" r="19050" b="5334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31826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00C77" id="Прямая соединительная линия 63" o:spid="_x0000_s1026" style="position:absolute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75pt,20.65pt" to="111.75pt,1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" strokeweight=".26mm">
                <v:stroke endarrow="block" joinstyle="miter"/>
              </v:line>
            </w:pict>
          </mc:Fallback>
        </mc:AlternateContent>
      </w:r>
      <w:r w:rsidRPr="00C568B5">
        <w:rPr>
          <w:rFonts w:ascii="Calibri" w:eastAsia="Calibri" w:hAnsi="Calibr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718144" behindDoc="0" locked="0" layoutInCell="1" allowOverlap="1" wp14:anchorId="7C31C502" wp14:editId="1C5FD7F0">
                <wp:simplePos x="0" y="0"/>
                <wp:positionH relativeFrom="column">
                  <wp:posOffset>4002405</wp:posOffset>
                </wp:positionH>
                <wp:positionV relativeFrom="paragraph">
                  <wp:posOffset>260985</wp:posOffset>
                </wp:positionV>
                <wp:extent cx="0" cy="274320"/>
                <wp:effectExtent l="76200" t="0" r="57150" b="49530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89E0A" id="Прямая соединительная линия 69" o:spid="_x0000_s1026" style="position:absolute;z-index:251718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5.15pt,20.55pt" to="315.1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" strokeweight=".26mm">
                <v:stroke endarrow="block" joinstyle="miter"/>
              </v:line>
            </w:pict>
          </mc:Fallback>
        </mc:AlternateContent>
      </w:r>
    </w:p>
    <w:p w:rsidR="00260209" w:rsidRPr="00C568B5" w:rsidRDefault="00EA1E70" w:rsidP="00C568B5">
      <w:pPr>
        <w:widowControl w:val="0"/>
        <w:tabs>
          <w:tab w:val="left" w:pos="0"/>
          <w:tab w:val="left" w:pos="4440"/>
        </w:tabs>
        <w:spacing w:after="200" w:line="276" w:lineRule="auto"/>
        <w:ind w:firstLine="709"/>
        <w:rPr>
          <w:rFonts w:ascii="Calibri" w:eastAsia="Calibri" w:hAnsi="Calibri"/>
          <w:color w:val="000000" w:themeColor="text1"/>
          <w:sz w:val="28"/>
          <w:szCs w:val="28"/>
          <w:lang w:eastAsia="en-US"/>
        </w:rPr>
      </w:pPr>
      <w:r w:rsidRPr="00C568B5">
        <w:rPr>
          <w:rFonts w:ascii="Calibri" w:eastAsia="Calibri" w:hAnsi="Calibr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935" distR="114935" simplePos="0" relativeHeight="251706880" behindDoc="0" locked="0" layoutInCell="1" allowOverlap="1" wp14:anchorId="23EBCF8E" wp14:editId="28864B5C">
                <wp:simplePos x="0" y="0"/>
                <wp:positionH relativeFrom="column">
                  <wp:posOffset>2486025</wp:posOffset>
                </wp:positionH>
                <wp:positionV relativeFrom="paragraph">
                  <wp:posOffset>158750</wp:posOffset>
                </wp:positionV>
                <wp:extent cx="3284220" cy="624840"/>
                <wp:effectExtent l="0" t="0" r="11430" b="22860"/>
                <wp:wrapNone/>
                <wp:docPr id="68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B85" w:rsidRPr="0045026E" w:rsidRDefault="00D81B85" w:rsidP="0045026E">
                            <w:pPr>
                              <w:spacing w:after="200" w:line="276" w:lineRule="auto"/>
                              <w:jc w:val="center"/>
                              <w:rPr>
                                <w:rFonts w:eastAsia="Calibri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45026E">
                              <w:rPr>
                                <w:rFonts w:eastAsia="Calibri"/>
                                <w:sz w:val="20"/>
                                <w:szCs w:val="20"/>
                                <w:lang w:eastAsia="en-US"/>
                              </w:rPr>
                              <w:t>Осуществление межведомственного взаимодействия (запрос в органы, участвующие в предоставлении государственной услуги)</w:t>
                            </w:r>
                          </w:p>
                          <w:p w:rsidR="00D81B85" w:rsidRPr="00A847F8" w:rsidRDefault="00D81B85" w:rsidP="0045026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DED2F" id="_x0000_s1033" type="#_x0000_t202" style="position:absolute;left:0;text-align:left;margin-left:195.75pt;margin-top:12.5pt;width:258.6pt;height:49.2pt;z-index:2517068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" strokeweight=".5pt">
                <v:textbox inset="7.45pt,3.85pt,7.45pt,3.85pt">
                  <w:txbxContent>
                    <w:p w:rsidR="00D81B85" w:rsidRPr="0045026E" w:rsidRDefault="00D81B85" w:rsidP="0045026E">
                      <w:pPr>
                        <w:spacing w:after="200" w:line="276" w:lineRule="auto"/>
                        <w:jc w:val="center"/>
                        <w:rPr>
                          <w:rFonts w:eastAsia="Calibri"/>
                          <w:sz w:val="20"/>
                          <w:szCs w:val="20"/>
                          <w:lang w:eastAsia="en-US"/>
                        </w:rPr>
                      </w:pPr>
                      <w:r w:rsidRPr="0045026E">
                        <w:rPr>
                          <w:rFonts w:eastAsia="Calibri"/>
                          <w:sz w:val="20"/>
                          <w:szCs w:val="20"/>
                          <w:lang w:eastAsia="en-US"/>
                        </w:rPr>
                        <w:t>Осуществление межведомственного взаимодействия (запрос в органы, участвующие в предоставлении государственной услуги)</w:t>
                      </w:r>
                    </w:p>
                    <w:p w:rsidR="00D81B85" w:rsidRPr="00A847F8" w:rsidRDefault="00D81B85" w:rsidP="0045026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26E" w:rsidRPr="00C568B5">
        <w:rPr>
          <w:rFonts w:ascii="Calibri" w:eastAsia="Calibri" w:hAnsi="Calibri"/>
          <w:color w:val="000000" w:themeColor="text1"/>
          <w:sz w:val="28"/>
          <w:szCs w:val="28"/>
          <w:lang w:eastAsia="en-US"/>
        </w:rPr>
        <w:tab/>
      </w:r>
    </w:p>
    <w:p w:rsidR="00260209" w:rsidRPr="00C568B5" w:rsidRDefault="00260209" w:rsidP="00C568B5">
      <w:pPr>
        <w:widowControl w:val="0"/>
        <w:tabs>
          <w:tab w:val="left" w:pos="0"/>
        </w:tabs>
        <w:spacing w:after="200" w:line="276" w:lineRule="auto"/>
        <w:ind w:firstLine="709"/>
        <w:rPr>
          <w:rFonts w:ascii="Calibri" w:eastAsia="Calibri" w:hAnsi="Calibri"/>
          <w:color w:val="000000" w:themeColor="text1"/>
          <w:sz w:val="28"/>
          <w:szCs w:val="28"/>
          <w:lang w:eastAsia="en-US"/>
        </w:rPr>
      </w:pPr>
    </w:p>
    <w:p w:rsidR="00260209" w:rsidRPr="00C568B5" w:rsidRDefault="00D81B85" w:rsidP="00C568B5">
      <w:pPr>
        <w:widowControl w:val="0"/>
        <w:tabs>
          <w:tab w:val="left" w:pos="0"/>
          <w:tab w:val="center" w:pos="5173"/>
        </w:tabs>
        <w:spacing w:after="200" w:line="276" w:lineRule="auto"/>
        <w:ind w:firstLine="709"/>
        <w:rPr>
          <w:rFonts w:ascii="Calibri" w:eastAsia="Calibri" w:hAnsi="Calibri"/>
          <w:color w:val="000000" w:themeColor="text1"/>
          <w:sz w:val="28"/>
          <w:szCs w:val="28"/>
          <w:lang w:eastAsia="en-US"/>
        </w:rPr>
      </w:pPr>
      <w:r w:rsidRPr="00C568B5">
        <w:rPr>
          <w:rFonts w:ascii="Calibri" w:eastAsia="Calibri" w:hAnsi="Calibr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05DAEB" wp14:editId="52AC42AF">
                <wp:simplePos x="0" y="0"/>
                <wp:positionH relativeFrom="column">
                  <wp:posOffset>3857625</wp:posOffset>
                </wp:positionH>
                <wp:positionV relativeFrom="paragraph">
                  <wp:posOffset>31750</wp:posOffset>
                </wp:positionV>
                <wp:extent cx="525780" cy="495300"/>
                <wp:effectExtent l="0" t="0" r="83820" b="5715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" cy="4953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5FF26" id="Прямая соединительная линия 6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75pt,2.5pt" to="345.1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" strokeweight=".26mm">
                <v:stroke endarrow="block" joinstyle="miter"/>
              </v:line>
            </w:pict>
          </mc:Fallback>
        </mc:AlternateContent>
      </w:r>
      <w:r w:rsidRPr="00C568B5">
        <w:rPr>
          <w:rFonts w:ascii="Calibri" w:eastAsia="Calibri" w:hAnsi="Calibr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872132" wp14:editId="1C114B0A">
                <wp:simplePos x="0" y="0"/>
                <wp:positionH relativeFrom="column">
                  <wp:posOffset>3423285</wp:posOffset>
                </wp:positionH>
                <wp:positionV relativeFrom="paragraph">
                  <wp:posOffset>31750</wp:posOffset>
                </wp:positionV>
                <wp:extent cx="403860" cy="495300"/>
                <wp:effectExtent l="38100" t="0" r="34290" b="5715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3860" cy="4953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BC64C" id="Прямая соединительная линия 7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55pt,2.5pt" to="301.35pt,4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" strokeweight=".26mm">
                <v:stroke endarrow="block" joinstyle="miter"/>
              </v:line>
            </w:pict>
          </mc:Fallback>
        </mc:AlternateContent>
      </w:r>
      <w:r w:rsidR="00260209" w:rsidRPr="00C568B5">
        <w:rPr>
          <w:rFonts w:ascii="Calibri" w:eastAsia="Calibri" w:hAnsi="Calibri"/>
          <w:color w:val="000000" w:themeColor="text1"/>
          <w:sz w:val="28"/>
          <w:szCs w:val="28"/>
          <w:lang w:eastAsia="en-US"/>
        </w:rPr>
        <w:tab/>
      </w:r>
      <w:r w:rsidR="00260209" w:rsidRPr="00C568B5">
        <w:rPr>
          <w:rFonts w:ascii="Calibri" w:eastAsia="Calibri" w:hAnsi="Calibri"/>
          <w:color w:val="000000" w:themeColor="text1"/>
          <w:sz w:val="28"/>
          <w:szCs w:val="28"/>
          <w:lang w:eastAsia="en-US"/>
        </w:rPr>
        <w:tab/>
      </w:r>
      <w:r w:rsidR="00260209" w:rsidRPr="00C568B5">
        <w:rPr>
          <w:rFonts w:ascii="Calibri" w:eastAsia="Calibri" w:hAnsi="Calibri"/>
          <w:color w:val="000000" w:themeColor="text1"/>
          <w:sz w:val="28"/>
          <w:szCs w:val="28"/>
          <w:lang w:eastAsia="en-US"/>
        </w:rPr>
        <w:tab/>
      </w:r>
    </w:p>
    <w:p w:rsidR="00260209" w:rsidRPr="00C568B5" w:rsidRDefault="00D81B85" w:rsidP="00C568B5">
      <w:pPr>
        <w:widowControl w:val="0"/>
        <w:tabs>
          <w:tab w:val="left" w:pos="0"/>
        </w:tabs>
        <w:spacing w:after="200" w:line="276" w:lineRule="auto"/>
        <w:ind w:firstLine="709"/>
        <w:rPr>
          <w:rFonts w:ascii="Calibri" w:eastAsia="Calibri" w:hAnsi="Calibri"/>
          <w:color w:val="000000" w:themeColor="text1"/>
          <w:sz w:val="28"/>
          <w:szCs w:val="28"/>
          <w:lang w:eastAsia="en-US"/>
        </w:rPr>
      </w:pPr>
      <w:r w:rsidRPr="00C568B5">
        <w:rPr>
          <w:rFonts w:ascii="Calibri" w:eastAsia="Calibri" w:hAnsi="Calibr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5E788A3C" wp14:editId="515C0433">
                <wp:simplePos x="0" y="0"/>
                <wp:positionH relativeFrom="column">
                  <wp:posOffset>4109085</wp:posOffset>
                </wp:positionH>
                <wp:positionV relativeFrom="paragraph">
                  <wp:posOffset>150495</wp:posOffset>
                </wp:positionV>
                <wp:extent cx="1828800" cy="579120"/>
                <wp:effectExtent l="0" t="0" r="19050" b="11430"/>
                <wp:wrapNone/>
                <wp:docPr id="74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B85" w:rsidRPr="00EA1E70" w:rsidRDefault="00D81B85" w:rsidP="00EA1E70">
                            <w:pPr>
                              <w:spacing w:after="200" w:line="276" w:lineRule="auto"/>
                              <w:jc w:val="both"/>
                              <w:rPr>
                                <w:rFonts w:eastAsia="Calibri"/>
                                <w:sz w:val="22"/>
                                <w:szCs w:val="20"/>
                                <w:lang w:eastAsia="en-US"/>
                              </w:rPr>
                            </w:pPr>
                            <w:r w:rsidRPr="00EA1E70">
                              <w:rPr>
                                <w:rFonts w:eastAsia="Calibri"/>
                                <w:sz w:val="20"/>
                                <w:szCs w:val="20"/>
                                <w:lang w:eastAsia="en-US"/>
                              </w:rPr>
                              <w:t>Принятие решения о предоставлении государственной услуги</w:t>
                            </w:r>
                          </w:p>
                          <w:p w:rsidR="00D81B85" w:rsidRPr="00191DBC" w:rsidRDefault="00D81B85" w:rsidP="00EA1E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05F4A" id="Поле 32" o:spid="_x0000_s1034" type="#_x0000_t202" style="position:absolute;left:0;text-align:left;margin-left:323.55pt;margin-top:11.85pt;width:2in;height:45.6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" strokeweight=".5pt">
                <v:textbox inset="7.45pt,3.85pt,7.45pt,3.85pt">
                  <w:txbxContent>
                    <w:p w:rsidR="00D81B85" w:rsidRPr="00EA1E70" w:rsidRDefault="00D81B85" w:rsidP="00EA1E70">
                      <w:pPr>
                        <w:spacing w:after="200" w:line="276" w:lineRule="auto"/>
                        <w:jc w:val="both"/>
                        <w:rPr>
                          <w:rFonts w:eastAsia="Calibri"/>
                          <w:sz w:val="22"/>
                          <w:szCs w:val="20"/>
                          <w:lang w:eastAsia="en-US"/>
                        </w:rPr>
                      </w:pPr>
                      <w:r w:rsidRPr="00EA1E70">
                        <w:rPr>
                          <w:rFonts w:eastAsia="Calibri"/>
                          <w:sz w:val="20"/>
                          <w:szCs w:val="20"/>
                          <w:lang w:eastAsia="en-US"/>
                        </w:rPr>
                        <w:t>Принятие решения о предоставлении государственной услуги</w:t>
                      </w:r>
                    </w:p>
                    <w:p w:rsidR="00D81B85" w:rsidRPr="00191DBC" w:rsidRDefault="00D81B85" w:rsidP="00EA1E7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568B5">
        <w:rPr>
          <w:rFonts w:ascii="Calibri" w:eastAsia="Calibri" w:hAnsi="Calibr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21A01A7" wp14:editId="4ABE3770">
                <wp:simplePos x="0" y="0"/>
                <wp:positionH relativeFrom="column">
                  <wp:posOffset>1983105</wp:posOffset>
                </wp:positionH>
                <wp:positionV relativeFrom="paragraph">
                  <wp:posOffset>150495</wp:posOffset>
                </wp:positionV>
                <wp:extent cx="1965960" cy="579120"/>
                <wp:effectExtent l="0" t="0" r="15240" b="11430"/>
                <wp:wrapNone/>
                <wp:docPr id="75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B85" w:rsidRPr="00EA1E70" w:rsidRDefault="00D81B85" w:rsidP="00EA1E70">
                            <w:pPr>
                              <w:spacing w:after="200" w:line="276" w:lineRule="auto"/>
                              <w:jc w:val="both"/>
                              <w:rPr>
                                <w:rFonts w:eastAsia="Calibri"/>
                                <w:sz w:val="22"/>
                                <w:szCs w:val="20"/>
                                <w:lang w:eastAsia="en-US"/>
                              </w:rPr>
                            </w:pPr>
                            <w:r w:rsidRPr="00EA1E70">
                              <w:rPr>
                                <w:rFonts w:eastAsia="Calibri"/>
                                <w:sz w:val="20"/>
                                <w:szCs w:val="20"/>
                                <w:lang w:eastAsia="en-US"/>
                              </w:rPr>
                              <w:t>Принятие решения о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  <w:lang w:eastAsia="en-US"/>
                              </w:rPr>
                              <w:t xml:space="preserve">б отказе в </w:t>
                            </w:r>
                            <w:r w:rsidRPr="00EA1E70">
                              <w:rPr>
                                <w:rFonts w:eastAsia="Calibri"/>
                                <w:sz w:val="20"/>
                                <w:szCs w:val="20"/>
                                <w:lang w:eastAsia="en-US"/>
                              </w:rPr>
                              <w:t>предоставлении государственной услуги</w:t>
                            </w:r>
                          </w:p>
                          <w:p w:rsidR="00D81B85" w:rsidRPr="00191DBC" w:rsidRDefault="00D81B85" w:rsidP="00EA1E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502D1" id="_x0000_s1035" type="#_x0000_t202" style="position:absolute;left:0;text-align:left;margin-left:156.15pt;margin-top:11.85pt;width:154.8pt;height:45.6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" strokeweight=".5pt">
                <v:textbox inset="7.45pt,3.85pt,7.45pt,3.85pt">
                  <w:txbxContent>
                    <w:p w:rsidR="00D81B85" w:rsidRPr="00EA1E70" w:rsidRDefault="00D81B85" w:rsidP="00EA1E70">
                      <w:pPr>
                        <w:spacing w:after="200" w:line="276" w:lineRule="auto"/>
                        <w:jc w:val="both"/>
                        <w:rPr>
                          <w:rFonts w:eastAsia="Calibri"/>
                          <w:sz w:val="22"/>
                          <w:szCs w:val="20"/>
                          <w:lang w:eastAsia="en-US"/>
                        </w:rPr>
                      </w:pPr>
                      <w:r w:rsidRPr="00EA1E70">
                        <w:rPr>
                          <w:rFonts w:eastAsia="Calibri"/>
                          <w:sz w:val="20"/>
                          <w:szCs w:val="20"/>
                          <w:lang w:eastAsia="en-US"/>
                        </w:rPr>
                        <w:t>Принятие решения о</w:t>
                      </w:r>
                      <w:r>
                        <w:rPr>
                          <w:rFonts w:eastAsia="Calibri"/>
                          <w:sz w:val="20"/>
                          <w:szCs w:val="20"/>
                          <w:lang w:eastAsia="en-US"/>
                        </w:rPr>
                        <w:t xml:space="preserve">б отказе в </w:t>
                      </w:r>
                      <w:r w:rsidRPr="00EA1E70">
                        <w:rPr>
                          <w:rFonts w:eastAsia="Calibri"/>
                          <w:sz w:val="20"/>
                          <w:szCs w:val="20"/>
                          <w:lang w:eastAsia="en-US"/>
                        </w:rPr>
                        <w:t>предоставлении государственной услуги</w:t>
                      </w:r>
                    </w:p>
                    <w:p w:rsidR="00D81B85" w:rsidRPr="00191DBC" w:rsidRDefault="00D81B85" w:rsidP="00EA1E7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568B5">
        <w:rPr>
          <w:rFonts w:ascii="Calibri" w:eastAsia="Calibri" w:hAnsi="Calibr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3632" behindDoc="0" locked="0" layoutInCell="1" allowOverlap="1" wp14:anchorId="7E61A05F" wp14:editId="025250CE">
                <wp:simplePos x="0" y="0"/>
                <wp:positionH relativeFrom="column">
                  <wp:posOffset>139065</wp:posOffset>
                </wp:positionH>
                <wp:positionV relativeFrom="paragraph">
                  <wp:posOffset>74295</wp:posOffset>
                </wp:positionV>
                <wp:extent cx="1562100" cy="609600"/>
                <wp:effectExtent l="0" t="0" r="19050" b="19050"/>
                <wp:wrapNone/>
                <wp:docPr id="65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B85" w:rsidRPr="00191DBC" w:rsidRDefault="00D81B85" w:rsidP="002602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91DBC">
                              <w:rPr>
                                <w:sz w:val="20"/>
                                <w:szCs w:val="20"/>
                              </w:rPr>
                              <w:t>Возврат гражданам</w:t>
                            </w:r>
                          </w:p>
                          <w:p w:rsidR="00D81B85" w:rsidRPr="00191DBC" w:rsidRDefault="00D81B85" w:rsidP="002602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91DBC">
                              <w:rPr>
                                <w:sz w:val="20"/>
                                <w:szCs w:val="20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7623B" id="_x0000_s1036" type="#_x0000_t202" style="position:absolute;left:0;text-align:left;margin-left:10.95pt;margin-top:5.85pt;width:123pt;height:48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" strokeweight=".5pt">
                <v:textbox inset="7.45pt,3.85pt,7.45pt,3.85pt">
                  <w:txbxContent>
                    <w:p w:rsidR="00D81B85" w:rsidRPr="00191DBC" w:rsidRDefault="00D81B85" w:rsidP="0026020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91DBC">
                        <w:rPr>
                          <w:sz w:val="20"/>
                          <w:szCs w:val="20"/>
                        </w:rPr>
                        <w:t>Возврат гражданам</w:t>
                      </w:r>
                    </w:p>
                    <w:p w:rsidR="00D81B85" w:rsidRPr="00191DBC" w:rsidRDefault="00D81B85" w:rsidP="0026020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91DBC">
                        <w:rPr>
                          <w:sz w:val="20"/>
                          <w:szCs w:val="20"/>
                        </w:rPr>
                        <w:t>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="00EA1E70" w:rsidRPr="00C568B5">
        <w:rPr>
          <w:rFonts w:ascii="Calibri" w:eastAsia="Calibri" w:hAnsi="Calibr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F29EB7" wp14:editId="38BFAEF2">
                <wp:simplePos x="0" y="0"/>
                <wp:positionH relativeFrom="column">
                  <wp:posOffset>1701165</wp:posOffset>
                </wp:positionH>
                <wp:positionV relativeFrom="paragraph">
                  <wp:posOffset>553085</wp:posOffset>
                </wp:positionV>
                <wp:extent cx="251460" cy="0"/>
                <wp:effectExtent l="38100" t="76200" r="0" b="9525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4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2F0D9" id="Прямая соединительная линия 76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95pt,43.55pt" to="153.7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" strokeweight=".26mm">
                <v:stroke endarrow="block" joinstyle="miter"/>
              </v:line>
            </w:pict>
          </mc:Fallback>
        </mc:AlternateContent>
      </w:r>
    </w:p>
    <w:sectPr w:rsidR="00260209" w:rsidRPr="00C568B5" w:rsidSect="006177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55B9"/>
    <w:multiLevelType w:val="hybridMultilevel"/>
    <w:tmpl w:val="80C69216"/>
    <w:lvl w:ilvl="0" w:tplc="1A1C06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EC4C23"/>
    <w:multiLevelType w:val="hybridMultilevel"/>
    <w:tmpl w:val="40BA8742"/>
    <w:lvl w:ilvl="0" w:tplc="D65ACC40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0A0C86"/>
    <w:multiLevelType w:val="hybridMultilevel"/>
    <w:tmpl w:val="E86ADE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D2E1E"/>
    <w:multiLevelType w:val="hybridMultilevel"/>
    <w:tmpl w:val="09508402"/>
    <w:lvl w:ilvl="0" w:tplc="012C6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F095FF1"/>
    <w:multiLevelType w:val="multilevel"/>
    <w:tmpl w:val="E2265E7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52" w:hanging="2160"/>
      </w:pPr>
      <w:rPr>
        <w:rFonts w:hint="default"/>
      </w:rPr>
    </w:lvl>
  </w:abstractNum>
  <w:abstractNum w:abstractNumId="5" w15:restartNumberingAfterBreak="0">
    <w:nsid w:val="1F8A29F6"/>
    <w:multiLevelType w:val="multilevel"/>
    <w:tmpl w:val="D714D3F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52" w:hanging="2160"/>
      </w:pPr>
      <w:rPr>
        <w:rFonts w:hint="default"/>
      </w:rPr>
    </w:lvl>
  </w:abstractNum>
  <w:abstractNum w:abstractNumId="6" w15:restartNumberingAfterBreak="0">
    <w:nsid w:val="2F260A85"/>
    <w:multiLevelType w:val="hybridMultilevel"/>
    <w:tmpl w:val="13922152"/>
    <w:lvl w:ilvl="0" w:tplc="E6EC9D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A4211D8"/>
    <w:multiLevelType w:val="hybridMultilevel"/>
    <w:tmpl w:val="8DA22370"/>
    <w:lvl w:ilvl="0" w:tplc="1CA6608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4D394474"/>
    <w:multiLevelType w:val="multilevel"/>
    <w:tmpl w:val="BC80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E1528A"/>
    <w:multiLevelType w:val="multilevel"/>
    <w:tmpl w:val="C12C6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4" w:hanging="2160"/>
      </w:pPr>
      <w:rPr>
        <w:rFonts w:hint="default"/>
      </w:rPr>
    </w:lvl>
  </w:abstractNum>
  <w:abstractNum w:abstractNumId="10" w15:restartNumberingAfterBreak="0">
    <w:nsid w:val="6B1D16E1"/>
    <w:multiLevelType w:val="hybridMultilevel"/>
    <w:tmpl w:val="3C469374"/>
    <w:lvl w:ilvl="0" w:tplc="6C6E1F9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EA"/>
    <w:rsid w:val="00005A3B"/>
    <w:rsid w:val="000064F9"/>
    <w:rsid w:val="00007B72"/>
    <w:rsid w:val="0001664F"/>
    <w:rsid w:val="00023DB3"/>
    <w:rsid w:val="00024714"/>
    <w:rsid w:val="00025CAF"/>
    <w:rsid w:val="00033016"/>
    <w:rsid w:val="000362F3"/>
    <w:rsid w:val="0004449E"/>
    <w:rsid w:val="00061503"/>
    <w:rsid w:val="00064D2D"/>
    <w:rsid w:val="00071E1D"/>
    <w:rsid w:val="000778DA"/>
    <w:rsid w:val="00087DF3"/>
    <w:rsid w:val="000912D1"/>
    <w:rsid w:val="00091A4A"/>
    <w:rsid w:val="000A0D89"/>
    <w:rsid w:val="000B3D32"/>
    <w:rsid w:val="000D0795"/>
    <w:rsid w:val="000D3836"/>
    <w:rsid w:val="000D391E"/>
    <w:rsid w:val="000D7F26"/>
    <w:rsid w:val="000F07B6"/>
    <w:rsid w:val="000F1651"/>
    <w:rsid w:val="000F1CD9"/>
    <w:rsid w:val="0011414F"/>
    <w:rsid w:val="001226DC"/>
    <w:rsid w:val="00124E77"/>
    <w:rsid w:val="00130413"/>
    <w:rsid w:val="00131779"/>
    <w:rsid w:val="00135AE1"/>
    <w:rsid w:val="0013763C"/>
    <w:rsid w:val="00145FB2"/>
    <w:rsid w:val="00146492"/>
    <w:rsid w:val="0017695C"/>
    <w:rsid w:val="00180A64"/>
    <w:rsid w:val="0019036D"/>
    <w:rsid w:val="00193970"/>
    <w:rsid w:val="00196D5A"/>
    <w:rsid w:val="001B45E0"/>
    <w:rsid w:val="001C0739"/>
    <w:rsid w:val="001D36EB"/>
    <w:rsid w:val="001D60BE"/>
    <w:rsid w:val="001D7FD3"/>
    <w:rsid w:val="001E28C6"/>
    <w:rsid w:val="001E519D"/>
    <w:rsid w:val="001F0C03"/>
    <w:rsid w:val="001F119D"/>
    <w:rsid w:val="001F31C8"/>
    <w:rsid w:val="001F70F3"/>
    <w:rsid w:val="001F75C7"/>
    <w:rsid w:val="00203F83"/>
    <w:rsid w:val="00212D47"/>
    <w:rsid w:val="0022061B"/>
    <w:rsid w:val="0022727D"/>
    <w:rsid w:val="00231CE7"/>
    <w:rsid w:val="00231F4A"/>
    <w:rsid w:val="0023426D"/>
    <w:rsid w:val="00250939"/>
    <w:rsid w:val="0025456E"/>
    <w:rsid w:val="0025615C"/>
    <w:rsid w:val="00260209"/>
    <w:rsid w:val="00261BED"/>
    <w:rsid w:val="002643B8"/>
    <w:rsid w:val="00276CA6"/>
    <w:rsid w:val="0028266E"/>
    <w:rsid w:val="002843B7"/>
    <w:rsid w:val="0029023E"/>
    <w:rsid w:val="00291AC5"/>
    <w:rsid w:val="00293198"/>
    <w:rsid w:val="002A291B"/>
    <w:rsid w:val="002A3714"/>
    <w:rsid w:val="002A5D0A"/>
    <w:rsid w:val="002A5FCE"/>
    <w:rsid w:val="002B4742"/>
    <w:rsid w:val="002D2BCD"/>
    <w:rsid w:val="002D4C99"/>
    <w:rsid w:val="002E598C"/>
    <w:rsid w:val="00307D73"/>
    <w:rsid w:val="003168A9"/>
    <w:rsid w:val="00332DFC"/>
    <w:rsid w:val="00341E6E"/>
    <w:rsid w:val="003543B7"/>
    <w:rsid w:val="00367725"/>
    <w:rsid w:val="00372BF5"/>
    <w:rsid w:val="00376A82"/>
    <w:rsid w:val="003928D2"/>
    <w:rsid w:val="003B4663"/>
    <w:rsid w:val="003B4C52"/>
    <w:rsid w:val="003C7B69"/>
    <w:rsid w:val="003D340E"/>
    <w:rsid w:val="00400612"/>
    <w:rsid w:val="00402987"/>
    <w:rsid w:val="0040303C"/>
    <w:rsid w:val="00417902"/>
    <w:rsid w:val="00421A20"/>
    <w:rsid w:val="0045026E"/>
    <w:rsid w:val="004528F1"/>
    <w:rsid w:val="004608FE"/>
    <w:rsid w:val="00490D7E"/>
    <w:rsid w:val="00494D9B"/>
    <w:rsid w:val="004A4D47"/>
    <w:rsid w:val="004A6851"/>
    <w:rsid w:val="004B0C3D"/>
    <w:rsid w:val="004B3159"/>
    <w:rsid w:val="004B3C14"/>
    <w:rsid w:val="004E2472"/>
    <w:rsid w:val="004F1D0F"/>
    <w:rsid w:val="00501D0D"/>
    <w:rsid w:val="00506107"/>
    <w:rsid w:val="00507EDE"/>
    <w:rsid w:val="00533D5E"/>
    <w:rsid w:val="005342DE"/>
    <w:rsid w:val="0053674C"/>
    <w:rsid w:val="00542175"/>
    <w:rsid w:val="00544BAD"/>
    <w:rsid w:val="00545BD0"/>
    <w:rsid w:val="00551157"/>
    <w:rsid w:val="005648DD"/>
    <w:rsid w:val="005935EA"/>
    <w:rsid w:val="00593E4E"/>
    <w:rsid w:val="005A4E2D"/>
    <w:rsid w:val="005B4157"/>
    <w:rsid w:val="005B6BCB"/>
    <w:rsid w:val="005C002D"/>
    <w:rsid w:val="005C0534"/>
    <w:rsid w:val="005C585E"/>
    <w:rsid w:val="005C6EE9"/>
    <w:rsid w:val="005D241B"/>
    <w:rsid w:val="005E12AD"/>
    <w:rsid w:val="005E3C19"/>
    <w:rsid w:val="005F7350"/>
    <w:rsid w:val="00605054"/>
    <w:rsid w:val="00605072"/>
    <w:rsid w:val="00607BCC"/>
    <w:rsid w:val="00613249"/>
    <w:rsid w:val="006177EA"/>
    <w:rsid w:val="00620C83"/>
    <w:rsid w:val="00623F25"/>
    <w:rsid w:val="006369DB"/>
    <w:rsid w:val="0064268C"/>
    <w:rsid w:val="006441AF"/>
    <w:rsid w:val="00652510"/>
    <w:rsid w:val="00670957"/>
    <w:rsid w:val="00677878"/>
    <w:rsid w:val="006830E6"/>
    <w:rsid w:val="00690EA0"/>
    <w:rsid w:val="006A2077"/>
    <w:rsid w:val="006A4F1E"/>
    <w:rsid w:val="006B5E56"/>
    <w:rsid w:val="006C1BA4"/>
    <w:rsid w:val="006C6DB1"/>
    <w:rsid w:val="006D3EFF"/>
    <w:rsid w:val="006D4956"/>
    <w:rsid w:val="006D69AE"/>
    <w:rsid w:val="006E4C06"/>
    <w:rsid w:val="006F3BC1"/>
    <w:rsid w:val="006F7888"/>
    <w:rsid w:val="00700426"/>
    <w:rsid w:val="007036D2"/>
    <w:rsid w:val="00715496"/>
    <w:rsid w:val="00721D22"/>
    <w:rsid w:val="007358AC"/>
    <w:rsid w:val="00737BFB"/>
    <w:rsid w:val="00742E48"/>
    <w:rsid w:val="00766CC8"/>
    <w:rsid w:val="007671C9"/>
    <w:rsid w:val="00773969"/>
    <w:rsid w:val="0078045F"/>
    <w:rsid w:val="00780CC3"/>
    <w:rsid w:val="00783ABF"/>
    <w:rsid w:val="00784E23"/>
    <w:rsid w:val="0078738B"/>
    <w:rsid w:val="007A3824"/>
    <w:rsid w:val="007A41B3"/>
    <w:rsid w:val="007A5C0A"/>
    <w:rsid w:val="007A74D8"/>
    <w:rsid w:val="007B5169"/>
    <w:rsid w:val="007C0D49"/>
    <w:rsid w:val="007C7A7E"/>
    <w:rsid w:val="007D02E0"/>
    <w:rsid w:val="007D104F"/>
    <w:rsid w:val="007D57E4"/>
    <w:rsid w:val="007D68F2"/>
    <w:rsid w:val="007E31FF"/>
    <w:rsid w:val="007E5323"/>
    <w:rsid w:val="007E721E"/>
    <w:rsid w:val="007E779B"/>
    <w:rsid w:val="007F743F"/>
    <w:rsid w:val="00801161"/>
    <w:rsid w:val="0081046F"/>
    <w:rsid w:val="00813438"/>
    <w:rsid w:val="00820998"/>
    <w:rsid w:val="00823E36"/>
    <w:rsid w:val="00825E93"/>
    <w:rsid w:val="00837CA9"/>
    <w:rsid w:val="00842B6E"/>
    <w:rsid w:val="00842F1C"/>
    <w:rsid w:val="00846943"/>
    <w:rsid w:val="00864528"/>
    <w:rsid w:val="0086570E"/>
    <w:rsid w:val="00866531"/>
    <w:rsid w:val="00876582"/>
    <w:rsid w:val="008775F7"/>
    <w:rsid w:val="008903EB"/>
    <w:rsid w:val="008A0580"/>
    <w:rsid w:val="008A4EA3"/>
    <w:rsid w:val="008C7006"/>
    <w:rsid w:val="008E3E27"/>
    <w:rsid w:val="008E5CAF"/>
    <w:rsid w:val="009040A1"/>
    <w:rsid w:val="00913863"/>
    <w:rsid w:val="009208AD"/>
    <w:rsid w:val="009270F4"/>
    <w:rsid w:val="0093176C"/>
    <w:rsid w:val="00932042"/>
    <w:rsid w:val="00944D2D"/>
    <w:rsid w:val="00944EA5"/>
    <w:rsid w:val="00954DC7"/>
    <w:rsid w:val="00956F48"/>
    <w:rsid w:val="00961AAB"/>
    <w:rsid w:val="009647E3"/>
    <w:rsid w:val="00971018"/>
    <w:rsid w:val="00974CEB"/>
    <w:rsid w:val="00976F6A"/>
    <w:rsid w:val="00981CEA"/>
    <w:rsid w:val="00982445"/>
    <w:rsid w:val="009916B5"/>
    <w:rsid w:val="00993BB2"/>
    <w:rsid w:val="0099439D"/>
    <w:rsid w:val="009A3119"/>
    <w:rsid w:val="009A4BC2"/>
    <w:rsid w:val="009A5326"/>
    <w:rsid w:val="009A782A"/>
    <w:rsid w:val="009D7F41"/>
    <w:rsid w:val="009E10FD"/>
    <w:rsid w:val="00A04BB0"/>
    <w:rsid w:val="00A16333"/>
    <w:rsid w:val="00A2527F"/>
    <w:rsid w:val="00A27A35"/>
    <w:rsid w:val="00A304C4"/>
    <w:rsid w:val="00A3655C"/>
    <w:rsid w:val="00A367C3"/>
    <w:rsid w:val="00A369D4"/>
    <w:rsid w:val="00A46F7D"/>
    <w:rsid w:val="00A50746"/>
    <w:rsid w:val="00A72DEB"/>
    <w:rsid w:val="00A73F1D"/>
    <w:rsid w:val="00A82D02"/>
    <w:rsid w:val="00A847F8"/>
    <w:rsid w:val="00AA3D15"/>
    <w:rsid w:val="00AA5B10"/>
    <w:rsid w:val="00AA79DC"/>
    <w:rsid w:val="00AB19AD"/>
    <w:rsid w:val="00AB412B"/>
    <w:rsid w:val="00AB5A12"/>
    <w:rsid w:val="00AC4651"/>
    <w:rsid w:val="00AD21DD"/>
    <w:rsid w:val="00AE3D04"/>
    <w:rsid w:val="00AE3E15"/>
    <w:rsid w:val="00AF31AA"/>
    <w:rsid w:val="00AF5C00"/>
    <w:rsid w:val="00B00460"/>
    <w:rsid w:val="00B0613D"/>
    <w:rsid w:val="00B206CD"/>
    <w:rsid w:val="00B221A8"/>
    <w:rsid w:val="00B23013"/>
    <w:rsid w:val="00B23166"/>
    <w:rsid w:val="00B2658A"/>
    <w:rsid w:val="00B43012"/>
    <w:rsid w:val="00B65BD7"/>
    <w:rsid w:val="00B83DC5"/>
    <w:rsid w:val="00B84C5C"/>
    <w:rsid w:val="00BB12C9"/>
    <w:rsid w:val="00BB647A"/>
    <w:rsid w:val="00BB6CBD"/>
    <w:rsid w:val="00BB7BB8"/>
    <w:rsid w:val="00BC1F4C"/>
    <w:rsid w:val="00BD4979"/>
    <w:rsid w:val="00BD5234"/>
    <w:rsid w:val="00BE1CC0"/>
    <w:rsid w:val="00BF78A0"/>
    <w:rsid w:val="00BF7C87"/>
    <w:rsid w:val="00C00DDF"/>
    <w:rsid w:val="00C04278"/>
    <w:rsid w:val="00C066A7"/>
    <w:rsid w:val="00C1658E"/>
    <w:rsid w:val="00C17C15"/>
    <w:rsid w:val="00C20CA5"/>
    <w:rsid w:val="00C32993"/>
    <w:rsid w:val="00C32E2B"/>
    <w:rsid w:val="00C41B5F"/>
    <w:rsid w:val="00C46BB5"/>
    <w:rsid w:val="00C54A7B"/>
    <w:rsid w:val="00C568B5"/>
    <w:rsid w:val="00C60EC0"/>
    <w:rsid w:val="00C61849"/>
    <w:rsid w:val="00C618C5"/>
    <w:rsid w:val="00C74C41"/>
    <w:rsid w:val="00CA535C"/>
    <w:rsid w:val="00CB3F3D"/>
    <w:rsid w:val="00CB4B81"/>
    <w:rsid w:val="00CC0ED2"/>
    <w:rsid w:val="00CC45ED"/>
    <w:rsid w:val="00CC547C"/>
    <w:rsid w:val="00CC73DB"/>
    <w:rsid w:val="00CE778D"/>
    <w:rsid w:val="00D059C7"/>
    <w:rsid w:val="00D07C3D"/>
    <w:rsid w:val="00D261D1"/>
    <w:rsid w:val="00D279AF"/>
    <w:rsid w:val="00D27B0F"/>
    <w:rsid w:val="00D30322"/>
    <w:rsid w:val="00D35D59"/>
    <w:rsid w:val="00D35F99"/>
    <w:rsid w:val="00D40A8C"/>
    <w:rsid w:val="00D43F3C"/>
    <w:rsid w:val="00D4537F"/>
    <w:rsid w:val="00D57C36"/>
    <w:rsid w:val="00D62129"/>
    <w:rsid w:val="00D6685A"/>
    <w:rsid w:val="00D71465"/>
    <w:rsid w:val="00D71955"/>
    <w:rsid w:val="00D72799"/>
    <w:rsid w:val="00D81B85"/>
    <w:rsid w:val="00D86486"/>
    <w:rsid w:val="00D9068D"/>
    <w:rsid w:val="00D92BFD"/>
    <w:rsid w:val="00D94873"/>
    <w:rsid w:val="00DA0A6E"/>
    <w:rsid w:val="00DA14A0"/>
    <w:rsid w:val="00DA210A"/>
    <w:rsid w:val="00DA3DAE"/>
    <w:rsid w:val="00DC2905"/>
    <w:rsid w:val="00DD0CBC"/>
    <w:rsid w:val="00DD0EE3"/>
    <w:rsid w:val="00DD2862"/>
    <w:rsid w:val="00DE0C09"/>
    <w:rsid w:val="00DE4C37"/>
    <w:rsid w:val="00DE5966"/>
    <w:rsid w:val="00DF52C3"/>
    <w:rsid w:val="00DF646D"/>
    <w:rsid w:val="00E01AB5"/>
    <w:rsid w:val="00E03429"/>
    <w:rsid w:val="00E03447"/>
    <w:rsid w:val="00E13F6D"/>
    <w:rsid w:val="00E23528"/>
    <w:rsid w:val="00E30436"/>
    <w:rsid w:val="00E33D62"/>
    <w:rsid w:val="00E33EF6"/>
    <w:rsid w:val="00E47FDC"/>
    <w:rsid w:val="00E54CAC"/>
    <w:rsid w:val="00E62FE2"/>
    <w:rsid w:val="00E72A54"/>
    <w:rsid w:val="00E82D03"/>
    <w:rsid w:val="00E84987"/>
    <w:rsid w:val="00E926FC"/>
    <w:rsid w:val="00E94E7E"/>
    <w:rsid w:val="00EA0EB0"/>
    <w:rsid w:val="00EA1E70"/>
    <w:rsid w:val="00EA4DB4"/>
    <w:rsid w:val="00EB2B97"/>
    <w:rsid w:val="00EB4D3A"/>
    <w:rsid w:val="00EC67A0"/>
    <w:rsid w:val="00ED6EA4"/>
    <w:rsid w:val="00EF0ECB"/>
    <w:rsid w:val="00EF66C4"/>
    <w:rsid w:val="00F00FCA"/>
    <w:rsid w:val="00F10ED0"/>
    <w:rsid w:val="00F110B0"/>
    <w:rsid w:val="00F114AA"/>
    <w:rsid w:val="00F24025"/>
    <w:rsid w:val="00F311EA"/>
    <w:rsid w:val="00F34017"/>
    <w:rsid w:val="00F46620"/>
    <w:rsid w:val="00F622B0"/>
    <w:rsid w:val="00F70CA7"/>
    <w:rsid w:val="00F75EEA"/>
    <w:rsid w:val="00F80FD9"/>
    <w:rsid w:val="00F84B0E"/>
    <w:rsid w:val="00F84F90"/>
    <w:rsid w:val="00F9371F"/>
    <w:rsid w:val="00FA00C1"/>
    <w:rsid w:val="00FA2CDA"/>
    <w:rsid w:val="00FA7777"/>
    <w:rsid w:val="00FD793B"/>
    <w:rsid w:val="00FE3A89"/>
    <w:rsid w:val="00FE6C52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4D97BC-70C6-483C-BC77-7CE1FD2C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177E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177EA"/>
    <w:pPr>
      <w:ind w:left="720"/>
      <w:contextualSpacing/>
    </w:pPr>
  </w:style>
  <w:style w:type="paragraph" w:styleId="a6">
    <w:name w:val="Balloon Text"/>
    <w:basedOn w:val="a"/>
    <w:link w:val="a7"/>
    <w:rsid w:val="006177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177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177EA"/>
    <w:pPr>
      <w:widowControl w:val="0"/>
      <w:autoSpaceDE w:val="0"/>
      <w:autoSpaceDN w:val="0"/>
    </w:pPr>
    <w:rPr>
      <w:sz w:val="24"/>
    </w:rPr>
  </w:style>
  <w:style w:type="paragraph" w:styleId="a8">
    <w:name w:val="Title"/>
    <w:basedOn w:val="a"/>
    <w:next w:val="a"/>
    <w:link w:val="a9"/>
    <w:qFormat/>
    <w:rsid w:val="006177E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6177E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a">
    <w:name w:val="Normal (Web)"/>
    <w:basedOn w:val="a"/>
    <w:uiPriority w:val="99"/>
    <w:unhideWhenUsed/>
    <w:rsid w:val="006177EA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6177EA"/>
  </w:style>
  <w:style w:type="character" w:customStyle="1" w:styleId="apple-converted-space">
    <w:name w:val="apple-converted-space"/>
    <w:basedOn w:val="a0"/>
    <w:rsid w:val="006F7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1BB80A4FB6BAE613CB42EE6074CF57C3D6944B8E94ACC957E8382EC665B46DCEt313C" TargetMode="External"/><Relationship Id="rId13" Type="http://schemas.openxmlformats.org/officeDocument/2006/relationships/hyperlink" Target="http://docs.cntd.ru/document/902271495" TargetMode="External"/><Relationship Id="rId18" Type="http://schemas.openxmlformats.org/officeDocument/2006/relationships/hyperlink" Target="consultantplus://offline/ref=6150846947C9A1FC30570DA122C9EA6330385CCF9DD7BC57E77B2A44F141E750384E6E38CF01E932891511B9NF22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308E149131AE2484375589599B7AA2EB93A40D30A22B6D4F03A955AFF1A5607EBF7864D61DA7B1DV2kBE" TargetMode="External"/><Relationship Id="rId7" Type="http://schemas.openxmlformats.org/officeDocument/2006/relationships/hyperlink" Target="consultantplus://offline/ref=C91BB80A4FB6BAE613CB5CE376189353C4D4CE468D93AF9F08B83E7999t315C" TargetMode="External"/><Relationship Id="rId12" Type="http://schemas.openxmlformats.org/officeDocument/2006/relationships/hyperlink" Target="http://docs.cntd.ru/document/902228011" TargetMode="External"/><Relationship Id="rId17" Type="http://schemas.openxmlformats.org/officeDocument/2006/relationships/hyperlink" Target="consultantplus://offline/ref=014020A062B9A0BB6557E042D742C89B8FF3263BCC8C86DCF71AECCE4B7ABFA3D8E0BD778BA6ECC472m0D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15EED3AD7A19AEBBCFDEC1C59EDB7D5536C2D8D79716DD4D39EA060987573EEEC2427A68AA4A7EEC4D41F57SBS2F" TargetMode="External"/><Relationship Id="rId20" Type="http://schemas.openxmlformats.org/officeDocument/2006/relationships/hyperlink" Target="consultantplus://offline/ref=9308E149131AE2484375589599B7AA2EB93A40D30A22B6D4F03A955AFF1A5607EBF7864D61DA7B1DV2k2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C7E143E319DE84134D37DC874DB08796AFBB8AA16C741AE2568C37487z0e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308E149131AE2484375589599B7AA2EB93A40D3062DB6D4F03A955AFFV1kAE" TargetMode="External"/><Relationship Id="rId23" Type="http://schemas.openxmlformats.org/officeDocument/2006/relationships/hyperlink" Target="consultantplus://offline/ref=9308E149131AE2484375589599B7AA2EB93A40D30A22B6D4F03A955AFF1A5607EBF7864D61DA7A1BV2k4E" TargetMode="External"/><Relationship Id="rId10" Type="http://schemas.openxmlformats.org/officeDocument/2006/relationships/hyperlink" Target="consultantplus://offline/ref=3C7E143E319DE84134D37DC874DB08796AFABEA812C741AE2568C37487z0eDF" TargetMode="External"/><Relationship Id="rId19" Type="http://schemas.openxmlformats.org/officeDocument/2006/relationships/hyperlink" Target="consultantplus://offline/ref=6150846947C9A1FC30570DA122C9EA6330385CCF9DD7BC57E77B2A44F141E750384E6E38CF01E932891511BANF27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BB8FCE88CC34F398F30C0DB464DC135538E8F5192A3DA1A247A605EADA7DEC1D59F973F2DEE2CD1ED1E2D2q246C" TargetMode="External"/><Relationship Id="rId14" Type="http://schemas.openxmlformats.org/officeDocument/2006/relationships/hyperlink" Target="consultantplus://offline/ref=9308E149131AE2484375589599B7AA2EB93A40D3062EB6D4F03A955AFFV1kAE" TargetMode="External"/><Relationship Id="rId22" Type="http://schemas.openxmlformats.org/officeDocument/2006/relationships/hyperlink" Target="consultantplus://offline/ref=9308E149131AE2484375589599B7AA2EB93A40D30A22B6D4F03A955AFF1A5607EBF7864D61DA7913V2k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93DBA-A5EF-4013-8A7E-1A3F8664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30</Pages>
  <Words>9789</Words>
  <Characters>55800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Наталия Владимировна</dc:creator>
  <cp:keywords/>
  <dc:description/>
  <cp:lastModifiedBy>Дементьева Анна Валерьевна</cp:lastModifiedBy>
  <cp:revision>4</cp:revision>
  <cp:lastPrinted>2018-07-08T21:24:00Z</cp:lastPrinted>
  <dcterms:created xsi:type="dcterms:W3CDTF">2018-07-10T22:30:00Z</dcterms:created>
  <dcterms:modified xsi:type="dcterms:W3CDTF">2018-07-10T22:44:00Z</dcterms:modified>
</cp:coreProperties>
</file>