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924052" w:rsidRPr="00E2245E" w:rsidTr="0092405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24052" w:rsidRPr="00E2245E" w:rsidRDefault="00924052" w:rsidP="009240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2245E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8B6B1E0" wp14:editId="23D2B884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052" w:rsidRPr="00E2245E" w:rsidRDefault="00924052" w:rsidP="0092405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924052" w:rsidRPr="00E2245E" w:rsidRDefault="00924052" w:rsidP="009240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245E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924052" w:rsidRPr="00E2245E" w:rsidRDefault="00924052" w:rsidP="009240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245E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924052" w:rsidRPr="00E2245E" w:rsidRDefault="00924052" w:rsidP="009240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24052" w:rsidRPr="00E2245E" w:rsidRDefault="00924052" w:rsidP="009240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245E">
              <w:rPr>
                <w:b/>
                <w:bCs/>
                <w:sz w:val="28"/>
                <w:szCs w:val="28"/>
              </w:rPr>
              <w:t>ПРИКАЗ №</w:t>
            </w:r>
            <w:r w:rsidR="00682181">
              <w:rPr>
                <w:b/>
                <w:bCs/>
                <w:sz w:val="28"/>
                <w:szCs w:val="28"/>
              </w:rPr>
              <w:t xml:space="preserve">   104-п</w:t>
            </w:r>
          </w:p>
          <w:p w:rsidR="00924052" w:rsidRPr="00E2245E" w:rsidRDefault="00924052" w:rsidP="00924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2245E" w:rsidRPr="00E2245E" w:rsidRDefault="00E2245E" w:rsidP="00E2245E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E2245E">
        <w:rPr>
          <w:rFonts w:eastAsia="Calibri"/>
          <w:sz w:val="28"/>
          <w:szCs w:val="28"/>
          <w:lang w:eastAsia="en-US"/>
        </w:rPr>
        <w:t>г. Петропавловск-Ка</w:t>
      </w:r>
      <w:r w:rsidR="00FB1B76">
        <w:rPr>
          <w:rFonts w:eastAsia="Calibri"/>
          <w:sz w:val="28"/>
          <w:szCs w:val="28"/>
          <w:lang w:eastAsia="en-US"/>
        </w:rPr>
        <w:t>мчатский</w:t>
      </w:r>
      <w:r w:rsidR="00FB1B76">
        <w:rPr>
          <w:rFonts w:eastAsia="Calibri"/>
          <w:sz w:val="28"/>
          <w:szCs w:val="28"/>
          <w:lang w:eastAsia="en-US"/>
        </w:rPr>
        <w:tab/>
      </w:r>
      <w:r w:rsidR="00FB1B76">
        <w:rPr>
          <w:rFonts w:eastAsia="Calibri"/>
          <w:sz w:val="28"/>
          <w:szCs w:val="28"/>
          <w:lang w:eastAsia="en-US"/>
        </w:rPr>
        <w:tab/>
      </w:r>
      <w:r w:rsidR="00FB1B76">
        <w:rPr>
          <w:rFonts w:eastAsia="Calibri"/>
          <w:sz w:val="28"/>
          <w:szCs w:val="28"/>
          <w:lang w:eastAsia="en-US"/>
        </w:rPr>
        <w:tab/>
      </w:r>
      <w:r w:rsidR="00FB1B76">
        <w:rPr>
          <w:rFonts w:eastAsia="Calibri"/>
          <w:sz w:val="28"/>
          <w:szCs w:val="28"/>
          <w:lang w:eastAsia="en-US"/>
        </w:rPr>
        <w:tab/>
        <w:t xml:space="preserve">« </w:t>
      </w:r>
      <w:r w:rsidR="00682181">
        <w:rPr>
          <w:rFonts w:eastAsia="Calibri"/>
          <w:sz w:val="28"/>
          <w:szCs w:val="28"/>
          <w:lang w:eastAsia="en-US"/>
        </w:rPr>
        <w:t>06</w:t>
      </w:r>
      <w:r w:rsidR="00FB1B76">
        <w:rPr>
          <w:rFonts w:eastAsia="Calibri"/>
          <w:sz w:val="28"/>
          <w:szCs w:val="28"/>
          <w:lang w:eastAsia="en-US"/>
        </w:rPr>
        <w:t xml:space="preserve"> »</w:t>
      </w:r>
      <w:r w:rsidR="00682181">
        <w:rPr>
          <w:rFonts w:eastAsia="Calibri"/>
          <w:sz w:val="28"/>
          <w:szCs w:val="28"/>
          <w:lang w:eastAsia="en-US"/>
        </w:rPr>
        <w:t xml:space="preserve"> февраля</w:t>
      </w:r>
      <w:bookmarkStart w:id="0" w:name="_GoBack"/>
      <w:bookmarkEnd w:id="0"/>
      <w:r w:rsidR="00FB1B76">
        <w:rPr>
          <w:rFonts w:eastAsia="Calibri"/>
          <w:sz w:val="28"/>
          <w:szCs w:val="28"/>
          <w:lang w:eastAsia="en-US"/>
        </w:rPr>
        <w:t xml:space="preserve"> 2017</w:t>
      </w:r>
      <w:r w:rsidRPr="00E2245E">
        <w:rPr>
          <w:rFonts w:eastAsia="Calibri"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928"/>
      </w:tblGrid>
      <w:tr w:rsidR="00E2245E" w:rsidRPr="00E2245E" w:rsidTr="009777E7">
        <w:trPr>
          <w:trHeight w:val="1803"/>
        </w:trPr>
        <w:tc>
          <w:tcPr>
            <w:tcW w:w="4928" w:type="dxa"/>
          </w:tcPr>
          <w:p w:rsidR="00CB471E" w:rsidRPr="00CB471E" w:rsidRDefault="00E2245E" w:rsidP="00CB4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45E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</w:t>
            </w:r>
            <w:r w:rsidR="00CB471E" w:rsidRPr="00CB471E">
              <w:rPr>
                <w:sz w:val="28"/>
                <w:szCs w:val="28"/>
              </w:rPr>
              <w:t>приказ Министерства социального развития и труда Камчатского края от 29.07.2014 № 585-п</w:t>
            </w:r>
            <w:r w:rsidR="00CB471E">
              <w:rPr>
                <w:sz w:val="28"/>
                <w:szCs w:val="28"/>
              </w:rPr>
              <w:t xml:space="preserve"> </w:t>
            </w:r>
            <w:r w:rsidR="00CB471E" w:rsidRPr="00CB471E">
              <w:rPr>
                <w:sz w:val="28"/>
                <w:szCs w:val="28"/>
              </w:rPr>
              <w:t>«Об утверждении Порядка предоставления частичной компенсации затрат за использование в служебных целях мобильной связи социальным работникам учреждений социального обслуживания населения Камчатского края»</w:t>
            </w:r>
          </w:p>
          <w:p w:rsidR="00E2245E" w:rsidRPr="00E2245E" w:rsidRDefault="00E2245E" w:rsidP="00CB471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2245E" w:rsidRPr="00E2245E" w:rsidRDefault="00E2245E" w:rsidP="00E2245E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245E" w:rsidRPr="00E2245E" w:rsidRDefault="00E2245E" w:rsidP="00E2245E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245E" w:rsidRPr="00E2245E" w:rsidRDefault="00E2245E" w:rsidP="00E2245E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245E" w:rsidRPr="00E2245E" w:rsidRDefault="00E2245E" w:rsidP="00E2245E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2245E">
        <w:rPr>
          <w:rFonts w:eastAsia="Calibri"/>
          <w:sz w:val="28"/>
          <w:szCs w:val="28"/>
          <w:lang w:eastAsia="en-US"/>
        </w:rPr>
        <w:tab/>
      </w:r>
    </w:p>
    <w:p w:rsidR="00E2245E" w:rsidRPr="00E2245E" w:rsidRDefault="00E2245E" w:rsidP="00E2245E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2245E" w:rsidRPr="00E2245E" w:rsidRDefault="00E2245E" w:rsidP="00E2245E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2245E" w:rsidRPr="00E2245E" w:rsidRDefault="00E2245E" w:rsidP="00E2245E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2245E" w:rsidRPr="00E2245E" w:rsidRDefault="00E2245E" w:rsidP="00E2245E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B471E" w:rsidRPr="00CB471E" w:rsidRDefault="00E2245E" w:rsidP="00CB47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45E">
        <w:rPr>
          <w:rFonts w:eastAsia="Calibri"/>
          <w:sz w:val="28"/>
          <w:szCs w:val="28"/>
          <w:lang w:eastAsia="en-US"/>
        </w:rPr>
        <w:t xml:space="preserve">В целях </w:t>
      </w:r>
      <w:r w:rsidR="00CB471E">
        <w:rPr>
          <w:rFonts w:eastAsia="Calibri"/>
          <w:sz w:val="28"/>
          <w:szCs w:val="28"/>
          <w:lang w:eastAsia="en-US"/>
        </w:rPr>
        <w:t xml:space="preserve">уточнения отдельных положений </w:t>
      </w:r>
      <w:r w:rsidR="00CB471E" w:rsidRPr="00CB471E">
        <w:rPr>
          <w:sz w:val="28"/>
          <w:szCs w:val="28"/>
        </w:rPr>
        <w:t>приказ</w:t>
      </w:r>
      <w:r w:rsidR="00CB471E">
        <w:rPr>
          <w:sz w:val="28"/>
          <w:szCs w:val="28"/>
        </w:rPr>
        <w:t>а</w:t>
      </w:r>
      <w:r w:rsidR="00CB471E" w:rsidRPr="00CB471E">
        <w:rPr>
          <w:sz w:val="28"/>
          <w:szCs w:val="28"/>
        </w:rPr>
        <w:t xml:space="preserve"> Министерства социального развития и труда Камчатского края от 29.07.2014 № 585-п</w:t>
      </w:r>
      <w:r w:rsidR="00CB471E">
        <w:rPr>
          <w:sz w:val="28"/>
          <w:szCs w:val="28"/>
        </w:rPr>
        <w:t xml:space="preserve"> </w:t>
      </w:r>
      <w:r w:rsidR="00CB471E" w:rsidRPr="00CB471E">
        <w:rPr>
          <w:sz w:val="28"/>
          <w:szCs w:val="28"/>
        </w:rPr>
        <w:t>«Об утверждении Порядка предоставления частичной компенсации затрат за использование в служебных целях мобильной связи социальным работникам учреждений социального обслуживания населения Камчатского края»</w:t>
      </w:r>
    </w:p>
    <w:p w:rsidR="00E2245E" w:rsidRPr="00E2245E" w:rsidRDefault="00E2245E" w:rsidP="00E2245E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2245E" w:rsidRPr="00E2245E" w:rsidRDefault="00E2245E" w:rsidP="00E2245E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245E">
        <w:rPr>
          <w:rFonts w:eastAsia="Calibri"/>
          <w:sz w:val="28"/>
          <w:szCs w:val="28"/>
          <w:lang w:eastAsia="en-US"/>
        </w:rPr>
        <w:t>ПРИКАЗЫВАЮ:</w:t>
      </w:r>
    </w:p>
    <w:p w:rsidR="00CB471E" w:rsidRDefault="00CB471E" w:rsidP="00CB4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 </w:t>
      </w:r>
      <w:r w:rsidR="00704015">
        <w:rPr>
          <w:rFonts w:cs="Arial"/>
          <w:sz w:val="28"/>
          <w:szCs w:val="28"/>
        </w:rPr>
        <w:t>Внести</w:t>
      </w:r>
      <w:r>
        <w:rPr>
          <w:rFonts w:cs="Arial"/>
          <w:sz w:val="28"/>
          <w:szCs w:val="28"/>
        </w:rPr>
        <w:t xml:space="preserve"> в</w:t>
      </w:r>
      <w:r w:rsidR="00E2245E" w:rsidRPr="00E2245E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приказ</w:t>
      </w:r>
      <w:r w:rsidRPr="00CB471E">
        <w:rPr>
          <w:sz w:val="28"/>
          <w:szCs w:val="28"/>
        </w:rPr>
        <w:t xml:space="preserve"> Министерства социального развития и труда Камчатского края от 29.07.2014 № 585-п</w:t>
      </w:r>
      <w:r>
        <w:rPr>
          <w:sz w:val="28"/>
          <w:szCs w:val="28"/>
        </w:rPr>
        <w:t xml:space="preserve"> </w:t>
      </w:r>
      <w:r w:rsidRPr="00CB471E">
        <w:rPr>
          <w:sz w:val="28"/>
          <w:szCs w:val="28"/>
        </w:rPr>
        <w:t>«Об утверждении Порядка предоставления частичной компенсации затрат за использование в служебных целях мобильной связи социальным работникам учреждений социального обслуживания населения Камчатского края»</w:t>
      </w:r>
      <w:r w:rsidR="00704015">
        <w:rPr>
          <w:sz w:val="28"/>
          <w:szCs w:val="28"/>
        </w:rPr>
        <w:t xml:space="preserve"> следующие изменения:</w:t>
      </w:r>
    </w:p>
    <w:p w:rsidR="00493E73" w:rsidRDefault="00493E73" w:rsidP="00CB4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слово «</w:t>
      </w:r>
      <w:r w:rsidRPr="00CB471E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» заменить </w:t>
      </w:r>
      <w:r w:rsidR="005F0B83">
        <w:rPr>
          <w:sz w:val="28"/>
          <w:szCs w:val="28"/>
        </w:rPr>
        <w:t>словом «</w:t>
      </w:r>
      <w:r w:rsidR="00805C46">
        <w:rPr>
          <w:sz w:val="28"/>
          <w:szCs w:val="28"/>
        </w:rPr>
        <w:t xml:space="preserve">государственных </w:t>
      </w:r>
      <w:r w:rsidR="005F0B83">
        <w:rPr>
          <w:sz w:val="28"/>
          <w:szCs w:val="28"/>
        </w:rPr>
        <w:t>организаций»;</w:t>
      </w:r>
      <w:r>
        <w:rPr>
          <w:sz w:val="28"/>
          <w:szCs w:val="28"/>
        </w:rPr>
        <w:t xml:space="preserve"> </w:t>
      </w:r>
    </w:p>
    <w:p w:rsidR="00704015" w:rsidRPr="00CB471E" w:rsidRDefault="005F0B83" w:rsidP="00CB4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4015">
        <w:rPr>
          <w:sz w:val="28"/>
          <w:szCs w:val="28"/>
        </w:rPr>
        <w:t>) преамбулу  изложить в следующей редакции:</w:t>
      </w:r>
    </w:p>
    <w:p w:rsidR="005F0B83" w:rsidRDefault="00704015" w:rsidP="005F0B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B76">
        <w:rPr>
          <w:sz w:val="28"/>
          <w:szCs w:val="28"/>
        </w:rPr>
        <w:t>«</w:t>
      </w:r>
      <w:r w:rsidR="00FB1B76" w:rsidRPr="00FB1B76">
        <w:rPr>
          <w:sz w:val="28"/>
          <w:szCs w:val="28"/>
        </w:rPr>
        <w:t xml:space="preserve">В целях социальной поддержки и стимулирования работников </w:t>
      </w:r>
      <w:r w:rsidR="00805C46">
        <w:rPr>
          <w:sz w:val="28"/>
          <w:szCs w:val="28"/>
        </w:rPr>
        <w:t xml:space="preserve">государственных </w:t>
      </w:r>
      <w:r w:rsidR="00FB1B76" w:rsidRPr="00FB1B76">
        <w:rPr>
          <w:sz w:val="28"/>
          <w:szCs w:val="28"/>
        </w:rPr>
        <w:t>организаций социального обслуживания</w:t>
      </w:r>
      <w:r w:rsidR="00FB1B76">
        <w:rPr>
          <w:sz w:val="28"/>
          <w:szCs w:val="28"/>
        </w:rPr>
        <w:t>»</w:t>
      </w:r>
      <w:r w:rsidR="00A07D46">
        <w:rPr>
          <w:sz w:val="28"/>
          <w:szCs w:val="28"/>
        </w:rPr>
        <w:t>;</w:t>
      </w:r>
    </w:p>
    <w:p w:rsidR="005F0B83" w:rsidRDefault="005F0B83" w:rsidP="005F0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части 1</w:t>
      </w:r>
      <w:r w:rsidRPr="005F0B83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</w:t>
      </w:r>
      <w:r w:rsidRPr="00CB471E">
        <w:rPr>
          <w:sz w:val="28"/>
          <w:szCs w:val="28"/>
        </w:rPr>
        <w:t>учреждений</w:t>
      </w:r>
      <w:r>
        <w:rPr>
          <w:sz w:val="28"/>
          <w:szCs w:val="28"/>
        </w:rPr>
        <w:t>» заменить словом «</w:t>
      </w:r>
      <w:r w:rsidR="00805C46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организаций»; </w:t>
      </w:r>
    </w:p>
    <w:p w:rsidR="005F0B83" w:rsidRDefault="005F0B83" w:rsidP="005F0B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129" w:rsidRDefault="00FB1B76" w:rsidP="00A76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B76">
        <w:rPr>
          <w:sz w:val="28"/>
          <w:szCs w:val="28"/>
        </w:rPr>
        <w:t>2)</w:t>
      </w:r>
      <w:r>
        <w:rPr>
          <w:sz w:val="28"/>
          <w:szCs w:val="28"/>
        </w:rPr>
        <w:t xml:space="preserve"> в приложении:</w:t>
      </w:r>
    </w:p>
    <w:p w:rsidR="00094E0D" w:rsidRDefault="00094E0D" w:rsidP="00A76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изложить в следующей реакции:</w:t>
      </w:r>
    </w:p>
    <w:p w:rsidR="00094E0D" w:rsidRDefault="00094E0D" w:rsidP="00A76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предоставления </w:t>
      </w:r>
      <w:r w:rsidRPr="00CB471E">
        <w:rPr>
          <w:sz w:val="28"/>
          <w:szCs w:val="28"/>
        </w:rPr>
        <w:t xml:space="preserve">частичной компенсации затрат за использование в служебных целях мобильной связи социальным работникам </w:t>
      </w:r>
      <w:r>
        <w:rPr>
          <w:sz w:val="28"/>
          <w:szCs w:val="28"/>
        </w:rPr>
        <w:t xml:space="preserve">государственных организаций </w:t>
      </w:r>
      <w:r w:rsidRPr="00CB471E">
        <w:rPr>
          <w:sz w:val="28"/>
          <w:szCs w:val="28"/>
        </w:rPr>
        <w:t>социального обслуживания населения Камчатского края</w:t>
      </w:r>
      <w:r>
        <w:rPr>
          <w:sz w:val="28"/>
          <w:szCs w:val="28"/>
        </w:rPr>
        <w:t>»;</w:t>
      </w:r>
    </w:p>
    <w:p w:rsidR="00A7645B" w:rsidRDefault="00B074FB" w:rsidP="00A76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B074FB">
        <w:rPr>
          <w:sz w:val="28"/>
          <w:szCs w:val="28"/>
        </w:rPr>
        <w:t xml:space="preserve"> </w:t>
      </w:r>
      <w:r w:rsidR="00805C46">
        <w:rPr>
          <w:sz w:val="28"/>
          <w:szCs w:val="28"/>
        </w:rPr>
        <w:t>ч</w:t>
      </w:r>
      <w:r w:rsidR="00A7645B">
        <w:rPr>
          <w:sz w:val="28"/>
          <w:szCs w:val="28"/>
        </w:rPr>
        <w:t>асть 1 изложить в следующей редакции:</w:t>
      </w:r>
    </w:p>
    <w:p w:rsidR="00B074FB" w:rsidRDefault="00A7645B" w:rsidP="00A76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74FB">
        <w:rPr>
          <w:sz w:val="28"/>
          <w:szCs w:val="28"/>
        </w:rPr>
        <w:t xml:space="preserve">1. Настоящий Порядок определяет правила предоставления компенсации затрат за использование в служебных целях мобильной связи социальным работникам государственных </w:t>
      </w:r>
      <w:r>
        <w:rPr>
          <w:sz w:val="28"/>
          <w:szCs w:val="28"/>
        </w:rPr>
        <w:t>организаций</w:t>
      </w:r>
      <w:r w:rsidR="00B074FB">
        <w:rPr>
          <w:sz w:val="28"/>
          <w:szCs w:val="28"/>
        </w:rPr>
        <w:t xml:space="preserve"> социального обслуживания населения (далее соответственно -</w:t>
      </w:r>
      <w:r>
        <w:rPr>
          <w:sz w:val="28"/>
          <w:szCs w:val="28"/>
        </w:rPr>
        <w:t xml:space="preserve"> Порядок, компенсация, </w:t>
      </w:r>
      <w:r w:rsidR="00805C46">
        <w:rPr>
          <w:sz w:val="28"/>
          <w:szCs w:val="28"/>
        </w:rPr>
        <w:t>организация</w:t>
      </w:r>
      <w:r w:rsidR="00B074FB">
        <w:rPr>
          <w:sz w:val="28"/>
          <w:szCs w:val="28"/>
        </w:rPr>
        <w:t>).</w:t>
      </w:r>
      <w:r>
        <w:rPr>
          <w:sz w:val="28"/>
          <w:szCs w:val="28"/>
        </w:rPr>
        <w:t>»;</w:t>
      </w:r>
    </w:p>
    <w:p w:rsidR="00FB1B76" w:rsidRDefault="00805C46" w:rsidP="007040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="006E53FA">
        <w:rPr>
          <w:sz w:val="28"/>
          <w:szCs w:val="28"/>
        </w:rPr>
        <w:t>)</w:t>
      </w:r>
      <w:r w:rsidR="00A07D46">
        <w:rPr>
          <w:sz w:val="28"/>
          <w:szCs w:val="28"/>
        </w:rPr>
        <w:t xml:space="preserve"> ч</w:t>
      </w:r>
      <w:r w:rsidR="00FB1B76">
        <w:rPr>
          <w:sz w:val="28"/>
          <w:szCs w:val="28"/>
        </w:rPr>
        <w:t>асть 2 изложить в следующей редакции:</w:t>
      </w:r>
    </w:p>
    <w:p w:rsidR="00FB1B76" w:rsidRDefault="00FB1B76" w:rsidP="00FB1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Компенсация предоставляется из средств краевого бюджета, предусмотренных на эти цели </w:t>
      </w:r>
      <w:r w:rsidR="006E53FA">
        <w:rPr>
          <w:sz w:val="28"/>
          <w:szCs w:val="28"/>
        </w:rPr>
        <w:t>организациям</w:t>
      </w:r>
      <w:r w:rsidR="00F80CEB">
        <w:rPr>
          <w:sz w:val="28"/>
          <w:szCs w:val="28"/>
        </w:rPr>
        <w:t>.</w:t>
      </w:r>
      <w:r w:rsidR="000622AA">
        <w:rPr>
          <w:sz w:val="28"/>
          <w:szCs w:val="28"/>
        </w:rPr>
        <w:t>»;</w:t>
      </w:r>
    </w:p>
    <w:p w:rsidR="005535DA" w:rsidRDefault="005535DA" w:rsidP="00AF4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4B54">
        <w:rPr>
          <w:sz w:val="28"/>
          <w:szCs w:val="28"/>
        </w:rPr>
        <w:t>) в части 5</w:t>
      </w:r>
      <w:r>
        <w:rPr>
          <w:sz w:val="28"/>
          <w:szCs w:val="28"/>
        </w:rPr>
        <w:t>:</w:t>
      </w:r>
    </w:p>
    <w:p w:rsidR="00AF4B54" w:rsidRDefault="005535DA" w:rsidP="00AF4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</w:t>
      </w:r>
      <w:r w:rsidR="00AF4B54">
        <w:rPr>
          <w:sz w:val="28"/>
          <w:szCs w:val="28"/>
        </w:rPr>
        <w:t xml:space="preserve"> слова «в КГКУ «Центр выплат» заменить словами «</w:t>
      </w:r>
      <w:r w:rsidR="00A07D46">
        <w:rPr>
          <w:sz w:val="28"/>
          <w:szCs w:val="28"/>
        </w:rPr>
        <w:t xml:space="preserve">поданного </w:t>
      </w:r>
      <w:r>
        <w:rPr>
          <w:sz w:val="28"/>
          <w:szCs w:val="28"/>
        </w:rPr>
        <w:t>руководителю о</w:t>
      </w:r>
      <w:r w:rsidR="00AF4B54">
        <w:rPr>
          <w:sz w:val="28"/>
          <w:szCs w:val="28"/>
        </w:rPr>
        <w:t>рганизации»</w:t>
      </w:r>
      <w:r w:rsidR="000622AA">
        <w:rPr>
          <w:sz w:val="28"/>
          <w:szCs w:val="28"/>
        </w:rPr>
        <w:t>;</w:t>
      </w:r>
    </w:p>
    <w:p w:rsidR="00F80CEB" w:rsidRDefault="005535DA" w:rsidP="00AF4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CEB">
        <w:rPr>
          <w:sz w:val="28"/>
          <w:szCs w:val="28"/>
        </w:rPr>
        <w:t xml:space="preserve"> в пункте 2 слово «учреждением» заменить словом «организацией»;</w:t>
      </w:r>
    </w:p>
    <w:p w:rsidR="000622AA" w:rsidRDefault="007B1E26" w:rsidP="00062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1545">
        <w:rPr>
          <w:sz w:val="28"/>
          <w:szCs w:val="28"/>
        </w:rPr>
        <w:t xml:space="preserve">) </w:t>
      </w:r>
      <w:r w:rsidR="00215B3B">
        <w:rPr>
          <w:sz w:val="28"/>
          <w:szCs w:val="28"/>
        </w:rPr>
        <w:t>часть</w:t>
      </w:r>
      <w:r w:rsidR="0048360C">
        <w:rPr>
          <w:sz w:val="28"/>
          <w:szCs w:val="28"/>
        </w:rPr>
        <w:t xml:space="preserve"> 7</w:t>
      </w:r>
      <w:r w:rsidR="00215B3B">
        <w:rPr>
          <w:sz w:val="28"/>
          <w:szCs w:val="28"/>
        </w:rPr>
        <w:t xml:space="preserve"> изложить в следующей редакции:</w:t>
      </w:r>
    </w:p>
    <w:p w:rsidR="00215B3B" w:rsidRPr="00215B3B" w:rsidRDefault="00215B3B" w:rsidP="00215B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15B3B">
        <w:rPr>
          <w:bCs/>
          <w:sz w:val="28"/>
          <w:szCs w:val="28"/>
        </w:rPr>
        <w:t xml:space="preserve">«7. Решение о назначении (отказе в назначении) компенсации принимается руководителем организации или уполномоченным лицом на принятие решения о назначении (отказе в назначении) компенсации в течение 10 рабочих дней со дня подачи в организацию заявления и документов, предусмотренных </w:t>
      </w:r>
      <w:hyperlink r:id="rId5" w:history="1">
        <w:r w:rsidRPr="00215B3B">
          <w:rPr>
            <w:bCs/>
            <w:sz w:val="28"/>
            <w:szCs w:val="28"/>
          </w:rPr>
          <w:t>пунктом 5</w:t>
        </w:r>
      </w:hyperlink>
      <w:r w:rsidRPr="00215B3B">
        <w:rPr>
          <w:bCs/>
          <w:sz w:val="28"/>
          <w:szCs w:val="28"/>
        </w:rPr>
        <w:t xml:space="preserve"> настоящего Порядка, а при пересылке указанных заявления и документов по почте - в течение 10 рабочих дней со дня получения обращения организацией.»;</w:t>
      </w:r>
    </w:p>
    <w:p w:rsidR="007B1E26" w:rsidRDefault="007B1E26" w:rsidP="007B1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в пункте 2 части 9 слово «учреждения» заменить словом «организации»;</w:t>
      </w:r>
    </w:p>
    <w:p w:rsidR="0048360C" w:rsidRDefault="007B1E26" w:rsidP="00483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8360C">
        <w:rPr>
          <w:sz w:val="28"/>
          <w:szCs w:val="28"/>
        </w:rPr>
        <w:t>) в части 10 слова «КГ</w:t>
      </w:r>
      <w:r w:rsidR="00A61F0F">
        <w:rPr>
          <w:sz w:val="28"/>
          <w:szCs w:val="28"/>
        </w:rPr>
        <w:t>КУ «Центр выплат» заменить словом</w:t>
      </w:r>
      <w:r w:rsidR="0048360C">
        <w:rPr>
          <w:sz w:val="28"/>
          <w:szCs w:val="28"/>
        </w:rPr>
        <w:t xml:space="preserve"> «Организация»;</w:t>
      </w:r>
    </w:p>
    <w:p w:rsidR="0048360C" w:rsidRDefault="005535DA" w:rsidP="00483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8360C">
        <w:rPr>
          <w:sz w:val="28"/>
          <w:szCs w:val="28"/>
        </w:rPr>
        <w:t xml:space="preserve">) </w:t>
      </w:r>
      <w:r w:rsidR="007B1E26">
        <w:rPr>
          <w:sz w:val="28"/>
          <w:szCs w:val="28"/>
        </w:rPr>
        <w:t>часть 12 изложить в следующей редакции:</w:t>
      </w:r>
    </w:p>
    <w:p w:rsidR="007B1E26" w:rsidRDefault="007B1E26" w:rsidP="007B1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«12.</w:t>
      </w:r>
      <w:r w:rsidR="002777ED">
        <w:rPr>
          <w:sz w:val="28"/>
          <w:szCs w:val="28"/>
        </w:rPr>
        <w:t xml:space="preserve"> Специалисты о</w:t>
      </w:r>
      <w:r>
        <w:rPr>
          <w:sz w:val="28"/>
          <w:szCs w:val="28"/>
        </w:rPr>
        <w:t>рганизации имеют право проводить проверку на предмет наличия оснований для пред</w:t>
      </w:r>
      <w:r w:rsidR="002777ED">
        <w:rPr>
          <w:sz w:val="28"/>
          <w:szCs w:val="28"/>
        </w:rPr>
        <w:t xml:space="preserve">оставления работнику организации </w:t>
      </w:r>
      <w:r>
        <w:rPr>
          <w:sz w:val="28"/>
          <w:szCs w:val="28"/>
        </w:rPr>
        <w:t>компенсации.</w:t>
      </w:r>
      <w:r w:rsidR="002777ED">
        <w:rPr>
          <w:sz w:val="28"/>
          <w:szCs w:val="28"/>
        </w:rPr>
        <w:t>».</w:t>
      </w:r>
    </w:p>
    <w:p w:rsidR="002777ED" w:rsidRDefault="005535DA" w:rsidP="00277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</w:t>
      </w:r>
      <w:r w:rsidR="002777ED">
        <w:rPr>
          <w:sz w:val="28"/>
          <w:szCs w:val="28"/>
        </w:rPr>
        <w:t>риказ вступает в силу через 10 дней после дня его официального опубликования.</w:t>
      </w:r>
    </w:p>
    <w:p w:rsidR="007B1E26" w:rsidRDefault="007B1E26" w:rsidP="00483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B76" w:rsidRDefault="00FB1B76" w:rsidP="00FB1B76">
      <w:pPr>
        <w:ind w:firstLine="708"/>
        <w:rPr>
          <w:sz w:val="28"/>
          <w:szCs w:val="28"/>
        </w:rPr>
      </w:pPr>
    </w:p>
    <w:p w:rsidR="000622AA" w:rsidRDefault="000622AA" w:rsidP="00FB1B76">
      <w:pPr>
        <w:ind w:firstLine="708"/>
        <w:rPr>
          <w:sz w:val="28"/>
          <w:szCs w:val="28"/>
        </w:rPr>
      </w:pPr>
    </w:p>
    <w:p w:rsidR="000622AA" w:rsidRDefault="000622AA" w:rsidP="00FB1B76">
      <w:pPr>
        <w:ind w:firstLine="708"/>
        <w:rPr>
          <w:sz w:val="28"/>
          <w:szCs w:val="28"/>
        </w:rPr>
      </w:pPr>
    </w:p>
    <w:p w:rsidR="000622AA" w:rsidRPr="00FB1B76" w:rsidRDefault="000622AA" w:rsidP="000622AA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И.Э. Койрович</w:t>
      </w:r>
    </w:p>
    <w:sectPr w:rsidR="000622AA" w:rsidRPr="00F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C9"/>
    <w:rsid w:val="00005A3B"/>
    <w:rsid w:val="0001664F"/>
    <w:rsid w:val="00024714"/>
    <w:rsid w:val="00033016"/>
    <w:rsid w:val="0004449E"/>
    <w:rsid w:val="000622AA"/>
    <w:rsid w:val="00064D2D"/>
    <w:rsid w:val="00071E1D"/>
    <w:rsid w:val="000778DA"/>
    <w:rsid w:val="00087DF3"/>
    <w:rsid w:val="000912D1"/>
    <w:rsid w:val="00091A4A"/>
    <w:rsid w:val="00094E0D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120B1"/>
    <w:rsid w:val="00215B3B"/>
    <w:rsid w:val="0022061B"/>
    <w:rsid w:val="0022727D"/>
    <w:rsid w:val="00231F4A"/>
    <w:rsid w:val="0023426D"/>
    <w:rsid w:val="00250939"/>
    <w:rsid w:val="0025615C"/>
    <w:rsid w:val="00261BED"/>
    <w:rsid w:val="00276CA6"/>
    <w:rsid w:val="002777ED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38B1"/>
    <w:rsid w:val="002E598C"/>
    <w:rsid w:val="00307D73"/>
    <w:rsid w:val="003100C4"/>
    <w:rsid w:val="00332DFC"/>
    <w:rsid w:val="00341E6E"/>
    <w:rsid w:val="003543B7"/>
    <w:rsid w:val="00367725"/>
    <w:rsid w:val="00372BF5"/>
    <w:rsid w:val="003928D2"/>
    <w:rsid w:val="003A4A01"/>
    <w:rsid w:val="003B4663"/>
    <w:rsid w:val="003D340E"/>
    <w:rsid w:val="00402987"/>
    <w:rsid w:val="00417902"/>
    <w:rsid w:val="00421A20"/>
    <w:rsid w:val="004528F1"/>
    <w:rsid w:val="00462F72"/>
    <w:rsid w:val="0048360C"/>
    <w:rsid w:val="00493E73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1674"/>
    <w:rsid w:val="00544BAD"/>
    <w:rsid w:val="00545BD0"/>
    <w:rsid w:val="005535DA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5F0B83"/>
    <w:rsid w:val="00605054"/>
    <w:rsid w:val="00605072"/>
    <w:rsid w:val="00613249"/>
    <w:rsid w:val="00623F25"/>
    <w:rsid w:val="006369DB"/>
    <w:rsid w:val="0064268C"/>
    <w:rsid w:val="00652510"/>
    <w:rsid w:val="00670957"/>
    <w:rsid w:val="00682181"/>
    <w:rsid w:val="006A2077"/>
    <w:rsid w:val="006A4F1E"/>
    <w:rsid w:val="006B5E56"/>
    <w:rsid w:val="006C6DB1"/>
    <w:rsid w:val="006D4956"/>
    <w:rsid w:val="006D69AE"/>
    <w:rsid w:val="006E4C06"/>
    <w:rsid w:val="006E53FA"/>
    <w:rsid w:val="00700426"/>
    <w:rsid w:val="00704015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1E26"/>
    <w:rsid w:val="007B5169"/>
    <w:rsid w:val="007D104F"/>
    <w:rsid w:val="007D57E4"/>
    <w:rsid w:val="007E31FF"/>
    <w:rsid w:val="007E5323"/>
    <w:rsid w:val="007E779B"/>
    <w:rsid w:val="007F743F"/>
    <w:rsid w:val="00805C46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4052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07D46"/>
    <w:rsid w:val="00A12EE6"/>
    <w:rsid w:val="00A27A35"/>
    <w:rsid w:val="00A3655C"/>
    <w:rsid w:val="00A367C3"/>
    <w:rsid w:val="00A50746"/>
    <w:rsid w:val="00A61F0F"/>
    <w:rsid w:val="00A72DEB"/>
    <w:rsid w:val="00A73F1D"/>
    <w:rsid w:val="00A7645B"/>
    <w:rsid w:val="00A82D02"/>
    <w:rsid w:val="00AA3D15"/>
    <w:rsid w:val="00AA5B10"/>
    <w:rsid w:val="00AB19AD"/>
    <w:rsid w:val="00AB412B"/>
    <w:rsid w:val="00AD21DD"/>
    <w:rsid w:val="00AE3D04"/>
    <w:rsid w:val="00AE3E15"/>
    <w:rsid w:val="00AF0D0D"/>
    <w:rsid w:val="00AF4B54"/>
    <w:rsid w:val="00AF5C00"/>
    <w:rsid w:val="00B00460"/>
    <w:rsid w:val="00B074FB"/>
    <w:rsid w:val="00B206CD"/>
    <w:rsid w:val="00B221A8"/>
    <w:rsid w:val="00B23013"/>
    <w:rsid w:val="00B23166"/>
    <w:rsid w:val="00B2658A"/>
    <w:rsid w:val="00B35B3B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71E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1545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2245E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A359A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CEB"/>
    <w:rsid w:val="00F80FD9"/>
    <w:rsid w:val="00F84B0E"/>
    <w:rsid w:val="00F84F90"/>
    <w:rsid w:val="00FA2CDA"/>
    <w:rsid w:val="00FA7777"/>
    <w:rsid w:val="00FB1B76"/>
    <w:rsid w:val="00FD793B"/>
    <w:rsid w:val="00FE6AC9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033BD8-0CB9-404B-8B31-6C0FEAB8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C9"/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Balloon Text"/>
    <w:basedOn w:val="a"/>
    <w:link w:val="a4"/>
    <w:rsid w:val="00FE6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AC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2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30C24D818C8575BFB1FA05B64E1CC344A3A121AA825097FAC1332083250F112B3A6224FEDBA14FAD98F821iEH3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2017-02-06T03:49:00Z</cp:lastPrinted>
  <dcterms:created xsi:type="dcterms:W3CDTF">2017-02-06T23:53:00Z</dcterms:created>
  <dcterms:modified xsi:type="dcterms:W3CDTF">2017-02-06T23:53:00Z</dcterms:modified>
</cp:coreProperties>
</file>