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47"/>
        <w:gridCol w:w="100"/>
      </w:tblGrid>
      <w:tr w:rsidR="005F5E1D" w:rsidRPr="00D7212C" w:rsidTr="005F5E1D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5F5E1D" w:rsidRPr="00D7212C" w:rsidRDefault="005F5E1D" w:rsidP="00CA65B7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CA65B7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5E1D" w:rsidRPr="00D7212C" w:rsidRDefault="005F5E1D" w:rsidP="00CA65B7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F5E1D" w:rsidRPr="00D7212C" w:rsidRDefault="005F5E1D" w:rsidP="00CA65B7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CA65B7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514BD4" w:rsidRDefault="005F5E1D" w:rsidP="00CA65B7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A87FFA">
              <w:rPr>
                <w:rFonts w:ascii="Times New Roman" w:hAnsi="Times New Roman" w:cs="Times New Roman"/>
                <w:sz w:val="32"/>
                <w:szCs w:val="32"/>
              </w:rPr>
              <w:t xml:space="preserve"> 692-п</w:t>
            </w:r>
          </w:p>
          <w:p w:rsidR="005F5E1D" w:rsidRPr="00D7212C" w:rsidRDefault="005F5E1D" w:rsidP="00CA65B7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D" w:rsidRDefault="005F5E1D" w:rsidP="00CA65B7">
            <w:pPr>
              <w:pStyle w:val="ConsPlusNormal"/>
              <w:widowControl/>
              <w:suppressAutoHyphens/>
              <w:jc w:val="center"/>
            </w:pPr>
          </w:p>
        </w:tc>
      </w:tr>
    </w:tbl>
    <w:p w:rsidR="005F5E1D" w:rsidRDefault="005F5E1D" w:rsidP="00CA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CA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CA6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87FFA">
        <w:rPr>
          <w:rFonts w:ascii="Times New Roman" w:hAnsi="Times New Roman" w:cs="Times New Roman"/>
          <w:sz w:val="28"/>
          <w:szCs w:val="28"/>
        </w:rPr>
        <w:t xml:space="preserve">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A87FFA">
        <w:rPr>
          <w:rFonts w:ascii="Times New Roman" w:hAnsi="Times New Roman" w:cs="Times New Roman"/>
          <w:sz w:val="28"/>
          <w:szCs w:val="28"/>
        </w:rPr>
        <w:t xml:space="preserve"> </w:t>
      </w:r>
      <w:r w:rsidR="00A87FFA">
        <w:rPr>
          <w:rFonts w:ascii="Times New Roman" w:hAnsi="Times New Roman" w:cs="Times New Roman"/>
          <w:sz w:val="28"/>
          <w:szCs w:val="28"/>
        </w:rPr>
        <w:t>29</w:t>
      </w:r>
      <w:r w:rsidRPr="00A87FFA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 </w:t>
      </w:r>
      <w:r w:rsidR="00A87FFA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CA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FA09EF" w:rsidRPr="00FA09EF" w:rsidRDefault="0032051A" w:rsidP="006461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Министерством социального развития и труда Камчатского края </w:t>
            </w:r>
            <w:r w:rsidRPr="00FA09E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государственной услуги по назначению </w:t>
            </w:r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лицам, подвергшимся политическим репрессиям и впоследствии реабилитированным,  </w:t>
            </w:r>
            <w:r w:rsidRPr="00FA09E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проживающим в Камчатском крае, </w:t>
            </w:r>
            <w:r w:rsidR="00FA09EF" w:rsidRPr="00FA09EF">
              <w:rPr>
                <w:rFonts w:ascii="Times New Roman" w:hAnsi="Times New Roman" w:cs="Times New Roman"/>
                <w:sz w:val="28"/>
                <w:szCs w:val="28"/>
              </w:rPr>
              <w:t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</w:t>
            </w:r>
            <w:bookmarkStart w:id="0" w:name="sub_2021"/>
            <w:r w:rsidR="00FA09EF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9EF" w:rsidRPr="00FA09EF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  <w:r w:rsidR="00FA09EF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оплаты (компенсации) стоимости установки телефона</w:t>
            </w:r>
            <w:r w:rsidR="007B05A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A09EF"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расходов, связанных с погребением реабилитированных лиц»</w:t>
            </w:r>
          </w:p>
        </w:tc>
      </w:tr>
    </w:tbl>
    <w:p w:rsidR="00B13E99" w:rsidRDefault="00B13E99" w:rsidP="00CA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3D" w:rsidRPr="00B13E99" w:rsidRDefault="00812A3D" w:rsidP="00CA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32051A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2051A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18.10.1991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051A">
        <w:rPr>
          <w:rFonts w:ascii="Times New Roman" w:hAnsi="Times New Roman" w:cs="Times New Roman"/>
          <w:sz w:val="28"/>
          <w:szCs w:val="28"/>
        </w:rPr>
        <w:t xml:space="preserve">№ 1761-1 «О реабилитации жертв политических репрессий»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051A">
        <w:rPr>
          <w:rFonts w:ascii="Times New Roman" w:hAnsi="Times New Roman" w:cs="Times New Roman"/>
          <w:sz w:val="28"/>
          <w:szCs w:val="28"/>
        </w:rPr>
        <w:t xml:space="preserve"> Законом Камчатского края от 26.05.2009 № 267 «О  мерах социальной поддержки отдельных категорий ветеранов, реабилитированных лиц и лиц, признанных пострадавшими от политических репрессий»</w:t>
      </w:r>
    </w:p>
    <w:p w:rsidR="005F5E1D" w:rsidRDefault="005F5E1D" w:rsidP="00CA6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ab/>
      </w:r>
    </w:p>
    <w:p w:rsidR="007637DC" w:rsidRDefault="007637DC" w:rsidP="00CA6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DC" w:rsidRDefault="007637DC" w:rsidP="00CA6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CA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9101C2" w:rsidRDefault="009101C2" w:rsidP="00CA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CA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9101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</w:t>
      </w:r>
      <w:r w:rsidR="00EC0288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EC0288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EC0288" w:rsidRPr="00FA09EF">
        <w:rPr>
          <w:rFonts w:ascii="Times New Roman" w:hAnsi="Times New Roman" w:cs="Times New Roman"/>
          <w:b/>
        </w:rPr>
        <w:t xml:space="preserve">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EC0288">
        <w:rPr>
          <w:rFonts w:ascii="Times New Roman" w:hAnsi="Times New Roman" w:cs="Times New Roman"/>
          <w:sz w:val="28"/>
          <w:szCs w:val="28"/>
        </w:rPr>
        <w:t xml:space="preserve"> и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  <w:r w:rsidR="009101C2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5F5E1D">
        <w:rPr>
          <w:rFonts w:ascii="Times New Roman" w:hAnsi="Times New Roman" w:cs="Times New Roman"/>
          <w:sz w:val="28"/>
          <w:szCs w:val="28"/>
        </w:rPr>
        <w:t>.</w:t>
      </w:r>
    </w:p>
    <w:p w:rsidR="000176DD" w:rsidRDefault="0032051A" w:rsidP="00CA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</w:t>
      </w:r>
      <w:r w:rsidR="00017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176DD">
        <w:rPr>
          <w:rFonts w:ascii="Times New Roman" w:hAnsi="Times New Roman" w:cs="Times New Roman"/>
          <w:sz w:val="28"/>
          <w:szCs w:val="28"/>
        </w:rPr>
        <w:t>ими силу:</w:t>
      </w:r>
    </w:p>
    <w:p w:rsidR="00991D9B" w:rsidRDefault="000176D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1D9B">
        <w:rPr>
          <w:rFonts w:ascii="Times New Roman" w:hAnsi="Times New Roman" w:cs="Times New Roman"/>
          <w:sz w:val="28"/>
          <w:szCs w:val="28"/>
        </w:rPr>
        <w:t>п</w:t>
      </w:r>
      <w:r w:rsidR="00991D9B" w:rsidRPr="00991D9B">
        <w:rPr>
          <w:rFonts w:ascii="Times New Roman" w:hAnsi="Times New Roman" w:cs="Times New Roman"/>
          <w:sz w:val="28"/>
          <w:szCs w:val="28"/>
        </w:rPr>
        <w:t>риказ Министерства социального развития и труда Камчатского края от 09.07.2012 № 373-п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лицам, подвергшимся политическим репрессиям и впоследствии реабилитированным, проживающим в Камчатском крае, отдельных мер социальной поддержки»</w:t>
      </w:r>
    </w:p>
    <w:p w:rsidR="000176DD" w:rsidRPr="000176DD" w:rsidRDefault="00991D9B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176DD">
        <w:rPr>
          <w:rFonts w:ascii="Times New Roman" w:hAnsi="Times New Roman" w:cs="Times New Roman"/>
          <w:sz w:val="28"/>
          <w:szCs w:val="28"/>
        </w:rPr>
        <w:t>часть 7 п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риказ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а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Мин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истерства 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соц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иального 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развития и труда Камчатского края от 22.10.2013 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№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608-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п «</w:t>
      </w:r>
      <w:r w:rsidR="000176DD" w:rsidRPr="000176DD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социального развития и труда Камчатского края</w:t>
      </w:r>
      <w:r w:rsidR="000176DD">
        <w:rPr>
          <w:rFonts w:ascii="Times New Roman" w:hAnsi="Times New Roman" w:cs="Times New Roman"/>
          <w:sz w:val="28"/>
          <w:szCs w:val="28"/>
        </w:rPr>
        <w:t>»;</w:t>
      </w:r>
    </w:p>
    <w:p w:rsidR="000176DD" w:rsidRPr="000176DD" w:rsidRDefault="00991D9B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6DD">
        <w:rPr>
          <w:rFonts w:ascii="Times New Roman" w:hAnsi="Times New Roman" w:cs="Times New Roman"/>
          <w:sz w:val="28"/>
          <w:szCs w:val="28"/>
        </w:rPr>
        <w:t>) п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риказ Мин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истерства 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соц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иального 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развития и труда Камчатского края от 11.06.2014 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№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448-п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«</w:t>
      </w:r>
      <w:r w:rsidR="000176DD" w:rsidRPr="000176DD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09.07.2012 </w:t>
      </w:r>
      <w:r w:rsidR="000176DD">
        <w:rPr>
          <w:rFonts w:ascii="Times New Roman" w:hAnsi="Times New Roman" w:cs="Times New Roman"/>
          <w:sz w:val="28"/>
          <w:szCs w:val="28"/>
        </w:rPr>
        <w:t>№</w:t>
      </w:r>
      <w:r w:rsidR="000176DD" w:rsidRPr="000176DD">
        <w:rPr>
          <w:rFonts w:ascii="Times New Roman" w:hAnsi="Times New Roman" w:cs="Times New Roman"/>
          <w:sz w:val="28"/>
          <w:szCs w:val="28"/>
        </w:rPr>
        <w:t xml:space="preserve"> 373-п </w:t>
      </w:r>
      <w:r w:rsidR="000176DD">
        <w:rPr>
          <w:rFonts w:ascii="Times New Roman" w:hAnsi="Times New Roman" w:cs="Times New Roman"/>
          <w:sz w:val="28"/>
          <w:szCs w:val="28"/>
        </w:rPr>
        <w:t>«</w:t>
      </w:r>
      <w:r w:rsidR="000176DD" w:rsidRPr="000176D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лицам, подвергшимся политическим репрессиям и впоследствии реабилитированным, проживающим в Камчатском крае, отдельных мер социальной поддержки</w:t>
      </w:r>
      <w:r w:rsidR="000176DD">
        <w:rPr>
          <w:rFonts w:ascii="Times New Roman" w:hAnsi="Times New Roman" w:cs="Times New Roman"/>
          <w:sz w:val="28"/>
          <w:szCs w:val="28"/>
        </w:rPr>
        <w:t>»;</w:t>
      </w:r>
    </w:p>
    <w:p w:rsidR="000176DD" w:rsidRPr="000176DD" w:rsidRDefault="00991D9B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76DD">
        <w:rPr>
          <w:rFonts w:ascii="Times New Roman" w:hAnsi="Times New Roman" w:cs="Times New Roman"/>
          <w:sz w:val="28"/>
          <w:szCs w:val="28"/>
        </w:rPr>
        <w:t>) п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риказ Мин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истерства 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соц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иального 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развития и труда Камчатского края от 22.06.2015 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>№</w:t>
      </w:r>
      <w:r w:rsidR="000176DD" w:rsidRP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737-п</w:t>
      </w:r>
      <w:r w:rsidR="000176DD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«</w:t>
      </w:r>
      <w:r w:rsidR="000176DD" w:rsidRPr="000176DD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09.07.2012 </w:t>
      </w:r>
      <w:r w:rsidR="000176DD">
        <w:rPr>
          <w:rFonts w:ascii="Times New Roman" w:hAnsi="Times New Roman" w:cs="Times New Roman"/>
          <w:sz w:val="28"/>
          <w:szCs w:val="28"/>
        </w:rPr>
        <w:t>№</w:t>
      </w:r>
      <w:r w:rsidR="000176DD" w:rsidRPr="000176DD">
        <w:rPr>
          <w:rFonts w:ascii="Times New Roman" w:hAnsi="Times New Roman" w:cs="Times New Roman"/>
          <w:sz w:val="28"/>
          <w:szCs w:val="28"/>
        </w:rPr>
        <w:t xml:space="preserve"> 373-п </w:t>
      </w:r>
      <w:r w:rsidR="000176DD">
        <w:rPr>
          <w:rFonts w:ascii="Times New Roman" w:hAnsi="Times New Roman" w:cs="Times New Roman"/>
          <w:sz w:val="28"/>
          <w:szCs w:val="28"/>
        </w:rPr>
        <w:t>«</w:t>
      </w:r>
      <w:r w:rsidR="000176DD" w:rsidRPr="000176D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лицам, подвергшимся политическим репрессиям и впоследствии реабилитированным, проживающим в Камчатском крае, отдельных мер социальной поддержки</w:t>
      </w:r>
      <w:r w:rsidR="000176DD">
        <w:rPr>
          <w:rFonts w:ascii="Times New Roman" w:hAnsi="Times New Roman" w:cs="Times New Roman"/>
          <w:sz w:val="28"/>
          <w:szCs w:val="28"/>
        </w:rPr>
        <w:t>».</w:t>
      </w:r>
    </w:p>
    <w:p w:rsidR="007637DC" w:rsidRPr="007637DC" w:rsidRDefault="000176DD" w:rsidP="00763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7637DC">
        <w:rPr>
          <w:rFonts w:ascii="Times New Roman" w:hAnsi="Times New Roman" w:cs="Times New Roman"/>
          <w:sz w:val="28"/>
          <w:szCs w:val="28"/>
        </w:rPr>
        <w:t xml:space="preserve"> </w:t>
      </w:r>
      <w:r w:rsidR="007637DC" w:rsidRPr="007637DC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1 августа 2016 года.</w:t>
      </w:r>
    </w:p>
    <w:p w:rsidR="007637DC" w:rsidRPr="007637DC" w:rsidRDefault="007637DC" w:rsidP="00763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5E1D" w:rsidRPr="00BF0D8D" w:rsidRDefault="005F5E1D" w:rsidP="00CA6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E1D" w:rsidRPr="005F5E1D" w:rsidRDefault="005F5E1D" w:rsidP="00CA6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7637DC" w:rsidP="00CA6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Е. С. Меркулов</w:t>
      </w:r>
    </w:p>
    <w:tbl>
      <w:tblPr>
        <w:tblStyle w:val="af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9101C2" w:rsidRPr="009101C2" w:rsidTr="009101C2">
        <w:tc>
          <w:tcPr>
            <w:tcW w:w="4667" w:type="dxa"/>
          </w:tcPr>
          <w:p w:rsidR="009101C2" w:rsidRPr="009101C2" w:rsidRDefault="009101C2" w:rsidP="00CA65B7">
            <w:pPr>
              <w:suppressAutoHyphens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Приложение к приказу</w:t>
            </w:r>
          </w:p>
          <w:p w:rsidR="009101C2" w:rsidRDefault="009101C2" w:rsidP="00CA65B7">
            <w:pPr>
              <w:suppressAutoHyphens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Министерства социального развития </w:t>
            </w:r>
          </w:p>
          <w:p w:rsidR="009101C2" w:rsidRPr="009101C2" w:rsidRDefault="009101C2" w:rsidP="00CA6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 труда Камчатского края                                                                     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от  </w:t>
            </w:r>
            <w:r w:rsidR="00A87FF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29.06.2016 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  </w:t>
            </w:r>
            <w:r w:rsidR="00A87FF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692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9101C2" w:rsidRPr="009101C2" w:rsidRDefault="009101C2" w:rsidP="00CA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E1D" w:rsidRPr="009101C2" w:rsidRDefault="005F5E1D" w:rsidP="00CA6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6DD" w:rsidRDefault="000176D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5F5E1D" w:rsidRPr="005F5E1D" w:rsidRDefault="00EC0288" w:rsidP="00CA65B7">
      <w:pPr>
        <w:pStyle w:val="ConsPlusNormal"/>
        <w:jc w:val="center"/>
        <w:rPr>
          <w:rFonts w:ascii="Times New Roman" w:hAnsi="Times New Roman" w:cs="Times New Roman"/>
        </w:rPr>
      </w:pPr>
      <w:r w:rsidRPr="00FA09EF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Pr="0059143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Pr="00FA09EF">
        <w:rPr>
          <w:rFonts w:ascii="Times New Roman" w:hAnsi="Times New Roman" w:cs="Times New Roman"/>
          <w:b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5F5E1D" w:rsidRPr="009101C2" w:rsidRDefault="005F5E1D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E1D" w:rsidRPr="009101C2" w:rsidRDefault="005F5E1D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E1D" w:rsidRPr="009101C2" w:rsidRDefault="005F5E1D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</w:t>
      </w:r>
      <w:r w:rsidR="00EC0288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EC0288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EC0288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EC0288" w:rsidRPr="00FA09EF">
        <w:rPr>
          <w:rFonts w:ascii="Times New Roman" w:hAnsi="Times New Roman" w:cs="Times New Roman"/>
          <w:b/>
        </w:rPr>
        <w:t xml:space="preserve">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EC0288">
        <w:rPr>
          <w:rFonts w:ascii="Times New Roman" w:hAnsi="Times New Roman" w:cs="Times New Roman"/>
          <w:sz w:val="28"/>
          <w:szCs w:val="28"/>
        </w:rPr>
        <w:t xml:space="preserve"> и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  <w:r w:rsidR="009B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7637DC">
        <w:rPr>
          <w:rFonts w:ascii="Times New Roman" w:hAnsi="Times New Roman" w:cs="Times New Roman"/>
          <w:sz w:val="28"/>
          <w:szCs w:val="28"/>
        </w:rPr>
        <w:t>, государственная услуга)</w:t>
      </w:r>
      <w:r w:rsidRPr="009101C2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связи с предоставлением Министерством государственной услуги (далее - государственная услуга).</w:t>
      </w:r>
    </w:p>
    <w:p w:rsidR="005F5E1D" w:rsidRPr="009101C2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2. Государственная услуга предоставляется Министерством через </w:t>
      </w:r>
      <w:r w:rsidR="009B4319">
        <w:rPr>
          <w:rFonts w:ascii="Times New Roman" w:hAnsi="Times New Roman" w:cs="Times New Roman"/>
          <w:sz w:val="28"/>
          <w:szCs w:val="28"/>
        </w:rPr>
        <w:t>к</w:t>
      </w:r>
      <w:r w:rsidRPr="009101C2">
        <w:rPr>
          <w:rFonts w:ascii="Times New Roman" w:hAnsi="Times New Roman" w:cs="Times New Roman"/>
          <w:sz w:val="28"/>
          <w:szCs w:val="28"/>
        </w:rPr>
        <w:t xml:space="preserve">раевое государственное казенное учреждение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 xml:space="preserve"> и его филиалы (далее - КГКУ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Центр выплат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>).</w:t>
      </w:r>
    </w:p>
    <w:p w:rsidR="005F5E1D" w:rsidRPr="009101C2" w:rsidRDefault="007637DC" w:rsidP="00763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 xml:space="preserve">При заключении Министерством соглашения о взаимодействии с </w:t>
      </w:r>
      <w:r>
        <w:rPr>
          <w:rFonts w:ascii="Times New Roman" w:hAnsi="Times New Roman" w:cs="Times New Roman"/>
          <w:bCs/>
          <w:sz w:val="28"/>
          <w:szCs w:val="28"/>
        </w:rPr>
        <w:t>КГКУ «Многофункциональный центр предоставления государственных и муниципальных услуг в Камчатском крае</w:t>
      </w:r>
      <w:r>
        <w:rPr>
          <w:rFonts w:ascii="Times New Roman" w:hAnsi="Times New Roman" w:cs="Times New Roman"/>
          <w:sz w:val="28"/>
          <w:szCs w:val="28"/>
        </w:rPr>
        <w:t>» (далее – МФЦ)</w:t>
      </w:r>
      <w:r w:rsidRPr="00AD620D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либо ее части </w:t>
      </w:r>
      <w:r w:rsidRPr="00AD620D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D620D">
        <w:rPr>
          <w:rFonts w:ascii="Times New Roman" w:hAnsi="Times New Roman" w:cs="Times New Roman"/>
          <w:sz w:val="28"/>
          <w:szCs w:val="28"/>
        </w:rPr>
        <w:t>.</w:t>
      </w:r>
    </w:p>
    <w:p w:rsidR="007637DC" w:rsidRDefault="007637DC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7DC" w:rsidRDefault="007637DC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lastRenderedPageBreak/>
        <w:t>Круг заявителей</w:t>
      </w:r>
    </w:p>
    <w:p w:rsidR="005F5E1D" w:rsidRPr="009101C2" w:rsidRDefault="005F5E1D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44EDD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0176DD">
        <w:rPr>
          <w:rFonts w:ascii="Times New Roman" w:hAnsi="Times New Roman" w:cs="Times New Roman"/>
          <w:sz w:val="28"/>
          <w:szCs w:val="28"/>
        </w:rPr>
        <w:t xml:space="preserve">3. Право на получение государственной услуги имеют </w:t>
      </w:r>
      <w:r w:rsidR="000176DD" w:rsidRPr="000176DD">
        <w:rPr>
          <w:rFonts w:ascii="Times New Roman" w:hAnsi="Times New Roman" w:cs="Times New Roman"/>
          <w:sz w:val="28"/>
          <w:szCs w:val="28"/>
        </w:rPr>
        <w:t xml:space="preserve"> реабилитированные лица и граждане, взявшие на себя обязанность осуществить погребение умершего реабилитированного лица</w:t>
      </w:r>
      <w:r w:rsidR="000176DD">
        <w:rPr>
          <w:rFonts w:ascii="Times New Roman" w:hAnsi="Times New Roman" w:cs="Times New Roman"/>
          <w:sz w:val="28"/>
          <w:szCs w:val="28"/>
        </w:rPr>
        <w:t xml:space="preserve"> </w:t>
      </w:r>
      <w:r w:rsidR="000176DD" w:rsidRPr="000176DD">
        <w:rPr>
          <w:rFonts w:ascii="Times New Roman" w:hAnsi="Times New Roman" w:cs="Times New Roman"/>
          <w:sz w:val="28"/>
          <w:szCs w:val="28"/>
        </w:rPr>
        <w:t>(далее - граждане)</w:t>
      </w:r>
      <w:r w:rsidR="000176DD">
        <w:rPr>
          <w:rFonts w:ascii="Times New Roman" w:hAnsi="Times New Roman" w:cs="Times New Roman"/>
          <w:sz w:val="28"/>
          <w:szCs w:val="28"/>
        </w:rPr>
        <w:t>.</w:t>
      </w:r>
    </w:p>
    <w:p w:rsidR="005F5E1D" w:rsidRPr="00744EDD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4. От имени граждан могут выступать представители в силу наделения их полномочиями в порядке, установленном законодательством Российской Федерации (далее - представители).</w:t>
      </w:r>
    </w:p>
    <w:p w:rsidR="005F5E1D" w:rsidRPr="00744EDD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7637DC" w:rsidRDefault="007637DC" w:rsidP="0076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информировании о порядке предоставления государственной услуги по телефону должностные  лица</w:t>
      </w:r>
      <w:r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указанных в приложении № 1 к настоящему  Административному регламенту (далее-должностное 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 сроках предоставления государственной услуги;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1B1B6F" w:rsidRDefault="001B1B6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1B1B6F" w:rsidRDefault="001B1B6F" w:rsidP="00CA65B7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Pr="00DD374C">
        <w:rPr>
          <w:rFonts w:ascii="Times New Roman" w:hAnsi="Times New Roman"/>
          <w:sz w:val="28"/>
          <w:szCs w:val="28"/>
        </w:rPr>
        <w:t xml:space="preserve">и труда Камчатского   </w:t>
      </w:r>
      <w:r>
        <w:rPr>
          <w:rFonts w:ascii="Times New Roman" w:hAnsi="Times New Roman"/>
          <w:sz w:val="28"/>
          <w:szCs w:val="28"/>
        </w:rPr>
        <w:br/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br/>
        <w:t>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Pr="00DD37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телефон </w:t>
      </w:r>
      <w:r w:rsidRPr="00DD374C">
        <w:rPr>
          <w:rFonts w:ascii="Times New Roman" w:hAnsi="Times New Roman"/>
          <w:sz w:val="28"/>
          <w:szCs w:val="28"/>
        </w:rPr>
        <w:t>(8-415-2)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42-83-55</w:t>
      </w:r>
      <w:r>
        <w:rPr>
          <w:rFonts w:ascii="Times New Roman" w:hAnsi="Times New Roman"/>
          <w:sz w:val="28"/>
          <w:szCs w:val="28"/>
        </w:rPr>
        <w:t>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</w:t>
      </w:r>
      <w:r w:rsidR="00BB6C88">
        <w:rPr>
          <w:rFonts w:ascii="Times New Roman" w:hAnsi="Times New Roman"/>
          <w:sz w:val="28"/>
          <w:szCs w:val="28"/>
        </w:rPr>
        <w:t>23-49-19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1B1B6F" w:rsidRDefault="001B1B6F" w:rsidP="00CA65B7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37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Адрес электронной почты: minsrt@kamgov.ru;</w:t>
      </w:r>
      <w:r w:rsidRPr="00DD374C">
        <w:rPr>
          <w:rFonts w:ascii="Times New Roman" w:hAnsi="Times New Roman"/>
          <w:sz w:val="28"/>
          <w:szCs w:val="28"/>
        </w:rPr>
        <w:t xml:space="preserve">        </w:t>
      </w:r>
      <w:r w:rsidRPr="00DD374C">
        <w:rPr>
          <w:rFonts w:ascii="Times New Roman" w:hAnsi="Times New Roman"/>
          <w:sz w:val="28"/>
          <w:szCs w:val="28"/>
        </w:rPr>
        <w:br/>
        <w:t>сайт http://www.</w:t>
      </w:r>
      <w:r w:rsidRPr="001B1B6F">
        <w:rPr>
          <w:rFonts w:ascii="Times New Roman" w:hAnsi="Times New Roman"/>
          <w:sz w:val="28"/>
          <w:szCs w:val="28"/>
        </w:rPr>
        <w:t xml:space="preserve">kamgov.ru  .                      </w:t>
      </w:r>
    </w:p>
    <w:p w:rsidR="001B1B6F" w:rsidRPr="000F009E" w:rsidRDefault="001B1B6F" w:rsidP="00CA65B7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Pr="00C8522A">
          <w:rPr>
            <w:rFonts w:ascii="Times New Roman" w:hAnsi="Times New Roman"/>
            <w:sz w:val="28"/>
            <w:szCs w:val="28"/>
          </w:rPr>
          <w:t>приложении  № 1</w:t>
        </w:r>
      </w:hyperlink>
      <w:r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1B1B6F" w:rsidRPr="001B1B6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B1B6F">
        <w:rPr>
          <w:rFonts w:ascii="Times New Roman" w:hAnsi="Times New Roman" w:cs="Times New Roman"/>
          <w:sz w:val="28"/>
          <w:szCs w:val="28"/>
        </w:rPr>
        <w:t>kam</w:t>
      </w:r>
      <w:r w:rsidR="00BB6C8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B1B6F">
        <w:rPr>
          <w:rFonts w:ascii="Times New Roman" w:hAnsi="Times New Roman" w:cs="Times New Roman"/>
          <w:sz w:val="28"/>
          <w:szCs w:val="28"/>
        </w:rPr>
        <w:t>ov.ru;</w:t>
      </w:r>
    </w:p>
    <w:p w:rsidR="001B1B6F" w:rsidRPr="001B1B6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B1B6F">
        <w:rPr>
          <w:rFonts w:ascii="Times New Roman" w:hAnsi="Times New Roman" w:cs="Times New Roman"/>
          <w:sz w:val="28"/>
          <w:szCs w:val="28"/>
        </w:rPr>
        <w:t>socuslugi.kamchatka.ru.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CA65B7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>
        <w:rPr>
          <w:rFonts w:ascii="Times New Roman" w:hAnsi="Times New Roman"/>
          <w:sz w:val="28"/>
          <w:szCs w:val="28"/>
        </w:rPr>
        <w:t xml:space="preserve">кационной сети «Интернет»,  в </w:t>
      </w:r>
      <w:r w:rsidRPr="00A60CF2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7" w:history="1"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50F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ЕПГУ)</w:t>
      </w:r>
      <w:r w:rsidRPr="005B26DF">
        <w:rPr>
          <w:rFonts w:ascii="Times New Roman" w:hAnsi="Times New Roman"/>
          <w:sz w:val="28"/>
          <w:szCs w:val="28"/>
        </w:rPr>
        <w:t>;</w:t>
      </w:r>
    </w:p>
    <w:p w:rsidR="001B1B6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4) посредством размещения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МФЦ в случае, предусмотренном частью 2 настоящего Административного регламента;</w:t>
      </w:r>
    </w:p>
    <w:p w:rsidR="001B1B6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2B557B" w:rsidRPr="002B557B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557B" w:rsidRPr="002B557B">
        <w:rPr>
          <w:rFonts w:ascii="Times New Roman" w:hAnsi="Times New Roman" w:cs="Times New Roman"/>
          <w:sz w:val="28"/>
          <w:szCs w:val="28"/>
        </w:rPr>
        <w:t>либо в электронном виде  через  ЕПГУ:</w:t>
      </w:r>
    </w:p>
    <w:p w:rsidR="001B1B6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ЕПГУ.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1B1B6F" w:rsidRPr="00A60CF2" w:rsidRDefault="001B1B6F" w:rsidP="00CA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 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1B1B6F" w:rsidRPr="00A60CF2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1B1B6F" w:rsidRPr="00A60CF2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1B1B6F" w:rsidRPr="00A60CF2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1B1B6F" w:rsidRPr="00A60CF2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1B1B6F" w:rsidRPr="00A60CF2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ведется в порядке очереди.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1B1B6F" w:rsidRDefault="001B1B6F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5B26DF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07E9" w:rsidRP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17. </w:t>
      </w:r>
      <w:r w:rsidR="002B557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- н</w:t>
      </w: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="000176DD" w:rsidRPr="0032051A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подвергшимся политическим репрессиям и впоследствии реабилитированным,  </w:t>
      </w:r>
      <w:r w:rsidR="00EC0288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EC0288" w:rsidRPr="00FA09EF">
        <w:rPr>
          <w:rFonts w:ascii="Times New Roman" w:hAnsi="Times New Roman" w:cs="Times New Roman"/>
          <w:b/>
        </w:rPr>
        <w:t xml:space="preserve"> 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EC0288">
        <w:rPr>
          <w:rFonts w:ascii="Times New Roman" w:hAnsi="Times New Roman" w:cs="Times New Roman"/>
          <w:sz w:val="28"/>
          <w:szCs w:val="28"/>
        </w:rPr>
        <w:t xml:space="preserve"> и</w:t>
      </w:r>
      <w:r w:rsidR="00EC0288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  <w:r w:rsidR="000862F6">
        <w:rPr>
          <w:rFonts w:ascii="Times New Roman" w:hAnsi="Times New Roman" w:cs="Times New Roman"/>
          <w:sz w:val="28"/>
          <w:szCs w:val="28"/>
        </w:rPr>
        <w:t xml:space="preserve"> (далее – компенсация </w:t>
      </w:r>
      <w:r w:rsidR="000862F6">
        <w:rPr>
          <w:rFonts w:ascii="Times New Roman" w:hAnsi="Times New Roman" w:cs="Times New Roman"/>
          <w:sz w:val="28"/>
          <w:szCs w:val="28"/>
        </w:rPr>
        <w:lastRenderedPageBreak/>
        <w:t>расходов)</w:t>
      </w:r>
      <w:r w:rsidR="00BD2A01">
        <w:rPr>
          <w:rFonts w:ascii="Times New Roman" w:hAnsi="Times New Roman" w:cs="Times New Roman"/>
          <w:sz w:val="28"/>
          <w:szCs w:val="28"/>
        </w:rPr>
        <w:t>.</w:t>
      </w:r>
    </w:p>
    <w:p w:rsidR="00CA07E9" w:rsidRP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CA07E9" w:rsidRPr="00743AA1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743AA1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5C8">
        <w:rPr>
          <w:rFonts w:ascii="Times New Roman" w:hAnsi="Times New Roman" w:cs="Times New Roman"/>
          <w:sz w:val="28"/>
          <w:szCs w:val="28"/>
        </w:rPr>
        <w:t>.</w:t>
      </w:r>
    </w:p>
    <w:p w:rsidR="007D3932" w:rsidRPr="00743AA1" w:rsidRDefault="007D3932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3AA1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</w:t>
      </w:r>
      <w:r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7D3932" w:rsidRPr="00743AA1" w:rsidRDefault="007D3932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Pr="007D41FA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</w:t>
      </w:r>
      <w:r>
        <w:rPr>
          <w:rFonts w:ascii="Times New Roman" w:hAnsi="Times New Roman" w:cs="Times New Roman"/>
          <w:sz w:val="28"/>
          <w:szCs w:val="28"/>
        </w:rPr>
        <w:t xml:space="preserve">(в части предоставления сведений </w:t>
      </w:r>
      <w:r w:rsidRPr="007D41FA">
        <w:rPr>
          <w:rFonts w:ascii="Times New Roman" w:hAnsi="Times New Roman" w:cs="Times New Roman"/>
          <w:sz w:val="28"/>
          <w:szCs w:val="28"/>
        </w:rPr>
        <w:t>о месте жительства, об убытии гражданина с места жительства в Камчатском крае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2A01">
        <w:rPr>
          <w:rFonts w:ascii="Times New Roman" w:hAnsi="Times New Roman" w:cs="Times New Roman"/>
          <w:sz w:val="28"/>
          <w:szCs w:val="28"/>
        </w:rPr>
        <w:t>.</w:t>
      </w: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653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Pr="001D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ЕПГУ.</w:t>
      </w:r>
    </w:p>
    <w:p w:rsidR="00CA07E9" w:rsidRDefault="00CA07E9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</w:t>
      </w:r>
      <w:r w:rsidRPr="00396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ЕПГУ заявителю необходимо зарегистрироваться в Единой системе </w:t>
      </w:r>
      <w:r w:rsidRPr="00396BCF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ЕСИА), по адресу </w:t>
      </w:r>
      <w:hyperlink r:id="rId8" w:history="1">
        <w:r w:rsidRPr="00C85A41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https://esia.gosuslugi.ru/registration/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порталах, заявитель получает доступ к «личному кабинету» пользователя на ЕПГУ.</w:t>
      </w:r>
    </w:p>
    <w:p w:rsidR="00CA07E9" w:rsidRPr="007D1653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53">
        <w:rPr>
          <w:rFonts w:ascii="Times New Roman" w:hAnsi="Times New Roman" w:cs="Times New Roman"/>
          <w:sz w:val="28"/>
          <w:szCs w:val="28"/>
        </w:rPr>
        <w:t xml:space="preserve">При заключении Министерством соглашения о взаимодействии 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D1653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осуществляется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>.</w:t>
      </w: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содержится </w:t>
      </w:r>
      <w:r w:rsidRPr="00C8522A">
        <w:rPr>
          <w:rFonts w:ascii="Times New Roman" w:hAnsi="Times New Roman" w:cs="Times New Roman"/>
          <w:bCs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CA07E9" w:rsidRPr="007D1653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21. </w:t>
      </w:r>
      <w:r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862F6">
        <w:rPr>
          <w:rFonts w:ascii="Times New Roman" w:eastAsia="Batang" w:hAnsi="Times New Roman" w:cs="Times New Roman"/>
          <w:sz w:val="28"/>
          <w:szCs w:val="28"/>
        </w:rPr>
        <w:t xml:space="preserve">компенсации </w:t>
      </w:r>
      <w:r w:rsidR="00920288">
        <w:rPr>
          <w:rFonts w:ascii="Times New Roman" w:eastAsia="Batang" w:hAnsi="Times New Roman" w:cs="Times New Roman"/>
          <w:sz w:val="28"/>
          <w:szCs w:val="28"/>
        </w:rPr>
        <w:t xml:space="preserve">расходов </w:t>
      </w:r>
      <w:r>
        <w:rPr>
          <w:rFonts w:ascii="Times New Roman" w:eastAsia="Batang" w:hAnsi="Times New Roman" w:cs="Times New Roman"/>
          <w:sz w:val="28"/>
          <w:szCs w:val="28"/>
        </w:rPr>
        <w:t>либо отказ гражданину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20288">
        <w:rPr>
          <w:rFonts w:ascii="Times New Roman" w:eastAsia="Batang" w:hAnsi="Times New Roman" w:cs="Times New Roman"/>
          <w:sz w:val="28"/>
          <w:szCs w:val="28"/>
        </w:rPr>
        <w:t>в назначении ко</w:t>
      </w:r>
      <w:r w:rsidR="00BD2A01">
        <w:rPr>
          <w:rFonts w:ascii="Times New Roman" w:eastAsia="Batang" w:hAnsi="Times New Roman" w:cs="Times New Roman"/>
          <w:sz w:val="28"/>
          <w:szCs w:val="28"/>
        </w:rPr>
        <w:t>м</w:t>
      </w:r>
      <w:r w:rsidR="00920288">
        <w:rPr>
          <w:rFonts w:ascii="Times New Roman" w:eastAsia="Batang" w:hAnsi="Times New Roman" w:cs="Times New Roman"/>
          <w:sz w:val="28"/>
          <w:szCs w:val="28"/>
        </w:rPr>
        <w:t>пенсации расходов.</w:t>
      </w:r>
    </w:p>
    <w:p w:rsidR="00CA07E9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87B2A" w:rsidRDefault="00A87B2A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7E9" w:rsidRPr="002D145E" w:rsidRDefault="00CA07E9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CA07E9" w:rsidRDefault="00CA07E9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93" w:rsidRPr="007D0293" w:rsidRDefault="007D0293" w:rsidP="007D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>22. Принятие решения о предоставлении  (об отказе в предоставлении) государственной услуги осуществляется КГКУ «Центр выплат» не позднее                 60 календарных дней со дня регистрации заявления и документов, перечисленных в частях 25 и 27 настоящего Административного регламента, обязанность по предоставлению которых возложена на гражданина.</w:t>
      </w:r>
    </w:p>
    <w:p w:rsidR="007D0293" w:rsidRPr="007D0293" w:rsidRDefault="007D0293" w:rsidP="007D0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 или праздничный день, днем принятия решения о предоставлении  (об отказе в предоставлении) государственной услуги считается день, следующий за последним нерабочим или праздничным днем.</w:t>
      </w:r>
    </w:p>
    <w:p w:rsidR="007D0293" w:rsidRDefault="007D0293" w:rsidP="007D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93"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293" w:rsidRDefault="007D0293" w:rsidP="00CA65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A68" w:rsidRDefault="006B1A68" w:rsidP="00CA65B7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6B1A68" w:rsidRPr="00F527F5" w:rsidRDefault="006B1A68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A68" w:rsidRPr="000F6ED7" w:rsidRDefault="006B1A68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D7">
        <w:rPr>
          <w:rFonts w:ascii="Times New Roman" w:hAnsi="Times New Roman" w:cs="Times New Roman"/>
          <w:sz w:val="28"/>
          <w:szCs w:val="28"/>
        </w:rPr>
        <w:t>2</w:t>
      </w:r>
      <w:r w:rsidR="00C61FD9" w:rsidRPr="000F6ED7">
        <w:rPr>
          <w:rFonts w:ascii="Times New Roman" w:hAnsi="Times New Roman" w:cs="Times New Roman"/>
          <w:sz w:val="28"/>
          <w:szCs w:val="28"/>
        </w:rPr>
        <w:t>3</w:t>
      </w:r>
      <w:r w:rsidRPr="000F6ED7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0F6ED7" w:rsidRPr="000F6ED7" w:rsidRDefault="000F6ED7" w:rsidP="000F6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Pr="000F6ED7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Pr="000F6ED7">
        <w:rPr>
          <w:rFonts w:ascii="Times New Roman" w:hAnsi="Times New Roman" w:cs="Times New Roman"/>
          <w:sz w:val="28"/>
          <w:szCs w:val="28"/>
        </w:rPr>
        <w:t>Законом Российской Федерации от 18.10.1991 № 1761-1 «О реабилитации жертв политических репрессий»;</w:t>
      </w:r>
    </w:p>
    <w:p w:rsidR="006B1A68" w:rsidRPr="000F6ED7" w:rsidRDefault="000F6ED7" w:rsidP="00CA65B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1A68" w:rsidRPr="000F6ED7">
        <w:rPr>
          <w:rFonts w:ascii="Times New Roman" w:hAnsi="Times New Roman"/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услуг»;</w:t>
      </w:r>
    </w:p>
    <w:p w:rsidR="00C61FD9" w:rsidRDefault="00C61FD9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D7">
        <w:rPr>
          <w:rFonts w:ascii="Times New Roman" w:hAnsi="Times New Roman" w:cs="Times New Roman"/>
          <w:sz w:val="28"/>
          <w:szCs w:val="28"/>
        </w:rPr>
        <w:t>3) Законом Камчатского края от 26.05.2009 № 267 «О  мерах социальной поддержки отдельных категорий ветеранов, реабилитированных лиц и лиц, признанных пострадавшими от политических репрессий»</w:t>
      </w:r>
      <w:r w:rsidR="001449AD" w:rsidRPr="000F6ED7">
        <w:rPr>
          <w:rFonts w:ascii="Times New Roman" w:hAnsi="Times New Roman" w:cs="Times New Roman"/>
          <w:sz w:val="28"/>
          <w:szCs w:val="28"/>
        </w:rPr>
        <w:t>;</w:t>
      </w:r>
    </w:p>
    <w:p w:rsidR="000F6ED7" w:rsidRPr="000F6ED7" w:rsidRDefault="000F6ED7" w:rsidP="000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F6ED7">
        <w:rPr>
          <w:rFonts w:ascii="Times New Roman" w:hAnsi="Times New Roman" w:cs="Times New Roman"/>
          <w:sz w:val="28"/>
          <w:szCs w:val="28"/>
          <w:lang w:eastAsia="ru-RU"/>
        </w:rPr>
        <w:t>)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края»;</w:t>
      </w:r>
    </w:p>
    <w:p w:rsidR="000F6ED7" w:rsidRPr="000F6ED7" w:rsidRDefault="000F6ED7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F6ED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F6ED7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</w:t>
      </w:r>
      <w:r>
        <w:rPr>
          <w:rFonts w:ascii="Times New Roman" w:hAnsi="Times New Roman"/>
          <w:sz w:val="28"/>
          <w:szCs w:val="28"/>
        </w:rPr>
        <w:t>;</w:t>
      </w:r>
    </w:p>
    <w:p w:rsidR="001D5AE3" w:rsidRPr="000F6ED7" w:rsidRDefault="000F6ED7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AE3" w:rsidRPr="000F6ED7">
        <w:rPr>
          <w:rFonts w:ascii="Times New Roman" w:hAnsi="Times New Roman" w:cs="Times New Roman"/>
          <w:sz w:val="28"/>
          <w:szCs w:val="28"/>
        </w:rPr>
        <w:t>) приказом Министерства социального развития и труда Камчатского края от 17.06.2013 № 309-п «Об утверждении порядка предоставления отдельных мер социальной поддержки лицам, подвергшимся политическим репрессиям и впоследствии реабилитированным, проживающим</w:t>
      </w:r>
      <w:r w:rsidR="001449AD" w:rsidRPr="000F6ED7">
        <w:rPr>
          <w:rFonts w:ascii="Times New Roman" w:hAnsi="Times New Roman" w:cs="Times New Roman"/>
          <w:sz w:val="28"/>
          <w:szCs w:val="28"/>
        </w:rPr>
        <w:t xml:space="preserve"> в Камчатском крае».</w:t>
      </w:r>
    </w:p>
    <w:p w:rsidR="007D0293" w:rsidRDefault="007D029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293" w:rsidRDefault="007D029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293" w:rsidRDefault="007D029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293" w:rsidRDefault="007D029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7E3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 xml:space="preserve">еречень документов, которые являются </w:t>
      </w:r>
      <w:r w:rsidRPr="00914E31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CC77E3" w:rsidRPr="00914E31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7E3" w:rsidRPr="00052E61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FD9">
        <w:rPr>
          <w:rFonts w:ascii="Times New Roman" w:hAnsi="Times New Roman" w:cs="Times New Roman"/>
          <w:sz w:val="28"/>
          <w:szCs w:val="28"/>
        </w:rPr>
        <w:t>4</w:t>
      </w:r>
      <w:r w:rsidRPr="00824981">
        <w:rPr>
          <w:rFonts w:ascii="Times New Roman" w:hAnsi="Times New Roman" w:cs="Times New Roman"/>
          <w:sz w:val="28"/>
          <w:szCs w:val="28"/>
        </w:rPr>
        <w:t xml:space="preserve">. Для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>назначении компенсации</w:t>
      </w:r>
      <w:r w:rsidR="000F6ED7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E3" w:rsidRPr="003372F1" w:rsidRDefault="00CC77E3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Par236"/>
      <w:bookmarkStart w:id="4" w:name="sub_523"/>
      <w:bookmarkEnd w:id="3"/>
      <w:r w:rsidRPr="005965F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5965F2">
        <w:rPr>
          <w:rFonts w:ascii="Times New Roman" w:hAnsi="Times New Roman"/>
          <w:sz w:val="28"/>
          <w:szCs w:val="28"/>
        </w:rPr>
        <w:t>паспорта гражданина Российской Федерации либо вида на 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F1">
        <w:rPr>
          <w:rFonts w:ascii="Times New Roman" w:hAnsi="Times New Roman"/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Pr="00866AE9">
        <w:rPr>
          <w:rFonts w:ascii="Times New Roman" w:hAnsi="Times New Roman"/>
          <w:sz w:val="28"/>
          <w:szCs w:val="28"/>
        </w:rPr>
        <w:t xml:space="preserve"> </w:t>
      </w:r>
      <w:r w:rsidRPr="005965F2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иного документа, удостоверяющего личность</w:t>
      </w:r>
      <w:r w:rsidRPr="005965F2">
        <w:rPr>
          <w:rFonts w:ascii="Times New Roman" w:hAnsi="Times New Roman"/>
          <w:sz w:val="28"/>
          <w:szCs w:val="28"/>
        </w:rPr>
        <w:t>;</w:t>
      </w:r>
    </w:p>
    <w:p w:rsidR="00CC77E3" w:rsidRDefault="00CC77E3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363F">
        <w:rPr>
          <w:rFonts w:ascii="Times New Roman" w:hAnsi="Times New Roman"/>
          <w:sz w:val="28"/>
          <w:szCs w:val="28"/>
        </w:rPr>
        <w:t>)</w:t>
      </w:r>
      <w:r w:rsidRPr="007B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BF363F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</w:t>
      </w:r>
      <w:r>
        <w:rPr>
          <w:rFonts w:ascii="Times New Roman" w:hAnsi="Times New Roman"/>
          <w:sz w:val="28"/>
          <w:szCs w:val="28"/>
        </w:rPr>
        <w:t>.</w:t>
      </w:r>
    </w:p>
    <w:p w:rsidR="00CC77E3" w:rsidRPr="00BF363F" w:rsidRDefault="00CC77E3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rFonts w:ascii="Times New Roman" w:hAnsi="Times New Roman"/>
          <w:sz w:val="28"/>
          <w:szCs w:val="28"/>
        </w:rPr>
        <w:t>;</w:t>
      </w:r>
    </w:p>
    <w:p w:rsidR="001D0299" w:rsidRDefault="00CC77E3" w:rsidP="00AA778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363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BF363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BF363F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BF363F">
        <w:rPr>
          <w:rFonts w:ascii="Times New Roman" w:hAnsi="Times New Roman"/>
          <w:sz w:val="28"/>
          <w:szCs w:val="28"/>
        </w:rPr>
        <w:t xml:space="preserve"> смену фамилии (имени, отчества) (свидетельство</w:t>
      </w:r>
      <w:r w:rsidRPr="003372F1">
        <w:rPr>
          <w:rFonts w:ascii="Times New Roman" w:hAnsi="Times New Roman"/>
          <w:sz w:val="28"/>
          <w:szCs w:val="28"/>
        </w:rPr>
        <w:t xml:space="preserve"> о перемен</w:t>
      </w:r>
      <w:r>
        <w:rPr>
          <w:rFonts w:ascii="Times New Roman" w:hAnsi="Times New Roman"/>
          <w:sz w:val="28"/>
          <w:szCs w:val="28"/>
        </w:rPr>
        <w:t>е</w:t>
      </w:r>
      <w:r w:rsidRPr="003372F1">
        <w:rPr>
          <w:rFonts w:ascii="Times New Roman" w:hAnsi="Times New Roman"/>
          <w:sz w:val="28"/>
          <w:szCs w:val="28"/>
        </w:rPr>
        <w:t xml:space="preserve"> имени (в случае смены фамилии, имени, отчества)</w:t>
      </w:r>
      <w:r w:rsidR="001D0299">
        <w:rPr>
          <w:rFonts w:ascii="Times New Roman" w:hAnsi="Times New Roman"/>
          <w:sz w:val="28"/>
          <w:szCs w:val="28"/>
        </w:rPr>
        <w:t>;</w:t>
      </w:r>
    </w:p>
    <w:p w:rsidR="00C61FD9" w:rsidRPr="00AA778A" w:rsidRDefault="000F6ED7" w:rsidP="00AA778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FD9" w:rsidRPr="00AA778A">
        <w:rPr>
          <w:rFonts w:ascii="Times New Roman" w:hAnsi="Times New Roman" w:cs="Times New Roman"/>
          <w:sz w:val="28"/>
          <w:szCs w:val="28"/>
        </w:rPr>
        <w:t>) копии справки о реабилитации;</w:t>
      </w:r>
    </w:p>
    <w:p w:rsidR="00C61FD9" w:rsidRPr="000F6ED7" w:rsidRDefault="000F6ED7" w:rsidP="00AA778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974">
        <w:rPr>
          <w:rFonts w:ascii="Times New Roman" w:hAnsi="Times New Roman" w:cs="Times New Roman"/>
          <w:sz w:val="28"/>
          <w:szCs w:val="28"/>
        </w:rPr>
        <w:t xml:space="preserve">) </w:t>
      </w:r>
      <w:r w:rsidR="00BD78AC" w:rsidRPr="000F6ED7">
        <w:rPr>
          <w:rFonts w:ascii="Times New Roman" w:hAnsi="Times New Roman" w:cs="Times New Roman"/>
          <w:sz w:val="28"/>
          <w:szCs w:val="28"/>
        </w:rPr>
        <w:t>подлинников документов, подтверждающих фактические расх</w:t>
      </w:r>
      <w:r w:rsidR="004F4974" w:rsidRPr="000F6ED7">
        <w:rPr>
          <w:rFonts w:ascii="Times New Roman" w:hAnsi="Times New Roman" w:cs="Times New Roman"/>
          <w:sz w:val="28"/>
          <w:szCs w:val="28"/>
        </w:rPr>
        <w:t>оды, связанные с проездом в пределах территории Российской Федерации: проездных документов (билетов) маршрут/квитанций к электронным авиабилетам, посадочных талонов к авиабилетам, контрольных купонов к электронным железнодорожным билетам, квитанций (кассовых чеков или приходных кассовых</w:t>
      </w:r>
      <w:r w:rsidR="00B5079B" w:rsidRPr="000F6ED7">
        <w:rPr>
          <w:rFonts w:ascii="Times New Roman" w:hAnsi="Times New Roman" w:cs="Times New Roman"/>
          <w:sz w:val="28"/>
          <w:szCs w:val="28"/>
        </w:rPr>
        <w:t xml:space="preserve"> </w:t>
      </w:r>
      <w:r w:rsidR="004F4974" w:rsidRPr="000F6ED7">
        <w:rPr>
          <w:rFonts w:ascii="Times New Roman" w:hAnsi="Times New Roman" w:cs="Times New Roman"/>
          <w:sz w:val="28"/>
          <w:szCs w:val="28"/>
        </w:rPr>
        <w:t>ордеров) об оплате проезда (включая страховой взнос на обязательное личное страхование пассажиров на транспорте, оплату услуг по оформлению проездных документов, пользование постельными принадлежностями в поездах, комиссионный сбор агентства за продажу билетов), в случае оплаты услуг банковской картой – отчета по счету карты или чека электронного терминала, и других документов, подтверждающих произведенные расходы</w:t>
      </w:r>
      <w:r w:rsidR="009C3F86">
        <w:rPr>
          <w:rFonts w:ascii="Times New Roman" w:hAnsi="Times New Roman" w:cs="Times New Roman"/>
          <w:sz w:val="28"/>
          <w:szCs w:val="28"/>
        </w:rPr>
        <w:t xml:space="preserve"> (для назначения  </w:t>
      </w:r>
      <w:r w:rsidR="009C3F86" w:rsidRPr="00FA09EF">
        <w:rPr>
          <w:rFonts w:ascii="Times New Roman" w:hAnsi="Times New Roman" w:cs="Times New Roman"/>
          <w:sz w:val="28"/>
          <w:szCs w:val="28"/>
        </w:rPr>
        <w:t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</w:t>
      </w:r>
      <w:r w:rsidR="009C3F86">
        <w:rPr>
          <w:rFonts w:ascii="Times New Roman" w:hAnsi="Times New Roman" w:cs="Times New Roman"/>
          <w:sz w:val="28"/>
          <w:szCs w:val="28"/>
        </w:rPr>
        <w:t>)</w:t>
      </w:r>
      <w:r w:rsidR="00B5079B" w:rsidRPr="000F6ED7">
        <w:rPr>
          <w:rFonts w:ascii="Times New Roman" w:hAnsi="Times New Roman" w:cs="Times New Roman"/>
          <w:sz w:val="28"/>
          <w:szCs w:val="28"/>
        </w:rPr>
        <w:t>.</w:t>
      </w:r>
    </w:p>
    <w:p w:rsidR="00B5079B" w:rsidRPr="000F6ED7" w:rsidRDefault="00B5079B" w:rsidP="00AA778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D7">
        <w:rPr>
          <w:rFonts w:ascii="Times New Roman" w:hAnsi="Times New Roman" w:cs="Times New Roman"/>
          <w:sz w:val="28"/>
          <w:szCs w:val="28"/>
        </w:rPr>
        <w:t>Документы</w:t>
      </w:r>
      <w:r w:rsidR="003F31FD" w:rsidRPr="000F6ED7">
        <w:rPr>
          <w:rFonts w:ascii="Times New Roman" w:hAnsi="Times New Roman" w:cs="Times New Roman"/>
          <w:sz w:val="28"/>
          <w:szCs w:val="28"/>
        </w:rPr>
        <w:t xml:space="preserve"> (квитанция, приходный кассовый ордер, банковская карта и т.п.), подтверждающие оплату проезда могут быть оформлены на имя другого лица, понесшего фактические расходы, связанные с приобретением проездных документов (билетов).</w:t>
      </w:r>
    </w:p>
    <w:p w:rsidR="00C61FD9" w:rsidRPr="00AA778A" w:rsidRDefault="000F6ED7" w:rsidP="00AA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1FD9" w:rsidRPr="00AA778A">
        <w:rPr>
          <w:rFonts w:ascii="Times New Roman" w:hAnsi="Times New Roman" w:cs="Times New Roman"/>
          <w:sz w:val="28"/>
          <w:szCs w:val="28"/>
        </w:rPr>
        <w:t xml:space="preserve">) счета на оплату стоимости установки телефона или подлинников документов, подтверждающих фактические расходы, связанных с установкой </w:t>
      </w:r>
      <w:r w:rsidR="00C61FD9" w:rsidRPr="00AA778A">
        <w:rPr>
          <w:rFonts w:ascii="Times New Roman" w:hAnsi="Times New Roman" w:cs="Times New Roman"/>
          <w:sz w:val="28"/>
          <w:szCs w:val="28"/>
        </w:rPr>
        <w:lastRenderedPageBreak/>
        <w:t xml:space="preserve">телефона (для </w:t>
      </w:r>
      <w:r w:rsidR="009C3F86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C61FD9" w:rsidRPr="00AA778A">
        <w:rPr>
          <w:rFonts w:ascii="Times New Roman" w:hAnsi="Times New Roman" w:cs="Times New Roman"/>
          <w:sz w:val="28"/>
          <w:szCs w:val="28"/>
        </w:rPr>
        <w:t>компенсации расходов, связанных с установкой телефона);</w:t>
      </w:r>
    </w:p>
    <w:p w:rsidR="00C61FD9" w:rsidRPr="00AA778A" w:rsidRDefault="000F6ED7" w:rsidP="00AA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1FD9" w:rsidRPr="00AA778A">
        <w:rPr>
          <w:rFonts w:ascii="Times New Roman" w:hAnsi="Times New Roman" w:cs="Times New Roman"/>
          <w:sz w:val="28"/>
          <w:szCs w:val="28"/>
        </w:rPr>
        <w:t xml:space="preserve">) копии договора на установку телефона (для </w:t>
      </w:r>
      <w:r w:rsidR="009C3F86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C61FD9" w:rsidRPr="00AA778A">
        <w:rPr>
          <w:rFonts w:ascii="Times New Roman" w:hAnsi="Times New Roman" w:cs="Times New Roman"/>
          <w:sz w:val="28"/>
          <w:szCs w:val="28"/>
        </w:rPr>
        <w:t>компенсации расходов, связанных с установкой телефона).</w:t>
      </w:r>
    </w:p>
    <w:p w:rsidR="001D0299" w:rsidRDefault="000F6ED7" w:rsidP="00AA77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B488C" w:rsidRPr="009B488C">
        <w:rPr>
          <w:rFonts w:ascii="Times New Roman" w:eastAsia="Calibri" w:hAnsi="Times New Roman" w:cs="Times New Roman"/>
          <w:sz w:val="28"/>
          <w:szCs w:val="28"/>
        </w:rPr>
        <w:t xml:space="preserve">) реквизиты счета, в случае получения </w:t>
      </w:r>
      <w:r w:rsidR="00AA778A">
        <w:rPr>
          <w:rFonts w:ascii="Times New Roman" w:eastAsia="Calibri" w:hAnsi="Times New Roman" w:cs="Times New Roman"/>
          <w:sz w:val="28"/>
          <w:szCs w:val="28"/>
        </w:rPr>
        <w:t>компенсации расходов</w:t>
      </w:r>
      <w:r w:rsidR="009B488C" w:rsidRPr="009B488C">
        <w:rPr>
          <w:rFonts w:ascii="Times New Roman" w:eastAsia="Calibri" w:hAnsi="Times New Roman" w:cs="Times New Roman"/>
          <w:sz w:val="28"/>
          <w:szCs w:val="28"/>
        </w:rPr>
        <w:t xml:space="preserve"> через кредитное учреждение</w:t>
      </w:r>
      <w:r w:rsidR="00F709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09DD" w:rsidRPr="009C3F86" w:rsidRDefault="009C3F86" w:rsidP="00AA77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709DD" w:rsidRPr="009C3F86">
        <w:rPr>
          <w:rFonts w:ascii="Times New Roman" w:eastAsia="Calibri" w:hAnsi="Times New Roman" w:cs="Times New Roman"/>
          <w:sz w:val="28"/>
          <w:szCs w:val="28"/>
        </w:rPr>
        <w:t>) копии свидетельства о смерти реабилитированного лица</w:t>
      </w:r>
      <w:r w:rsidRPr="009C3F86">
        <w:rPr>
          <w:rFonts w:ascii="Times New Roman" w:eastAsia="Calibri" w:hAnsi="Times New Roman" w:cs="Times New Roman"/>
          <w:sz w:val="28"/>
          <w:szCs w:val="28"/>
        </w:rPr>
        <w:t xml:space="preserve"> (для назначения </w:t>
      </w:r>
      <w:r w:rsidRPr="009C3F86">
        <w:rPr>
          <w:rFonts w:ascii="Times New Roman" w:hAnsi="Times New Roman" w:cs="Times New Roman"/>
          <w:sz w:val="28"/>
          <w:szCs w:val="28"/>
        </w:rPr>
        <w:t>компенсации расходов, связанных с погребением реабилитированных лиц)</w:t>
      </w:r>
      <w:r w:rsidR="00F709DD" w:rsidRPr="009C3F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F86" w:rsidRPr="009C3F86" w:rsidRDefault="00F709DD" w:rsidP="009C3F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F86">
        <w:rPr>
          <w:rFonts w:ascii="Times New Roman" w:eastAsia="Calibri" w:hAnsi="Times New Roman" w:cs="Times New Roman"/>
          <w:sz w:val="28"/>
          <w:szCs w:val="28"/>
        </w:rPr>
        <w:t>1</w:t>
      </w:r>
      <w:r w:rsidR="009C3F86">
        <w:rPr>
          <w:rFonts w:ascii="Times New Roman" w:eastAsia="Calibri" w:hAnsi="Times New Roman" w:cs="Times New Roman"/>
          <w:sz w:val="28"/>
          <w:szCs w:val="28"/>
        </w:rPr>
        <w:t>0</w:t>
      </w:r>
      <w:r w:rsidRPr="009C3F86">
        <w:rPr>
          <w:rFonts w:ascii="Times New Roman" w:eastAsia="Calibri" w:hAnsi="Times New Roman" w:cs="Times New Roman"/>
          <w:sz w:val="28"/>
          <w:szCs w:val="28"/>
        </w:rPr>
        <w:t>) справки с места жительства на день смерти реабилитированного лица (копия формы А)</w:t>
      </w:r>
      <w:r w:rsidR="009C3F86" w:rsidRPr="009C3F86">
        <w:rPr>
          <w:rFonts w:ascii="Times New Roman" w:eastAsia="Calibri" w:hAnsi="Times New Roman" w:cs="Times New Roman"/>
          <w:sz w:val="28"/>
          <w:szCs w:val="28"/>
        </w:rPr>
        <w:t xml:space="preserve"> (для назначения </w:t>
      </w:r>
      <w:r w:rsidR="009C3F86" w:rsidRPr="009C3F86">
        <w:rPr>
          <w:rFonts w:ascii="Times New Roman" w:hAnsi="Times New Roman" w:cs="Times New Roman"/>
          <w:sz w:val="28"/>
          <w:szCs w:val="28"/>
        </w:rPr>
        <w:t>компенсации расходов, связанных с погребением реабилитированных лиц)</w:t>
      </w:r>
      <w:r w:rsidR="009C3F86" w:rsidRPr="009C3F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F86" w:rsidRPr="009C3F86" w:rsidRDefault="00F709DD" w:rsidP="009C3F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F86">
        <w:rPr>
          <w:rFonts w:ascii="Times New Roman" w:eastAsia="Calibri" w:hAnsi="Times New Roman" w:cs="Times New Roman"/>
          <w:sz w:val="28"/>
          <w:szCs w:val="28"/>
        </w:rPr>
        <w:t>1</w:t>
      </w:r>
      <w:r w:rsidR="009C3F86">
        <w:rPr>
          <w:rFonts w:ascii="Times New Roman" w:eastAsia="Calibri" w:hAnsi="Times New Roman" w:cs="Times New Roman"/>
          <w:sz w:val="28"/>
          <w:szCs w:val="28"/>
        </w:rPr>
        <w:t>1</w:t>
      </w:r>
      <w:r w:rsidRPr="009C3F86">
        <w:rPr>
          <w:rFonts w:ascii="Times New Roman" w:eastAsia="Calibri" w:hAnsi="Times New Roman" w:cs="Times New Roman"/>
          <w:sz w:val="28"/>
          <w:szCs w:val="28"/>
        </w:rPr>
        <w:t>) подлинников документов, подтверждающих оплату фактических расходов, связанных с погребением реабилитированного лица</w:t>
      </w:r>
      <w:r w:rsidR="009C3F86" w:rsidRPr="009C3F86">
        <w:rPr>
          <w:rFonts w:ascii="Times New Roman" w:eastAsia="Calibri" w:hAnsi="Times New Roman" w:cs="Times New Roman"/>
          <w:sz w:val="28"/>
          <w:szCs w:val="28"/>
        </w:rPr>
        <w:t xml:space="preserve"> (для назначения </w:t>
      </w:r>
      <w:r w:rsidR="009C3F86" w:rsidRPr="009C3F86">
        <w:rPr>
          <w:rFonts w:ascii="Times New Roman" w:hAnsi="Times New Roman" w:cs="Times New Roman"/>
          <w:sz w:val="28"/>
          <w:szCs w:val="28"/>
        </w:rPr>
        <w:t>компенсации расходов, связанных с погребением реабилитированных лиц)</w:t>
      </w:r>
      <w:r w:rsidR="009C3F86" w:rsidRPr="009C3F86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"/>
    <w:p w:rsidR="00CC77E3" w:rsidRPr="007D3932" w:rsidRDefault="00AA778A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C77E3" w:rsidRPr="00DC4D0F">
        <w:rPr>
          <w:rFonts w:ascii="Times New Roman" w:hAnsi="Times New Roman"/>
          <w:sz w:val="28"/>
          <w:szCs w:val="28"/>
        </w:rPr>
        <w:t>.  Сведения (документы</w:t>
      </w:r>
      <w:r w:rsidR="00CC77E3" w:rsidRPr="007D3932">
        <w:rPr>
          <w:rFonts w:ascii="Times New Roman" w:hAnsi="Times New Roman"/>
          <w:sz w:val="28"/>
          <w:szCs w:val="28"/>
        </w:rPr>
        <w:t>),</w:t>
      </w:r>
      <w:r w:rsidR="00A32E51">
        <w:rPr>
          <w:rFonts w:ascii="Times New Roman" w:hAnsi="Times New Roman"/>
          <w:sz w:val="28"/>
          <w:szCs w:val="28"/>
        </w:rPr>
        <w:t xml:space="preserve"> </w:t>
      </w:r>
      <w:r w:rsidR="00CC77E3" w:rsidRPr="007D3932">
        <w:rPr>
          <w:rFonts w:ascii="Times New Roman" w:hAnsi="Times New Roman"/>
          <w:sz w:val="28"/>
          <w:szCs w:val="28"/>
        </w:rPr>
        <w:t xml:space="preserve">подтверждающие факт проживания гражданина в Камчатском крае,  запрашиваются КГКУ «Центр выплат» в органах регистрационного учета граждан о месте жительства граждан, участвующих в межведомственном  информационном взаимодействии. </w:t>
      </w:r>
    </w:p>
    <w:p w:rsidR="00CC77E3" w:rsidRDefault="005A3CD4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77E3" w:rsidRPr="007D3932">
        <w:rPr>
          <w:rFonts w:ascii="Times New Roman" w:hAnsi="Times New Roman"/>
          <w:sz w:val="28"/>
          <w:szCs w:val="28"/>
        </w:rPr>
        <w:t xml:space="preserve"> случае, если этими сведениями (документами) не располагают органы регистрационного учета граждан о месте жительства граждан, участвующие в межведомственном  информационном взаимодействии, гражданин обязан их представить самостоятельно.</w:t>
      </w:r>
    </w:p>
    <w:p w:rsidR="005A3CD4" w:rsidRPr="00A87B2A" w:rsidRDefault="005A3CD4" w:rsidP="005A3CD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B2A">
        <w:rPr>
          <w:rFonts w:ascii="Times New Roman" w:hAnsi="Times New Roman"/>
          <w:sz w:val="28"/>
          <w:szCs w:val="28"/>
        </w:rPr>
        <w:t>В качестве документа, подтверждающего  факт проживания по месту жительства в  Камчатском крае, гражданин вправе представить паспорт гражданина Российской Федерации с отметкой о регистрации по месту жительства, временное удостоверение личности гражданина Российской Федерации, а граждане, не достигшие 14-летнего возраста, - свидетельство о регистрации по месту жительства, выданное территориальным органом Федеральной миграционной службы.</w:t>
      </w:r>
    </w:p>
    <w:p w:rsidR="005A3CD4" w:rsidRPr="00A87B2A" w:rsidRDefault="005A3CD4" w:rsidP="005A3CD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B2A">
        <w:rPr>
          <w:rFonts w:ascii="Times New Roman" w:hAnsi="Times New Roman"/>
          <w:sz w:val="28"/>
          <w:szCs w:val="28"/>
        </w:rPr>
        <w:t>В качестве документа, подтверждающего место пребывания в Камчатском крае, гражданин вправе предоставить свидетельство о регистрации по месту пребывания в Камчатском крае, временное удостоверение личности гражданина Российской Федерации.</w:t>
      </w:r>
    </w:p>
    <w:p w:rsidR="005A3CD4" w:rsidRPr="00A87B2A" w:rsidRDefault="005A3CD4" w:rsidP="005A3CD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B2A">
        <w:rPr>
          <w:rFonts w:ascii="Times New Roman" w:hAnsi="Times New Roman"/>
          <w:sz w:val="28"/>
          <w:szCs w:val="28"/>
        </w:rPr>
        <w:t>В качестве документа, подтверждающего постоянное проживание в Камчатском крае иностранного гражданина или лица без гражданства, гражданин вправе представить вид на жительство с отметкой о месте регистрации по месту жительства.</w:t>
      </w:r>
    </w:p>
    <w:p w:rsidR="00CC77E3" w:rsidRPr="007D3932" w:rsidRDefault="00AA778A" w:rsidP="00CA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77E3" w:rsidRPr="007D3932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CC77E3" w:rsidRPr="000F6ED7">
        <w:rPr>
          <w:rFonts w:ascii="Times New Roman" w:hAnsi="Times New Roman" w:cs="Times New Roman"/>
          <w:sz w:val="28"/>
          <w:szCs w:val="28"/>
        </w:rPr>
        <w:t>гражданином</w:t>
      </w:r>
      <w:r w:rsidR="000F6ED7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F6ED7">
        <w:rPr>
          <w:rFonts w:ascii="Times New Roman" w:hAnsi="Times New Roman" w:cs="Times New Roman"/>
          <w:sz w:val="28"/>
          <w:szCs w:val="28"/>
        </w:rPr>
        <w:t>лично,</w:t>
      </w:r>
      <w:r w:rsidR="00CC77E3" w:rsidRPr="007D3932">
        <w:rPr>
          <w:rFonts w:ascii="Times New Roman" w:hAnsi="Times New Roman" w:cs="Times New Roman"/>
          <w:sz w:val="28"/>
          <w:szCs w:val="28"/>
        </w:rPr>
        <w:t xml:space="preserve"> должны удовлетворять следующим требованиям:</w:t>
      </w:r>
    </w:p>
    <w:p w:rsidR="00CC77E3" w:rsidRPr="007D3932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CC77E3" w:rsidRPr="007D3932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назначения </w:t>
      </w:r>
      <w:r w:rsidR="009C3F86">
        <w:rPr>
          <w:rFonts w:ascii="Times New Roman" w:hAnsi="Times New Roman" w:cs="Times New Roman"/>
          <w:sz w:val="28"/>
          <w:szCs w:val="28"/>
        </w:rPr>
        <w:t>компенсации расходов д</w:t>
      </w:r>
      <w:r w:rsidRPr="007D3932">
        <w:rPr>
          <w:rFonts w:ascii="Times New Roman" w:hAnsi="Times New Roman" w:cs="Times New Roman"/>
          <w:sz w:val="28"/>
          <w:szCs w:val="28"/>
        </w:rPr>
        <w:t>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CC77E3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lastRenderedPageBreak/>
        <w:t>3) не иметь подчисток либо приписок, зачеркнутых слов и иных не оговоренных в них исправлений, а также серьезных повреждений, не позволяющими однозначно толковать их содержание, или исполнений карандашом</w:t>
      </w:r>
      <w:r w:rsidR="007E6E86">
        <w:rPr>
          <w:rFonts w:ascii="Times New Roman" w:hAnsi="Times New Roman" w:cs="Times New Roman"/>
          <w:sz w:val="28"/>
          <w:szCs w:val="28"/>
        </w:rPr>
        <w:t>;</w:t>
      </w:r>
    </w:p>
    <w:p w:rsidR="00CC77E3" w:rsidRPr="000B06B1" w:rsidRDefault="007D3932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778A">
        <w:rPr>
          <w:rFonts w:ascii="Times New Roman" w:hAnsi="Times New Roman" w:cs="Times New Roman"/>
          <w:sz w:val="28"/>
          <w:szCs w:val="28"/>
        </w:rPr>
        <w:t>7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CC77E3">
        <w:rPr>
          <w:rFonts w:ascii="Times New Roman" w:hAnsi="Times New Roman" w:cs="Times New Roman"/>
          <w:sz w:val="28"/>
          <w:szCs w:val="28"/>
        </w:rPr>
        <w:t>гражданином</w:t>
      </w:r>
      <w:r w:rsidR="00CC77E3" w:rsidRPr="000B06B1">
        <w:rPr>
          <w:rFonts w:ascii="Times New Roman" w:hAnsi="Times New Roman" w:cs="Times New Roman"/>
          <w:sz w:val="28"/>
          <w:szCs w:val="28"/>
        </w:rPr>
        <w:t>,</w:t>
      </w:r>
      <w:r w:rsidR="00CC77E3"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CC77E3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CC77E3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CC77E3">
        <w:rPr>
          <w:rFonts w:ascii="Times New Roman" w:hAnsi="Times New Roman" w:cs="Times New Roman"/>
          <w:sz w:val="28"/>
          <w:szCs w:val="28"/>
        </w:rPr>
        <w:t>6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C77E3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9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0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CC77E3" w:rsidRPr="000B06B1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C77E3" w:rsidRPr="000B06B1" w:rsidRDefault="00AA778A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6"/>
      <w:bookmarkEnd w:id="5"/>
      <w:r>
        <w:rPr>
          <w:rFonts w:ascii="Times New Roman" w:hAnsi="Times New Roman" w:cs="Times New Roman"/>
          <w:sz w:val="28"/>
          <w:szCs w:val="28"/>
        </w:rPr>
        <w:t>28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CC77E3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CC77E3">
        <w:rPr>
          <w:rFonts w:ascii="Times New Roman" w:hAnsi="Times New Roman" w:cs="Times New Roman"/>
          <w:sz w:val="28"/>
          <w:szCs w:val="28"/>
        </w:rPr>
        <w:t>учреждения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CC77E3"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CC77E3" w:rsidRPr="00C8522A">
        <w:rPr>
          <w:rFonts w:ascii="Times New Roman" w:hAnsi="Times New Roman" w:cs="Times New Roman"/>
          <w:sz w:val="28"/>
          <w:szCs w:val="28"/>
        </w:rPr>
        <w:t>и № 2</w:t>
      </w:r>
      <w:r w:rsidR="00CC77E3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документов, указанных </w:t>
      </w:r>
      <w:r w:rsidR="00CC77E3" w:rsidRPr="00A614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частях  24</w:t>
      </w:r>
      <w:r w:rsidR="00CC77E3" w:rsidRPr="00A6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27</w:t>
      </w:r>
      <w:r w:rsidR="00CC77E3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изготавливаются и заверяются специалистами этих учреждений.</w:t>
      </w:r>
    </w:p>
    <w:p w:rsidR="00812A3D" w:rsidRPr="004337C1" w:rsidRDefault="00812A3D" w:rsidP="0081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C1">
        <w:rPr>
          <w:rFonts w:ascii="Times New Roman" w:hAnsi="Times New Roman" w:cs="Times New Roman"/>
          <w:sz w:val="28"/>
          <w:szCs w:val="28"/>
        </w:rPr>
        <w:t>В случае отсутствия оригиналов документов, гражданином должны быть предоставлены копии документов, заверенные в соответствии с частью 29 настоящего Административного регламента.</w:t>
      </w:r>
    </w:p>
    <w:p w:rsidR="00CC77E3" w:rsidRPr="007D41FA" w:rsidRDefault="00A20C9A" w:rsidP="00CA65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="00CC77E3" w:rsidRPr="00A61497">
        <w:rPr>
          <w:rFonts w:ascii="Times New Roman" w:hAnsi="Times New Roman" w:cs="Times New Roman"/>
          <w:sz w:val="28"/>
          <w:szCs w:val="28"/>
        </w:rPr>
        <w:t xml:space="preserve">в </w:t>
      </w:r>
      <w:r w:rsidR="00AA778A">
        <w:rPr>
          <w:rFonts w:ascii="Times New Roman" w:hAnsi="Times New Roman" w:cs="Times New Roman"/>
          <w:sz w:val="28"/>
          <w:szCs w:val="28"/>
        </w:rPr>
        <w:t xml:space="preserve">частях 24 и 27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CC77E3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CC77E3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C77E3">
        <w:rPr>
          <w:rFonts w:ascii="Times New Roman" w:hAnsi="Times New Roman" w:cs="Times New Roman"/>
          <w:sz w:val="28"/>
          <w:szCs w:val="28"/>
        </w:rPr>
        <w:t>,</w:t>
      </w:r>
      <w:r w:rsidR="00CC77E3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C77E3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C77E3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C77E3" w:rsidRPr="007D41FA" w:rsidRDefault="00CC77E3" w:rsidP="00CA65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C77E3" w:rsidRDefault="00CC77E3" w:rsidP="00CA65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CC77E3" w:rsidRPr="000B06B1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C9A">
        <w:rPr>
          <w:rFonts w:ascii="Times New Roman" w:hAnsi="Times New Roman" w:cs="Times New Roman"/>
          <w:sz w:val="28"/>
          <w:szCs w:val="28"/>
        </w:rPr>
        <w:t>0</w:t>
      </w:r>
      <w:r w:rsidRPr="00B06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сведений, представленных для получения государственной услуги.</w:t>
      </w:r>
    </w:p>
    <w:p w:rsidR="00CC77E3" w:rsidRPr="000B06B1" w:rsidRDefault="00CC77E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6B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сведений, содержащихся в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документах.</w:t>
      </w:r>
    </w:p>
    <w:p w:rsidR="00C8522A" w:rsidRDefault="00C8522A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Исчерпывающий перечень сведений, необходимых для</w:t>
      </w:r>
    </w:p>
    <w:p w:rsidR="005F5E1D" w:rsidRPr="007D3932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5F5E1D" w:rsidRPr="007D3932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lastRenderedPageBreak/>
        <w:t>в распоряжении органов, участвующих в предоставлении</w:t>
      </w:r>
    </w:p>
    <w:p w:rsidR="005F5E1D" w:rsidRPr="007D3932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и подлежат</w:t>
      </w:r>
    </w:p>
    <w:p w:rsidR="005F5E1D" w:rsidRPr="007D3932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предоставлению в рамках межведомственного</w:t>
      </w:r>
    </w:p>
    <w:p w:rsidR="005F5E1D" w:rsidRPr="007D3932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5F5E1D" w:rsidRPr="007D3932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7D3932">
        <w:rPr>
          <w:rFonts w:ascii="Times New Roman" w:hAnsi="Times New Roman" w:cs="Times New Roman"/>
          <w:sz w:val="28"/>
          <w:szCs w:val="28"/>
        </w:rPr>
        <w:t>3</w:t>
      </w:r>
      <w:r w:rsidR="00A20C9A">
        <w:rPr>
          <w:rFonts w:ascii="Times New Roman" w:hAnsi="Times New Roman" w:cs="Times New Roman"/>
          <w:sz w:val="28"/>
          <w:szCs w:val="28"/>
        </w:rPr>
        <w:t>1</w:t>
      </w:r>
      <w:r w:rsidRPr="007D3932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5F5E1D" w:rsidRPr="007D3932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2"/>
      <w:bookmarkEnd w:id="7"/>
      <w:r w:rsidRPr="007D3932">
        <w:rPr>
          <w:rFonts w:ascii="Times New Roman" w:hAnsi="Times New Roman" w:cs="Times New Roman"/>
          <w:sz w:val="28"/>
          <w:szCs w:val="28"/>
        </w:rPr>
        <w:t>1) сведения, находящиеся в распоряжении органа регистрационного учета граждан, о месте жительства гражданина в Камчатском крае;</w:t>
      </w:r>
    </w:p>
    <w:p w:rsidR="005F5E1D" w:rsidRPr="007D3932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Указанные сведения запрашиваются КГКУ "Центр выплат" в органах, участвующих в предоставлении государственных и муниципальных услуг, если они находятся в распоряжении таких органов либо гражданин не представил их самостоятельно.</w:t>
      </w:r>
    </w:p>
    <w:p w:rsidR="005F5E1D" w:rsidRPr="007D3932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сведения, предусмотренные </w:t>
      </w:r>
      <w:hyperlink w:anchor="P232" w:history="1">
        <w:r w:rsidRPr="00A32E51">
          <w:rPr>
            <w:rFonts w:ascii="Times New Roman" w:hAnsi="Times New Roman" w:cs="Times New Roman"/>
            <w:sz w:val="28"/>
            <w:szCs w:val="28"/>
          </w:rPr>
          <w:t>пункт</w:t>
        </w:r>
        <w:r w:rsidR="00A32E51">
          <w:rPr>
            <w:rFonts w:ascii="Times New Roman" w:hAnsi="Times New Roman" w:cs="Times New Roman"/>
            <w:sz w:val="28"/>
            <w:szCs w:val="28"/>
          </w:rPr>
          <w:t>ом</w:t>
        </w:r>
        <w:r w:rsidRPr="00A32E5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30FDC">
        <w:rPr>
          <w:rFonts w:ascii="Times New Roman" w:hAnsi="Times New Roman" w:cs="Times New Roman"/>
          <w:sz w:val="28"/>
          <w:szCs w:val="28"/>
        </w:rPr>
        <w:t xml:space="preserve">1 </w:t>
      </w:r>
      <w:r w:rsidR="00A32E51">
        <w:rPr>
          <w:rFonts w:ascii="Times New Roman" w:hAnsi="Times New Roman" w:cs="Times New Roman"/>
          <w:sz w:val="28"/>
          <w:szCs w:val="28"/>
        </w:rPr>
        <w:t>н</w:t>
      </w:r>
      <w:r w:rsidRPr="007D3932">
        <w:rPr>
          <w:rFonts w:ascii="Times New Roman" w:hAnsi="Times New Roman" w:cs="Times New Roman"/>
          <w:sz w:val="28"/>
          <w:szCs w:val="28"/>
        </w:rPr>
        <w:t>астоящей части, по собственной инициативе.</w:t>
      </w:r>
    </w:p>
    <w:p w:rsidR="005F5E1D" w:rsidRPr="007D3932" w:rsidRDefault="0011633B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C9A">
        <w:rPr>
          <w:rFonts w:ascii="Times New Roman" w:hAnsi="Times New Roman" w:cs="Times New Roman"/>
          <w:sz w:val="28"/>
          <w:szCs w:val="28"/>
        </w:rPr>
        <w:t>2</w:t>
      </w:r>
      <w:r w:rsidR="005F5E1D" w:rsidRPr="007D3932">
        <w:rPr>
          <w:rFonts w:ascii="Times New Roman" w:hAnsi="Times New Roman" w:cs="Times New Roman"/>
          <w:sz w:val="28"/>
          <w:szCs w:val="28"/>
        </w:rPr>
        <w:t>. Запрещается требовать от гражданина предоставления документов и сведений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11633B" w:rsidRDefault="0011633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Default="0011633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7B40E8">
        <w:rPr>
          <w:rFonts w:ascii="Times New Roman" w:hAnsi="Times New Roman" w:cs="Times New Roman"/>
          <w:sz w:val="28"/>
          <w:szCs w:val="28"/>
        </w:rPr>
        <w:t xml:space="preserve">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отказа в приеме заявления и документов, необходимых для предоставления государственной услуги</w:t>
      </w:r>
    </w:p>
    <w:p w:rsidR="0011633B" w:rsidRDefault="0011633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Pr="000B06B1" w:rsidRDefault="0011633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C9A">
        <w:rPr>
          <w:rFonts w:ascii="Times New Roman" w:hAnsi="Times New Roman" w:cs="Times New Roman"/>
          <w:sz w:val="28"/>
          <w:szCs w:val="28"/>
        </w:rPr>
        <w:t>3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11633B" w:rsidRPr="00881197" w:rsidRDefault="0011633B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требованиям </w:t>
      </w:r>
      <w:r w:rsidRPr="00B176BB">
        <w:rPr>
          <w:rFonts w:ascii="Times New Roman" w:hAnsi="Times New Roman" w:cs="Times New Roman"/>
          <w:sz w:val="28"/>
          <w:szCs w:val="28"/>
        </w:rPr>
        <w:t xml:space="preserve">частей  </w:t>
      </w:r>
      <w:r w:rsidR="00B176BB" w:rsidRPr="00B176BB">
        <w:rPr>
          <w:rFonts w:ascii="Times New Roman" w:hAnsi="Times New Roman" w:cs="Times New Roman"/>
          <w:sz w:val="28"/>
          <w:szCs w:val="28"/>
        </w:rPr>
        <w:t>26</w:t>
      </w:r>
      <w:r w:rsidR="00335F35">
        <w:rPr>
          <w:rFonts w:ascii="Times New Roman" w:hAnsi="Times New Roman" w:cs="Times New Roman"/>
          <w:sz w:val="28"/>
          <w:szCs w:val="28"/>
        </w:rPr>
        <w:t xml:space="preserve">, </w:t>
      </w:r>
      <w:r w:rsidR="00335F35" w:rsidRPr="008B57CC">
        <w:rPr>
          <w:rFonts w:ascii="Times New Roman" w:hAnsi="Times New Roman" w:cs="Times New Roman"/>
          <w:sz w:val="28"/>
          <w:szCs w:val="28"/>
        </w:rPr>
        <w:t>27</w:t>
      </w:r>
      <w:r w:rsidR="00B176BB" w:rsidRPr="00B176BB">
        <w:rPr>
          <w:rFonts w:ascii="Times New Roman" w:hAnsi="Times New Roman" w:cs="Times New Roman"/>
          <w:sz w:val="28"/>
          <w:szCs w:val="28"/>
        </w:rPr>
        <w:t xml:space="preserve"> и 29</w:t>
      </w:r>
      <w:r w:rsidRPr="00A3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</w:p>
    <w:p w:rsidR="0011633B" w:rsidRPr="00EC3483" w:rsidRDefault="0011633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</w:t>
      </w:r>
      <w:r w:rsidR="007B40E8" w:rsidRPr="000B06B1">
        <w:rPr>
          <w:rFonts w:ascii="Times New Roman" w:hAnsi="Times New Roman" w:cs="Times New Roman"/>
          <w:sz w:val="28"/>
          <w:szCs w:val="28"/>
        </w:rPr>
        <w:t xml:space="preserve">поступление заявления с приложением </w:t>
      </w:r>
      <w:r w:rsidR="007B40E8" w:rsidRPr="00F51035">
        <w:rPr>
          <w:rFonts w:ascii="Times New Roman" w:hAnsi="Times New Roman" w:cs="Times New Roman"/>
          <w:sz w:val="28"/>
          <w:szCs w:val="28"/>
        </w:rPr>
        <w:t>неполного пакета либо не надлежаще заверенных копий документов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B176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B176B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B176BB">
        <w:rPr>
          <w:rFonts w:ascii="Times New Roman" w:hAnsi="Times New Roman" w:cs="Times New Roman"/>
          <w:sz w:val="28"/>
          <w:szCs w:val="28"/>
        </w:rPr>
        <w:t>2</w:t>
      </w:r>
      <w:r w:rsidR="00B176BB" w:rsidRPr="00B176BB">
        <w:rPr>
          <w:rFonts w:ascii="Times New Roman" w:hAnsi="Times New Roman" w:cs="Times New Roman"/>
          <w:sz w:val="28"/>
          <w:szCs w:val="28"/>
        </w:rPr>
        <w:t>4 и 27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5B26DF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0B06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3B" w:rsidRDefault="0011633B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неполное заполнение данных электронной формы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="00F902F9">
        <w:rPr>
          <w:rFonts w:ascii="Times New Roman" w:hAnsi="Times New Roman" w:cs="Times New Roman"/>
          <w:sz w:val="28"/>
          <w:szCs w:val="28"/>
        </w:rPr>
        <w:t xml:space="preserve">в </w:t>
      </w:r>
      <w:r w:rsidRPr="000B06B1">
        <w:rPr>
          <w:rFonts w:ascii="Times New Roman" w:hAnsi="Times New Roman" w:cs="Times New Roman"/>
          <w:sz w:val="28"/>
          <w:szCs w:val="28"/>
        </w:rPr>
        <w:t>случае подачи данных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4569DF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40E8">
        <w:rPr>
          <w:rFonts w:ascii="Times New Roman" w:hAnsi="Times New Roman" w:cs="Times New Roman"/>
          <w:sz w:val="28"/>
          <w:szCs w:val="28"/>
        </w:rPr>
        <w:t>;</w:t>
      </w:r>
    </w:p>
    <w:p w:rsidR="005F5E1D" w:rsidRDefault="00335F35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D7">
        <w:rPr>
          <w:rFonts w:ascii="Times New Roman" w:hAnsi="Times New Roman" w:cs="Times New Roman"/>
          <w:sz w:val="28"/>
          <w:szCs w:val="28"/>
        </w:rPr>
        <w:t>4) гражданин</w:t>
      </w:r>
      <w:r w:rsidR="007B40E8" w:rsidRPr="002C5AD7">
        <w:rPr>
          <w:rFonts w:ascii="Times New Roman" w:hAnsi="Times New Roman" w:cs="Times New Roman"/>
          <w:sz w:val="28"/>
          <w:szCs w:val="28"/>
        </w:rPr>
        <w:t xml:space="preserve"> не </w:t>
      </w:r>
      <w:r w:rsidRPr="002C5AD7">
        <w:rPr>
          <w:rFonts w:ascii="Times New Roman" w:hAnsi="Times New Roman" w:cs="Times New Roman"/>
          <w:sz w:val="28"/>
          <w:szCs w:val="28"/>
        </w:rPr>
        <w:t>прожива</w:t>
      </w:r>
      <w:r w:rsidR="007B40E8" w:rsidRPr="002C5AD7">
        <w:rPr>
          <w:rFonts w:ascii="Times New Roman" w:hAnsi="Times New Roman" w:cs="Times New Roman"/>
          <w:sz w:val="28"/>
          <w:szCs w:val="28"/>
        </w:rPr>
        <w:t>ет</w:t>
      </w:r>
      <w:r w:rsidRPr="002C5AD7">
        <w:rPr>
          <w:rFonts w:ascii="Times New Roman" w:hAnsi="Times New Roman" w:cs="Times New Roman"/>
          <w:sz w:val="28"/>
          <w:szCs w:val="28"/>
        </w:rPr>
        <w:t xml:space="preserve"> по месту жительства в Камчатском крае (за исключением </w:t>
      </w:r>
      <w:r w:rsidR="007B40E8" w:rsidRPr="002C5AD7">
        <w:rPr>
          <w:rFonts w:ascii="Times New Roman" w:hAnsi="Times New Roman" w:cs="Times New Roman"/>
          <w:sz w:val="28"/>
          <w:szCs w:val="28"/>
        </w:rPr>
        <w:t>граждан</w:t>
      </w:r>
      <w:r w:rsidRPr="002C5AD7">
        <w:rPr>
          <w:rFonts w:ascii="Times New Roman" w:hAnsi="Times New Roman" w:cs="Times New Roman"/>
          <w:sz w:val="28"/>
          <w:szCs w:val="28"/>
        </w:rPr>
        <w:t>, обративш</w:t>
      </w:r>
      <w:r w:rsidR="002C5AD7" w:rsidRPr="002C5AD7">
        <w:rPr>
          <w:rFonts w:ascii="Times New Roman" w:hAnsi="Times New Roman" w:cs="Times New Roman"/>
          <w:sz w:val="28"/>
          <w:szCs w:val="28"/>
        </w:rPr>
        <w:t>ихся</w:t>
      </w:r>
      <w:r w:rsidRPr="002C5AD7">
        <w:rPr>
          <w:rFonts w:ascii="Times New Roman" w:hAnsi="Times New Roman" w:cs="Times New Roman"/>
          <w:sz w:val="28"/>
          <w:szCs w:val="28"/>
        </w:rPr>
        <w:t xml:space="preserve"> за компенсацией расходов, связанных с погребением реабилитированного лица);</w:t>
      </w:r>
    </w:p>
    <w:p w:rsidR="00637D44" w:rsidRPr="00D46157" w:rsidRDefault="00637D44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D7">
        <w:rPr>
          <w:rFonts w:ascii="Times New Roman" w:hAnsi="Times New Roman" w:cs="Times New Roman"/>
          <w:sz w:val="28"/>
          <w:szCs w:val="28"/>
        </w:rPr>
        <w:t xml:space="preserve">5) умерший реабилитированный на день смерти не являлся </w:t>
      </w:r>
      <w:r w:rsidRPr="002C5AD7">
        <w:rPr>
          <w:rFonts w:ascii="Times New Roman" w:hAnsi="Times New Roman" w:cs="Times New Roman"/>
          <w:sz w:val="28"/>
          <w:szCs w:val="28"/>
        </w:rPr>
        <w:lastRenderedPageBreak/>
        <w:t>гражданином, проживающим по месту жительства в Камчатском крае.</w:t>
      </w:r>
    </w:p>
    <w:p w:rsidR="008B57CC" w:rsidRDefault="008B57CC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</w:p>
    <w:p w:rsidR="005F5E1D" w:rsidRPr="00D46157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5F5E1D" w:rsidRPr="00D46157" w:rsidRDefault="005F5E1D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132905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3</w:t>
      </w:r>
      <w:r w:rsidR="00A20C9A">
        <w:rPr>
          <w:rFonts w:ascii="Times New Roman" w:hAnsi="Times New Roman" w:cs="Times New Roman"/>
          <w:sz w:val="28"/>
          <w:szCs w:val="28"/>
        </w:rPr>
        <w:t>4</w:t>
      </w:r>
      <w:r w:rsidR="005F5E1D" w:rsidRPr="00D4615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5F5E1D" w:rsidRPr="00D46157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D46157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2905" w:rsidRPr="00A20C9A" w:rsidRDefault="00132905" w:rsidP="00A2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2) непредставление  гражданином (его представителем) оригиналов документов, указанных в частях </w:t>
      </w:r>
      <w:hyperlink w:anchor="Par218" w:history="1">
        <w:r w:rsidRPr="00D461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46157">
        <w:rPr>
          <w:rFonts w:ascii="Times New Roman" w:hAnsi="Times New Roman" w:cs="Times New Roman"/>
          <w:sz w:val="28"/>
          <w:szCs w:val="28"/>
        </w:rPr>
        <w:t>2</w:t>
      </w:r>
      <w:r w:rsidR="00A20C9A">
        <w:rPr>
          <w:rFonts w:ascii="Times New Roman" w:hAnsi="Times New Roman" w:cs="Times New Roman"/>
          <w:sz w:val="28"/>
          <w:szCs w:val="28"/>
        </w:rPr>
        <w:t>4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</w:t>
      </w:r>
      <w:r w:rsidR="00A20C9A">
        <w:rPr>
          <w:rFonts w:ascii="Times New Roman" w:hAnsi="Times New Roman" w:cs="Times New Roman"/>
          <w:sz w:val="28"/>
          <w:szCs w:val="28"/>
        </w:rPr>
        <w:t>27</w:t>
      </w:r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в течение 55 дней со дня поступления  </w:t>
      </w:r>
      <w:r w:rsidRPr="00A20C9A">
        <w:rPr>
          <w:rFonts w:ascii="Times New Roman" w:hAnsi="Times New Roman" w:cs="Times New Roman"/>
          <w:sz w:val="28"/>
          <w:szCs w:val="28"/>
        </w:rPr>
        <w:t>заявления в КГКУ «Центр выплат» через ЕПГУ</w:t>
      </w:r>
      <w:r w:rsidR="00D46157" w:rsidRPr="00A20C9A">
        <w:rPr>
          <w:rFonts w:ascii="Times New Roman" w:hAnsi="Times New Roman" w:cs="Times New Roman"/>
          <w:sz w:val="28"/>
          <w:szCs w:val="28"/>
        </w:rPr>
        <w:t>;</w:t>
      </w:r>
    </w:p>
    <w:p w:rsidR="00A320AE" w:rsidRPr="00A20C9A" w:rsidRDefault="00A20C9A" w:rsidP="00A20C9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0AE" w:rsidRPr="00A20C9A">
        <w:rPr>
          <w:rFonts w:ascii="Times New Roman" w:hAnsi="Times New Roman" w:cs="Times New Roman"/>
          <w:sz w:val="28"/>
          <w:szCs w:val="28"/>
        </w:rPr>
        <w:t xml:space="preserve">) повторное обращение заявителя за компенсацией стоимости проезда в календарный период, </w:t>
      </w:r>
      <w:r w:rsidR="006255DF" w:rsidRPr="006B7DB2">
        <w:rPr>
          <w:rFonts w:ascii="Times New Roman" w:hAnsi="Times New Roman" w:cs="Times New Roman"/>
          <w:sz w:val="28"/>
          <w:szCs w:val="28"/>
        </w:rPr>
        <w:t>за</w:t>
      </w:r>
      <w:r w:rsidR="00A320AE" w:rsidRPr="006B7DB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255DF" w:rsidRPr="006B7DB2">
        <w:rPr>
          <w:rFonts w:ascii="Times New Roman" w:hAnsi="Times New Roman" w:cs="Times New Roman"/>
          <w:sz w:val="28"/>
          <w:szCs w:val="28"/>
        </w:rPr>
        <w:t>ый</w:t>
      </w:r>
      <w:r w:rsidR="00A320AE" w:rsidRPr="00A20C9A">
        <w:rPr>
          <w:rFonts w:ascii="Times New Roman" w:hAnsi="Times New Roman" w:cs="Times New Roman"/>
          <w:sz w:val="28"/>
          <w:szCs w:val="28"/>
        </w:rPr>
        <w:t xml:space="preserve"> ему была произведена компенсация стоимости проезда; </w:t>
      </w:r>
    </w:p>
    <w:p w:rsidR="00A320AE" w:rsidRPr="00A20C9A" w:rsidRDefault="00A20C9A" w:rsidP="00A20C9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0AE" w:rsidRPr="00A20C9A">
        <w:rPr>
          <w:rFonts w:ascii="Times New Roman" w:hAnsi="Times New Roman" w:cs="Times New Roman"/>
          <w:sz w:val="28"/>
          <w:szCs w:val="28"/>
        </w:rPr>
        <w:t xml:space="preserve">) повторное обращение заявителя за </w:t>
      </w:r>
      <w:r w:rsidR="006255DF" w:rsidRPr="006B7DB2">
        <w:rPr>
          <w:rFonts w:ascii="Times New Roman" w:hAnsi="Times New Roman" w:cs="Times New Roman"/>
          <w:sz w:val="28"/>
          <w:szCs w:val="28"/>
        </w:rPr>
        <w:t>оплатой (</w:t>
      </w:r>
      <w:r w:rsidR="00A320AE" w:rsidRPr="006B7DB2">
        <w:rPr>
          <w:rFonts w:ascii="Times New Roman" w:hAnsi="Times New Roman" w:cs="Times New Roman"/>
          <w:sz w:val="28"/>
          <w:szCs w:val="28"/>
        </w:rPr>
        <w:t>компенсацией</w:t>
      </w:r>
      <w:r w:rsidR="006255DF" w:rsidRPr="006B7DB2">
        <w:rPr>
          <w:rFonts w:ascii="Times New Roman" w:hAnsi="Times New Roman" w:cs="Times New Roman"/>
          <w:sz w:val="28"/>
          <w:szCs w:val="28"/>
        </w:rPr>
        <w:t>)</w:t>
      </w:r>
      <w:r w:rsidR="00A320AE" w:rsidRPr="00A20C9A">
        <w:rPr>
          <w:rFonts w:ascii="Times New Roman" w:hAnsi="Times New Roman" w:cs="Times New Roman"/>
          <w:sz w:val="28"/>
          <w:szCs w:val="28"/>
        </w:rPr>
        <w:t xml:space="preserve"> стоимости установки телефона;</w:t>
      </w:r>
    </w:p>
    <w:p w:rsidR="00A320AE" w:rsidRPr="00A20C9A" w:rsidRDefault="00A20C9A" w:rsidP="00A2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0AE" w:rsidRPr="00A20C9A">
        <w:rPr>
          <w:rFonts w:ascii="Times New Roman" w:hAnsi="Times New Roman" w:cs="Times New Roman"/>
          <w:sz w:val="28"/>
          <w:szCs w:val="28"/>
        </w:rPr>
        <w:t>) повторное обращение за компенсацией расходов, связанных с погребением реабилитированного лица</w:t>
      </w:r>
      <w:r w:rsidR="006255DF">
        <w:rPr>
          <w:rFonts w:ascii="Times New Roman" w:hAnsi="Times New Roman" w:cs="Times New Roman"/>
          <w:sz w:val="28"/>
          <w:szCs w:val="28"/>
        </w:rPr>
        <w:t xml:space="preserve">, </w:t>
      </w:r>
      <w:r w:rsidR="006255DF" w:rsidRPr="006B7DB2">
        <w:rPr>
          <w:rFonts w:ascii="Times New Roman" w:hAnsi="Times New Roman" w:cs="Times New Roman"/>
          <w:sz w:val="28"/>
          <w:szCs w:val="28"/>
        </w:rPr>
        <w:t>на которого уже производилась компенсация</w:t>
      </w:r>
      <w:r w:rsidR="006B7DB2" w:rsidRPr="006B7DB2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A320AE" w:rsidRPr="006B7DB2">
        <w:rPr>
          <w:rFonts w:ascii="Times New Roman" w:hAnsi="Times New Roman" w:cs="Times New Roman"/>
          <w:sz w:val="28"/>
          <w:szCs w:val="28"/>
        </w:rPr>
        <w:t>;</w:t>
      </w:r>
    </w:p>
    <w:p w:rsidR="00A320AE" w:rsidRPr="00A20C9A" w:rsidRDefault="006B7DB2" w:rsidP="00A2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20AE" w:rsidRPr="00A20C9A">
        <w:rPr>
          <w:rFonts w:ascii="Times New Roman" w:hAnsi="Times New Roman" w:cs="Times New Roman"/>
          <w:sz w:val="28"/>
          <w:szCs w:val="28"/>
        </w:rPr>
        <w:t>) договор на установку телефона и/или документы, подтверждающие расходы, связанные с установкой телефона, оформлены не на реабилитированное лицо;</w:t>
      </w:r>
    </w:p>
    <w:p w:rsidR="00A320AE" w:rsidRPr="00A20C9A" w:rsidRDefault="006B7DB2" w:rsidP="00A2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20AE" w:rsidRPr="00A20C9A">
        <w:rPr>
          <w:rFonts w:ascii="Times New Roman" w:hAnsi="Times New Roman" w:cs="Times New Roman"/>
          <w:sz w:val="28"/>
          <w:szCs w:val="28"/>
        </w:rPr>
        <w:t xml:space="preserve">) документы, подтверждающие расходы, связанные с погребением </w:t>
      </w:r>
      <w:r w:rsidR="007436CD" w:rsidRPr="006B7DB2">
        <w:rPr>
          <w:rFonts w:ascii="Times New Roman" w:hAnsi="Times New Roman" w:cs="Times New Roman"/>
          <w:sz w:val="28"/>
          <w:szCs w:val="28"/>
        </w:rPr>
        <w:t>оформлены не на гражданина, обратившегося за компенсацией на погребение умершего реабилитированного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E1D" w:rsidRPr="00A20C9A" w:rsidRDefault="005F5E1D" w:rsidP="00A20C9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F5E1D" w:rsidRPr="00A32E51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</w:p>
    <w:p w:rsidR="005F5E1D" w:rsidRPr="00A32E51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</w:t>
      </w:r>
    </w:p>
    <w:p w:rsidR="005F5E1D" w:rsidRPr="00A32E51" w:rsidRDefault="005F5E1D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3</w:t>
      </w:r>
      <w:r w:rsidR="00A20C9A">
        <w:rPr>
          <w:rFonts w:ascii="Times New Roman" w:hAnsi="Times New Roman" w:cs="Times New Roman"/>
          <w:sz w:val="28"/>
          <w:szCs w:val="28"/>
        </w:rPr>
        <w:t>5</w:t>
      </w:r>
      <w:r w:rsidRPr="00A32E5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предоставления, не предусмотрены.</w:t>
      </w:r>
    </w:p>
    <w:p w:rsidR="005F5E1D" w:rsidRPr="00A32E51" w:rsidRDefault="005F5E1D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5F5E1D" w:rsidRPr="00A32E51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пошлины или платы, взимаемой за предоставление</w:t>
      </w:r>
    </w:p>
    <w:p w:rsidR="005F5E1D" w:rsidRPr="00A32E51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F5E1D" w:rsidRPr="00A32E51" w:rsidRDefault="005F5E1D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A20C9A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F5E1D" w:rsidRPr="00A32E5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гражданам бесплатно.</w:t>
      </w:r>
    </w:p>
    <w:p w:rsidR="005F5E1D" w:rsidRPr="00A32E51" w:rsidRDefault="005F5E1D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5F5E1D" w:rsidRPr="00A32E51" w:rsidRDefault="005F5E1D" w:rsidP="00CA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5F5E1D" w:rsidRPr="00A32E51" w:rsidRDefault="005F5E1D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D06BB2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F5E1D" w:rsidRPr="00A32E51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в учреждения, указанные в </w:t>
      </w:r>
      <w:hyperlink w:anchor="P657" w:history="1"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2905">
          <w:rPr>
            <w:rFonts w:ascii="Times New Roman" w:hAnsi="Times New Roman" w:cs="Times New Roman"/>
            <w:sz w:val="28"/>
            <w:szCs w:val="28"/>
          </w:rPr>
          <w:t>№</w:t>
        </w:r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F5E1D" w:rsidRPr="00132905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A32E5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</w:t>
      </w:r>
      <w:r w:rsidR="005F5E1D" w:rsidRPr="00A32E51">
        <w:rPr>
          <w:rFonts w:ascii="Times New Roman" w:hAnsi="Times New Roman" w:cs="Times New Roman"/>
          <w:sz w:val="28"/>
          <w:szCs w:val="28"/>
        </w:rPr>
        <w:lastRenderedPageBreak/>
        <w:t>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132905" w:rsidRPr="00A32E51" w:rsidRDefault="00132905" w:rsidP="00CA6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905" w:rsidRDefault="00132905" w:rsidP="00CA65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132905" w:rsidRDefault="00132905" w:rsidP="00CA65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05" w:rsidRPr="00826A37" w:rsidRDefault="00D06BB2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32905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132905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132905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132905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132905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132905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              </w:t>
        </w:r>
      </w:hyperlink>
      <w:r w:rsidR="00D06BB2" w:rsidRPr="00D06BB2">
        <w:rPr>
          <w:rFonts w:ascii="Times New Roman" w:hAnsi="Times New Roman" w:cs="Times New Roman"/>
          <w:sz w:val="28"/>
          <w:szCs w:val="28"/>
        </w:rPr>
        <w:t>24</w:t>
      </w:r>
      <w:r w:rsidRPr="00D06BB2">
        <w:rPr>
          <w:rFonts w:ascii="Times New Roman" w:hAnsi="Times New Roman" w:cs="Times New Roman"/>
          <w:sz w:val="28"/>
          <w:szCs w:val="28"/>
        </w:rPr>
        <w:t xml:space="preserve"> и </w:t>
      </w:r>
      <w:r w:rsidR="00D06BB2" w:rsidRPr="00D06BB2">
        <w:rPr>
          <w:rFonts w:ascii="Times New Roman" w:hAnsi="Times New Roman" w:cs="Times New Roman"/>
          <w:sz w:val="28"/>
          <w:szCs w:val="28"/>
        </w:rPr>
        <w:t>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B1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D06BB2">
        <w:rPr>
          <w:rFonts w:ascii="Times New Roman" w:hAnsi="Times New Roman" w:cs="Times New Roman"/>
          <w:sz w:val="28"/>
          <w:szCs w:val="28"/>
        </w:rPr>
        <w:t>24 и 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6B7DB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602">
        <w:rPr>
          <w:rFonts w:ascii="Times New Roman" w:hAnsi="Times New Roman" w:cs="Times New Roman"/>
          <w:sz w:val="28"/>
          <w:szCs w:val="28"/>
        </w:rPr>
        <w:t>.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="00EA5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DB2" w:rsidRPr="000E6962" w:rsidRDefault="00132905" w:rsidP="006B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предоставлении</w:t>
      </w:r>
      <w:r w:rsidRPr="00B55C1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D06BB2">
        <w:rPr>
          <w:rFonts w:ascii="Times New Roman" w:hAnsi="Times New Roman" w:cs="Times New Roman"/>
          <w:sz w:val="28"/>
          <w:szCs w:val="28"/>
        </w:rPr>
        <w:t>24 и 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выплат». </w:t>
      </w:r>
      <w:r w:rsidR="006B7DB2"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случае предоставления заявления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D06BB2">
        <w:rPr>
          <w:rFonts w:ascii="Times New Roman" w:hAnsi="Times New Roman" w:cs="Times New Roman"/>
          <w:sz w:val="28"/>
          <w:szCs w:val="28"/>
        </w:rPr>
        <w:t>24 и 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последний день месяца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 -  днем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6B7DB2" w:rsidRPr="000E6962">
        <w:rPr>
          <w:rFonts w:ascii="Times New Roman" w:hAnsi="Times New Roman" w:cs="Times New Roman"/>
          <w:sz w:val="28"/>
          <w:szCs w:val="28"/>
        </w:rPr>
        <w:t>считается дата регистрации в МФЦ заявления и полного пакета документов, указанных</w:t>
      </w:r>
      <w:r w:rsidR="000E6962" w:rsidRPr="000E6962">
        <w:rPr>
          <w:rFonts w:ascii="Times New Roman" w:hAnsi="Times New Roman" w:cs="Times New Roman"/>
          <w:sz w:val="28"/>
          <w:szCs w:val="28"/>
        </w:rPr>
        <w:t xml:space="preserve"> </w:t>
      </w:r>
      <w:r w:rsidR="006B7DB2" w:rsidRPr="000E696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6B7DB2" w:rsidRPr="000E6962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0E6962" w:rsidRPr="000E6962">
        <w:rPr>
          <w:rFonts w:ascii="Times New Roman" w:hAnsi="Times New Roman" w:cs="Times New Roman"/>
          <w:sz w:val="28"/>
          <w:szCs w:val="28"/>
        </w:rPr>
        <w:t>24 и 27</w:t>
      </w:r>
      <w:r w:rsidR="006B7DB2" w:rsidRPr="000E69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2905" w:rsidRDefault="00EA5DB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BB2">
        <w:rPr>
          <w:rFonts w:ascii="Times New Roman" w:hAnsi="Times New Roman" w:cs="Times New Roman"/>
          <w:sz w:val="28"/>
          <w:szCs w:val="28"/>
        </w:rPr>
        <w:t>9</w:t>
      </w:r>
      <w:r w:rsidR="00132905" w:rsidRPr="00B55C1C">
        <w:rPr>
          <w:rFonts w:ascii="Times New Roman" w:hAnsi="Times New Roman" w:cs="Times New Roman"/>
          <w:sz w:val="28"/>
          <w:szCs w:val="28"/>
        </w:rPr>
        <w:t xml:space="preserve">. </w:t>
      </w:r>
      <w:r w:rsidR="00132905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 форме электронного документа через ЕПГУ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="00132905" w:rsidRPr="00B55C1C">
        <w:rPr>
          <w:rFonts w:ascii="Times New Roman" w:hAnsi="Times New Roman" w:cs="Times New Roman"/>
          <w:sz w:val="28"/>
          <w:szCs w:val="28"/>
        </w:rPr>
        <w:t>поступления в КГКУ «Центр выплат»</w:t>
      </w:r>
      <w:r w:rsidR="00132905"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в КГКУ «Центр выплат» гражданину (его представителю), подавшему заявление через ЕП</w:t>
      </w:r>
      <w:r w:rsidR="00AB5D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C8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</w:t>
      </w:r>
      <w:r w:rsidRPr="00D06BB2">
        <w:rPr>
          <w:rFonts w:ascii="Times New Roman" w:hAnsi="Times New Roman" w:cs="Times New Roman"/>
          <w:sz w:val="28"/>
          <w:szCs w:val="28"/>
        </w:rPr>
        <w:t xml:space="preserve">указанных  в </w:t>
      </w:r>
      <w:hyperlink w:anchor="Par218" w:history="1">
        <w:r w:rsidRPr="00D06BB2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D06BB2">
        <w:rPr>
          <w:rFonts w:ascii="Times New Roman" w:hAnsi="Times New Roman" w:cs="Times New Roman"/>
          <w:sz w:val="28"/>
          <w:szCs w:val="28"/>
        </w:rPr>
        <w:t>2</w:t>
      </w:r>
      <w:r w:rsidR="00D06BB2" w:rsidRPr="00D06BB2">
        <w:rPr>
          <w:rFonts w:ascii="Times New Roman" w:hAnsi="Times New Roman" w:cs="Times New Roman"/>
          <w:sz w:val="28"/>
          <w:szCs w:val="28"/>
        </w:rPr>
        <w:t>4 и 27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B55C1C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5DA5">
        <w:rPr>
          <w:rFonts w:ascii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hAnsi="Times New Roman" w:cs="Times New Roman"/>
          <w:sz w:val="28"/>
          <w:szCs w:val="28"/>
        </w:rPr>
        <w:t>не превышающей  5</w:t>
      </w:r>
      <w:r w:rsidRPr="009D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6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 в КГКУ «Центр выплат».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полного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пакета документов, указанных </w:t>
      </w:r>
      <w:r w:rsidRPr="00D06BB2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="00D06BB2" w:rsidRPr="00D06BB2">
        <w:rPr>
          <w:rFonts w:ascii="Times New Roman" w:hAnsi="Times New Roman" w:cs="Times New Roman"/>
          <w:sz w:val="28"/>
          <w:szCs w:val="28"/>
        </w:rPr>
        <w:t>24 и 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6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 в КГКУ «Центр выплат»,  датой обращения, поступившего через ЕПГУ,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оригиналов документов, указанных </w:t>
      </w:r>
      <w:r w:rsidRPr="00D06BB2">
        <w:rPr>
          <w:rFonts w:ascii="Times New Roman" w:hAnsi="Times New Roman" w:cs="Times New Roman"/>
          <w:sz w:val="28"/>
          <w:szCs w:val="28"/>
        </w:rPr>
        <w:t xml:space="preserve">в частях </w:t>
      </w:r>
      <w:hyperlink w:anchor="Par218" w:history="1">
        <w:r w:rsidRPr="00D06BB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06BB2">
        <w:rPr>
          <w:rFonts w:ascii="Times New Roman" w:hAnsi="Times New Roman" w:cs="Times New Roman"/>
          <w:sz w:val="28"/>
          <w:szCs w:val="28"/>
        </w:rPr>
        <w:t>2</w:t>
      </w:r>
      <w:r w:rsidR="00D06BB2" w:rsidRPr="00D06BB2">
        <w:rPr>
          <w:rFonts w:ascii="Times New Roman" w:hAnsi="Times New Roman" w:cs="Times New Roman"/>
          <w:sz w:val="28"/>
          <w:szCs w:val="28"/>
        </w:rPr>
        <w:t>4 и 27</w:t>
      </w:r>
      <w:r w:rsidRPr="00D06BB2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6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 гражданин (его представитель) в течение 3 рабочих дней уведомляется через ЕПГУ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132905" w:rsidRPr="005627DE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BB2">
        <w:rPr>
          <w:rFonts w:ascii="Times New Roman" w:hAnsi="Times New Roman" w:cs="Times New Roman"/>
          <w:sz w:val="28"/>
          <w:szCs w:val="28"/>
        </w:rPr>
        <w:t>0</w:t>
      </w:r>
      <w:r w:rsidRPr="005627DE">
        <w:rPr>
          <w:rFonts w:ascii="Times New Roman" w:hAnsi="Times New Roman" w:cs="Times New Roman"/>
          <w:sz w:val="28"/>
          <w:szCs w:val="28"/>
        </w:rPr>
        <w:t xml:space="preserve">. В случае  предоставления гражданином (его представителем)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="00D06BB2">
        <w:rPr>
          <w:rFonts w:ascii="Times New Roman" w:hAnsi="Times New Roman" w:cs="Times New Roman"/>
          <w:sz w:val="28"/>
          <w:szCs w:val="28"/>
        </w:rPr>
        <w:t>24 и 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627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поступления в рамках межведомственного взаимодействия от органов, участвующих в предоставлении государственной услуги, информации об отсутствии сведений</w:t>
      </w:r>
      <w:r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Pr="005627DE">
        <w:rPr>
          <w:rFonts w:ascii="Times New Roman" w:hAnsi="Times New Roman" w:cs="Times New Roman"/>
          <w:sz w:val="28"/>
          <w:szCs w:val="28"/>
        </w:rPr>
        <w:t xml:space="preserve">, </w:t>
      </w:r>
      <w:r w:rsidRPr="00D06BB2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D06BB2" w:rsidRPr="00D06BB2">
        <w:rPr>
          <w:rFonts w:ascii="Times New Roman" w:hAnsi="Times New Roman" w:cs="Times New Roman"/>
          <w:sz w:val="28"/>
          <w:szCs w:val="28"/>
        </w:rPr>
        <w:t>25</w:t>
      </w:r>
      <w:r w:rsidRPr="00D06BB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влияющих на право предоставления государственной услуги,   гражданин (его представитель) в</w:t>
      </w:r>
      <w:r w:rsidRPr="005627DE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ее поступления уведомляется о необходимости их самостоятельного представления в срок, который не должен превышать  55 </w:t>
      </w:r>
      <w:r w:rsidR="000E6962">
        <w:rPr>
          <w:rFonts w:ascii="Times New Roman" w:hAnsi="Times New Roman" w:cs="Times New Roman"/>
          <w:sz w:val="28"/>
          <w:szCs w:val="28"/>
        </w:rPr>
        <w:t>календарных</w:t>
      </w:r>
      <w:r w:rsidRPr="005627D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выплат».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DE"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сведений (документов) указанных </w:t>
      </w:r>
      <w:r w:rsidRPr="00D06BB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06BB2" w:rsidRPr="00D06BB2">
        <w:rPr>
          <w:rFonts w:ascii="Times New Roman" w:hAnsi="Times New Roman" w:cs="Times New Roman"/>
          <w:sz w:val="28"/>
          <w:szCs w:val="28"/>
        </w:rPr>
        <w:t>25</w:t>
      </w:r>
      <w:r w:rsidRPr="00A320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 w:rsidR="000E696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выплат», датой обращения, поступившего через ЕПГУ,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сведений                  (документов), указанных </w:t>
      </w:r>
      <w:r w:rsidRPr="00D06BB2">
        <w:rPr>
          <w:rFonts w:ascii="Times New Roman" w:hAnsi="Times New Roman" w:cs="Times New Roman"/>
          <w:sz w:val="28"/>
          <w:szCs w:val="28"/>
        </w:rPr>
        <w:t xml:space="preserve">в  части  </w:t>
      </w:r>
      <w:r w:rsidR="00D06BB2" w:rsidRPr="00D06BB2">
        <w:rPr>
          <w:rFonts w:ascii="Times New Roman" w:hAnsi="Times New Roman" w:cs="Times New Roman"/>
          <w:sz w:val="28"/>
          <w:szCs w:val="28"/>
        </w:rPr>
        <w:t>25</w:t>
      </w:r>
      <w:r w:rsidRPr="00A3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55 </w:t>
      </w:r>
      <w:r w:rsidR="00515EA7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A61497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в течение </w:t>
      </w:r>
      <w:r w:rsidR="00515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A7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уведомляется об отказе в предоставлении государственной услуги с указанием причин, предусмотренных </w:t>
      </w:r>
      <w:r w:rsidRPr="00D06BB2">
        <w:rPr>
          <w:rFonts w:ascii="Times New Roman" w:hAnsi="Times New Roman" w:cs="Times New Roman"/>
          <w:sz w:val="28"/>
          <w:szCs w:val="28"/>
        </w:rPr>
        <w:t>пунктом 1 части 3</w:t>
      </w:r>
      <w:r w:rsidR="00D06BB2" w:rsidRPr="00D06BB2">
        <w:rPr>
          <w:rFonts w:ascii="Times New Roman" w:hAnsi="Times New Roman" w:cs="Times New Roman"/>
          <w:sz w:val="28"/>
          <w:szCs w:val="28"/>
        </w:rPr>
        <w:t>4</w:t>
      </w:r>
      <w:r w:rsidR="001528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132905" w:rsidRPr="002D145E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C852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</w:t>
      </w:r>
      <w:r w:rsidR="00EA5DB1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Pr="002D145E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BB2">
        <w:rPr>
          <w:rFonts w:ascii="Times New Roman" w:hAnsi="Times New Roman" w:cs="Times New Roman"/>
          <w:sz w:val="28"/>
          <w:szCs w:val="28"/>
        </w:rPr>
        <w:t>2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по </w:t>
      </w:r>
      <w:r w:rsidRPr="002D145E">
        <w:rPr>
          <w:rFonts w:ascii="Times New Roman" w:hAnsi="Times New Roman" w:cs="Times New Roman"/>
          <w:sz w:val="28"/>
          <w:szCs w:val="28"/>
        </w:rPr>
        <w:lastRenderedPageBreak/>
        <w:t>почте, осуществляется не позднее 7 рабочих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5E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</w:t>
      </w:r>
      <w:r w:rsidR="00EA5DB1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B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Возврат неполного пакета документов </w:t>
      </w:r>
      <w:r w:rsidRPr="00B55C1C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гражданина, подавшего заявление через ЕПГУ,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</w:t>
      </w:r>
      <w:r>
        <w:rPr>
          <w:rFonts w:ascii="Times New Roman" w:hAnsi="Times New Roman" w:cs="Times New Roman"/>
          <w:sz w:val="28"/>
          <w:szCs w:val="28"/>
        </w:rPr>
        <w:t>в КГКУ «Центр выплат»</w:t>
      </w:r>
      <w:r w:rsidRPr="001A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выдачей уведомления о причине  возврата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Default="00132905" w:rsidP="00CA65B7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CA65B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132905" w:rsidRDefault="00132905" w:rsidP="00CA65B7">
      <w:pPr>
        <w:pStyle w:val="aa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BB2">
        <w:rPr>
          <w:rFonts w:ascii="Times New Roman" w:hAnsi="Times New Roman"/>
          <w:sz w:val="28"/>
          <w:szCs w:val="28"/>
        </w:rPr>
        <w:t>4</w:t>
      </w:r>
      <w:r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BB2">
        <w:rPr>
          <w:rFonts w:ascii="Times New Roman" w:hAnsi="Times New Roman"/>
          <w:sz w:val="28"/>
          <w:szCs w:val="28"/>
        </w:rPr>
        <w:t>5</w:t>
      </w:r>
      <w:r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ритории, на которой расположено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132905" w:rsidRPr="006936B0" w:rsidRDefault="00132905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Pr="00BB7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выплат».</w:t>
      </w:r>
    </w:p>
    <w:p w:rsidR="00132905" w:rsidRPr="00BB7B44" w:rsidRDefault="00132905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132905" w:rsidRDefault="00132905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32905" w:rsidRPr="001F4647" w:rsidRDefault="00132905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32905" w:rsidRPr="001F4647" w:rsidRDefault="00132905" w:rsidP="00CA65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132905" w:rsidRPr="005B26DF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32905" w:rsidRPr="005B26DF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32905" w:rsidRPr="005B26DF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32905" w:rsidRPr="00BB7B44" w:rsidRDefault="00132905" w:rsidP="00CA65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32905" w:rsidRPr="00BB7B44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32905" w:rsidRPr="00BB7B44" w:rsidRDefault="00132905" w:rsidP="00CA65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местах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32905" w:rsidRPr="00D61AF2" w:rsidRDefault="00132905" w:rsidP="00CA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 xml:space="preserve">КГКУ «Центр  выплат» 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132905" w:rsidRPr="00BB7B44" w:rsidRDefault="00132905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132905" w:rsidRPr="00BB7B44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132905" w:rsidRDefault="00132905" w:rsidP="00CA65B7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CA65B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132905" w:rsidRDefault="00132905" w:rsidP="00CA65B7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D06BB2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132905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Pr="004569DF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);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132905" w:rsidRDefault="00132905" w:rsidP="00CA65B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AC00E0" w:rsidRPr="00AC00E0" w:rsidRDefault="00AC00E0" w:rsidP="00AC00E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пользования, </w:t>
      </w:r>
      <w:r w:rsidRPr="00AC00E0">
        <w:rPr>
          <w:rFonts w:ascii="Times New Roman" w:hAnsi="Times New Roman"/>
          <w:sz w:val="28"/>
          <w:szCs w:val="28"/>
        </w:rPr>
        <w:t>в том числе в электронном виде посредством электронной почты.</w:t>
      </w:r>
    </w:p>
    <w:p w:rsidR="00132905" w:rsidRDefault="00D06BB2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32905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132905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</w:t>
      </w:r>
      <w:r w:rsidR="00132905">
        <w:rPr>
          <w:rFonts w:ascii="Times New Roman" w:hAnsi="Times New Roman" w:cs="Times New Roman"/>
          <w:sz w:val="28"/>
          <w:szCs w:val="28"/>
        </w:rPr>
        <w:lastRenderedPageBreak/>
        <w:t>производится при личном обращении гражданина или с использованием средств телефонной связи.</w:t>
      </w:r>
    </w:p>
    <w:p w:rsidR="00132905" w:rsidRPr="008B181B" w:rsidRDefault="00D06BB2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32905">
        <w:rPr>
          <w:rFonts w:ascii="Times New Roman" w:hAnsi="Times New Roman" w:cs="Times New Roman"/>
          <w:sz w:val="28"/>
          <w:szCs w:val="28"/>
        </w:rPr>
        <w:t xml:space="preserve">.  </w:t>
      </w:r>
      <w:r w:rsidR="00132905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32905" w:rsidRPr="008B181B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32905" w:rsidRPr="008B181B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132905" w:rsidRPr="008B181B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132905" w:rsidRPr="008B181B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132905" w:rsidRPr="008B181B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132905" w:rsidRDefault="00132905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F5E1D" w:rsidRPr="005F5E1D" w:rsidRDefault="005F5E1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40D81" w:rsidRPr="00DC7D9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D40D81" w:rsidRPr="00C32C7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0E0" w:rsidRPr="0056473D" w:rsidRDefault="00EB556B" w:rsidP="00AC0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40D81" w:rsidRPr="008B181B">
        <w:rPr>
          <w:rFonts w:ascii="Times New Roman" w:hAnsi="Times New Roman" w:cs="Times New Roman"/>
          <w:sz w:val="28"/>
          <w:szCs w:val="28"/>
        </w:rPr>
        <w:t>.</w:t>
      </w:r>
      <w:r w:rsidR="00AC00E0">
        <w:rPr>
          <w:rFonts w:ascii="Times New Roman" w:hAnsi="Times New Roman" w:cs="Times New Roman"/>
          <w:sz w:val="28"/>
          <w:szCs w:val="28"/>
        </w:rPr>
        <w:t xml:space="preserve"> </w:t>
      </w:r>
      <w:r w:rsidR="00AC00E0" w:rsidRPr="008B181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</w:t>
      </w:r>
      <w:r w:rsidR="00AC00E0" w:rsidRPr="0056473D">
        <w:rPr>
          <w:rFonts w:ascii="Times New Roman" w:hAnsi="Times New Roman" w:cs="Times New Roman"/>
          <w:sz w:val="28"/>
          <w:szCs w:val="28"/>
        </w:rPr>
        <w:t>следующую административную процедуру -</w:t>
      </w:r>
      <w:r w:rsidR="00AC00E0" w:rsidRPr="00475E44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AC00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="00AC00E0"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="00AC00E0" w:rsidRPr="0032051A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AC00E0" w:rsidRPr="00FA09EF">
        <w:rPr>
          <w:rFonts w:ascii="Times New Roman" w:hAnsi="Times New Roman" w:cs="Times New Roman"/>
          <w:sz w:val="28"/>
          <w:szCs w:val="28"/>
        </w:rPr>
        <w:t xml:space="preserve">подвергшимся политическим репрессиям и впоследствии реабилитированным,  </w:t>
      </w:r>
      <w:r w:rsidR="00AC00E0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AC00E0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AC00E0" w:rsidRPr="00FA09EF">
        <w:rPr>
          <w:rFonts w:ascii="Times New Roman" w:hAnsi="Times New Roman" w:cs="Times New Roman"/>
          <w:b/>
        </w:rPr>
        <w:t xml:space="preserve"> </w:t>
      </w:r>
      <w:r w:rsidR="00AC00E0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AC00E0">
        <w:rPr>
          <w:rFonts w:ascii="Times New Roman" w:hAnsi="Times New Roman" w:cs="Times New Roman"/>
          <w:sz w:val="28"/>
          <w:szCs w:val="28"/>
        </w:rPr>
        <w:t xml:space="preserve"> и</w:t>
      </w:r>
      <w:r w:rsidR="00AC00E0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  <w:r w:rsidR="00AC00E0" w:rsidRPr="0056473D">
        <w:rPr>
          <w:rFonts w:ascii="Times New Roman" w:hAnsi="Times New Roman" w:cs="Times New Roman"/>
          <w:sz w:val="28"/>
          <w:szCs w:val="28"/>
        </w:rPr>
        <w:t>, состоящую из следующих административных действий: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>определение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C8522A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C8522A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002F70">
        <w:rPr>
          <w:rFonts w:ascii="Times New Roman" w:hAnsi="Times New Roman" w:cs="Times New Roman"/>
          <w:sz w:val="28"/>
          <w:szCs w:val="28"/>
        </w:rPr>
        <w:t xml:space="preserve">ое действие </w:t>
      </w:r>
      <w:r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государственной услуги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E5813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56B">
        <w:rPr>
          <w:rFonts w:ascii="Times New Roman" w:hAnsi="Times New Roman" w:cs="Times New Roman"/>
          <w:sz w:val="28"/>
          <w:szCs w:val="28"/>
        </w:rPr>
        <w:t>0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D248B0" w:rsidRPr="00C8522A">
        <w:rPr>
          <w:rFonts w:ascii="Times New Roman" w:eastAsia="Batang" w:hAnsi="Times New Roman" w:cs="Times New Roman"/>
          <w:sz w:val="28"/>
          <w:szCs w:val="28"/>
        </w:rPr>
        <w:t>е</w:t>
      </w:r>
      <w:r w:rsidRPr="00C8522A">
        <w:rPr>
          <w:rFonts w:ascii="Times New Roman" w:eastAsia="Batang" w:hAnsi="Times New Roman" w:cs="Times New Roman"/>
          <w:sz w:val="28"/>
          <w:szCs w:val="28"/>
        </w:rPr>
        <w:t xml:space="preserve"> № 2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C8522A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 xml:space="preserve">4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документов, указанных </w:t>
      </w:r>
      <w:r w:rsidRPr="00A61497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A61497">
        <w:rPr>
          <w:rFonts w:ascii="Times New Roman" w:hAnsi="Times New Roman" w:cs="Times New Roman"/>
          <w:sz w:val="28"/>
          <w:szCs w:val="28"/>
        </w:rPr>
        <w:t>2</w:t>
      </w:r>
      <w:r w:rsidR="00EB556B">
        <w:rPr>
          <w:rFonts w:ascii="Times New Roman" w:hAnsi="Times New Roman" w:cs="Times New Roman"/>
          <w:sz w:val="28"/>
          <w:szCs w:val="28"/>
        </w:rPr>
        <w:t>4 и 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40D81" w:rsidRPr="008E5813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56B"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B1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C8522A">
        <w:rPr>
          <w:rFonts w:ascii="Times New Roman" w:hAnsi="Times New Roman" w:cs="Times New Roman"/>
          <w:sz w:val="28"/>
          <w:szCs w:val="28"/>
        </w:rPr>
        <w:t>приложении № 2</w:t>
      </w:r>
      <w:r w:rsidRPr="0034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(далее - специалист по приему обращений),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Pr="00A61497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EB556B">
        <w:rPr>
          <w:rFonts w:ascii="Times New Roman" w:eastAsia="Batang" w:hAnsi="Times New Roman" w:cs="Times New Roman"/>
          <w:sz w:val="28"/>
          <w:szCs w:val="28"/>
        </w:rPr>
        <w:t>24 и 27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002F7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E5813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56B"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A61497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A61497">
        <w:rPr>
          <w:rFonts w:ascii="Times New Roman" w:hAnsi="Times New Roman" w:cs="Times New Roman"/>
          <w:sz w:val="28"/>
          <w:szCs w:val="28"/>
        </w:rPr>
        <w:t>2</w:t>
      </w:r>
      <w:r w:rsidR="00EB556B">
        <w:rPr>
          <w:rFonts w:ascii="Times New Roman" w:hAnsi="Times New Roman" w:cs="Times New Roman"/>
          <w:sz w:val="28"/>
          <w:szCs w:val="28"/>
        </w:rPr>
        <w:t>4 и 27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</w:t>
      </w:r>
      <w:r w:rsidRPr="00C8522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8522A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51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002F7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56B"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 и предоставлении полного пак</w:t>
      </w:r>
      <w:r w:rsidR="003451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22329D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2329D">
        <w:rPr>
          <w:rFonts w:ascii="Times New Roman" w:hAnsi="Times New Roman" w:cs="Times New Roman"/>
          <w:sz w:val="28"/>
          <w:szCs w:val="28"/>
        </w:rPr>
        <w:t>2</w:t>
      </w:r>
      <w:r w:rsidR="00EB556B">
        <w:rPr>
          <w:rFonts w:ascii="Times New Roman" w:hAnsi="Times New Roman" w:cs="Times New Roman"/>
          <w:sz w:val="28"/>
          <w:szCs w:val="28"/>
        </w:rPr>
        <w:t>4 и 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B181B">
        <w:rPr>
          <w:rFonts w:ascii="Times New Roman" w:hAnsi="Times New Roman" w:cs="Times New Roman"/>
          <w:sz w:val="28"/>
          <w:szCs w:val="28"/>
        </w:rPr>
        <w:t>готовит копии представленных документов</w:t>
      </w:r>
      <w:r w:rsidR="003451F2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002F7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D40D81" w:rsidRPr="008E5813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56B"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2329D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2329D">
        <w:rPr>
          <w:rFonts w:ascii="Times New Roman" w:hAnsi="Times New Roman" w:cs="Times New Roman"/>
          <w:sz w:val="28"/>
          <w:szCs w:val="28"/>
        </w:rPr>
        <w:t>2</w:t>
      </w:r>
      <w:r w:rsidR="00EB556B">
        <w:rPr>
          <w:rFonts w:ascii="Times New Roman" w:hAnsi="Times New Roman" w:cs="Times New Roman"/>
          <w:sz w:val="28"/>
          <w:szCs w:val="28"/>
        </w:rPr>
        <w:t>4 и 27</w:t>
      </w:r>
      <w:r w:rsidRPr="0022329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действия составляет 10 минут.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56B">
        <w:rPr>
          <w:rFonts w:ascii="Times New Roman" w:hAnsi="Times New Roman" w:cs="Times New Roman"/>
          <w:sz w:val="28"/>
          <w:szCs w:val="28"/>
        </w:rPr>
        <w:t>5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</w:t>
      </w:r>
      <w:r w:rsidR="00002F7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40D81" w:rsidRPr="00BB2B25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EB556B" w:rsidRDefault="00EB556B" w:rsidP="00CA6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0883" w:rsidRDefault="00BF0883" w:rsidP="00CA6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002F7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F70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BF0883" w:rsidRDefault="00BF0883" w:rsidP="00C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BF0883" w:rsidRDefault="00BF0883" w:rsidP="00C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883" w:rsidRDefault="00EB556B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F0883">
        <w:rPr>
          <w:rFonts w:ascii="Times New Roman" w:hAnsi="Times New Roman" w:cs="Times New Roman"/>
          <w:sz w:val="28"/>
          <w:szCs w:val="28"/>
        </w:rPr>
        <w:t>. Основанием для начала административн</w:t>
      </w:r>
      <w:r w:rsidR="00002F70">
        <w:rPr>
          <w:rFonts w:ascii="Times New Roman" w:hAnsi="Times New Roman" w:cs="Times New Roman"/>
          <w:sz w:val="28"/>
          <w:szCs w:val="28"/>
        </w:rPr>
        <w:t>ого действия</w:t>
      </w:r>
      <w:r w:rsidR="00BF0883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сведений, предусмотренных </w:t>
      </w:r>
      <w:r w:rsidR="00BF0883" w:rsidRPr="00EB556B">
        <w:rPr>
          <w:rFonts w:ascii="Times New Roman" w:hAnsi="Times New Roman" w:cs="Times New Roman"/>
          <w:sz w:val="28"/>
          <w:szCs w:val="28"/>
        </w:rPr>
        <w:t>частью  3</w:t>
      </w:r>
      <w:r w:rsidRPr="00EB556B">
        <w:rPr>
          <w:rFonts w:ascii="Times New Roman" w:hAnsi="Times New Roman" w:cs="Times New Roman"/>
          <w:sz w:val="28"/>
          <w:szCs w:val="28"/>
        </w:rPr>
        <w:t>1</w:t>
      </w:r>
      <w:r w:rsidR="00BF0883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F088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F0883" w:rsidRPr="00BB2B25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F0883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 15-ти рабочих дней со дня регистрации заявления в КГКУ </w:t>
      </w:r>
      <w:r w:rsidR="00BF0883">
        <w:rPr>
          <w:rFonts w:ascii="Times New Roman" w:hAnsi="Times New Roman" w:cs="Times New Roman"/>
          <w:sz w:val="28"/>
          <w:szCs w:val="28"/>
        </w:rPr>
        <w:t>«</w:t>
      </w:r>
      <w:r w:rsidR="00BF0883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BF0883">
        <w:rPr>
          <w:rFonts w:ascii="Times New Roman" w:hAnsi="Times New Roman" w:cs="Times New Roman"/>
          <w:sz w:val="28"/>
          <w:szCs w:val="28"/>
        </w:rPr>
        <w:t>»</w:t>
      </w:r>
      <w:r w:rsidR="00BF0883" w:rsidRPr="00BB2B25">
        <w:rPr>
          <w:rFonts w:ascii="Times New Roman" w:hAnsi="Times New Roman" w:cs="Times New Roman"/>
          <w:sz w:val="28"/>
          <w:szCs w:val="28"/>
        </w:rPr>
        <w:t>.</w:t>
      </w:r>
    </w:p>
    <w:p w:rsidR="00BF0883" w:rsidRPr="00BB2B25" w:rsidRDefault="00BF088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002F70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02F70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BF0883" w:rsidRPr="00BB2B25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F0883"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 w:rsidR="00BF0883">
        <w:rPr>
          <w:rFonts w:ascii="Times New Roman" w:hAnsi="Times New Roman" w:cs="Times New Roman"/>
          <w:sz w:val="28"/>
          <w:szCs w:val="28"/>
        </w:rPr>
        <w:t>гражданином</w:t>
      </w:r>
      <w:r w:rsidR="00BF0883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BF0883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BF0883"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 w:rsidR="00BF088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BF0883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услуги в течение </w:t>
      </w:r>
      <w:r w:rsidR="00BF0883" w:rsidRPr="00C83C6C">
        <w:rPr>
          <w:rFonts w:ascii="Times New Roman" w:hAnsi="Times New Roman" w:cs="Times New Roman"/>
          <w:sz w:val="28"/>
          <w:szCs w:val="28"/>
        </w:rPr>
        <w:t xml:space="preserve">55-ти </w:t>
      </w:r>
      <w:r w:rsidR="00BF0883" w:rsidRPr="00BB2B25">
        <w:rPr>
          <w:rFonts w:ascii="Times New Roman" w:hAnsi="Times New Roman" w:cs="Times New Roman"/>
          <w:sz w:val="28"/>
          <w:szCs w:val="28"/>
        </w:rPr>
        <w:t>рабочих дней со дня регистрации заявлен</w:t>
      </w:r>
      <w:r w:rsidR="00BF0883">
        <w:rPr>
          <w:rFonts w:ascii="Times New Roman" w:hAnsi="Times New Roman" w:cs="Times New Roman"/>
          <w:sz w:val="28"/>
          <w:szCs w:val="28"/>
        </w:rPr>
        <w:t>ия в КГКУ «</w:t>
      </w:r>
      <w:r w:rsidR="00BF0883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BF0883">
        <w:rPr>
          <w:rFonts w:ascii="Times New Roman" w:hAnsi="Times New Roman" w:cs="Times New Roman"/>
          <w:sz w:val="28"/>
          <w:szCs w:val="28"/>
        </w:rPr>
        <w:t>»</w:t>
      </w:r>
      <w:r w:rsidR="00BF0883" w:rsidRPr="00BB2B25">
        <w:rPr>
          <w:rFonts w:ascii="Times New Roman" w:hAnsi="Times New Roman" w:cs="Times New Roman"/>
          <w:sz w:val="28"/>
          <w:szCs w:val="28"/>
        </w:rPr>
        <w:t xml:space="preserve"> или со дня получения сведений, предоставленных органами, участвующими в предоставлении государственной услуги.</w:t>
      </w:r>
    </w:p>
    <w:p w:rsidR="00BF0883" w:rsidRPr="00BB2B25" w:rsidRDefault="00BF088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002F70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02F70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BF0883" w:rsidRDefault="00BF088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5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B25">
        <w:rPr>
          <w:rFonts w:ascii="Times New Roman" w:hAnsi="Times New Roman" w:cs="Times New Roman"/>
          <w:sz w:val="28"/>
          <w:szCs w:val="28"/>
        </w:rPr>
        <w:t>В случае, когда согласно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</w:t>
      </w:r>
      <w:r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назначению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течение 5 рабочих дней со дня их получения, </w:t>
      </w:r>
      <w:r w:rsidRPr="008B181B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>
        <w:rPr>
          <w:rFonts w:ascii="Times New Roman" w:hAnsi="Times New Roman" w:cs="Times New Roman"/>
          <w:sz w:val="28"/>
          <w:szCs w:val="28"/>
        </w:rPr>
        <w:t>и сроках предоставления самостоятельно сведений (</w:t>
      </w:r>
      <w:r w:rsidRPr="008B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83" w:rsidRPr="00BB2B25" w:rsidRDefault="00BF0883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002F7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 w:rsidR="00002F70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002F70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002F70"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40D81" w:rsidRPr="00BB2B25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Pr="00BB2B25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56B">
        <w:rPr>
          <w:rFonts w:ascii="Times New Roman" w:hAnsi="Times New Roman" w:cs="Times New Roman"/>
          <w:sz w:val="28"/>
          <w:szCs w:val="28"/>
        </w:rPr>
        <w:t>1</w:t>
      </w:r>
      <w:r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002F70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Pr="00BB2B25">
        <w:rPr>
          <w:rFonts w:ascii="Times New Roman" w:hAnsi="Times New Roman" w:cs="Times New Roman"/>
          <w:sz w:val="28"/>
          <w:szCs w:val="28"/>
        </w:rPr>
        <w:t xml:space="preserve">по рассмотрению заявления и прилагаемых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>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D40D81" w:rsidRPr="009F7850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56B">
        <w:rPr>
          <w:rFonts w:ascii="Times New Roman" w:hAnsi="Times New Roman" w:cs="Times New Roman"/>
          <w:sz w:val="28"/>
          <w:szCs w:val="28"/>
        </w:rPr>
        <w:t>2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Pr="00CB0CEA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56B">
        <w:rPr>
          <w:rFonts w:ascii="Times New Roman" w:hAnsi="Times New Roman" w:cs="Times New Roman"/>
          <w:sz w:val="28"/>
          <w:szCs w:val="28"/>
        </w:rPr>
        <w:t>3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EB556B">
        <w:rPr>
          <w:rFonts w:ascii="Times New Roman" w:hAnsi="Times New Roman" w:cs="Times New Roman"/>
          <w:sz w:val="28"/>
          <w:szCs w:val="28"/>
        </w:rPr>
        <w:t>24 и 27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BB2B25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назначению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5-ти рабочих 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46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EB556B">
        <w:rPr>
          <w:rFonts w:ascii="Times New Roman" w:hAnsi="Times New Roman" w:cs="Times New Roman"/>
          <w:sz w:val="28"/>
          <w:szCs w:val="28"/>
        </w:rPr>
        <w:t>31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002F70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2F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EF9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002F70"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</w:t>
      </w:r>
      <w:r w:rsidR="00C21EF9" w:rsidRPr="008B181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</w:p>
    <w:p w:rsidR="00D40D81" w:rsidRDefault="00C21EF9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</w:t>
      </w:r>
    </w:p>
    <w:p w:rsidR="00C21EF9" w:rsidRDefault="00C21EF9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D81" w:rsidRDefault="00D40D81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56B">
        <w:rPr>
          <w:rFonts w:ascii="Times New Roman" w:hAnsi="Times New Roman" w:cs="Times New Roman"/>
          <w:sz w:val="28"/>
          <w:szCs w:val="28"/>
        </w:rPr>
        <w:t>4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002F70">
        <w:rPr>
          <w:rFonts w:ascii="Times New Roman" w:hAnsi="Times New Roman" w:cs="Times New Roman"/>
          <w:sz w:val="28"/>
          <w:szCs w:val="28"/>
        </w:rPr>
        <w:t>го 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Pr="00BB2B2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и  сведений (документов), предусмотренных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EB556B">
        <w:rPr>
          <w:rFonts w:ascii="Times New Roman" w:hAnsi="Times New Roman" w:cs="Times New Roman"/>
          <w:sz w:val="28"/>
          <w:szCs w:val="28"/>
        </w:rPr>
        <w:t>24, 27 и 31</w:t>
      </w:r>
      <w:r w:rsidRPr="00C8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 поступление их и проекта решения о предоставлении или отказе в предоставлении государственной услуги.</w:t>
      </w:r>
    </w:p>
    <w:p w:rsidR="00D40D81" w:rsidRPr="00BB2B25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5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</w:t>
      </w:r>
      <w:r w:rsidR="00BB62F9" w:rsidRPr="00BB2B2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B62F9" w:rsidRPr="00BB62F9">
        <w:rPr>
          <w:rFonts w:ascii="Times New Roman" w:hAnsi="Times New Roman" w:cs="Times New Roman"/>
          <w:sz w:val="28"/>
          <w:szCs w:val="28"/>
        </w:rPr>
        <w:t>5 календарных</w:t>
      </w:r>
      <w:r w:rsidR="00BB62F9" w:rsidRPr="005060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62F9" w:rsidRPr="00BB2B25">
        <w:rPr>
          <w:rFonts w:ascii="Times New Roman" w:hAnsi="Times New Roman" w:cs="Times New Roman"/>
          <w:sz w:val="28"/>
          <w:szCs w:val="28"/>
        </w:rPr>
        <w:t>дней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со дня их поступления к нему.</w:t>
      </w:r>
    </w:p>
    <w:p w:rsidR="00D40D81" w:rsidRPr="00BB2B25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7443A">
        <w:rPr>
          <w:rFonts w:ascii="Times New Roman" w:hAnsi="Times New Roman" w:cs="Times New Roman"/>
          <w:sz w:val="28"/>
          <w:szCs w:val="28"/>
        </w:rPr>
        <w:t>.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BB62F9" w:rsidRPr="00BB2B25">
        <w:rPr>
          <w:rFonts w:ascii="Times New Roman" w:hAnsi="Times New Roman" w:cs="Times New Roman"/>
          <w:sz w:val="28"/>
          <w:szCs w:val="28"/>
        </w:rPr>
        <w:t xml:space="preserve">После принятия руководителем решения о предоставлении либо об отказе в предоставлении государственной услуги специалист по назначению </w:t>
      </w:r>
      <w:r w:rsidR="00BB62F9" w:rsidRPr="00BB62F9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готовит и</w:t>
      </w:r>
      <w:r w:rsidR="00BB62F9" w:rsidRPr="00BB2B2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B62F9">
        <w:rPr>
          <w:rFonts w:ascii="Times New Roman" w:hAnsi="Times New Roman" w:cs="Times New Roman"/>
          <w:sz w:val="28"/>
          <w:szCs w:val="28"/>
        </w:rPr>
        <w:t xml:space="preserve">гражданину письменное уведомление </w:t>
      </w:r>
      <w:r w:rsidR="00BB62F9" w:rsidRPr="00BB2B2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BB62F9">
        <w:rPr>
          <w:rFonts w:ascii="Times New Roman" w:hAnsi="Times New Roman" w:cs="Times New Roman"/>
          <w:sz w:val="28"/>
          <w:szCs w:val="28"/>
        </w:rPr>
        <w:t xml:space="preserve"> </w:t>
      </w:r>
      <w:r w:rsidR="00BB62F9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B62F9">
        <w:rPr>
          <w:rFonts w:ascii="Times New Roman" w:hAnsi="Times New Roman" w:cs="Times New Roman"/>
          <w:sz w:val="28"/>
          <w:szCs w:val="28"/>
        </w:rPr>
        <w:t xml:space="preserve">, </w:t>
      </w:r>
      <w:r w:rsidR="00BB62F9" w:rsidRPr="00BB2B25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его обжалования, в соответствии с </w:t>
      </w:r>
      <w:hyperlink w:anchor="Par1141" w:history="1">
        <w:r w:rsidR="00BB62F9"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B62F9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BB62F9">
        <w:rPr>
          <w:rFonts w:ascii="Times New Roman" w:hAnsi="Times New Roman" w:cs="Times New Roman"/>
          <w:sz w:val="28"/>
          <w:szCs w:val="28"/>
        </w:rPr>
        <w:t>5</w:t>
      </w:r>
      <w:r w:rsidR="00BB62F9"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D40D81">
        <w:rPr>
          <w:rFonts w:ascii="Times New Roman" w:hAnsi="Times New Roman" w:cs="Times New Roman"/>
          <w:sz w:val="28"/>
          <w:szCs w:val="28"/>
        </w:rPr>
        <w:t xml:space="preserve"> В случае предоставления такого обращения в форме электронного документа</w:t>
      </w:r>
      <w:r w:rsidR="00BB62F9">
        <w:rPr>
          <w:rFonts w:ascii="Times New Roman" w:hAnsi="Times New Roman" w:cs="Times New Roman"/>
          <w:sz w:val="28"/>
          <w:szCs w:val="28"/>
        </w:rPr>
        <w:t>,</w:t>
      </w:r>
      <w:r w:rsidR="00D40D81">
        <w:rPr>
          <w:rFonts w:ascii="Times New Roman" w:hAnsi="Times New Roman" w:cs="Times New Roman"/>
          <w:sz w:val="28"/>
          <w:szCs w:val="28"/>
        </w:rPr>
        <w:t xml:space="preserve"> уведомление направляется в форме электронного документа с использованием информационно-телекоммуникационных сетей общего пользования, в сети Интернет, включая ЕПГУ.</w:t>
      </w:r>
    </w:p>
    <w:p w:rsidR="00D40D81" w:rsidRPr="00BB2B25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D40D81" w:rsidRDefault="00D40D81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BD349F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9F" w:rsidRPr="000662A4" w:rsidRDefault="00BD349F" w:rsidP="00CA65B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D349F"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BD349F" w:rsidRPr="00424BBB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D349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BD349F">
        <w:rPr>
          <w:rFonts w:ascii="Times New Roman" w:hAnsi="Times New Roman" w:cs="Times New Roman"/>
          <w:sz w:val="28"/>
          <w:szCs w:val="28"/>
        </w:rPr>
        <w:t>«</w:t>
      </w:r>
      <w:r w:rsidR="00BD349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BD349F">
        <w:rPr>
          <w:rFonts w:ascii="Times New Roman" w:hAnsi="Times New Roman" w:cs="Times New Roman"/>
          <w:sz w:val="28"/>
          <w:szCs w:val="28"/>
        </w:rPr>
        <w:t>»</w:t>
      </w:r>
      <w:r w:rsidR="00BD349F" w:rsidRPr="00424BBB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BD349F" w:rsidRPr="00424BBB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D349F"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BD349F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BD349F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49F" w:rsidRPr="000662A4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EB556B">
        <w:rPr>
          <w:rFonts w:ascii="Times New Roman" w:hAnsi="Times New Roman" w:cs="Times New Roman"/>
          <w:sz w:val="28"/>
          <w:szCs w:val="28"/>
        </w:rPr>
        <w:t>0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EB556B">
        <w:rPr>
          <w:rFonts w:ascii="Times New Roman" w:hAnsi="Times New Roman" w:cs="Times New Roman"/>
          <w:sz w:val="28"/>
          <w:szCs w:val="28"/>
        </w:rPr>
        <w:t>1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BF0883" w:rsidRDefault="00BF0883" w:rsidP="00CA6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49F" w:rsidRDefault="00BD349F" w:rsidP="00CA6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BD349F" w:rsidRDefault="00BD349F" w:rsidP="00C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BD349F" w:rsidRDefault="00BD349F" w:rsidP="00C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BD349F" w:rsidRDefault="00BD349F" w:rsidP="00CA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D349F" w:rsidRDefault="00BD349F" w:rsidP="00CA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55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BD349F" w:rsidRPr="00424BBB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55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1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424BBB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556B">
        <w:rPr>
          <w:rFonts w:ascii="Times New Roman" w:hAnsi="Times New Roman" w:cs="Times New Roman"/>
          <w:sz w:val="28"/>
          <w:szCs w:val="28"/>
        </w:rPr>
        <w:t>4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BF0883" w:rsidRDefault="00BF0883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0E3B0E" w:rsidRDefault="00BD349F" w:rsidP="00CA65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BD349F" w:rsidRPr="000E3B0E" w:rsidRDefault="00BD349F" w:rsidP="00CA65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КГКУ «Центр выплат»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услугу, а также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A339D1" w:rsidRDefault="00BD349F" w:rsidP="00CA65B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EB556B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 в том числе в следующих случаях:</w:t>
      </w:r>
    </w:p>
    <w:p w:rsidR="00BD349F" w:rsidRPr="00A339D1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D349F" w:rsidRPr="00A339D1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BD349F" w:rsidRPr="00A339D1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BD349F" w:rsidRPr="00A339D1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BD349F" w:rsidRPr="00A339D1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BD349F" w:rsidRPr="00A339D1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BD349F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C8522A">
        <w:rPr>
          <w:rFonts w:ascii="Times New Roman" w:eastAsia="Calibri" w:hAnsi="Times New Roman" w:cs="Times New Roman"/>
          <w:sz w:val="28"/>
          <w:szCs w:val="28"/>
        </w:rPr>
        <w:t>,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D349F" w:rsidRPr="00D73BEB" w:rsidRDefault="00EB556B" w:rsidP="00CA65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76</w:t>
      </w:r>
      <w:r w:rsidR="00BD349F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0" w:name="sub_529"/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BD349F" w:rsidRPr="00D73BEB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D349F" w:rsidRPr="00D73BEB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49F" w:rsidRPr="00D73BEB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D349F" w:rsidRPr="00D73BEB" w:rsidRDefault="00BD349F" w:rsidP="00CA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</w:t>
      </w:r>
      <w:r w:rsidRPr="00D73BEB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BD349F" w:rsidRPr="00D73BEB" w:rsidRDefault="00EB556B" w:rsidP="00CA65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="00BD34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BD349F" w:rsidRPr="00A339D1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78</w:t>
      </w:r>
      <w:r w:rsidR="00BD34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BB62F9">
        <w:rPr>
          <w:rFonts w:ascii="Times New Roman" w:hAnsi="Times New Roman" w:cs="Times New Roman"/>
          <w:sz w:val="28"/>
          <w:szCs w:val="28"/>
        </w:rPr>
        <w:t>на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BD349F" w:rsidRPr="00A339D1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10"/>
      <w:r>
        <w:rPr>
          <w:rFonts w:ascii="Times New Roman" w:hAnsi="Times New Roman" w:cs="Times New Roman"/>
          <w:sz w:val="28"/>
          <w:szCs w:val="28"/>
        </w:rPr>
        <w:t>79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BD349F">
        <w:rPr>
          <w:rFonts w:ascii="Times New Roman" w:hAnsi="Times New Roman" w:cs="Times New Roman"/>
          <w:sz w:val="28"/>
          <w:szCs w:val="28"/>
        </w:rPr>
        <w:t>Министра</w:t>
      </w:r>
      <w:r w:rsidR="00BD349F"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556B">
        <w:rPr>
          <w:rFonts w:ascii="Times New Roman" w:hAnsi="Times New Roman" w:cs="Times New Roman"/>
          <w:sz w:val="28"/>
          <w:szCs w:val="28"/>
        </w:rPr>
        <w:t>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BB62F9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4"/>
      <w:r>
        <w:rPr>
          <w:rFonts w:ascii="Times New Roman" w:hAnsi="Times New Roman" w:cs="Times New Roman"/>
          <w:sz w:val="28"/>
          <w:szCs w:val="28"/>
        </w:rPr>
        <w:t>8</w:t>
      </w:r>
      <w:r w:rsidR="00EB556B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2"/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законодательством Российской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 (для физических лиц);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6"/>
      <w:r>
        <w:rPr>
          <w:rFonts w:ascii="Times New Roman" w:hAnsi="Times New Roman" w:cs="Times New Roman"/>
          <w:sz w:val="28"/>
          <w:szCs w:val="28"/>
        </w:rPr>
        <w:t>8</w:t>
      </w:r>
      <w:r w:rsidR="00EB556B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  <w:bookmarkEnd w:id="13"/>
      <w:r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55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15D0D">
        <w:rPr>
          <w:rFonts w:ascii="Times New Roman" w:hAnsi="Times New Roman" w:cs="Times New Roman"/>
          <w:sz w:val="28"/>
          <w:szCs w:val="28"/>
        </w:rPr>
        <w:t>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13"/>
      <w:bookmarkEnd w:id="9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EB55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14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EB556B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5"/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EB556B">
        <w:rPr>
          <w:rFonts w:ascii="Times New Roman" w:hAnsi="Times New Roman" w:cs="Times New Roman"/>
          <w:sz w:val="28"/>
          <w:szCs w:val="28"/>
        </w:rPr>
        <w:t>86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5"/>
      <w:r>
        <w:rPr>
          <w:rFonts w:ascii="Times New Roman" w:hAnsi="Times New Roman" w:cs="Times New Roman"/>
          <w:sz w:val="28"/>
          <w:szCs w:val="28"/>
        </w:rPr>
        <w:t>8</w:t>
      </w:r>
      <w:r w:rsidR="00EB556B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6"/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:rsidR="00BD349F" w:rsidRPr="005459AF" w:rsidRDefault="00EB556B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12"/>
      <w:r>
        <w:rPr>
          <w:rFonts w:ascii="Times New Roman" w:hAnsi="Times New Roman" w:cs="Times New Roman"/>
          <w:sz w:val="28"/>
          <w:szCs w:val="28"/>
        </w:rPr>
        <w:t>86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</w:t>
      </w:r>
      <w:r w:rsidR="00BD349F">
        <w:rPr>
          <w:rFonts w:ascii="Times New Roman" w:hAnsi="Times New Roman" w:cs="Times New Roman"/>
          <w:sz w:val="28"/>
          <w:szCs w:val="28"/>
        </w:rPr>
        <w:t>Министерство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BD349F">
        <w:rPr>
          <w:rFonts w:ascii="Times New Roman" w:hAnsi="Times New Roman" w:cs="Times New Roman"/>
          <w:sz w:val="28"/>
          <w:szCs w:val="28"/>
        </w:rPr>
        <w:t>Министерства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 w:rsidR="00BD349F">
        <w:rPr>
          <w:rFonts w:ascii="Times New Roman" w:hAnsi="Times New Roman" w:cs="Times New Roman"/>
          <w:sz w:val="28"/>
          <w:szCs w:val="28"/>
        </w:rPr>
        <w:t>3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349F">
        <w:rPr>
          <w:rFonts w:ascii="Times New Roman" w:hAnsi="Times New Roman" w:cs="Times New Roman"/>
          <w:sz w:val="28"/>
          <w:szCs w:val="28"/>
        </w:rPr>
        <w:t>их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 w:rsidR="00BD349F">
        <w:rPr>
          <w:rFonts w:ascii="Times New Roman" w:hAnsi="Times New Roman" w:cs="Times New Roman"/>
          <w:sz w:val="28"/>
          <w:szCs w:val="28"/>
        </w:rPr>
        <w:t>ей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</w:t>
      </w:r>
      <w:r w:rsidR="00BD349F">
        <w:rPr>
          <w:rFonts w:ascii="Times New Roman" w:hAnsi="Times New Roman" w:cs="Times New Roman"/>
          <w:sz w:val="28"/>
          <w:szCs w:val="28"/>
        </w:rPr>
        <w:t xml:space="preserve"> </w:t>
      </w:r>
      <w:r w:rsidR="006461CE">
        <w:rPr>
          <w:rFonts w:ascii="Times New Roman" w:hAnsi="Times New Roman" w:cs="Times New Roman"/>
          <w:sz w:val="28"/>
          <w:szCs w:val="28"/>
        </w:rPr>
        <w:t>87</w:t>
      </w:r>
      <w:r w:rsidR="00BD349F" w:rsidRPr="005459AF">
        <w:rPr>
          <w:rFonts w:ascii="Times New Roman" w:hAnsi="Times New Roman" w:cs="Times New Roman"/>
          <w:sz w:val="28"/>
          <w:szCs w:val="28"/>
        </w:rPr>
        <w:t xml:space="preserve">  и пунктом 2 части </w:t>
      </w:r>
      <w:r w:rsidR="006461CE">
        <w:rPr>
          <w:rFonts w:ascii="Times New Roman" w:hAnsi="Times New Roman" w:cs="Times New Roman"/>
          <w:sz w:val="28"/>
          <w:szCs w:val="28"/>
        </w:rPr>
        <w:t>88</w:t>
      </w:r>
      <w:r w:rsidR="00BD349F" w:rsidRPr="005459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7"/>
    <w:p w:rsidR="00BD349F" w:rsidRPr="00A339D1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исполнительным органом государственной власти Камчатского края в течение 15 рабочих дней со дня ее </w:t>
      </w:r>
      <w:r w:rsidR="00BD349F" w:rsidRPr="00A339D1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BD349F" w:rsidRPr="00A339D1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BD349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BD349F">
        <w:rPr>
          <w:rFonts w:ascii="Times New Roman" w:hAnsi="Times New Roman" w:cs="Times New Roman"/>
          <w:sz w:val="28"/>
          <w:szCs w:val="28"/>
        </w:rPr>
        <w:t xml:space="preserve">его </w:t>
      </w:r>
      <w:r w:rsidR="00BD349F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BD349F" w:rsidRPr="00A339D1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BD349F">
        <w:rPr>
          <w:rFonts w:ascii="Times New Roman" w:hAnsi="Times New Roman" w:cs="Times New Roman"/>
          <w:sz w:val="28"/>
          <w:szCs w:val="28"/>
        </w:rPr>
        <w:t>Министерство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61CE">
        <w:rPr>
          <w:rFonts w:ascii="Times New Roman" w:hAnsi="Times New Roman" w:cs="Times New Roman"/>
          <w:sz w:val="28"/>
          <w:szCs w:val="28"/>
        </w:rPr>
        <w:t>0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61CE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61CE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(при наличии) или наименование заявителя;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D349F" w:rsidRPr="00A339D1" w:rsidRDefault="00BD349F" w:rsidP="00CA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61CE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8" w:name="sub_5311"/>
      <w:r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BD349F" w:rsidP="00CA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6461CE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8"/>
    <w:p w:rsidR="00BB62F9" w:rsidRPr="00BB62F9" w:rsidRDefault="00BD349F" w:rsidP="00BB62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61CE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признаков состава преступления</w:t>
      </w:r>
      <w:r w:rsidR="00C64CAF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руководитель незамедлительно направляет соответствующие материалы в органы прокуратуры</w:t>
      </w:r>
      <w:r w:rsidR="00BB62F9">
        <w:rPr>
          <w:rFonts w:ascii="Times New Roman" w:hAnsi="Times New Roman" w:cs="Times New Roman"/>
          <w:sz w:val="28"/>
          <w:szCs w:val="28"/>
        </w:rPr>
        <w:t xml:space="preserve"> </w:t>
      </w:r>
      <w:r w:rsidR="00BB62F9" w:rsidRPr="00BB62F9">
        <w:rPr>
          <w:rFonts w:ascii="Times New Roman" w:hAnsi="Times New Roman" w:cs="Times New Roman"/>
          <w:sz w:val="28"/>
          <w:szCs w:val="28"/>
        </w:rPr>
        <w:t>по</w:t>
      </w:r>
      <w:r w:rsidR="00C64CAF">
        <w:rPr>
          <w:rFonts w:ascii="Times New Roman" w:hAnsi="Times New Roman" w:cs="Times New Roman"/>
          <w:sz w:val="28"/>
          <w:szCs w:val="28"/>
        </w:rPr>
        <w:t xml:space="preserve"> </w:t>
      </w:r>
      <w:r w:rsidR="00BB62F9" w:rsidRPr="00BB62F9">
        <w:rPr>
          <w:rFonts w:ascii="Times New Roman" w:hAnsi="Times New Roman" w:cs="Times New Roman"/>
          <w:sz w:val="28"/>
          <w:szCs w:val="28"/>
        </w:rPr>
        <w:t>территориальности.</w:t>
      </w:r>
    </w:p>
    <w:bookmarkEnd w:id="8"/>
    <w:p w:rsidR="005F5E1D" w:rsidRPr="005F5E1D" w:rsidRDefault="005F5E1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5F5E1D" w:rsidRDefault="005F5E1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A87B2A" w:rsidRDefault="00A87B2A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A87B2A" w:rsidRDefault="00A87B2A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A87B2A" w:rsidRDefault="00A87B2A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A87B2A" w:rsidRDefault="00A87B2A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Pr="00DD374C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491"/>
      <w:bookmarkEnd w:id="19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6461CE" w:rsidRPr="00FA09EF">
        <w:rPr>
          <w:rFonts w:ascii="Times New Roman" w:hAnsi="Times New Roman" w:cs="Times New Roman"/>
          <w:sz w:val="28"/>
          <w:szCs w:val="28"/>
        </w:rPr>
        <w:t>лицам, подвергшимся политическим репрессиям и впоследствии реабилитированным,</w:t>
      </w:r>
      <w:r w:rsidR="006461CE">
        <w:rPr>
          <w:rFonts w:ascii="Times New Roman" w:hAnsi="Times New Roman" w:cs="Times New Roman"/>
          <w:sz w:val="28"/>
          <w:szCs w:val="28"/>
        </w:rPr>
        <w:t xml:space="preserve">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</w:t>
      </w:r>
      <w:r w:rsidR="006461CE" w:rsidRPr="00FA09EF">
        <w:rPr>
          <w:rFonts w:ascii="Times New Roman" w:hAnsi="Times New Roman" w:cs="Times New Roman"/>
          <w:sz w:val="28"/>
          <w:szCs w:val="28"/>
        </w:rPr>
        <w:lastRenderedPageBreak/>
        <w:t xml:space="preserve">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6461CE" w:rsidRPr="00FA09EF">
        <w:rPr>
          <w:rFonts w:ascii="Times New Roman" w:hAnsi="Times New Roman" w:cs="Times New Roman"/>
          <w:b/>
        </w:rPr>
        <w:t xml:space="preserve">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6461CE">
        <w:rPr>
          <w:rFonts w:ascii="Times New Roman" w:hAnsi="Times New Roman" w:cs="Times New Roman"/>
          <w:sz w:val="28"/>
          <w:szCs w:val="28"/>
        </w:rPr>
        <w:t xml:space="preserve"> и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номерах  телефонов организаций, предоставляющих информацию о предоставлении государственной услуги 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6461CE" w:rsidRPr="00FA09EF">
        <w:rPr>
          <w:rFonts w:ascii="Times New Roman" w:hAnsi="Times New Roman" w:cs="Times New Roman"/>
          <w:b/>
        </w:rPr>
        <w:t xml:space="preserve">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6461CE">
        <w:rPr>
          <w:rFonts w:ascii="Times New Roman" w:hAnsi="Times New Roman" w:cs="Times New Roman"/>
          <w:sz w:val="28"/>
          <w:szCs w:val="28"/>
        </w:rPr>
        <w:t xml:space="preserve"> и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22329D" w:rsidRPr="00DD374C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25"/>
        <w:gridCol w:w="4720"/>
      </w:tblGrid>
      <w:tr w:rsidR="00A87B2A" w:rsidTr="00A87B2A">
        <w:tc>
          <w:tcPr>
            <w:tcW w:w="4785" w:type="dxa"/>
          </w:tcPr>
          <w:p w:rsidR="00A87B2A" w:rsidRPr="0095650B" w:rsidRDefault="00A87B2A" w:rsidP="00A87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A87B2A" w:rsidRPr="0095650B" w:rsidRDefault="00A87B2A" w:rsidP="00A87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Адрес, номер телефона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пр. Победы, д. 27, г. Петропавловск-Камчатский, Камчатский край, 683023, (8-415-2) 29-67-12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centr@centr.kamchatka.ru сайт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Сайт: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760A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http://www.socuslugi.kamchatka.ru</w:t>
              </w:r>
            </w:hyperlink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Алеутский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Гагарина, д. 4, с. Никольское, Алеутский район, Камчатский край, 684500, (8-415-47) 2-21-88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ikolskoe@centr.kamchatka.ru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Быстринский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Советская, д. 3, с. Эссо, Быстринский район, Камчатский край, 684350, (8-415-42) 2-12-91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sso@centr.kamchatka.ru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Вилючинский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Победы, д. 9, г. Вилючинск, Камчатский край, 684090, (8-415-35) 3-22-21, 3-22-14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iluchinsk@centr.kamchatka.ru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Елизовский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 xml:space="preserve">ул. Ленина, д. 13, г. Елизово, Камчатский край, 684000, 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(8-415-31) 7-36-49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lizovo@centr.kamchatka.ru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Карагинский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Советская, д. 23А, п. Оссора, Карагинский район, Камчатский край, 688700, (8-415-45) 4-10-72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ssora@centr.kamchatka.ru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 xml:space="preserve">Мильковский филиал КГКУ "Камчатский </w:t>
            </w: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>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Победы, д. 13, с. Мильково, </w:t>
            </w: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>Камчатский край, 684300, (8-415-33) 2-27-80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ilkovo@centr.kamchatka.ru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>Олюторский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Молодежная, д. 12, с. Тиличики, Олюторский район, Камчатский край, 688800, (8-415-44) 5-27-99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Tilichiki@centr.kamchatka.ru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Паланский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Поротова, д. 22, пгт Палана, Тигильский район, Камчатский край, 688000, (8-415-43) 3-10-65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Palana@centr.kamchatka.ru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Пенжинский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Пенжинская, д. 2, с. Каменское, Пенжинский район, Камчатский край, 688850, (8-415-46) 6-10-38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Kamenskoe@centr.kamchatka.ru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Соболевский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Комсомольская, д. 15, с. Соболево, Соболевский район, Камчатский край, 684200, (8-415-36) 3-24-71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Sobolevo@centr.kamchatka.ru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Тигильский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Партизанская, д. 46, офис 1, с. Тигиль, Тигильский район, Камчатский край, 688600, (8-415-37) 2-12-80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igil@centr.kamchatka.ru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Усть-Большерецкий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Бочкарева, д.2, c.Усть-Большерецк, Усть-Большерецкий район, Камчатский край, 684100, (8-415-32) 2-15-49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UB@centr.kamchatka.ru</w:t>
            </w:r>
          </w:p>
        </w:tc>
      </w:tr>
      <w:tr w:rsidR="00A87B2A" w:rsidTr="00A87B2A">
        <w:tc>
          <w:tcPr>
            <w:tcW w:w="4785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Усть-Камчатский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Бодрова, д. 5, п. Усть-Камчатск, Усть-Камчатский район, Камчатский край, 684414, (8-415-34) 2-53-75,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2-57-83</w:t>
            </w:r>
          </w:p>
          <w:p w:rsidR="00A87B2A" w:rsidRPr="00CC40A2" w:rsidRDefault="00A87B2A" w:rsidP="00A87B2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@centr.kamchatka.ru</w:t>
            </w:r>
          </w:p>
        </w:tc>
      </w:tr>
    </w:tbl>
    <w:p w:rsidR="0022329D" w:rsidRPr="00DD374C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6461CE" w:rsidRPr="00FA09EF">
        <w:rPr>
          <w:rFonts w:ascii="Times New Roman" w:hAnsi="Times New Roman" w:cs="Times New Roman"/>
          <w:sz w:val="28"/>
          <w:szCs w:val="28"/>
        </w:rPr>
        <w:t>лицам, подвергшимся политическим репрессиям и впоследствии реабилитированным,</w:t>
      </w:r>
      <w:r w:rsidR="006461CE">
        <w:rPr>
          <w:rFonts w:ascii="Times New Roman" w:hAnsi="Times New Roman" w:cs="Times New Roman"/>
          <w:sz w:val="28"/>
          <w:szCs w:val="28"/>
        </w:rPr>
        <w:t xml:space="preserve">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в Камчатском крае,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6461CE" w:rsidRPr="00FA09EF">
        <w:rPr>
          <w:rFonts w:ascii="Times New Roman" w:hAnsi="Times New Roman" w:cs="Times New Roman"/>
          <w:b/>
        </w:rPr>
        <w:t xml:space="preserve">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6461CE">
        <w:rPr>
          <w:rFonts w:ascii="Times New Roman" w:hAnsi="Times New Roman" w:cs="Times New Roman"/>
          <w:sz w:val="28"/>
          <w:szCs w:val="28"/>
        </w:rPr>
        <w:t xml:space="preserve"> и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Pr="00000F88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заявлений  и документов  на предоставление государственной услуги 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6461CE" w:rsidRPr="00FA09EF">
        <w:rPr>
          <w:rFonts w:ascii="Times New Roman" w:hAnsi="Times New Roman" w:cs="Times New Roman"/>
          <w:b/>
        </w:rPr>
        <w:t xml:space="preserve">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6461CE">
        <w:rPr>
          <w:rFonts w:ascii="Times New Roman" w:hAnsi="Times New Roman" w:cs="Times New Roman"/>
          <w:sz w:val="28"/>
          <w:szCs w:val="28"/>
        </w:rPr>
        <w:t xml:space="preserve"> и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государственных и социальных пособий» </w:t>
      </w: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7B2A" w:rsidRDefault="00A87B2A" w:rsidP="00CA6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2"/>
        <w:gridCol w:w="4882"/>
      </w:tblGrid>
      <w:tr w:rsidR="000C16AC" w:rsidRPr="00DD374C" w:rsidTr="000C16AC">
        <w:trPr>
          <w:trHeight w:val="800"/>
          <w:tblCellSpacing w:w="5" w:type="nil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КГКУ "Камчатский центр по выплате государственных и социальных пособий" (по почте)</w:t>
            </w:r>
          </w:p>
          <w:p w:rsidR="000C16AC" w:rsidRPr="000C16AC" w:rsidRDefault="000C16AC" w:rsidP="000C16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пр. Победы, д. 27,                                                             г. Петропавловск-Камчатский, Камчатский край, 683023,                                                            (8-415-2) 29-67-12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centr@centr.kamchatka.ru сайт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Сайт: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Pr="000C16AC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http://www.socuslugi.kamchatka.ru</w:t>
              </w:r>
            </w:hyperlink>
          </w:p>
        </w:tc>
      </w:tr>
      <w:tr w:rsidR="000C16AC" w:rsidRPr="00DD374C" w:rsidTr="0022329D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Гагарина, д. 4,                                                            с. Никольское, Алеутский район, Камчатский край, 684500,                                                                  (8-415-47) 2-21-88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ikolskoe@centr.kamchatka.ru</w:t>
            </w:r>
          </w:p>
        </w:tc>
      </w:tr>
      <w:tr w:rsidR="000C16AC" w:rsidRPr="00DD374C" w:rsidTr="0022329D">
        <w:trPr>
          <w:trHeight w:val="8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Быстринский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Советская, д. 3,                                                     с. Эссо, Быстринский район, Камчатский край, 684350,                                                                     (8-415-42) 2-12-91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sso@centr.kamchatka.ru</w:t>
            </w:r>
          </w:p>
        </w:tc>
      </w:tr>
      <w:tr w:rsidR="000C16AC" w:rsidRPr="00DD374C" w:rsidTr="0022329D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lastRenderedPageBreak/>
              <w:t>Вилючинский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Победы, д. 9,                                                             г. Вилючинск, Камчатский край, 684090,                     (8-415-35) 3-22-21, 3-22-14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iluchinsk@centr.kamchatka.ru</w:t>
            </w:r>
          </w:p>
        </w:tc>
      </w:tr>
      <w:tr w:rsidR="000C16AC" w:rsidRPr="00DD374C" w:rsidTr="0022329D">
        <w:trPr>
          <w:trHeight w:val="699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Елизовский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 xml:space="preserve">ул. Ленина, д. 13,                                                        г. Елизово, Камчатский край, 684000, 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0C16AC" w:rsidRPr="00DD374C" w:rsidTr="0022329D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Карагинский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Советская, д. 23А,                                                                      п. Оссора, Карагинский район, Камчатский край, 688700,                                                                  (8-415-45) 4-10-72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ssora@centr.kamchatka.ru</w:t>
            </w:r>
          </w:p>
        </w:tc>
      </w:tr>
      <w:tr w:rsidR="000C16AC" w:rsidRPr="00DD374C" w:rsidTr="0022329D">
        <w:trPr>
          <w:trHeight w:val="704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Мильковский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Победы, д. 13,                                                          с. Мильково, Камчатский край, 684300,                          (8-415-33) 2-27-80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ilkovo@centr.kamchatka.ru</w:t>
            </w:r>
          </w:p>
        </w:tc>
      </w:tr>
      <w:tr w:rsidR="000C16AC" w:rsidRPr="00DD374C" w:rsidTr="0022329D">
        <w:trPr>
          <w:trHeight w:val="12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Олюторский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Молодежная, д. 12,                                         с. Тиличики, Олюторский район, Камчатский край, 688800,                            (8-415-44) 5-27-99</w:t>
            </w:r>
          </w:p>
          <w:p w:rsidR="000C16AC" w:rsidRPr="000C16AC" w:rsidRDefault="000C16AC" w:rsidP="000C16A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Tilichiki@centr.kamchatka.ru</w:t>
            </w:r>
          </w:p>
        </w:tc>
      </w:tr>
    </w:tbl>
    <w:p w:rsidR="0022329D" w:rsidRPr="00E66CD1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Филиалы и дополнительные офисы КГКУ «Многофункциональный центр предоставления государственных и муниципальных услуг в Камчатском крае»</w:t>
      </w:r>
    </w:p>
    <w:tbl>
      <w:tblPr>
        <w:tblpPr w:leftFromText="180" w:rightFromText="180" w:vertAnchor="text" w:horzAnchor="margin" w:tblpXSpec="center" w:tblpY="9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536"/>
        <w:gridCol w:w="4536"/>
      </w:tblGrid>
      <w:tr w:rsidR="0022329D" w:rsidRPr="00853E58" w:rsidTr="0022329D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г. Петропавловск-Камчатский,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Пограничная, д. 17</w:t>
            </w:r>
          </w:p>
        </w:tc>
      </w:tr>
      <w:tr w:rsidR="0022329D" w:rsidRPr="00853E58" w:rsidTr="0022329D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                                    г. Петропавловск-Камчатский,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Проспект Рыбаков, д.13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      Пр. Рыбаков, д. 13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95pt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Петропавловск-Камчатский,            ул. Океанская, д.94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Петропавловск-Камчатский.              ул. Дальневосточная, д.8</w:t>
            </w:r>
          </w:p>
        </w:tc>
      </w:tr>
      <w:tr w:rsidR="0022329D" w:rsidRPr="00853E58" w:rsidTr="0022329D">
        <w:trPr>
          <w:trHeight w:hRule="exact"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г. Вилючинск, мкр. Центральный.  д.5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Термальный,                              ул. Крашенинникова,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"/>
                <w:rFonts w:eastAsiaTheme="minorHAnsi"/>
                <w:sz w:val="28"/>
                <w:szCs w:val="28"/>
              </w:rPr>
              <w:t>7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п. Паратунка,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Нагорная,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27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Вулканный,                             ул. Центральная, д. 1</w:t>
            </w:r>
          </w:p>
        </w:tc>
      </w:tr>
      <w:tr w:rsidR="0022329D" w:rsidRPr="00853E58" w:rsidTr="0022329D">
        <w:trPr>
          <w:trHeight w:hRule="exact" w:val="9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Раздольный,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Советская, д.2А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Коряки,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Шоссейная, д.2/1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п.Сокоч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л. Лесная, д.1</w:t>
            </w:r>
          </w:p>
        </w:tc>
      </w:tr>
      <w:tr w:rsidR="0022329D" w:rsidRPr="00853E58" w:rsidTr="0022329D">
        <w:trPr>
          <w:trHeight w:hRule="exact" w:val="9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 Пионерский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Николая Коляды, д.1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п. Лесной, ул. Чапаева, д. 5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Камчатский край, Елизовский район, п. Нагорный,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ул. Совхозная, д.18</w:t>
            </w:r>
          </w:p>
        </w:tc>
      </w:tr>
      <w:tr w:rsidR="0022329D" w:rsidRPr="00853E58" w:rsidTr="0022329D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Елизовский район, п. Николаевка, </w:t>
            </w:r>
          </w:p>
          <w:p w:rsidR="0022329D" w:rsidRPr="002B2953" w:rsidRDefault="0022329D" w:rsidP="00CA65B7">
            <w:pPr>
              <w:spacing w:after="0" w:line="240" w:lineRule="auto"/>
              <w:ind w:left="153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Центральная, д.24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Быстринский филиал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22329D" w:rsidRPr="002B2953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Быстринский район, п.Эссо, </w:t>
            </w:r>
          </w:p>
          <w:p w:rsidR="0022329D" w:rsidRPr="002B2953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Советская, д. 4</w:t>
            </w:r>
          </w:p>
          <w:p w:rsidR="0022329D" w:rsidRPr="002B2953" w:rsidRDefault="0022329D" w:rsidP="00CA6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Усть-Камчатский филиал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</w:p>
          <w:p w:rsidR="0022329D" w:rsidRPr="002B2953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п. Усть-Камчатск, ул. 60 лет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Октября, д. 24</w:t>
            </w:r>
          </w:p>
          <w:p w:rsidR="0022329D" w:rsidRPr="002B2953" w:rsidRDefault="0022329D" w:rsidP="00CA65B7">
            <w:pPr>
              <w:pStyle w:val="41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Ключи,   ул. Школьная, д.8</w:t>
            </w:r>
          </w:p>
          <w:p w:rsidR="0022329D" w:rsidRDefault="0022329D" w:rsidP="00CA65B7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 Козыревск, ул. Ленинская, д.6-А</w:t>
            </w: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Усть-Большерецкий филиал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</w:p>
          <w:p w:rsidR="0022329D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п. Усть-Большерецк,      </w:t>
            </w:r>
          </w:p>
          <w:p w:rsidR="0022329D" w:rsidRPr="002B2953" w:rsidRDefault="0022329D" w:rsidP="00CA65B7">
            <w:pPr>
              <w:spacing w:after="0" w:line="240" w:lineRule="auto"/>
              <w:rPr>
                <w:rStyle w:val="31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Бочкарева, д.10</w:t>
            </w:r>
          </w:p>
        </w:tc>
      </w:tr>
      <w:tr w:rsidR="0022329D" w:rsidRPr="00853E58" w:rsidTr="0022329D">
        <w:trPr>
          <w:trHeight w:hRule="exact" w:val="12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п. Апача,    ул. Юбилейная, д.9, кв.15</w:t>
            </w:r>
          </w:p>
          <w:p w:rsidR="0022329D" w:rsidRDefault="0022329D" w:rsidP="00CA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п. Озерновский, ул. Рабочая, д.5, кв.21</w:t>
            </w: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п. Октябрьский, ул. Комсомольская, д.47, кв.18                  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Соболевское отделение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Соболевский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район, п.Соболево, ул.Набережная, д.6Б</w:t>
            </w:r>
          </w:p>
        </w:tc>
      </w:tr>
      <w:tr w:rsidR="0022329D" w:rsidRPr="00853E58" w:rsidTr="0022329D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Никольское, ул.50 лет Октября, д.24</w:t>
            </w:r>
          </w:p>
        </w:tc>
      </w:tr>
      <w:tr w:rsidR="0022329D" w:rsidRPr="00853E58" w:rsidTr="0022329D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Филиал МФЦ Корякского округа </w:t>
            </w:r>
          </w:p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п.Палана, ул.50 лет Камчатского комсомола,д.1</w:t>
            </w:r>
          </w:p>
        </w:tc>
      </w:tr>
      <w:tr w:rsidR="0022329D" w:rsidRPr="00853E58" w:rsidTr="0022329D">
        <w:trPr>
          <w:trHeight w:hRule="exact" w:val="11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п.Тигиль, ул.Партизанская, д.40</w:t>
            </w:r>
          </w:p>
        </w:tc>
      </w:tr>
      <w:tr w:rsidR="0022329D" w:rsidRPr="00853E58" w:rsidTr="0022329D">
        <w:trPr>
          <w:trHeight w:hRule="exact" w:val="11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Default="0022329D" w:rsidP="00CA65B7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Карагинский район, п.Оссора,  ул.Советская, </w:t>
            </w:r>
          </w:p>
          <w:p w:rsidR="0022329D" w:rsidRPr="002B2953" w:rsidRDefault="0022329D" w:rsidP="00CA65B7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д.72</w:t>
            </w:r>
          </w:p>
        </w:tc>
      </w:tr>
      <w:tr w:rsidR="0022329D" w:rsidRPr="00853E58" w:rsidTr="0022329D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Пенжинский район, с.Каменское, ул.Ленина,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д.18 кв.1</w:t>
            </w:r>
          </w:p>
        </w:tc>
      </w:tr>
      <w:tr w:rsidR="0022329D" w:rsidRPr="00853E58" w:rsidTr="0022329D">
        <w:trPr>
          <w:trHeight w:hRule="exact" w:val="1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CA65B7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 п.Тиличики, ул.Школьная, д.17</w:t>
            </w:r>
          </w:p>
        </w:tc>
      </w:tr>
    </w:tbl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</w:t>
      </w:r>
      <w:r w:rsidR="006461CE" w:rsidRPr="00FA09EF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политическим репрессиям и впоследствии реабилитированным, 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6461CE" w:rsidRPr="00FA09EF">
        <w:rPr>
          <w:rFonts w:ascii="Times New Roman" w:hAnsi="Times New Roman" w:cs="Times New Roman"/>
          <w:b/>
        </w:rPr>
        <w:t xml:space="preserve">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6461CE">
        <w:rPr>
          <w:rFonts w:ascii="Times New Roman" w:hAnsi="Times New Roman" w:cs="Times New Roman"/>
          <w:sz w:val="28"/>
          <w:szCs w:val="28"/>
        </w:rPr>
        <w:t xml:space="preserve"> и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22329D" w:rsidRPr="00DD374C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329D" w:rsidRPr="007A404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0" w:name="Par616"/>
      <w:bookmarkStart w:id="21" w:name="Par630"/>
      <w:bookmarkEnd w:id="20"/>
      <w:bookmarkEnd w:id="21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22329D" w:rsidRPr="00DD374C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6461CE" w:rsidRPr="00FA09EF">
        <w:rPr>
          <w:rFonts w:ascii="Times New Roman" w:hAnsi="Times New Roman" w:cs="Times New Roman"/>
          <w:b/>
        </w:rPr>
        <w:t xml:space="preserve">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6461CE">
        <w:rPr>
          <w:rFonts w:ascii="Times New Roman" w:hAnsi="Times New Roman" w:cs="Times New Roman"/>
          <w:sz w:val="28"/>
          <w:szCs w:val="28"/>
        </w:rPr>
        <w:t xml:space="preserve"> и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22329D" w:rsidRDefault="0022329D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Pr="00073686" w:rsidRDefault="00A87FFA" w:rsidP="00CA65B7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32366A" w:rsidRDefault="00A87B2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7B2A" w:rsidRDefault="00A87B2A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A87B2A" w:rsidRPr="0032366A" w:rsidRDefault="00A87B2A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7B2A" w:rsidRDefault="00A87B2A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A87FFA" w:rsidP="00CA65B7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17805" id="Прямая соединительная линия 4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EEBE2" id="Прямая соединительная линия 4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A87FFA" w:rsidP="00CA65B7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130175</wp:posOffset>
                </wp:positionV>
                <wp:extent cx="217170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FE30D8" w:rsidRDefault="00A87B2A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почте, электронном виде через ЕПГУ</w:t>
                            </w:r>
                          </w:p>
                          <w:p w:rsidR="00A87B2A" w:rsidRPr="00243453" w:rsidRDefault="00A87B2A" w:rsidP="0022329D"/>
                          <w:p w:rsidR="00A87B2A" w:rsidRPr="007007FF" w:rsidRDefault="00A87B2A" w:rsidP="0022329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4pt;margin-top:10.25pt;width:171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" strokeweight=".5pt">
                <v:textbox inset="7.45pt,3.85pt,7.45pt,3.85pt">
                  <w:txbxContent>
                    <w:p w:rsidR="00A87B2A" w:rsidRPr="00FE30D8" w:rsidRDefault="00A87B2A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почте, электронном виде через ЕПГУ</w:t>
                      </w:r>
                    </w:p>
                    <w:p w:rsidR="00A87B2A" w:rsidRPr="00243453" w:rsidRDefault="00A87B2A" w:rsidP="0022329D"/>
                    <w:p w:rsidR="00A87B2A" w:rsidRPr="007007FF" w:rsidRDefault="00A87B2A" w:rsidP="0022329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B60499" w:rsidRDefault="00A87B2A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A87B2A" w:rsidRDefault="00A87B2A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7B2A" w:rsidRDefault="00A87B2A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A87B2A" w:rsidRPr="00B60499" w:rsidRDefault="00A87B2A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A87B2A" w:rsidRDefault="00A87B2A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87B2A" w:rsidRDefault="00A87B2A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DC211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5BCEA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330200</wp:posOffset>
                </wp:positionV>
                <wp:extent cx="0" cy="1295400"/>
                <wp:effectExtent l="76200" t="0" r="952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23D1" id="Прямая соединительная линия 39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26pt" to="34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T15AIAAMI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277495</wp:posOffset>
                </wp:positionV>
                <wp:extent cx="1304925" cy="564515"/>
                <wp:effectExtent l="0" t="0" r="28575" b="260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B60499" w:rsidRDefault="00A87B2A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A87B2A" w:rsidRPr="00B60499" w:rsidRDefault="00A87B2A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4pt;margin-top:21.85pt;width:102.75pt;height:44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" strokeweight=".5pt">
                <v:textbox inset="7.45pt,3.85pt,7.45pt,3.85pt">
                  <w:txbxContent>
                    <w:p w:rsidR="00A87B2A" w:rsidRPr="00B60499" w:rsidRDefault="00A87B2A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A87B2A" w:rsidRPr="00B60499" w:rsidRDefault="00A87B2A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B60499" w:rsidRDefault="00A87B2A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9pt;margin-top:16.25pt;width:93pt;height:5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A87B2A" w:rsidRPr="00B60499" w:rsidRDefault="00A87B2A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CA65B7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2020569</wp:posOffset>
                </wp:positionH>
                <wp:positionV relativeFrom="paragraph">
                  <wp:posOffset>43815</wp:posOffset>
                </wp:positionV>
                <wp:extent cx="0" cy="514985"/>
                <wp:effectExtent l="76200" t="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6E7D" id="Прямая соединительная линия 3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9.1pt,3.45pt" to="159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2F0WjY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530224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CAC46" id="Прямая соединительная линия 33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.75pt,8.15pt" to="41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CnSFB+2gAAAAcBAAAP&#10;AAAAZHJzL2Rvd25yZXYueG1sTI7NTsJAFIX3JLzD5Jq4gxnbCKR0SojKRhONlQcYOpe2oXOndgao&#10;b+/VjS7PT8758s3oOnHBIbSeNNzNFQikytuWag37j91sBSJEQ9Z0nlDDFwbYFNNJbjLrr/SOlzLW&#10;gkcoZEZDE2OfSRmqBp0Jc98jcXb0gzOR5VBLO5grj7tOJkotpDMt8UNjenxosDqVZ6fh2X2+qOQ1&#10;wUesyyeyuyMu929a396M2zWIiGP8K8MPPqNDwUwHfyYbRKdhld5zk/1FCoLzX33QsFQpyCKX//mL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CnSFB+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B60499" w:rsidRDefault="00A87B2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45.85pt;margin-top:14.2pt;width:302.25pt;height:4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A87B2A" w:rsidRPr="00B60499" w:rsidRDefault="00A87B2A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191DBC" w:rsidRDefault="00A87B2A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A87B2A" w:rsidRPr="00191DBC" w:rsidRDefault="00A87B2A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-10.15pt;margin-top:9.7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A87B2A" w:rsidRPr="00191DBC" w:rsidRDefault="00A87B2A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A87B2A" w:rsidRPr="00191DBC" w:rsidRDefault="00A87B2A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CA65B7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3689984</wp:posOffset>
                </wp:positionH>
                <wp:positionV relativeFrom="paragraph">
                  <wp:posOffset>34290</wp:posOffset>
                </wp:positionV>
                <wp:extent cx="0" cy="408940"/>
                <wp:effectExtent l="76200" t="0" r="57150" b="482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663D" id="Прямая соединительная линия 30" o:spid="_x0000_s1026" style="position:absolute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0.55pt,2.7pt" to="290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o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BHkApm1HzdfNxcNT+bb5srtPnU/G5+NN+b6+ZXc735DPLN5gvI&#10;9rC52ZmvEIQDlqtax5AyFafKopGtxVn9QmbvNBIyLYlYUNfT+WUN94Q2wt8LsYquoaL56qXMwYdc&#10;GOmAXReqQgVn9XMbaJMDeGjtJnnZTpKuDcq2xgysUTAcRa4w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B60499" w:rsidRDefault="00A87B2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      </w:r>
                          </w:p>
                          <w:p w:rsidR="00A87B2A" w:rsidRDefault="00A87B2A" w:rsidP="002232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-15.5pt;margin-top:2.65pt;width:497.55pt;height:33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A87B2A" w:rsidRPr="00B60499" w:rsidRDefault="00A87B2A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</w:r>
                    </w:p>
                    <w:p w:rsidR="00A87B2A" w:rsidRDefault="00A87B2A" w:rsidP="002232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335280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B60499" w:rsidRDefault="00A87B2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      </w:r>
                          </w:p>
                          <w:p w:rsidR="00A87B2A" w:rsidRPr="00B60499" w:rsidRDefault="00A87B2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94.85pt;margin-top:26.4pt;width:300.75pt;height:54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A87B2A" w:rsidRPr="00B60499" w:rsidRDefault="00A87B2A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</w:r>
                    </w:p>
                    <w:p w:rsidR="00A87B2A" w:rsidRPr="00B60499" w:rsidRDefault="00A87B2A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FC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2329D" w:rsidRPr="00073686" w:rsidRDefault="0022329D" w:rsidP="00CA65B7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CA65B7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13970</wp:posOffset>
                </wp:positionV>
                <wp:extent cx="1078865" cy="587375"/>
                <wp:effectExtent l="0" t="0" r="83185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2F0D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pt,1.1pt" to="321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3175</wp:posOffset>
                </wp:positionV>
                <wp:extent cx="892810" cy="746125"/>
                <wp:effectExtent l="38100" t="0" r="2159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746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018D5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.25pt" to="216.1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22329D" w:rsidP="00CA65B7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14955" cy="459740"/>
                <wp:effectExtent l="0" t="0" r="23495" b="1651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B60499" w:rsidRDefault="00A87B2A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5" type="#_x0000_t202" style="position:absolute;left:0;text-align:left;margin-left:0;margin-top:1.05pt;width:221.65pt;height:36.2pt;z-index:2516848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" strokeweight=".5pt">
                <v:textbox inset="7.45pt,3.85pt,7.45pt,3.85pt">
                  <w:txbxContent>
                    <w:p w:rsidR="00A87B2A" w:rsidRPr="00B60499" w:rsidRDefault="00A87B2A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5715</wp:posOffset>
                </wp:positionV>
                <wp:extent cx="2846705" cy="403225"/>
                <wp:effectExtent l="0" t="0" r="10795" b="158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B60499" w:rsidRDefault="00A87B2A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6" type="#_x0000_t202" style="position:absolute;left:0;text-align:left;margin-left:258.65pt;margin-top:.45pt;width:224.15pt;height:31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" strokeweight=".5pt">
                <v:textbox inset="7.45pt,3.85pt,7.45pt,3.85pt">
                  <w:txbxContent>
                    <w:p w:rsidR="00A87B2A" w:rsidRPr="00B60499" w:rsidRDefault="00A87B2A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4633594</wp:posOffset>
                </wp:positionH>
                <wp:positionV relativeFrom="paragraph">
                  <wp:posOffset>7620</wp:posOffset>
                </wp:positionV>
                <wp:extent cx="0" cy="44577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6C4F" id="Прямая соединительная линия 3" o:spid="_x0000_s1026" style="position:absolute;flip:x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4.85pt,.6pt" to="364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7j6QIAAMk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A87FFA" w:rsidP="00CA65B7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111760</wp:posOffset>
                </wp:positionV>
                <wp:extent cx="3018155" cy="437515"/>
                <wp:effectExtent l="0" t="0" r="10795" b="196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A" w:rsidRPr="00B60499" w:rsidRDefault="00A87B2A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249.25pt;margin-top:8.8pt;width:237.65pt;height:34.4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" strokeweight=".5pt">
                <v:textbox inset="7.45pt,3.85pt,7.45pt,3.85pt">
                  <w:txbxContent>
                    <w:p w:rsidR="00A87B2A" w:rsidRPr="00B60499" w:rsidRDefault="00A87B2A" w:rsidP="0022329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CA65B7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Default="0022329D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Pr="00DD374C" w:rsidRDefault="00421DB7" w:rsidP="00CA65B7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1DB7" w:rsidRDefault="00421DB7" w:rsidP="00CA65B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назначению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6461CE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6461CE" w:rsidRPr="00FA09EF">
        <w:rPr>
          <w:rFonts w:ascii="Times New Roman" w:hAnsi="Times New Roman" w:cs="Times New Roman"/>
          <w:b/>
        </w:rPr>
        <w:t xml:space="preserve"> 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6461CE">
        <w:rPr>
          <w:rFonts w:ascii="Times New Roman" w:hAnsi="Times New Roman" w:cs="Times New Roman"/>
          <w:sz w:val="28"/>
          <w:szCs w:val="28"/>
        </w:rPr>
        <w:t xml:space="preserve"> и</w:t>
      </w:r>
      <w:r w:rsidR="006461CE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421DB7" w:rsidRDefault="00421DB7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DB7" w:rsidRDefault="00421DB7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21DB7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Pr="008C5FC0" w:rsidRDefault="00421DB7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6461CE" w:rsidRPr="006461CE" w:rsidRDefault="006461CE" w:rsidP="006461CE">
      <w:pPr>
        <w:ind w:left="3969"/>
        <w:rPr>
          <w:rFonts w:ascii="Times New Roman" w:hAnsi="Times New Roman" w:cs="Times New Roman"/>
          <w:sz w:val="28"/>
          <w:szCs w:val="28"/>
        </w:rPr>
      </w:pPr>
      <w:r w:rsidRPr="006461CE">
        <w:rPr>
          <w:rFonts w:ascii="Times New Roman" w:hAnsi="Times New Roman" w:cs="Times New Roman"/>
        </w:rPr>
        <w:t>Руководителю КГКУ «Центр выплат» (филиала КГКУ)</w:t>
      </w:r>
    </w:p>
    <w:p w:rsidR="006461CE" w:rsidRPr="006461CE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6461CE" w:rsidRPr="006461CE" w:rsidRDefault="006461CE" w:rsidP="006461CE">
      <w:pPr>
        <w:pStyle w:val="afb"/>
        <w:ind w:left="3969"/>
        <w:jc w:val="both"/>
        <w:rPr>
          <w:rFonts w:ascii="Times New Roman" w:hAnsi="Times New Roman" w:cs="Times New Roman"/>
        </w:rPr>
      </w:pPr>
      <w:r w:rsidRPr="006461CE">
        <w:rPr>
          <w:rFonts w:ascii="Times New Roman" w:hAnsi="Times New Roman" w:cs="Times New Roman"/>
        </w:rPr>
        <w:tab/>
      </w:r>
      <w:r w:rsidRPr="006461CE">
        <w:rPr>
          <w:rFonts w:ascii="Times New Roman" w:hAnsi="Times New Roman" w:cs="Times New Roman"/>
        </w:rPr>
        <w:tab/>
      </w:r>
      <w:r w:rsidRPr="006461CE">
        <w:rPr>
          <w:rFonts w:ascii="Times New Roman" w:hAnsi="Times New Roman" w:cs="Times New Roman"/>
        </w:rPr>
        <w:tab/>
        <w:t>(фамилия, имя, отчество)</w:t>
      </w:r>
    </w:p>
    <w:p w:rsidR="006461CE" w:rsidRPr="006461CE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6461CE" w:rsidRPr="006461CE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проживающего по месту жительства (пребывания) по адресу:</w:t>
      </w:r>
    </w:p>
    <w:p w:rsidR="006461CE" w:rsidRPr="006461CE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 xml:space="preserve">ул. ___________________________, д. ____, </w:t>
      </w:r>
      <w:r w:rsidR="003A53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61CE">
        <w:rPr>
          <w:rFonts w:ascii="Times New Roman" w:hAnsi="Times New Roman" w:cs="Times New Roman"/>
          <w:sz w:val="24"/>
          <w:szCs w:val="24"/>
        </w:rPr>
        <w:t>кв. ____,</w:t>
      </w:r>
    </w:p>
    <w:p w:rsidR="006461CE" w:rsidRPr="006461CE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61CE" w:rsidRPr="006461CE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6461CE" w:rsidRPr="006461CE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 xml:space="preserve">ул. ___________________________, д. ____, </w:t>
      </w:r>
      <w:r w:rsidR="003A53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1CE">
        <w:rPr>
          <w:rFonts w:ascii="Times New Roman" w:hAnsi="Times New Roman" w:cs="Times New Roman"/>
          <w:sz w:val="24"/>
          <w:szCs w:val="24"/>
        </w:rPr>
        <w:t>кв. ____,</w:t>
      </w:r>
    </w:p>
    <w:p w:rsidR="006461CE" w:rsidRPr="006461CE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61CE" w:rsidRPr="006461CE" w:rsidRDefault="006461CE" w:rsidP="006461CE">
      <w:pPr>
        <w:pStyle w:val="afb"/>
        <w:ind w:left="3969"/>
        <w:rPr>
          <w:rFonts w:ascii="Times New Roman" w:hAnsi="Times New Roman" w:cs="Times New Roman"/>
          <w:sz w:val="24"/>
          <w:szCs w:val="24"/>
        </w:rPr>
      </w:pPr>
      <w:r w:rsidRPr="006461CE">
        <w:rPr>
          <w:rFonts w:ascii="Times New Roman" w:hAnsi="Times New Roman" w:cs="Times New Roman"/>
          <w:sz w:val="24"/>
          <w:szCs w:val="24"/>
        </w:rPr>
        <w:t>тел. _________</w:t>
      </w:r>
      <w:r w:rsidR="00E929A2">
        <w:rPr>
          <w:rFonts w:ascii="Times New Roman" w:hAnsi="Times New Roman" w:cs="Times New Roman"/>
          <w:sz w:val="24"/>
          <w:szCs w:val="24"/>
        </w:rPr>
        <w:t>_</w:t>
      </w:r>
      <w:r w:rsidRPr="006461C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61CE" w:rsidRPr="006461CE" w:rsidRDefault="006461CE" w:rsidP="006461CE">
      <w:pPr>
        <w:tabs>
          <w:tab w:val="left" w:pos="3544"/>
        </w:tabs>
        <w:rPr>
          <w:rFonts w:ascii="Times New Roman" w:hAnsi="Times New Roman" w:cs="Times New Roman"/>
        </w:rPr>
      </w:pPr>
    </w:p>
    <w:p w:rsidR="006461CE" w:rsidRPr="006461CE" w:rsidRDefault="006461CE" w:rsidP="006461C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61CE">
        <w:rPr>
          <w:rFonts w:ascii="Times New Roman" w:hAnsi="Times New Roman" w:cs="Times New Roman"/>
          <w:b w:val="0"/>
          <w:color w:val="auto"/>
          <w:sz w:val="24"/>
          <w:szCs w:val="24"/>
        </w:rPr>
        <w:t>З А Я В Л Е Н И Е</w:t>
      </w:r>
    </w:p>
    <w:p w:rsidR="006461CE" w:rsidRPr="006461CE" w:rsidRDefault="006461CE" w:rsidP="006461CE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6461CE" w:rsidRPr="00E929A2" w:rsidRDefault="006461CE" w:rsidP="006461CE">
      <w:pPr>
        <w:jc w:val="both"/>
        <w:rPr>
          <w:rFonts w:ascii="Times New Roman" w:hAnsi="Times New Roman" w:cs="Times New Roman"/>
        </w:rPr>
      </w:pPr>
      <w:r>
        <w:tab/>
      </w:r>
      <w:r w:rsidRPr="00E929A2">
        <w:rPr>
          <w:rFonts w:ascii="Times New Roman" w:hAnsi="Times New Roman" w:cs="Times New Roman"/>
        </w:rPr>
        <w:t xml:space="preserve">Прошу </w:t>
      </w:r>
      <w:r w:rsidRPr="00E929A2">
        <w:rPr>
          <w:rFonts w:ascii="Times New Roman" w:hAnsi="Times New Roman" w:cs="Times New Roman"/>
          <w:b/>
        </w:rPr>
        <w:t>выплатить</w:t>
      </w:r>
      <w:r w:rsidRPr="00E929A2">
        <w:rPr>
          <w:rFonts w:ascii="Times New Roman" w:hAnsi="Times New Roman" w:cs="Times New Roman"/>
        </w:rPr>
        <w:t xml:space="preserve"> </w:t>
      </w:r>
      <w:r w:rsidRPr="00E929A2">
        <w:rPr>
          <w:rFonts w:ascii="Times New Roman" w:hAnsi="Times New Roman" w:cs="Times New Roman"/>
          <w:b/>
        </w:rPr>
        <w:t>компенсацию в размере 50% (100%) стоимости проезда к месту отдыха до г. ____________________________________________________________ и обратно</w:t>
      </w:r>
      <w:r w:rsidRPr="00E929A2">
        <w:rPr>
          <w:rFonts w:ascii="Times New Roman" w:hAnsi="Times New Roman" w:cs="Times New Roman"/>
        </w:rPr>
        <w:t xml:space="preserve">, в соответствии с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 </w:t>
      </w:r>
      <w:r w:rsidRPr="00E929A2">
        <w:rPr>
          <w:rFonts w:ascii="Times New Roman" w:hAnsi="Times New Roman" w:cs="Times New Roman"/>
          <w:b/>
        </w:rPr>
        <w:t>Произведенные расходы по проезду на сумму _________ руб. ___ коп. подтверждаю:</w:t>
      </w:r>
      <w:r w:rsidRPr="00E929A2">
        <w:rPr>
          <w:rFonts w:ascii="Times New Roman" w:hAnsi="Times New Roman" w:cs="Times New Roman"/>
        </w:rPr>
        <w:t xml:space="preserve"> маршрутной квитанцией к электронному авиабилету, ж/д билетом либо контрольным купоном к электронному ж/д билету, билетом на междугородный автобус </w:t>
      </w:r>
      <w:r w:rsidRPr="00E929A2">
        <w:rPr>
          <w:rFonts w:ascii="Times New Roman" w:hAnsi="Times New Roman" w:cs="Times New Roman"/>
          <w:sz w:val="18"/>
          <w:szCs w:val="18"/>
        </w:rPr>
        <w:t>(ненужное зачеркнуть).</w:t>
      </w:r>
    </w:p>
    <w:p w:rsidR="006461CE" w:rsidRPr="00E929A2" w:rsidRDefault="006461CE" w:rsidP="00E929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  <w:t xml:space="preserve">Выплату прошу произвести через кредитное учреждение _________________________ ________________________________________ № _________/_________ на мой лицевой счёт </w:t>
      </w:r>
    </w:p>
    <w:p w:rsidR="006461CE" w:rsidRPr="00E929A2" w:rsidRDefault="006461CE" w:rsidP="00E929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sz w:val="18"/>
          <w:szCs w:val="18"/>
        </w:rPr>
        <w:t xml:space="preserve">                (указать наименование кредитного учреждения)</w:t>
      </w:r>
    </w:p>
    <w:p w:rsidR="006461CE" w:rsidRPr="00E929A2" w:rsidRDefault="006461CE" w:rsidP="006461CE">
      <w:pPr>
        <w:tabs>
          <w:tab w:val="left" w:pos="3544"/>
        </w:tabs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</w:rPr>
        <w:lastRenderedPageBreak/>
        <w:t>№ _____________________________________________________.</w:t>
      </w:r>
    </w:p>
    <w:p w:rsidR="006461CE" w:rsidRPr="00E929A2" w:rsidRDefault="006461CE" w:rsidP="006461CE">
      <w:pPr>
        <w:ind w:firstLine="70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b/>
        </w:rPr>
        <w:t>Выражаю</w:t>
      </w:r>
      <w:r w:rsidRPr="00E929A2">
        <w:rPr>
          <w:rFonts w:ascii="Times New Roman" w:hAnsi="Times New Roman" w:cs="Times New Roman"/>
        </w:rPr>
        <w:t xml:space="preserve"> </w:t>
      </w:r>
      <w:r w:rsidRPr="00E929A2">
        <w:rPr>
          <w:rFonts w:ascii="Times New Roman" w:hAnsi="Times New Roman" w:cs="Times New Roman"/>
          <w:b/>
        </w:rPr>
        <w:t>согласие</w:t>
      </w:r>
      <w:r w:rsidRPr="00E929A2">
        <w:rPr>
          <w:rFonts w:ascii="Times New Roman" w:hAnsi="Times New Roman" w:cs="Times New Roman"/>
        </w:rPr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E929A2">
        <w:rPr>
          <w:rFonts w:ascii="Times New Roman" w:hAnsi="Times New Roman" w:cs="Times New Roman"/>
          <w:color w:val="000000"/>
        </w:rPr>
        <w:t xml:space="preserve">включая сбор, запись, систематизацию, накопление, хранение, изменение, </w:t>
      </w:r>
      <w:r w:rsidRPr="00E929A2">
        <w:rPr>
          <w:rFonts w:ascii="Times New Roman" w:hAnsi="Times New Roman" w:cs="Times New Roman"/>
          <w:color w:val="000000"/>
          <w:spacing w:val="4"/>
        </w:rPr>
        <w:t xml:space="preserve">использование, передачу (предоставление, доступ), </w:t>
      </w:r>
      <w:r w:rsidRPr="00E929A2">
        <w:rPr>
          <w:rFonts w:ascii="Times New Roman" w:hAnsi="Times New Roman" w:cs="Times New Roman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6461CE" w:rsidRPr="00E929A2" w:rsidRDefault="006461CE" w:rsidP="006461CE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b/>
        </w:rPr>
        <w:t xml:space="preserve">Ознакомлен (а), </w:t>
      </w:r>
      <w:r w:rsidRPr="00E929A2">
        <w:rPr>
          <w:rFonts w:ascii="Times New Roman" w:hAnsi="Times New Roman" w:cs="Times New Roman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E929A2">
        <w:rPr>
          <w:rFonts w:ascii="Times New Roman" w:hAnsi="Times New Roman" w:cs="Times New Roman"/>
          <w:vertAlign w:val="superscript"/>
        </w:rPr>
        <w:t xml:space="preserve">2 </w:t>
      </w:r>
      <w:r w:rsidRPr="00E929A2">
        <w:rPr>
          <w:rFonts w:ascii="Times New Roman" w:hAnsi="Times New Roman" w:cs="Times New Roman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 </w:t>
      </w:r>
    </w:p>
    <w:p w:rsidR="006461CE" w:rsidRPr="00E929A2" w:rsidRDefault="006461CE" w:rsidP="006461CE">
      <w:pPr>
        <w:tabs>
          <w:tab w:val="left" w:pos="3544"/>
        </w:tabs>
        <w:rPr>
          <w:rFonts w:ascii="Times New Roman" w:hAnsi="Times New Roman" w:cs="Times New Roman"/>
          <w:b/>
        </w:rPr>
      </w:pPr>
    </w:p>
    <w:p w:rsidR="006461CE" w:rsidRPr="00E929A2" w:rsidRDefault="006461CE" w:rsidP="006461CE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E929A2">
        <w:rPr>
          <w:rFonts w:ascii="Times New Roman" w:hAnsi="Times New Roman" w:cs="Times New Roman"/>
          <w:b/>
        </w:rPr>
        <w:t>Прилагаю следующие документы:</w:t>
      </w:r>
    </w:p>
    <w:p w:rsidR="006461CE" w:rsidRPr="00E929A2" w:rsidRDefault="006461CE" w:rsidP="006461CE">
      <w:pPr>
        <w:numPr>
          <w:ilvl w:val="0"/>
          <w:numId w:val="3"/>
        </w:numPr>
        <w:tabs>
          <w:tab w:val="clear" w:pos="720"/>
          <w:tab w:val="num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Копия паспорта </w:t>
      </w:r>
      <w:r w:rsidRPr="00E929A2">
        <w:rPr>
          <w:rFonts w:ascii="Times New Roman" w:hAnsi="Times New Roman" w:cs="Times New Roman"/>
          <w:i/>
        </w:rPr>
        <w:t>(страница ФИО и страницы, содержащие сведения о месте жительства</w:t>
      </w:r>
      <w:r w:rsidRPr="00E929A2">
        <w:rPr>
          <w:rFonts w:ascii="Times New Roman" w:hAnsi="Times New Roman" w:cs="Times New Roman"/>
          <w:i/>
          <w:sz w:val="21"/>
          <w:szCs w:val="21"/>
        </w:rPr>
        <w:t>)</w:t>
      </w:r>
      <w:r w:rsidRPr="00E929A2">
        <w:rPr>
          <w:rFonts w:ascii="Times New Roman" w:hAnsi="Times New Roman" w:cs="Times New Roman"/>
        </w:rPr>
        <w:t xml:space="preserve">__ </w:t>
      </w:r>
      <w:r w:rsidR="003A5377">
        <w:rPr>
          <w:rFonts w:ascii="Times New Roman" w:hAnsi="Times New Roman" w:cs="Times New Roman"/>
        </w:rPr>
        <w:t>л</w:t>
      </w:r>
      <w:r w:rsidRPr="00E929A2">
        <w:rPr>
          <w:rFonts w:ascii="Times New Roman" w:hAnsi="Times New Roman" w:cs="Times New Roman"/>
        </w:rPr>
        <w:t>.</w:t>
      </w:r>
    </w:p>
    <w:p w:rsidR="006461CE" w:rsidRPr="00E929A2" w:rsidRDefault="006461CE" w:rsidP="006461CE">
      <w:pPr>
        <w:numPr>
          <w:ilvl w:val="0"/>
          <w:numId w:val="3"/>
        </w:numPr>
        <w:tabs>
          <w:tab w:val="clear" w:pos="720"/>
          <w:tab w:val="num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справки о реабилитации ___ л.</w:t>
      </w:r>
    </w:p>
    <w:p w:rsidR="006461CE" w:rsidRPr="00E929A2" w:rsidRDefault="006461CE" w:rsidP="006461C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29A2">
        <w:rPr>
          <w:rFonts w:ascii="Times New Roman" w:hAnsi="Times New Roman" w:cs="Times New Roman"/>
        </w:rPr>
        <w:t>Проездные документы и документы, подтверждающие расходы, связанные с проездом</w:t>
      </w:r>
      <w:r w:rsidRPr="00E929A2">
        <w:rPr>
          <w:rFonts w:ascii="Times New Roman" w:hAnsi="Times New Roman" w:cs="Times New Roman"/>
          <w:sz w:val="23"/>
          <w:szCs w:val="23"/>
        </w:rPr>
        <w:t xml:space="preserve"> _</w:t>
      </w:r>
      <w:r w:rsidR="00E929A2">
        <w:rPr>
          <w:rFonts w:ascii="Times New Roman" w:hAnsi="Times New Roman" w:cs="Times New Roman"/>
          <w:sz w:val="23"/>
          <w:szCs w:val="23"/>
        </w:rPr>
        <w:t>__</w:t>
      </w:r>
      <w:r w:rsidRPr="00E929A2">
        <w:rPr>
          <w:rFonts w:ascii="Times New Roman" w:hAnsi="Times New Roman" w:cs="Times New Roman"/>
          <w:sz w:val="23"/>
          <w:szCs w:val="23"/>
        </w:rPr>
        <w:t>_ шт.</w:t>
      </w:r>
    </w:p>
    <w:p w:rsidR="006461CE" w:rsidRPr="00E929A2" w:rsidRDefault="006461CE" w:rsidP="006461C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Копии документов, подтверждающих изменение фамилии (имени, отчества), </w:t>
      </w:r>
      <w:r w:rsidRPr="00E929A2">
        <w:rPr>
          <w:rFonts w:ascii="Times New Roman" w:hAnsi="Times New Roman" w:cs="Times New Roman"/>
          <w:i/>
        </w:rPr>
        <w:t>(в случае изменения</w:t>
      </w:r>
      <w:r w:rsidR="00BB62F9">
        <w:rPr>
          <w:rFonts w:ascii="Times New Roman" w:hAnsi="Times New Roman" w:cs="Times New Roman"/>
          <w:i/>
        </w:rPr>
        <w:t xml:space="preserve"> </w:t>
      </w:r>
      <w:r w:rsidRPr="00E929A2">
        <w:rPr>
          <w:rFonts w:ascii="Times New Roman" w:hAnsi="Times New Roman" w:cs="Times New Roman"/>
          <w:i/>
        </w:rPr>
        <w:t>ФИО)</w:t>
      </w:r>
      <w:r w:rsidRPr="00E929A2">
        <w:rPr>
          <w:rFonts w:ascii="Times New Roman" w:hAnsi="Times New Roman" w:cs="Times New Roman"/>
        </w:rPr>
        <w:t xml:space="preserve"> </w:t>
      </w:r>
      <w:r w:rsidR="00E929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E929A2">
        <w:rPr>
          <w:rFonts w:ascii="Times New Roman" w:hAnsi="Times New Roman" w:cs="Times New Roman"/>
        </w:rPr>
        <w:t>___ л.</w:t>
      </w:r>
    </w:p>
    <w:p w:rsidR="006461CE" w:rsidRPr="00E929A2" w:rsidRDefault="006461CE" w:rsidP="006461C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Копии документов, удостоверяющих личность и полномочия представителя,</w:t>
      </w:r>
      <w:r w:rsidRPr="00E929A2">
        <w:rPr>
          <w:rFonts w:ascii="Times New Roman" w:hAnsi="Times New Roman" w:cs="Times New Roman"/>
          <w:i/>
        </w:rPr>
        <w:t xml:space="preserve"> (в случае обращения представителя)</w:t>
      </w:r>
      <w:r w:rsidRPr="00E929A2">
        <w:rPr>
          <w:rFonts w:ascii="Times New Roman" w:hAnsi="Times New Roman" w:cs="Times New Roman"/>
        </w:rPr>
        <w:t xml:space="preserve"> </w:t>
      </w:r>
      <w:r w:rsidR="00E929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E929A2">
        <w:rPr>
          <w:rFonts w:ascii="Times New Roman" w:hAnsi="Times New Roman" w:cs="Times New Roman"/>
        </w:rPr>
        <w:t>___ л.</w:t>
      </w:r>
    </w:p>
    <w:p w:rsidR="006461CE" w:rsidRPr="00E929A2" w:rsidRDefault="006461CE" w:rsidP="006461CE">
      <w:pPr>
        <w:tabs>
          <w:tab w:val="left" w:pos="3544"/>
        </w:tabs>
        <w:rPr>
          <w:rFonts w:ascii="Times New Roman" w:hAnsi="Times New Roman" w:cs="Times New Roman"/>
        </w:rPr>
      </w:pPr>
    </w:p>
    <w:p w:rsidR="006461CE" w:rsidRPr="00E929A2" w:rsidRDefault="006461CE" w:rsidP="00E929A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«_______»_______________201__года </w:t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 xml:space="preserve">         _________________________ </w:t>
      </w:r>
    </w:p>
    <w:p w:rsidR="006461CE" w:rsidRPr="00E929A2" w:rsidRDefault="006461CE" w:rsidP="00E929A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  <w:t xml:space="preserve">            (подпись заявителя)</w:t>
      </w: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E929A2" w:rsidRDefault="006461CE" w:rsidP="00E929A2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E929A2" w:rsidRDefault="006461CE" w:rsidP="00E929A2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Заявление и документы на _______ листах принял специалист</w:t>
      </w:r>
      <w:r w:rsidR="000C16AC">
        <w:rPr>
          <w:rFonts w:ascii="Times New Roman" w:hAnsi="Times New Roman" w:cs="Times New Roman"/>
          <w:sz w:val="24"/>
          <w:szCs w:val="24"/>
        </w:rPr>
        <w:t xml:space="preserve"> </w:t>
      </w:r>
      <w:r w:rsidRPr="00E929A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="003A5377">
        <w:rPr>
          <w:rFonts w:ascii="Times New Roman" w:hAnsi="Times New Roman" w:cs="Times New Roman"/>
          <w:sz w:val="24"/>
          <w:szCs w:val="24"/>
        </w:rPr>
        <w:t xml:space="preserve">  </w:t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>(ФИО)</w:t>
      </w:r>
      <w:r w:rsidRPr="00E929A2">
        <w:rPr>
          <w:rFonts w:ascii="Times New Roman" w:hAnsi="Times New Roman" w:cs="Times New Roman"/>
          <w:sz w:val="18"/>
          <w:szCs w:val="18"/>
        </w:rPr>
        <w:tab/>
      </w:r>
    </w:p>
    <w:p w:rsidR="006461CE" w:rsidRPr="00E929A2" w:rsidRDefault="006461CE" w:rsidP="00E929A2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6461CE" w:rsidRPr="00E929A2" w:rsidRDefault="006461CE" w:rsidP="00E929A2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6461CE" w:rsidRPr="00E929A2" w:rsidRDefault="006461CE" w:rsidP="00E9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6461CE">
      <w:pPr>
        <w:jc w:val="center"/>
        <w:rPr>
          <w:sz w:val="28"/>
          <w:szCs w:val="28"/>
        </w:rPr>
      </w:pPr>
    </w:p>
    <w:p w:rsidR="006461CE" w:rsidRDefault="006461CE" w:rsidP="006461CE">
      <w:pPr>
        <w:jc w:val="center"/>
        <w:rPr>
          <w:sz w:val="28"/>
          <w:szCs w:val="28"/>
        </w:rPr>
      </w:pPr>
    </w:p>
    <w:p w:rsidR="000C16AC" w:rsidRDefault="000C16AC" w:rsidP="006461CE">
      <w:pPr>
        <w:jc w:val="center"/>
        <w:rPr>
          <w:sz w:val="28"/>
          <w:szCs w:val="28"/>
        </w:rPr>
      </w:pPr>
    </w:p>
    <w:p w:rsidR="00E929A2" w:rsidRDefault="00E929A2" w:rsidP="006461CE">
      <w:pPr>
        <w:jc w:val="center"/>
        <w:rPr>
          <w:sz w:val="28"/>
          <w:szCs w:val="28"/>
        </w:rPr>
      </w:pPr>
    </w:p>
    <w:p w:rsidR="006461CE" w:rsidRPr="00E929A2" w:rsidRDefault="006461CE" w:rsidP="006461CE">
      <w:pPr>
        <w:ind w:left="3969"/>
        <w:rPr>
          <w:rFonts w:ascii="Times New Roman" w:hAnsi="Times New Roman" w:cs="Times New Roman"/>
          <w:sz w:val="28"/>
          <w:szCs w:val="28"/>
        </w:rPr>
      </w:pPr>
      <w:r w:rsidRPr="00E929A2">
        <w:rPr>
          <w:rFonts w:ascii="Times New Roman" w:hAnsi="Times New Roman" w:cs="Times New Roman"/>
        </w:rPr>
        <w:t>Руководителю КГКУ «Центр выплат» (филиала КГКУ)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>(фамилия, имя, отчество)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проживающего по месту жительства (пребывания) по адресу: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lastRenderedPageBreak/>
        <w:t>ул. ___________________________, д. ____, кв. ____,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____________________________________________фактически проживающего(ей) по адресу: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ул. ___________________________, д. ____, кв. ____,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61CE" w:rsidRPr="00E929A2" w:rsidRDefault="006461CE" w:rsidP="006461CE">
      <w:pPr>
        <w:pStyle w:val="afb"/>
        <w:ind w:left="3969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6461CE" w:rsidRPr="00E929A2" w:rsidRDefault="006461CE" w:rsidP="006461CE">
      <w:pPr>
        <w:tabs>
          <w:tab w:val="left" w:pos="3544"/>
        </w:tabs>
        <w:rPr>
          <w:rFonts w:ascii="Times New Roman" w:hAnsi="Times New Roman" w:cs="Times New Roman"/>
        </w:rPr>
      </w:pPr>
    </w:p>
    <w:p w:rsidR="006461CE" w:rsidRDefault="006461CE" w:rsidP="006461C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9A2">
        <w:rPr>
          <w:rFonts w:ascii="Times New Roman" w:hAnsi="Times New Roman" w:cs="Times New Roman"/>
          <w:b w:val="0"/>
          <w:color w:val="auto"/>
          <w:sz w:val="24"/>
          <w:szCs w:val="24"/>
        </w:rPr>
        <w:t>З А Я В Л Е Н И Е</w:t>
      </w:r>
    </w:p>
    <w:p w:rsidR="00E929A2" w:rsidRPr="00E929A2" w:rsidRDefault="00E929A2" w:rsidP="00E929A2"/>
    <w:p w:rsidR="006461CE" w:rsidRPr="00E929A2" w:rsidRDefault="006461CE" w:rsidP="00E929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929A2">
        <w:rPr>
          <w:rFonts w:ascii="Times New Roman" w:hAnsi="Times New Roman" w:cs="Times New Roman"/>
        </w:rPr>
        <w:t xml:space="preserve">Прошу </w:t>
      </w:r>
      <w:r w:rsidRPr="00E929A2">
        <w:rPr>
          <w:rFonts w:ascii="Times New Roman" w:hAnsi="Times New Roman" w:cs="Times New Roman"/>
          <w:b/>
          <w:u w:val="single"/>
        </w:rPr>
        <w:t>компенсировать (оплатить)</w:t>
      </w:r>
      <w:r w:rsidRPr="00E929A2">
        <w:rPr>
          <w:rFonts w:ascii="Times New Roman" w:hAnsi="Times New Roman" w:cs="Times New Roman"/>
          <w:b/>
        </w:rPr>
        <w:t xml:space="preserve"> стоимость установки телефона</w:t>
      </w:r>
      <w:r w:rsidRPr="00E929A2">
        <w:rPr>
          <w:rFonts w:ascii="Times New Roman" w:hAnsi="Times New Roman" w:cs="Times New Roman"/>
        </w:rPr>
        <w:t xml:space="preserve"> </w:t>
      </w:r>
      <w:r w:rsidRPr="00E929A2">
        <w:rPr>
          <w:rFonts w:ascii="Times New Roman" w:hAnsi="Times New Roman" w:cs="Times New Roman"/>
          <w:b/>
          <w:sz w:val="16"/>
          <w:szCs w:val="16"/>
        </w:rPr>
        <w:tab/>
      </w:r>
      <w:r w:rsidRPr="00E929A2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E929A2">
        <w:rPr>
          <w:rFonts w:ascii="Times New Roman" w:hAnsi="Times New Roman" w:cs="Times New Roman"/>
          <w:i/>
          <w:sz w:val="16"/>
          <w:szCs w:val="16"/>
        </w:rPr>
        <w:t xml:space="preserve">                         (</w:t>
      </w:r>
      <w:r w:rsidR="00E929A2" w:rsidRPr="00E929A2">
        <w:rPr>
          <w:rFonts w:ascii="Times New Roman" w:hAnsi="Times New Roman" w:cs="Times New Roman"/>
          <w:i/>
          <w:sz w:val="18"/>
          <w:szCs w:val="18"/>
        </w:rPr>
        <w:t>ненужное зачеркнуть</w:t>
      </w:r>
      <w:r w:rsidRPr="00E929A2">
        <w:rPr>
          <w:rFonts w:ascii="Times New Roman" w:hAnsi="Times New Roman" w:cs="Times New Roman"/>
          <w:i/>
          <w:sz w:val="18"/>
          <w:szCs w:val="18"/>
        </w:rPr>
        <w:t>)</w:t>
      </w:r>
    </w:p>
    <w:p w:rsidR="006461CE" w:rsidRPr="00E929A2" w:rsidRDefault="006461CE" w:rsidP="006461C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в соответствии с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</w:t>
      </w:r>
    </w:p>
    <w:p w:rsidR="006461CE" w:rsidRPr="00E929A2" w:rsidRDefault="006461CE" w:rsidP="00E929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  <w:b/>
        </w:rPr>
        <w:t>Денежные средства прошу перечислить в кредитное учреждение</w:t>
      </w:r>
      <w:r w:rsidRPr="00E929A2">
        <w:rPr>
          <w:rFonts w:ascii="Times New Roman" w:hAnsi="Times New Roman" w:cs="Times New Roman"/>
        </w:rPr>
        <w:t xml:space="preserve"> _______________ ________________________________________ № _________/_________ на мой лицевой счёт </w:t>
      </w:r>
    </w:p>
    <w:p w:rsidR="006461CE" w:rsidRPr="00E929A2" w:rsidRDefault="006461CE" w:rsidP="00E929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 w:rsidRPr="00E929A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29A2">
        <w:rPr>
          <w:rFonts w:ascii="Times New Roman" w:hAnsi="Times New Roman" w:cs="Times New Roman"/>
          <w:i/>
          <w:sz w:val="18"/>
          <w:szCs w:val="18"/>
        </w:rPr>
        <w:t>(указать наименование кредитного учреждения)</w:t>
      </w:r>
    </w:p>
    <w:p w:rsidR="006461CE" w:rsidRPr="00E929A2" w:rsidRDefault="006461CE" w:rsidP="00E929A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№ __________________________________________________________ либо </w:t>
      </w:r>
      <w:r w:rsidRPr="00E929A2">
        <w:rPr>
          <w:rFonts w:ascii="Times New Roman" w:hAnsi="Times New Roman" w:cs="Times New Roman"/>
          <w:b/>
        </w:rPr>
        <w:t xml:space="preserve">перечислить на расчётный счёт организации, </w:t>
      </w:r>
      <w:r w:rsidRPr="00E929A2">
        <w:rPr>
          <w:rFonts w:ascii="Times New Roman" w:hAnsi="Times New Roman" w:cs="Times New Roman"/>
        </w:rPr>
        <w:t xml:space="preserve">осуществляющей установку телефона, ___________________ ______________________________ </w:t>
      </w:r>
      <w:r w:rsidRPr="00E929A2">
        <w:rPr>
          <w:rFonts w:ascii="Times New Roman" w:hAnsi="Times New Roman" w:cs="Times New Roman"/>
          <w:i/>
          <w:sz w:val="18"/>
          <w:szCs w:val="18"/>
        </w:rPr>
        <w:t>(указать наименование организации)</w:t>
      </w:r>
      <w:r w:rsidRPr="00E929A2">
        <w:rPr>
          <w:rFonts w:ascii="Times New Roman" w:hAnsi="Times New Roman" w:cs="Times New Roman"/>
        </w:rPr>
        <w:t>.</w:t>
      </w:r>
    </w:p>
    <w:p w:rsidR="00E929A2" w:rsidRDefault="006461CE" w:rsidP="006461CE">
      <w:pPr>
        <w:pStyle w:val="af9"/>
        <w:spacing w:after="0"/>
        <w:ind w:left="0"/>
        <w:jc w:val="both"/>
      </w:pPr>
      <w:r w:rsidRPr="00E929A2">
        <w:tab/>
      </w:r>
    </w:p>
    <w:p w:rsidR="006461CE" w:rsidRPr="00E929A2" w:rsidRDefault="006461CE" w:rsidP="00E929A2">
      <w:pPr>
        <w:pStyle w:val="af9"/>
        <w:spacing w:after="0"/>
        <w:ind w:left="0" w:firstLine="709"/>
        <w:jc w:val="both"/>
      </w:pPr>
      <w:r w:rsidRPr="00E929A2">
        <w:rPr>
          <w:b/>
        </w:rPr>
        <w:t>Выражаю</w:t>
      </w:r>
      <w:r w:rsidRPr="00E929A2">
        <w:t xml:space="preserve"> </w:t>
      </w:r>
      <w:r w:rsidRPr="00E929A2">
        <w:rPr>
          <w:b/>
        </w:rPr>
        <w:t>согласие</w:t>
      </w:r>
      <w:r w:rsidRPr="00E929A2"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E929A2">
        <w:rPr>
          <w:color w:val="000000"/>
        </w:rPr>
        <w:t xml:space="preserve">включая сбор, запись, систематизацию, накопление, хранение, изменение, </w:t>
      </w:r>
      <w:r w:rsidRPr="00E929A2">
        <w:rPr>
          <w:color w:val="000000"/>
          <w:spacing w:val="4"/>
        </w:rPr>
        <w:t xml:space="preserve">использование, передачу (предоставление, доступ), </w:t>
      </w:r>
      <w:r w:rsidRPr="00E929A2"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6461CE" w:rsidRPr="00E929A2" w:rsidRDefault="006461CE" w:rsidP="00E929A2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b/>
          <w:sz w:val="24"/>
          <w:szCs w:val="24"/>
        </w:rPr>
        <w:t xml:space="preserve">Ознакомлен (а), </w:t>
      </w:r>
      <w:r w:rsidRPr="00E929A2">
        <w:rPr>
          <w:rFonts w:ascii="Times New Roman" w:hAnsi="Times New Roman" w:cs="Times New Roman"/>
          <w:sz w:val="24"/>
          <w:szCs w:val="24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E929A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929A2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Федерации, либо правонарушением, ответственность за которое наступает по основаниям, предусмотренным</w:t>
      </w:r>
      <w:r w:rsidRPr="00E929A2">
        <w:rPr>
          <w:rFonts w:ascii="Times New Roman" w:hAnsi="Times New Roman" w:cs="Times New Roman"/>
        </w:rPr>
        <w:t xml:space="preserve"> статьей 7.27 Кодекса об административных правонарушениях Российской Федерации. </w:t>
      </w:r>
    </w:p>
    <w:p w:rsidR="006461CE" w:rsidRPr="00E929A2" w:rsidRDefault="006461CE" w:rsidP="006461CE">
      <w:pPr>
        <w:pStyle w:val="af9"/>
        <w:spacing w:after="0"/>
        <w:ind w:left="0"/>
        <w:jc w:val="both"/>
      </w:pPr>
    </w:p>
    <w:p w:rsidR="006461CE" w:rsidRPr="00E929A2" w:rsidRDefault="006461CE" w:rsidP="006461CE">
      <w:pPr>
        <w:tabs>
          <w:tab w:val="left" w:pos="3544"/>
        </w:tabs>
        <w:rPr>
          <w:rFonts w:ascii="Times New Roman" w:hAnsi="Times New Roman" w:cs="Times New Roman"/>
          <w:b/>
        </w:rPr>
      </w:pPr>
      <w:r w:rsidRPr="00E929A2">
        <w:rPr>
          <w:rFonts w:ascii="Times New Roman" w:hAnsi="Times New Roman" w:cs="Times New Roman"/>
          <w:b/>
        </w:rPr>
        <w:t>Прилагаю следующие документы:</w:t>
      </w:r>
    </w:p>
    <w:p w:rsidR="006461CE" w:rsidRPr="00E929A2" w:rsidRDefault="006461CE" w:rsidP="006461C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Копия паспорта </w:t>
      </w:r>
      <w:r w:rsidRPr="00E929A2">
        <w:rPr>
          <w:rFonts w:ascii="Times New Roman" w:hAnsi="Times New Roman" w:cs="Times New Roman"/>
          <w:i/>
          <w:sz w:val="21"/>
          <w:szCs w:val="21"/>
        </w:rPr>
        <w:t>(страница ФИО и страницы, содержащие сведения о месте жительства)</w:t>
      </w:r>
      <w:r w:rsidRPr="00E929A2">
        <w:rPr>
          <w:rFonts w:ascii="Times New Roman" w:hAnsi="Times New Roman" w:cs="Times New Roman"/>
          <w:sz w:val="21"/>
          <w:szCs w:val="21"/>
        </w:rPr>
        <w:t xml:space="preserve"> </w:t>
      </w:r>
      <w:r w:rsidRPr="00E929A2">
        <w:rPr>
          <w:rFonts w:ascii="Times New Roman" w:hAnsi="Times New Roman" w:cs="Times New Roman"/>
        </w:rPr>
        <w:t>___ л.</w:t>
      </w:r>
    </w:p>
    <w:p w:rsidR="006461CE" w:rsidRPr="00E929A2" w:rsidRDefault="006461CE" w:rsidP="006461C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справки о реабилитации ___ л.</w:t>
      </w:r>
    </w:p>
    <w:p w:rsidR="006461CE" w:rsidRPr="00E929A2" w:rsidRDefault="006461CE" w:rsidP="006461C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Счет на оплату либо документы, подтверждающие оплату фактических расходов, ___ л.</w:t>
      </w:r>
    </w:p>
    <w:p w:rsidR="006461CE" w:rsidRPr="00E929A2" w:rsidRDefault="006461CE" w:rsidP="006461C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договора на установку телефона ___ л.</w:t>
      </w:r>
    </w:p>
    <w:p w:rsidR="006461CE" w:rsidRPr="00E929A2" w:rsidRDefault="006461CE" w:rsidP="006461C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Копии документов, подтверждающих изменение фамилии (имени, отчества), </w:t>
      </w:r>
      <w:r w:rsidRPr="00E929A2">
        <w:rPr>
          <w:rFonts w:ascii="Times New Roman" w:hAnsi="Times New Roman" w:cs="Times New Roman"/>
          <w:i/>
        </w:rPr>
        <w:t>(в случае изменения ФИО)</w:t>
      </w:r>
      <w:r w:rsidRPr="00E929A2">
        <w:rPr>
          <w:rFonts w:ascii="Times New Roman" w:hAnsi="Times New Roman" w:cs="Times New Roman"/>
        </w:rPr>
        <w:t xml:space="preserve"> ___ л.</w:t>
      </w:r>
    </w:p>
    <w:p w:rsidR="006461CE" w:rsidRPr="00E929A2" w:rsidRDefault="006461CE" w:rsidP="006461C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Копии документов, удостоверяющих личность и полномочия представителя,</w:t>
      </w:r>
      <w:r w:rsidRPr="00E929A2">
        <w:rPr>
          <w:rFonts w:ascii="Times New Roman" w:hAnsi="Times New Roman" w:cs="Times New Roman"/>
          <w:i/>
        </w:rPr>
        <w:t xml:space="preserve"> (в случае обращения представителя)</w:t>
      </w:r>
      <w:r w:rsidRPr="00E929A2">
        <w:rPr>
          <w:rFonts w:ascii="Times New Roman" w:hAnsi="Times New Roman" w:cs="Times New Roman"/>
        </w:rPr>
        <w:t xml:space="preserve"> ___ л.</w:t>
      </w:r>
    </w:p>
    <w:p w:rsidR="006461CE" w:rsidRPr="00E929A2" w:rsidRDefault="006461CE" w:rsidP="006461CE">
      <w:pPr>
        <w:tabs>
          <w:tab w:val="left" w:pos="3544"/>
        </w:tabs>
        <w:rPr>
          <w:rFonts w:ascii="Times New Roman" w:hAnsi="Times New Roman" w:cs="Times New Roman"/>
        </w:rPr>
      </w:pPr>
    </w:p>
    <w:p w:rsidR="006461CE" w:rsidRPr="00E929A2" w:rsidRDefault="006461CE" w:rsidP="00E929A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«_______»_______________201__года </w:t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 xml:space="preserve">         _________________________ </w:t>
      </w:r>
    </w:p>
    <w:p w:rsidR="006461CE" w:rsidRPr="00E929A2" w:rsidRDefault="006461CE" w:rsidP="00E929A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  <w:t xml:space="preserve">              (подпись заявителя)</w:t>
      </w: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E929A2" w:rsidRDefault="006461CE" w:rsidP="00E929A2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и документы на _______ листах принял специалист ________________________ </w:t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>(ФИО)</w:t>
      </w:r>
      <w:r w:rsidRPr="00E929A2">
        <w:rPr>
          <w:rFonts w:ascii="Times New Roman" w:hAnsi="Times New Roman" w:cs="Times New Roman"/>
          <w:sz w:val="18"/>
          <w:szCs w:val="18"/>
        </w:rPr>
        <w:tab/>
      </w: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6461CE" w:rsidRPr="00E929A2" w:rsidRDefault="006461CE" w:rsidP="006461CE">
      <w:pPr>
        <w:jc w:val="center"/>
        <w:rPr>
          <w:rFonts w:ascii="Times New Roman" w:hAnsi="Times New Roman" w:cs="Times New Roman"/>
        </w:rPr>
      </w:pPr>
    </w:p>
    <w:p w:rsidR="006461CE" w:rsidRPr="00E929A2" w:rsidRDefault="006461CE" w:rsidP="006461CE">
      <w:pPr>
        <w:jc w:val="center"/>
        <w:rPr>
          <w:rFonts w:ascii="Times New Roman" w:hAnsi="Times New Roman" w:cs="Times New Roman"/>
        </w:rPr>
      </w:pPr>
    </w:p>
    <w:p w:rsidR="006461CE" w:rsidRPr="00E929A2" w:rsidRDefault="006461CE" w:rsidP="006461CE">
      <w:pPr>
        <w:jc w:val="center"/>
        <w:rPr>
          <w:rFonts w:ascii="Times New Roman" w:hAnsi="Times New Roman" w:cs="Times New Roman"/>
        </w:rPr>
      </w:pPr>
    </w:p>
    <w:p w:rsidR="006461CE" w:rsidRPr="00E929A2" w:rsidRDefault="006461CE" w:rsidP="006461CE">
      <w:pPr>
        <w:ind w:left="3969"/>
        <w:rPr>
          <w:rFonts w:ascii="Times New Roman" w:hAnsi="Times New Roman" w:cs="Times New Roman"/>
          <w:sz w:val="28"/>
          <w:szCs w:val="28"/>
        </w:rPr>
      </w:pPr>
      <w:r w:rsidRPr="00E929A2">
        <w:rPr>
          <w:rFonts w:ascii="Times New Roman" w:hAnsi="Times New Roman" w:cs="Times New Roman"/>
        </w:rPr>
        <w:t>Руководителю КГКУ «Центр выплат» (филиала КГКУ)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>(фамилия, имя, отчество)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проживающего по месту жительства (пребывания) по адресу: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ул. ___________________________, д. ____, кв. ____,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6461CE" w:rsidRPr="00E929A2" w:rsidRDefault="006461CE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>ул. ___________________________, д. ____, кв. ____,</w:t>
      </w:r>
    </w:p>
    <w:p w:rsidR="006461CE" w:rsidRPr="00E929A2" w:rsidRDefault="00E929A2" w:rsidP="006461CE">
      <w:pPr>
        <w:pStyle w:val="afb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461CE" w:rsidRPr="00E929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61CE" w:rsidRPr="00E929A2" w:rsidRDefault="00E929A2" w:rsidP="006461CE">
      <w:pPr>
        <w:pStyle w:val="afb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6461CE" w:rsidRPr="00E929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461CE" w:rsidRPr="00E929A2" w:rsidRDefault="006461CE" w:rsidP="006461CE">
      <w:pPr>
        <w:tabs>
          <w:tab w:val="left" w:pos="3544"/>
        </w:tabs>
        <w:rPr>
          <w:rFonts w:ascii="Times New Roman" w:hAnsi="Times New Roman" w:cs="Times New Roman"/>
        </w:rPr>
      </w:pPr>
    </w:p>
    <w:p w:rsidR="006461CE" w:rsidRPr="00E929A2" w:rsidRDefault="006461CE" w:rsidP="006461C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9A2">
        <w:rPr>
          <w:rFonts w:ascii="Times New Roman" w:hAnsi="Times New Roman" w:cs="Times New Roman"/>
          <w:b w:val="0"/>
          <w:color w:val="auto"/>
          <w:sz w:val="24"/>
          <w:szCs w:val="24"/>
        </w:rPr>
        <w:t>З А Я В Л Е Н И Е</w:t>
      </w:r>
    </w:p>
    <w:p w:rsidR="006461CE" w:rsidRPr="00E929A2" w:rsidRDefault="006461CE" w:rsidP="006461CE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6461CE" w:rsidRPr="00E929A2" w:rsidRDefault="006461CE" w:rsidP="00E929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Прошу выплатить </w:t>
      </w:r>
      <w:r w:rsidRPr="00E929A2">
        <w:rPr>
          <w:rFonts w:ascii="Times New Roman" w:hAnsi="Times New Roman" w:cs="Times New Roman"/>
          <w:b/>
        </w:rPr>
        <w:t>пособие на погребение умершего реабилитированного ____________________</w:t>
      </w:r>
      <w:r w:rsidRPr="00E929A2">
        <w:rPr>
          <w:rFonts w:ascii="Times New Roman" w:hAnsi="Times New Roman" w:cs="Times New Roman"/>
        </w:rPr>
        <w:t xml:space="preserve">____________________________________________________________ </w:t>
      </w:r>
    </w:p>
    <w:p w:rsidR="006461CE" w:rsidRPr="00E929A2" w:rsidRDefault="006461CE" w:rsidP="00E929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929A2">
        <w:rPr>
          <w:rFonts w:ascii="Times New Roman" w:hAnsi="Times New Roman" w:cs="Times New Roman"/>
          <w:i/>
          <w:sz w:val="18"/>
          <w:szCs w:val="18"/>
        </w:rPr>
        <w:t>(указать фамилию, имя, отчество умершего)</w:t>
      </w:r>
    </w:p>
    <w:p w:rsidR="006461CE" w:rsidRPr="00E929A2" w:rsidRDefault="006461CE" w:rsidP="006461CE">
      <w:pPr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в соответствии с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</w:t>
      </w:r>
    </w:p>
    <w:p w:rsidR="006461CE" w:rsidRPr="00E929A2" w:rsidRDefault="006461CE" w:rsidP="00E929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ab/>
        <w:t xml:space="preserve">Выплату прошу произвести через кредитное учреждение _________________________ ________________________________________ № _________/_________ на мой лицевой счёт </w:t>
      </w:r>
    </w:p>
    <w:p w:rsidR="006461CE" w:rsidRPr="00E929A2" w:rsidRDefault="006461CE" w:rsidP="00E929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 w:rsidRPr="00E929A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29A2">
        <w:rPr>
          <w:rFonts w:ascii="Times New Roman" w:hAnsi="Times New Roman" w:cs="Times New Roman"/>
          <w:i/>
          <w:sz w:val="18"/>
          <w:szCs w:val="18"/>
        </w:rPr>
        <w:t>(указать наименование кредитного учреждения)</w:t>
      </w:r>
    </w:p>
    <w:p w:rsidR="006461CE" w:rsidRPr="00E929A2" w:rsidRDefault="006461CE" w:rsidP="00E929A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</w:rPr>
        <w:t>№ _____________________________________________________.</w:t>
      </w:r>
    </w:p>
    <w:p w:rsidR="006461CE" w:rsidRPr="00E929A2" w:rsidRDefault="006461CE" w:rsidP="006461CE">
      <w:pPr>
        <w:pStyle w:val="af9"/>
        <w:spacing w:after="0"/>
        <w:ind w:left="0"/>
        <w:jc w:val="both"/>
      </w:pPr>
      <w:r w:rsidRPr="00E929A2">
        <w:tab/>
      </w:r>
      <w:r w:rsidRPr="00E929A2">
        <w:rPr>
          <w:b/>
        </w:rPr>
        <w:t>Выражаю</w:t>
      </w:r>
      <w:r w:rsidRPr="00E929A2">
        <w:t xml:space="preserve"> </w:t>
      </w:r>
      <w:r w:rsidRPr="00E929A2">
        <w:rPr>
          <w:b/>
        </w:rPr>
        <w:t>согласие</w:t>
      </w:r>
      <w:r w:rsidRPr="00E929A2"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данных, </w:t>
      </w:r>
      <w:r w:rsidRPr="00E929A2">
        <w:rPr>
          <w:color w:val="000000"/>
        </w:rPr>
        <w:t xml:space="preserve">включая сбор, запись, систематизацию, накопление, хранение, изменение, </w:t>
      </w:r>
      <w:r w:rsidRPr="00E929A2">
        <w:rPr>
          <w:color w:val="000000"/>
          <w:spacing w:val="4"/>
        </w:rPr>
        <w:t xml:space="preserve">использование, передачу (предоставление, доступ), </w:t>
      </w:r>
      <w:r w:rsidRPr="00E929A2"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6461CE" w:rsidRPr="00E929A2" w:rsidRDefault="006461CE" w:rsidP="006461CE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E929A2">
        <w:rPr>
          <w:rFonts w:ascii="Times New Roman" w:hAnsi="Times New Roman" w:cs="Times New Roman"/>
          <w:b/>
          <w:sz w:val="24"/>
        </w:rPr>
        <w:t xml:space="preserve">Ознакомлен (а), </w:t>
      </w:r>
      <w:r w:rsidRPr="00E929A2">
        <w:rPr>
          <w:rFonts w:ascii="Times New Roman" w:hAnsi="Times New Roman" w:cs="Times New Roman"/>
          <w:sz w:val="24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E929A2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E929A2">
        <w:rPr>
          <w:rFonts w:ascii="Times New Roman" w:hAnsi="Times New Roman" w:cs="Times New Roman"/>
          <w:sz w:val="24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 </w:t>
      </w:r>
    </w:p>
    <w:p w:rsidR="006461CE" w:rsidRPr="00E929A2" w:rsidRDefault="006461CE" w:rsidP="006461CE">
      <w:pPr>
        <w:pStyle w:val="24"/>
        <w:spacing w:after="0" w:line="240" w:lineRule="auto"/>
        <w:rPr>
          <w:b/>
        </w:rPr>
      </w:pPr>
      <w:r w:rsidRPr="00E929A2">
        <w:rPr>
          <w:b/>
        </w:rPr>
        <w:t>Прилагаю следующие документы:</w:t>
      </w:r>
    </w:p>
    <w:p w:rsidR="006461CE" w:rsidRPr="00E929A2" w:rsidRDefault="006461CE" w:rsidP="006461CE">
      <w:pPr>
        <w:pStyle w:val="24"/>
        <w:spacing w:after="0" w:line="240" w:lineRule="auto"/>
        <w:rPr>
          <w:b/>
        </w:rPr>
      </w:pPr>
    </w:p>
    <w:p w:rsidR="006461CE" w:rsidRPr="00E929A2" w:rsidRDefault="006461CE" w:rsidP="006461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929A2">
        <w:rPr>
          <w:rFonts w:ascii="Times New Roman" w:hAnsi="Times New Roman" w:cs="Times New Roman"/>
        </w:rPr>
        <w:t xml:space="preserve">Копия паспорта получателя </w:t>
      </w:r>
      <w:r w:rsidRPr="00E929A2">
        <w:rPr>
          <w:rFonts w:ascii="Times New Roman" w:hAnsi="Times New Roman" w:cs="Times New Roman"/>
          <w:i/>
        </w:rPr>
        <w:t>(страница ФИО и страницы, содержащие сведения о месте  жительства</w:t>
      </w:r>
      <w:r w:rsidRPr="00E929A2">
        <w:rPr>
          <w:rFonts w:ascii="Times New Roman" w:hAnsi="Times New Roman" w:cs="Times New Roman"/>
          <w:i/>
          <w:sz w:val="21"/>
          <w:szCs w:val="21"/>
        </w:rPr>
        <w:t>)</w:t>
      </w:r>
      <w:r w:rsidRPr="00E929A2">
        <w:rPr>
          <w:rFonts w:ascii="Times New Roman" w:hAnsi="Times New Roman" w:cs="Times New Roman"/>
        </w:rPr>
        <w:t xml:space="preserve"> ___ л.</w:t>
      </w:r>
    </w:p>
    <w:p w:rsidR="006461CE" w:rsidRPr="00E929A2" w:rsidRDefault="006461CE" w:rsidP="006461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справки о реабилитации ___ л.</w:t>
      </w:r>
    </w:p>
    <w:p w:rsidR="006461CE" w:rsidRPr="00E929A2" w:rsidRDefault="006461CE" w:rsidP="006461CE">
      <w:pPr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Копия свидетельства о смерти ___ л.</w:t>
      </w:r>
    </w:p>
    <w:p w:rsidR="006461CE" w:rsidRPr="00E929A2" w:rsidRDefault="006461CE" w:rsidP="006461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Документы, </w:t>
      </w:r>
      <w:r w:rsidRPr="00E929A2">
        <w:rPr>
          <w:rFonts w:ascii="Times New Roman" w:hAnsi="Times New Roman" w:cs="Times New Roman"/>
          <w:sz w:val="23"/>
          <w:szCs w:val="23"/>
        </w:rPr>
        <w:t>подтверждающие оплату фактических расходов, связанных с погребением,</w:t>
      </w:r>
      <w:r w:rsidRPr="00E929A2">
        <w:rPr>
          <w:rFonts w:ascii="Times New Roman" w:hAnsi="Times New Roman" w:cs="Times New Roman"/>
        </w:rPr>
        <w:t xml:space="preserve"> ___ л.</w:t>
      </w:r>
    </w:p>
    <w:p w:rsidR="006461CE" w:rsidRPr="00E929A2" w:rsidRDefault="006461CE" w:rsidP="006461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>Справка с места жительства умершего</w:t>
      </w:r>
      <w:r w:rsidRPr="00E929A2">
        <w:rPr>
          <w:rFonts w:ascii="Times New Roman" w:hAnsi="Times New Roman" w:cs="Times New Roman"/>
          <w:sz w:val="20"/>
        </w:rPr>
        <w:t xml:space="preserve"> </w:t>
      </w:r>
      <w:r w:rsidRPr="00E929A2">
        <w:rPr>
          <w:rFonts w:ascii="Times New Roman" w:hAnsi="Times New Roman" w:cs="Times New Roman"/>
          <w:i/>
        </w:rPr>
        <w:t>(копия формы А)</w:t>
      </w:r>
      <w:r w:rsidRPr="00E929A2">
        <w:rPr>
          <w:rFonts w:ascii="Times New Roman" w:hAnsi="Times New Roman" w:cs="Times New Roman"/>
        </w:rPr>
        <w:t xml:space="preserve"> ___ л.</w:t>
      </w:r>
    </w:p>
    <w:p w:rsidR="006461CE" w:rsidRPr="00E929A2" w:rsidRDefault="006461CE" w:rsidP="006461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Копии документов, подтверждающих изменение фамилии (имени, отчества), </w:t>
      </w:r>
      <w:r w:rsidRPr="00E929A2">
        <w:rPr>
          <w:rFonts w:ascii="Times New Roman" w:hAnsi="Times New Roman" w:cs="Times New Roman"/>
          <w:i/>
        </w:rPr>
        <w:t>(в случае изменения ФИО)</w:t>
      </w:r>
      <w:r w:rsidRPr="00E929A2">
        <w:rPr>
          <w:rFonts w:ascii="Times New Roman" w:hAnsi="Times New Roman" w:cs="Times New Roman"/>
        </w:rPr>
        <w:t xml:space="preserve"> ___ л.</w:t>
      </w:r>
    </w:p>
    <w:p w:rsidR="006461CE" w:rsidRPr="00E929A2" w:rsidRDefault="006461CE" w:rsidP="006461CE">
      <w:pPr>
        <w:tabs>
          <w:tab w:val="left" w:pos="3544"/>
        </w:tabs>
        <w:rPr>
          <w:rFonts w:ascii="Times New Roman" w:hAnsi="Times New Roman" w:cs="Times New Roman"/>
        </w:rPr>
      </w:pPr>
    </w:p>
    <w:p w:rsidR="006461CE" w:rsidRPr="00E929A2" w:rsidRDefault="006461CE" w:rsidP="00E929A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</w:rPr>
        <w:t xml:space="preserve">«_______»_______________201__года </w:t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</w:r>
      <w:r w:rsidRPr="00E929A2">
        <w:rPr>
          <w:rFonts w:ascii="Times New Roman" w:hAnsi="Times New Roman" w:cs="Times New Roman"/>
        </w:rPr>
        <w:tab/>
        <w:t xml:space="preserve">         _________________________ </w:t>
      </w:r>
    </w:p>
    <w:p w:rsidR="006461CE" w:rsidRPr="00E929A2" w:rsidRDefault="006461CE" w:rsidP="00E929A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ab/>
        <w:t xml:space="preserve">               (подпись заявителя)</w:t>
      </w: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E929A2">
        <w:rPr>
          <w:rFonts w:ascii="Times New Roman" w:hAnsi="Times New Roman" w:cs="Times New Roman"/>
          <w:sz w:val="24"/>
          <w:szCs w:val="24"/>
        </w:rPr>
        <w:t xml:space="preserve">Заявление и документы на _______ листах принял специалист ________________________ </w:t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24"/>
          <w:szCs w:val="24"/>
        </w:rPr>
        <w:tab/>
      </w:r>
      <w:r w:rsidRPr="00E929A2">
        <w:rPr>
          <w:rFonts w:ascii="Times New Roman" w:hAnsi="Times New Roman" w:cs="Times New Roman"/>
          <w:sz w:val="18"/>
          <w:szCs w:val="18"/>
        </w:rPr>
        <w:t>(ФИО)</w:t>
      </w:r>
      <w:r w:rsidRPr="00E929A2">
        <w:rPr>
          <w:rFonts w:ascii="Times New Roman" w:hAnsi="Times New Roman" w:cs="Times New Roman"/>
          <w:sz w:val="18"/>
          <w:szCs w:val="18"/>
        </w:rPr>
        <w:tab/>
      </w: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6461CE" w:rsidRPr="00E929A2" w:rsidRDefault="006461CE" w:rsidP="006461CE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E929A2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3234D5" w:rsidRPr="00E929A2" w:rsidRDefault="006461CE" w:rsidP="006461CE">
      <w:pPr>
        <w:pStyle w:val="ConsPlusNormal"/>
        <w:jc w:val="both"/>
        <w:rPr>
          <w:rFonts w:ascii="Times New Roman" w:hAnsi="Times New Roman" w:cs="Times New Roman"/>
        </w:rPr>
      </w:pPr>
      <w:r w:rsidRPr="00E929A2">
        <w:rPr>
          <w:rFonts w:ascii="Times New Roman" w:hAnsi="Times New Roman" w:cs="Times New Roman"/>
          <w:sz w:val="28"/>
          <w:szCs w:val="28"/>
        </w:rPr>
        <w:br w:type="page"/>
      </w:r>
    </w:p>
    <w:p w:rsidR="003234D5" w:rsidRPr="00DD374C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929A2" w:rsidRDefault="003234D5" w:rsidP="00E929A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929A2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E929A2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E929A2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E929A2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E929A2" w:rsidRPr="00FA09EF">
        <w:rPr>
          <w:rFonts w:ascii="Times New Roman" w:hAnsi="Times New Roman" w:cs="Times New Roman"/>
          <w:b/>
        </w:rPr>
        <w:t xml:space="preserve"> </w:t>
      </w:r>
      <w:r w:rsidR="00E929A2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E929A2">
        <w:rPr>
          <w:rFonts w:ascii="Times New Roman" w:hAnsi="Times New Roman" w:cs="Times New Roman"/>
          <w:sz w:val="28"/>
          <w:szCs w:val="28"/>
        </w:rPr>
        <w:t xml:space="preserve"> и</w:t>
      </w:r>
      <w:r w:rsidR="00E929A2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3234D5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3234D5" w:rsidRDefault="003234D5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3234D5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CA6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отказано  в  приеме документов на предоставление   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A5377">
        <w:rPr>
          <w:rFonts w:ascii="Times New Roman" w:hAnsi="Times New Roman" w:cs="Times New Roman"/>
          <w:sz w:val="28"/>
          <w:szCs w:val="28"/>
        </w:rPr>
        <w:t>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"Камчатский центр по </w:t>
      </w:r>
      <w:r w:rsidRPr="0063108F">
        <w:rPr>
          <w:rFonts w:ascii="Times New Roman" w:hAnsi="Times New Roman" w:cs="Times New Roman"/>
          <w:sz w:val="28"/>
          <w:szCs w:val="28"/>
        </w:rPr>
        <w:lastRenderedPageBreak/>
        <w:t>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</w:t>
      </w:r>
      <w:r w:rsidR="003A53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подпись </w:t>
      </w:r>
      <w:r w:rsidR="003A53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Ф.И.О.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CA6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</w:t>
      </w:r>
      <w:r>
        <w:rPr>
          <w:rFonts w:ascii="Times New Roman" w:hAnsi="Times New Roman" w:cs="Times New Roman"/>
          <w:sz w:val="28"/>
          <w:szCs w:val="28"/>
        </w:rPr>
        <w:t>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CA65B7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CA65B7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63108F" w:rsidRDefault="003234D5" w:rsidP="00CA65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</w:t>
      </w:r>
      <w:r w:rsidR="003A53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подпись        </w:t>
      </w:r>
      <w:r w:rsidR="003A53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CA6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</w:t>
      </w:r>
      <w:r w:rsidRPr="0063108F">
        <w:rPr>
          <w:rFonts w:ascii="Times New Roman" w:hAnsi="Times New Roman" w:cs="Times New Roman"/>
          <w:sz w:val="28"/>
          <w:szCs w:val="28"/>
        </w:rPr>
        <w:lastRenderedPageBreak/>
        <w:t xml:space="preserve">выплат") на  Ваше  заявление  от  "___"  ____________  201__  года сообщает,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CA65B7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Default="003234D5" w:rsidP="00CA65B7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595A56" w:rsidRDefault="003234D5" w:rsidP="00CA65B7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5A56">
        <w:rPr>
          <w:rFonts w:ascii="Times New Roman" w:hAnsi="Times New Roman" w:cs="Times New Roman"/>
          <w:sz w:val="28"/>
          <w:szCs w:val="28"/>
        </w:rPr>
        <w:t>4152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5A56">
        <w:rPr>
          <w:rFonts w:ascii="Times New Roman" w:hAnsi="Times New Roman" w:cs="Times New Roman"/>
          <w:sz w:val="28"/>
          <w:szCs w:val="28"/>
        </w:rPr>
        <w:t>29-67-12</w:t>
      </w:r>
    </w:p>
    <w:p w:rsidR="003234D5" w:rsidRDefault="003234D5" w:rsidP="00CA65B7">
      <w:pPr>
        <w:rPr>
          <w:rFonts w:ascii="Times New Roman" w:hAnsi="Times New Roman" w:cs="Times New Roman"/>
          <w:sz w:val="28"/>
          <w:szCs w:val="28"/>
        </w:rPr>
      </w:pPr>
    </w:p>
    <w:p w:rsidR="003234D5" w:rsidRPr="00595A56" w:rsidRDefault="003234D5" w:rsidP="00CA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</w:t>
      </w:r>
    </w:p>
    <w:p w:rsidR="003234D5" w:rsidRPr="00C8522A" w:rsidRDefault="00C8522A" w:rsidP="00CA65B7">
      <w:pPr>
        <w:pStyle w:val="ConsPlusNonformat"/>
        <w:rPr>
          <w:rFonts w:ascii="Times New Roman" w:hAnsi="Times New Roman" w:cs="Times New Roman"/>
        </w:rPr>
      </w:pPr>
      <w:r w:rsidRPr="00C852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8522A">
        <w:rPr>
          <w:rFonts w:ascii="Times New Roman" w:hAnsi="Times New Roman" w:cs="Times New Roman"/>
        </w:rPr>
        <w:t>(</w:t>
      </w:r>
      <w:r w:rsidR="003234D5" w:rsidRPr="00C8522A">
        <w:rPr>
          <w:rFonts w:ascii="Times New Roman" w:hAnsi="Times New Roman" w:cs="Times New Roman"/>
        </w:rPr>
        <w:t>дата принятия</w:t>
      </w:r>
      <w:r>
        <w:rPr>
          <w:rFonts w:ascii="Times New Roman" w:hAnsi="Times New Roman" w:cs="Times New Roman"/>
        </w:rPr>
        <w:t>)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3234D5" w:rsidRPr="00DA001B" w:rsidRDefault="003234D5" w:rsidP="00CA65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34D5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E2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6D2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9E2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>Краевое   государственное  казенное  учреждение  "Камчатский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государственных и социальных пособий" (филиал КГКУ "Центр выплат")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  Ваше  заявление  от  "___"  ____________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234D5" w:rsidRPr="00757836" w:rsidRDefault="003234D5" w:rsidP="00CA65B7">
      <w:pPr>
        <w:pStyle w:val="ConsPlusNonformat"/>
        <w:jc w:val="center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>(вид денежной выплаты)</w:t>
      </w: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по  категории  "_______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757836">
        <w:rPr>
          <w:rFonts w:ascii="Times New Roman" w:hAnsi="Times New Roman" w:cs="Times New Roman"/>
          <w:sz w:val="28"/>
          <w:szCs w:val="28"/>
        </w:rPr>
        <w:t>" в соответствии</w:t>
      </w: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A5377" w:rsidRDefault="003A5377" w:rsidP="00CA65B7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3234D5" w:rsidRPr="00DD374C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176BB" w:rsidRDefault="003234D5" w:rsidP="00B176B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176BB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B176BB" w:rsidRPr="00FA09EF">
        <w:rPr>
          <w:rFonts w:ascii="Times New Roman" w:hAnsi="Times New Roman" w:cs="Times New Roman"/>
          <w:sz w:val="28"/>
          <w:szCs w:val="28"/>
        </w:rPr>
        <w:t xml:space="preserve">лицам, подвергшимся политическим репрессиям и впоследствии реабилитированным,  </w:t>
      </w:r>
      <w:r w:rsidR="00B176BB" w:rsidRPr="00FA09E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проживающим в Камчатском крае, </w:t>
      </w:r>
      <w:r w:rsidR="00B176BB" w:rsidRPr="00FA09EF">
        <w:rPr>
          <w:rFonts w:ascii="Times New Roman" w:hAnsi="Times New Roman" w:cs="Times New Roman"/>
          <w:sz w:val="28"/>
          <w:szCs w:val="28"/>
        </w:rPr>
        <w:t xml:space="preserve">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</w:t>
      </w:r>
      <w:r w:rsidR="00B176BB" w:rsidRPr="00FA09EF">
        <w:rPr>
          <w:rFonts w:ascii="Times New Roman" w:hAnsi="Times New Roman" w:cs="Times New Roman"/>
          <w:b/>
        </w:rPr>
        <w:t xml:space="preserve"> </w:t>
      </w:r>
      <w:r w:rsidR="00B176BB" w:rsidRPr="00FA09EF">
        <w:rPr>
          <w:rFonts w:ascii="Times New Roman" w:hAnsi="Times New Roman" w:cs="Times New Roman"/>
          <w:sz w:val="28"/>
          <w:szCs w:val="28"/>
        </w:rPr>
        <w:t xml:space="preserve"> оплаты (компенсации) стоимости установки телефона</w:t>
      </w:r>
      <w:r w:rsidR="00B176BB">
        <w:rPr>
          <w:rFonts w:ascii="Times New Roman" w:hAnsi="Times New Roman" w:cs="Times New Roman"/>
          <w:sz w:val="28"/>
          <w:szCs w:val="28"/>
        </w:rPr>
        <w:t xml:space="preserve"> и</w:t>
      </w:r>
      <w:r w:rsidR="00B176BB" w:rsidRPr="00FA09EF">
        <w:rPr>
          <w:rFonts w:ascii="Times New Roman" w:hAnsi="Times New Roman" w:cs="Times New Roman"/>
          <w:sz w:val="28"/>
          <w:szCs w:val="28"/>
        </w:rPr>
        <w:t xml:space="preserve"> компенсации расходов, связанных с погребением реабилитированных лиц</w:t>
      </w:r>
    </w:p>
    <w:p w:rsidR="003234D5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377CBB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3234D5" w:rsidRPr="00377CBB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377CBB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1363"/>
      <w:bookmarkEnd w:id="22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234D5" w:rsidRPr="00377CBB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3234D5" w:rsidRPr="00377CBB" w:rsidRDefault="003234D5" w:rsidP="00CA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34D5" w:rsidRPr="00377CBB" w:rsidRDefault="003234D5" w:rsidP="00CA65B7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(фамилия, имя, отчество)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3234D5" w:rsidRPr="00377CBB" w:rsidRDefault="003234D5" w:rsidP="00CA65B7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(число, месяц, год)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377CBB">
        <w:rPr>
          <w:rFonts w:ascii="Times New Roman" w:hAnsi="Times New Roman" w:cs="Times New Roman"/>
        </w:rPr>
        <w:t xml:space="preserve">          (наименование, серия и номер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Являюсь законным представителем (опекуном, попечителем) над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234D5" w:rsidRPr="00377CBB" w:rsidRDefault="003234D5" w:rsidP="00CA65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34D5" w:rsidRPr="00377CBB" w:rsidRDefault="003234D5" w:rsidP="00CA6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34D5" w:rsidRPr="00377CBB" w:rsidRDefault="003234D5" w:rsidP="00CA65B7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34D5" w:rsidRPr="00377CBB" w:rsidRDefault="003234D5" w:rsidP="00CA65B7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3234D5" w:rsidRPr="00377CBB" w:rsidRDefault="003234D5" w:rsidP="00CA6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4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>
        <w:rPr>
          <w:rFonts w:ascii="Times New Roman" w:hAnsi="Times New Roman" w:cs="Times New Roman"/>
          <w:sz w:val="28"/>
          <w:szCs w:val="28"/>
        </w:rPr>
        <w:t>№ 152-ФЗ                   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опекаемого,  лица,  находящегося  под  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3234D5" w:rsidRPr="00377CBB" w:rsidRDefault="003234D5" w:rsidP="00CA6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государственных услуг по предоставлению</w:t>
      </w:r>
    </w:p>
    <w:p w:rsidR="003234D5" w:rsidRPr="00FB0A5A" w:rsidRDefault="003234D5" w:rsidP="00CA65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3234D5" w:rsidRPr="00377CBB" w:rsidRDefault="003234D5" w:rsidP="00CA6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3234D5" w:rsidRPr="00377CBB" w:rsidRDefault="003234D5" w:rsidP="00CA6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3234D5" w:rsidRPr="0034253D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18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234D5" w:rsidRPr="00377CBB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"____"_____________201 __года                      _______________(подпись)</w:t>
      </w:r>
    </w:p>
    <w:p w:rsidR="003234D5" w:rsidRDefault="003234D5" w:rsidP="00CA65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 w:rsidP="00CA65B7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Pr="005F5E1D" w:rsidRDefault="003234D5" w:rsidP="00CA65B7">
      <w:pPr>
        <w:pStyle w:val="ConsPlusNormal"/>
        <w:jc w:val="both"/>
        <w:rPr>
          <w:rFonts w:ascii="Times New Roman" w:hAnsi="Times New Roman" w:cs="Times New Roman"/>
        </w:rPr>
      </w:pPr>
    </w:p>
    <w:sectPr w:rsidR="003234D5" w:rsidRPr="005F5E1D" w:rsidSect="007637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3E2"/>
    <w:multiLevelType w:val="hybridMultilevel"/>
    <w:tmpl w:val="471EDD9E"/>
    <w:lvl w:ilvl="0" w:tplc="0C9E5CE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51F03706"/>
    <w:multiLevelType w:val="hybridMultilevel"/>
    <w:tmpl w:val="A6767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57FDC"/>
    <w:multiLevelType w:val="hybridMultilevel"/>
    <w:tmpl w:val="17C40750"/>
    <w:lvl w:ilvl="0" w:tplc="C458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02F70"/>
    <w:rsid w:val="000176DD"/>
    <w:rsid w:val="000862F6"/>
    <w:rsid w:val="000C16AC"/>
    <w:rsid w:val="000E6962"/>
    <w:rsid w:val="000F6ED7"/>
    <w:rsid w:val="00113375"/>
    <w:rsid w:val="0011633B"/>
    <w:rsid w:val="001250CC"/>
    <w:rsid w:val="00132905"/>
    <w:rsid w:val="001449AD"/>
    <w:rsid w:val="00152883"/>
    <w:rsid w:val="00197E9E"/>
    <w:rsid w:val="001B1B6F"/>
    <w:rsid w:val="001B6126"/>
    <w:rsid w:val="001D0299"/>
    <w:rsid w:val="001D068B"/>
    <w:rsid w:val="001D5AE3"/>
    <w:rsid w:val="001D7974"/>
    <w:rsid w:val="001E1025"/>
    <w:rsid w:val="001F7903"/>
    <w:rsid w:val="0022329D"/>
    <w:rsid w:val="0027443A"/>
    <w:rsid w:val="00287255"/>
    <w:rsid w:val="002B557B"/>
    <w:rsid w:val="002C5AD7"/>
    <w:rsid w:val="00312466"/>
    <w:rsid w:val="0032051A"/>
    <w:rsid w:val="003234D5"/>
    <w:rsid w:val="00335F35"/>
    <w:rsid w:val="003451F2"/>
    <w:rsid w:val="003A5377"/>
    <w:rsid w:val="003E1B73"/>
    <w:rsid w:val="003F31FD"/>
    <w:rsid w:val="00421DB7"/>
    <w:rsid w:val="0043032F"/>
    <w:rsid w:val="004337C1"/>
    <w:rsid w:val="00440345"/>
    <w:rsid w:val="00475602"/>
    <w:rsid w:val="00480F59"/>
    <w:rsid w:val="004F4974"/>
    <w:rsid w:val="00514AB4"/>
    <w:rsid w:val="00515EA7"/>
    <w:rsid w:val="0056473D"/>
    <w:rsid w:val="00591431"/>
    <w:rsid w:val="005A3CD4"/>
    <w:rsid w:val="005F5E1D"/>
    <w:rsid w:val="00617863"/>
    <w:rsid w:val="006255DF"/>
    <w:rsid w:val="00637D44"/>
    <w:rsid w:val="006461CE"/>
    <w:rsid w:val="00672EA4"/>
    <w:rsid w:val="00692CF6"/>
    <w:rsid w:val="006B1A68"/>
    <w:rsid w:val="006B7DB2"/>
    <w:rsid w:val="006D29E2"/>
    <w:rsid w:val="006D7F0C"/>
    <w:rsid w:val="007436CD"/>
    <w:rsid w:val="00744EDD"/>
    <w:rsid w:val="007637DC"/>
    <w:rsid w:val="0078022D"/>
    <w:rsid w:val="00792439"/>
    <w:rsid w:val="007A35E2"/>
    <w:rsid w:val="007A5719"/>
    <w:rsid w:val="007B05A0"/>
    <w:rsid w:val="007B0F36"/>
    <w:rsid w:val="007B40E8"/>
    <w:rsid w:val="007C07AC"/>
    <w:rsid w:val="007D0293"/>
    <w:rsid w:val="007D3932"/>
    <w:rsid w:val="007E6E86"/>
    <w:rsid w:val="00812A3D"/>
    <w:rsid w:val="00823EDB"/>
    <w:rsid w:val="008B57CC"/>
    <w:rsid w:val="008C5FC0"/>
    <w:rsid w:val="008D36F5"/>
    <w:rsid w:val="009101C2"/>
    <w:rsid w:val="00920288"/>
    <w:rsid w:val="00953187"/>
    <w:rsid w:val="00991D9B"/>
    <w:rsid w:val="009968D6"/>
    <w:rsid w:val="009B1511"/>
    <w:rsid w:val="009B4319"/>
    <w:rsid w:val="009B488C"/>
    <w:rsid w:val="009B70B3"/>
    <w:rsid w:val="009C3F86"/>
    <w:rsid w:val="00A15F51"/>
    <w:rsid w:val="00A20C9A"/>
    <w:rsid w:val="00A320AE"/>
    <w:rsid w:val="00A32E51"/>
    <w:rsid w:val="00A61497"/>
    <w:rsid w:val="00A87B2A"/>
    <w:rsid w:val="00A87FFA"/>
    <w:rsid w:val="00AA4D5E"/>
    <w:rsid w:val="00AA778A"/>
    <w:rsid w:val="00AB5DA5"/>
    <w:rsid w:val="00AC00E0"/>
    <w:rsid w:val="00AC1A4B"/>
    <w:rsid w:val="00AC3CBD"/>
    <w:rsid w:val="00AC4022"/>
    <w:rsid w:val="00AD370D"/>
    <w:rsid w:val="00B13E99"/>
    <w:rsid w:val="00B176BB"/>
    <w:rsid w:val="00B5079B"/>
    <w:rsid w:val="00BB62F9"/>
    <w:rsid w:val="00BB6C88"/>
    <w:rsid w:val="00BD2A01"/>
    <w:rsid w:val="00BD349F"/>
    <w:rsid w:val="00BD78AC"/>
    <w:rsid w:val="00BE6B70"/>
    <w:rsid w:val="00BF0883"/>
    <w:rsid w:val="00BF0D8D"/>
    <w:rsid w:val="00BF4A65"/>
    <w:rsid w:val="00C10A5F"/>
    <w:rsid w:val="00C21EF9"/>
    <w:rsid w:val="00C61FD9"/>
    <w:rsid w:val="00C64CAF"/>
    <w:rsid w:val="00C822B4"/>
    <w:rsid w:val="00C8522A"/>
    <w:rsid w:val="00C85A41"/>
    <w:rsid w:val="00C968E7"/>
    <w:rsid w:val="00CA07E9"/>
    <w:rsid w:val="00CA65B7"/>
    <w:rsid w:val="00CB0665"/>
    <w:rsid w:val="00CC77E3"/>
    <w:rsid w:val="00D06BB2"/>
    <w:rsid w:val="00D13B1D"/>
    <w:rsid w:val="00D248B0"/>
    <w:rsid w:val="00D40D81"/>
    <w:rsid w:val="00D46157"/>
    <w:rsid w:val="00DC4D0F"/>
    <w:rsid w:val="00E56095"/>
    <w:rsid w:val="00E60510"/>
    <w:rsid w:val="00E75567"/>
    <w:rsid w:val="00E929A2"/>
    <w:rsid w:val="00EA5DB1"/>
    <w:rsid w:val="00EB556B"/>
    <w:rsid w:val="00EC0288"/>
    <w:rsid w:val="00EE2D34"/>
    <w:rsid w:val="00F15D0D"/>
    <w:rsid w:val="00F30FDC"/>
    <w:rsid w:val="00F325C8"/>
    <w:rsid w:val="00F709DD"/>
    <w:rsid w:val="00F73517"/>
    <w:rsid w:val="00F902F9"/>
    <w:rsid w:val="00F9683C"/>
    <w:rsid w:val="00F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D6A1-787C-4547-AA77-CA717C7C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BF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0883"/>
    <w:rPr>
      <w:rFonts w:ascii="Segoe UI" w:hAnsi="Segoe UI" w:cs="Segoe UI"/>
      <w:sz w:val="18"/>
      <w:szCs w:val="18"/>
    </w:rPr>
  </w:style>
  <w:style w:type="paragraph" w:customStyle="1" w:styleId="aff">
    <w:name w:val="Комментарий"/>
    <w:basedOn w:val="a"/>
    <w:next w:val="a"/>
    <w:uiPriority w:val="99"/>
    <w:rsid w:val="009B15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9B1511"/>
    <w:rPr>
      <w:i/>
      <w:iCs/>
    </w:rPr>
  </w:style>
  <w:style w:type="paragraph" w:customStyle="1" w:styleId="aff1">
    <w:name w:val="Нормальный (таблица)"/>
    <w:basedOn w:val="a"/>
    <w:next w:val="a"/>
    <w:uiPriority w:val="99"/>
    <w:rsid w:val="00A87B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hyperlink" Target="http://www.socuslugi.kamchatka.ru" TargetMode="External"/><Relationship Id="rId18" Type="http://schemas.openxmlformats.org/officeDocument/2006/relationships/hyperlink" Target="consultantplus://offline/ref=9308E149131AE2484375589599B7AA2EB93A40D30A22B6D4F03A955AFF1A5607EBF7864D61DA7A1BV2k4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25910116.103" TargetMode="External"/><Relationship Id="rId17" Type="http://schemas.openxmlformats.org/officeDocument/2006/relationships/hyperlink" Target="consultantplus://offline/ref=9308E149131AE2484375589599B7AA2EB93A40D30A22B6D4F03A955AFF1A5607EBF7864D61DA7913V2k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08E149131AE2484375589599B7AA2EB93A40D30A22B6D4F03A955AFF1A5607EBF7864D61DA7B1DV2k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14020A062B9A0BB6557E042D742C89B8FF3263BCC8C86DCF71AECCE4B7ABFA3D8E0BD778BA6ECC472m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8E149131AE2484375589599B7AA2EB93A40D30A22B6D4F03A955AFF1A5607EBF7864D61DA7B1DV2k2E" TargetMode="External"/><Relationship Id="rId10" Type="http://schemas.openxmlformats.org/officeDocument/2006/relationships/hyperlink" Target="consultantplus://offline/ref=9308E149131AE2484375589599B7AA2EB93A40D3062DB6D4F03A955AFFV1kA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8E149131AE2484375589599B7AA2EB93A40D3062EB6D4F03A955AFFV1kAE" TargetMode="External"/><Relationship Id="rId14" Type="http://schemas.openxmlformats.org/officeDocument/2006/relationships/hyperlink" Target="consultantplus://offline/ref=9308E149131AE2484375589599B7AA2EB93A40D30A22B6D4F03A955AFF1A5607EBF7864D61DA7B1CV2k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2735-15CD-470A-9022-EC04E85A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48</Pages>
  <Words>15510</Words>
  <Characters>88410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3</cp:revision>
  <cp:lastPrinted>2016-07-04T03:03:00Z</cp:lastPrinted>
  <dcterms:created xsi:type="dcterms:W3CDTF">2016-07-04T03:07:00Z</dcterms:created>
  <dcterms:modified xsi:type="dcterms:W3CDTF">2016-07-04T23:46:00Z</dcterms:modified>
</cp:coreProperties>
</file>