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50.wmf" ContentType="image/x-wmf"/>
  <Override PartName="/word/media/image1.jpeg" ContentType="image/jpeg"/>
  <Override PartName="/word/media/image2.wmf" ContentType="image/x-wmf"/>
  <Override PartName="/word/media/image3.wmf" ContentType="image/x-wmf"/>
  <Override PartName="/word/media/image4.wmf" ContentType="image/x-wmf"/>
  <Override PartName="/word/media/image5.wmf" ContentType="image/x-wmf"/>
  <Override PartName="/word/media/image6.wmf" ContentType="image/x-wmf"/>
  <Override PartName="/word/media/image7.wmf" ContentType="image/x-wmf"/>
  <Override PartName="/word/media/image8.wmf" ContentType="image/x-wmf"/>
  <Override PartName="/word/media/image9.wmf" ContentType="image/x-wmf"/>
  <Override PartName="/word/media/image10.wmf" ContentType="image/x-wmf"/>
  <Override PartName="/word/media/image11.wmf" ContentType="image/x-wmf"/>
  <Override PartName="/word/media/image12.wmf" ContentType="image/x-wmf"/>
  <Override PartName="/word/media/image13.wmf" ContentType="image/x-wmf"/>
  <Override PartName="/word/media/image14.wmf" ContentType="image/x-wmf"/>
  <Override PartName="/word/media/image15.wmf" ContentType="image/x-wmf"/>
  <Override PartName="/word/media/image16.wmf" ContentType="image/x-wmf"/>
  <Override PartName="/word/media/image17.wmf" ContentType="image/x-wmf"/>
  <Override PartName="/word/media/image18.wmf" ContentType="image/x-wmf"/>
  <Override PartName="/word/media/image19.wmf" ContentType="image/x-wmf"/>
  <Override PartName="/word/media/image20.wmf" ContentType="image/x-wmf"/>
  <Override PartName="/word/media/image21.wmf" ContentType="image/x-wmf"/>
  <Override PartName="/word/media/image22.wmf" ContentType="image/x-wmf"/>
  <Override PartName="/word/media/image23.wmf" ContentType="image/x-wmf"/>
  <Override PartName="/word/media/image24.wmf" ContentType="image/x-wmf"/>
  <Override PartName="/word/media/image25.wmf" ContentType="image/x-wmf"/>
  <Override PartName="/word/media/image26.wmf" ContentType="image/x-wmf"/>
  <Override PartName="/word/media/image27.wmf" ContentType="image/x-wmf"/>
  <Override PartName="/word/media/image28.wmf" ContentType="image/x-wmf"/>
  <Override PartName="/word/media/image29.wmf" ContentType="image/x-wmf"/>
  <Override PartName="/word/media/image30.wmf" ContentType="image/x-wmf"/>
  <Override PartName="/word/media/image31.wmf" ContentType="image/x-wmf"/>
  <Override PartName="/word/media/image32.wmf" ContentType="image/x-wmf"/>
  <Override PartName="/word/media/image33.wmf" ContentType="image/x-wmf"/>
  <Override PartName="/word/media/image34.wmf" ContentType="image/x-wmf"/>
  <Override PartName="/word/media/image35.wmf" ContentType="image/x-wmf"/>
  <Override PartName="/word/media/image36.wmf" ContentType="image/x-wmf"/>
  <Override PartName="/word/media/image37.wmf" ContentType="image/x-wmf"/>
  <Override PartName="/word/media/image38.wmf" ContentType="image/x-wmf"/>
  <Override PartName="/word/media/image39.wmf" ContentType="image/x-wmf"/>
  <Override PartName="/word/media/image40.wmf" ContentType="image/x-wmf"/>
  <Override PartName="/word/media/image41.wmf" ContentType="image/x-wmf"/>
  <Override PartName="/word/media/image42.wmf" ContentType="image/x-wmf"/>
  <Override PartName="/word/media/image43.wmf" ContentType="image/x-wmf"/>
  <Override PartName="/word/media/image44.wmf" ContentType="image/x-wmf"/>
  <Override PartName="/word/media/image45.wmf" ContentType="image/x-wmf"/>
  <Override PartName="/word/media/image46.wmf" ContentType="image/x-wmf"/>
  <Override PartName="/word/media/image47.wmf" ContentType="image/x-wmf"/>
  <Override PartName="/word/media/image48.wmf" ContentType="image/x-wmf"/>
  <Override PartName="/word/media/image49.wmf" ContentType="image/x-wmf"/>
  <Override PartName="/word/media/image51.wmf" ContentType="image/x-wmf"/>
  <Override PartName="/word/media/image52.wmf" ContentType="image/x-wmf"/>
  <Override PartName="/word/media/image53.wmf" ContentType="image/x-wmf"/>
  <Override PartName="/word/media/image54.wmf" ContentType="image/x-wmf"/>
  <Override PartName="/word/media/image55.wmf" ContentType="image/x-wmf"/>
  <Override PartName="/word/media/image56.wmf" ContentType="image/x-wmf"/>
  <Override PartName="/word/media/image57.wmf" ContentType="image/x-wmf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anchor behindDoc="0" distT="0" distB="0" distL="114300" distR="114300" simplePos="0" locked="0" layoutInCell="0" allowOverlap="1" relativeHeight="58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47700" cy="807720"/>
            <wp:effectExtent l="0" t="0" r="0" b="0"/>
            <wp:wrapTight wrapText="bothSides">
              <wp:wrapPolygon edited="0">
                <wp:start x="-317" y="0"/>
                <wp:lineTo x="-317" y="20617"/>
                <wp:lineTo x="20625" y="20617"/>
                <wp:lineTo x="20625" y="0"/>
                <wp:lineTo x="-317" y="0"/>
              </wp:wrapPolygon>
            </wp:wrapTight>
            <wp:docPr id="1" name="Picture 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6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40" w:before="0" w:after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jc w:val="left"/>
        <w:rPr>
          <w:rFonts w:ascii="Times New Roman" w:hAnsi="Times New Roman"/>
          <w:b w:val="false"/>
          <w:sz w:val="28"/>
        </w:rPr>
      </w:pPr>
      <w:r>
        <w:rPr>
          <w:rFonts w:ascii="Times New Roman" w:hAnsi="Times New Roman"/>
          <w:b w:val="false"/>
          <w:sz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 w:val="false"/>
          <w:sz w:val="28"/>
        </w:rPr>
      </w:pPr>
      <w:r>
        <w:rPr>
          <w:rFonts w:ascii="Times New Roman" w:hAnsi="Times New Roman"/>
          <w:b w:val="false"/>
          <w:sz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 w:val="false"/>
          <w:sz w:val="28"/>
        </w:rPr>
      </w:pPr>
      <w:r>
        <w:rPr>
          <w:rFonts w:ascii="Times New Roman" w:hAnsi="Times New Roman"/>
          <w:b w:val="false"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МИНИСТЕРСТВО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СОЦИАЛЬНОГО БЛАГОПОЛУЧИЯ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И СЕМЕЙНОЙ ПОЛИТИКИ КАМЧАТСКОГО КРАЯ</w:t>
      </w:r>
    </w:p>
    <w:p>
      <w:pPr>
        <w:pStyle w:val="Normal"/>
        <w:spacing w:lineRule="auto" w:line="240" w:before="0" w:after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ПРИКАЗ</w:t>
      </w:r>
    </w:p>
    <w:p>
      <w:pPr>
        <w:pStyle w:val="Normal"/>
        <w:spacing w:lineRule="auto" w:line="240" w:before="0" w:after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tbl>
      <w:tblPr>
        <w:tblStyle w:val="Style_4"/>
        <w:tblW w:w="4253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53"/>
      </w:tblGrid>
      <w:tr>
        <w:trPr>
          <w:trHeight w:val="427" w:hRule="atLeast"/>
        </w:trPr>
        <w:tc>
          <w:tcPr>
            <w:tcW w:w="42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142" w:left="142" w:right="0"/>
              <w:jc w:val="left"/>
              <w:rPr>
                <w:rFonts w:ascii="Times New Roman" w:hAnsi="Times New Roman"/>
                <w:b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b/>
                <w:color w:val="FFFFFF"/>
                <w:spacing w:val="0"/>
                <w:kern w:val="0"/>
                <w:sz w:val="24"/>
                <w:szCs w:val="20"/>
              </w:rPr>
              <w:t>[Дата регистрации] № [Номер</w:t>
            </w:r>
            <w:r>
              <w:rPr>
                <w:rFonts w:ascii="Times New Roman" w:hAnsi="Times New Roman"/>
                <w:b/>
                <w:color w:val="FFFFFF"/>
                <w:spacing w:val="0"/>
                <w:kern w:val="0"/>
                <w:sz w:val="20"/>
                <w:szCs w:val="20"/>
              </w:rPr>
              <w:t xml:space="preserve"> документа</w:t>
            </w:r>
            <w:r>
              <w:rPr>
                <w:rFonts w:ascii="Times New Roman" w:hAnsi="Times New Roman"/>
                <w:b/>
                <w:color w:val="FFFFFF"/>
                <w:spacing w:val="0"/>
                <w:kern w:val="0"/>
                <w:sz w:val="24"/>
                <w:szCs w:val="20"/>
              </w:rPr>
              <w:t>]</w:t>
            </w:r>
            <w:bookmarkEnd w:id="0"/>
          </w:p>
        </w:tc>
      </w:tr>
      <w:tr>
        <w:trPr>
          <w:trHeight w:val="247" w:hRule="atLeast"/>
        </w:trPr>
        <w:tc>
          <w:tcPr>
            <w:tcW w:w="42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2"/>
                <w:szCs w:val="20"/>
              </w:rPr>
              <w:t>г. Петропавловск-Камчатский</w:t>
            </w:r>
          </w:p>
        </w:tc>
      </w:tr>
    </w:tbl>
    <w:p>
      <w:pPr>
        <w:pStyle w:val="Normal"/>
        <w:widowControl/>
        <w:spacing w:lineRule="auto" w:line="240" w:before="0" w:after="0"/>
        <w:ind w:hanging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tbl>
      <w:tblPr>
        <w:tblStyle w:val="Style_5"/>
        <w:tblW w:w="9691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1"/>
      </w:tblGrid>
      <w:tr>
        <w:trPr/>
        <w:tc>
          <w:tcPr>
            <w:tcW w:w="969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TitlePage"/>
              <w:suppressAutoHyphens w:val="true"/>
              <w:spacing w:lineRule="auto" w:line="240" w:before="0" w:after="0"/>
              <w:ind w:hanging="0" w:left="0" w:right="0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0"/>
                <w:kern w:val="0"/>
                <w:sz w:val="28"/>
                <w:szCs w:val="28"/>
              </w:rPr>
              <w:t xml:space="preserve">Об утверждении 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0"/>
                <w:kern w:val="0"/>
                <w:sz w:val="28"/>
                <w:szCs w:val="28"/>
                <w:lang w:eastAsia="ru-RU"/>
              </w:rPr>
              <w:t>нормативных затрат на обеспечение функций Министерства социального благополучия и семейной политики Камчатского края и подведомственных ему краевых государственных казенных учреждений</w:t>
            </w:r>
          </w:p>
        </w:tc>
      </w:tr>
    </w:tbl>
    <w:p>
      <w:pPr>
        <w:pStyle w:val="Normal"/>
        <w:widowControl/>
        <w:spacing w:lineRule="auto" w:line="240" w:before="0" w:after="0"/>
        <w:ind w:hanging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8" w:left="0" w:right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 w:val="false"/>
          <w:color w:val="000000"/>
          <w:sz w:val="28"/>
          <w:szCs w:val="28"/>
          <w:lang w:eastAsia="ru-RU"/>
        </w:rPr>
        <w:t>В соответствии с частью 5 статьи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частью 1.7 Правил определения нормативных затрат на обеспечение функций исполнительных органов государственной власти Камчатского края и подведомственных им краевых казенных учреждений, утвержденных п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eastAsia="ru-RU"/>
        </w:rPr>
        <w:t>остановлением Правительства Камчатского края от 05.04.2016 № 99-П</w:t>
      </w:r>
      <w:r>
        <w:rPr>
          <w:rFonts w:eastAsia="Times New Roman" w:cs="Times New Roman" w:ascii="Times New Roman" w:hAnsi="Times New Roman"/>
          <w:b w:val="false"/>
          <w:color w:val="000000"/>
          <w:sz w:val="28"/>
          <w:szCs w:val="28"/>
          <w:lang w:eastAsia="ru-RU"/>
        </w:rPr>
        <w:t>,</w:t>
      </w:r>
    </w:p>
    <w:p>
      <w:pPr>
        <w:pStyle w:val="Normal"/>
        <w:spacing w:lineRule="auto" w:line="240" w:before="0" w:after="0"/>
        <w:ind w:firstLine="708" w:left="0" w:right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 w:left="0" w:right="0"/>
        <w:jc w:val="both"/>
        <w:rPr>
          <w:rFonts w:ascii="Times New Roman" w:hAnsi="Times New Roman"/>
          <w:b w:val="false"/>
          <w:color w:val="000000"/>
          <w:sz w:val="28"/>
        </w:rPr>
      </w:pPr>
      <w:r>
        <w:rPr>
          <w:rFonts w:ascii="Times New Roman" w:hAnsi="Times New Roman"/>
          <w:b w:val="false"/>
          <w:color w:val="000000"/>
          <w:sz w:val="28"/>
        </w:rPr>
        <w:t>ПРИКАЗЫВАЮ: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b w:val="false"/>
          <w:sz w:val="28"/>
        </w:rPr>
        <w:tab/>
      </w:r>
    </w:p>
    <w:p>
      <w:pPr>
        <w:pStyle w:val="ConsPlusNormal1"/>
        <w:spacing w:before="0" w:after="0"/>
        <w:ind w:hanging="0" w:left="0" w:right="0"/>
        <w:jc w:val="both"/>
        <w:rPr/>
      </w:pPr>
      <w:r>
        <w:rPr>
          <w:b w:val="false"/>
          <w:sz w:val="28"/>
        </w:rPr>
        <w:tab/>
        <w:t>1</w:t>
      </w:r>
      <w:r>
        <w:rPr>
          <w:rFonts w:eastAsia="Times New Roman" w:cs="Times New Roman"/>
          <w:b w:val="false"/>
          <w:sz w:val="28"/>
          <w:szCs w:val="28"/>
          <w:lang w:eastAsia="ru-RU"/>
        </w:rPr>
        <w:t>. Утвердить</w:t>
      </w:r>
      <w:r>
        <w:rPr>
          <w:rFonts w:eastAsia="Times New Roman" w:cs="Times New Roman"/>
          <w:b w:val="false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b w:val="false"/>
          <w:color w:val="000000"/>
          <w:sz w:val="28"/>
          <w:szCs w:val="28"/>
          <w:lang w:val="en-US" w:eastAsia="ru-RU"/>
        </w:rPr>
        <w:t>нормативны</w:t>
      </w:r>
      <w:r>
        <w:rPr>
          <w:rFonts w:eastAsia="Times New Roman" w:cs="Times New Roman"/>
          <w:b w:val="false"/>
          <w:color w:val="000000"/>
          <w:sz w:val="28"/>
          <w:szCs w:val="28"/>
          <w:lang w:val="ru-RU" w:eastAsia="ru-RU"/>
        </w:rPr>
        <w:t>е</w:t>
      </w:r>
      <w:r>
        <w:rPr>
          <w:rFonts w:eastAsia="Times New Roman" w:cs="Times New Roman"/>
          <w:b w:val="false"/>
          <w:color w:val="000000"/>
          <w:sz w:val="28"/>
          <w:szCs w:val="28"/>
          <w:lang w:eastAsia="ru-RU"/>
        </w:rPr>
        <w:t xml:space="preserve"> затраты на обеспечение функций </w:t>
      </w:r>
      <w:r>
        <w:rPr>
          <w:rFonts w:eastAsia="Times New Roman" w:cs="Times New Roman"/>
          <w:b w:val="false"/>
          <w:bCs w:val="false"/>
          <w:color w:val="000000"/>
          <w:spacing w:val="0"/>
          <w:kern w:val="0"/>
          <w:sz w:val="28"/>
          <w:szCs w:val="28"/>
          <w:lang w:eastAsia="ru-RU"/>
        </w:rPr>
        <w:t xml:space="preserve">Министерства социального благополучия и семейной политики Камчатского края и подведомственных ему краевых государственных казенных учреждений </w:t>
      </w:r>
      <w:r>
        <w:rPr>
          <w:rFonts w:eastAsia="Times New Roman" w:cs="Times New Roman"/>
          <w:b w:val="false"/>
          <w:bCs w:val="false"/>
          <w:sz w:val="28"/>
          <w:szCs w:val="28"/>
          <w:lang w:eastAsia="ru-RU"/>
        </w:rPr>
        <w:t>(далее — Правила, Министерство, учреждения).</w:t>
      </w:r>
    </w:p>
    <w:p>
      <w:pPr>
        <w:pStyle w:val="ConsPlusNormal2"/>
        <w:spacing w:before="0" w:after="0"/>
        <w:ind w:firstLine="540" w:left="0" w:right="0"/>
        <w:jc w:val="both"/>
        <w:rPr/>
      </w:pPr>
      <w:r>
        <w:rPr>
          <w:sz w:val="28"/>
          <w:szCs w:val="28"/>
        </w:rPr>
        <w:tab/>
        <w:t xml:space="preserve">2. </w:t>
      </w:r>
      <w:r>
        <w:rPr>
          <w:rFonts w:eastAsia="Times New Roman" w:cs="Times New Roman"/>
          <w:b w:val="false"/>
          <w:sz w:val="28"/>
          <w:szCs w:val="28"/>
          <w:lang w:eastAsia="ru-RU"/>
        </w:rPr>
        <w:t>Настоящий приказ вступает в силу со дня его подписания.</w:t>
      </w:r>
    </w:p>
    <w:p>
      <w:pPr>
        <w:pStyle w:val="ConsPlusNormal2"/>
        <w:spacing w:before="0" w:after="0"/>
        <w:ind w:firstLine="540" w:left="0" w:right="0"/>
        <w:jc w:val="both"/>
        <w:rPr/>
      </w:pPr>
      <w:r>
        <w:rPr>
          <w:rFonts w:eastAsia="Times New Roman" w:cs="Times New Roman"/>
          <w:b w:val="false"/>
          <w:sz w:val="28"/>
          <w:szCs w:val="28"/>
          <w:lang w:eastAsia="ru-RU"/>
        </w:rPr>
        <w:tab/>
        <w:t>3. Р</w:t>
      </w:r>
      <w:r>
        <w:rPr>
          <w:rFonts w:eastAsia="Times New Roman" w:cs="Times New Roman"/>
          <w:b w:val="false"/>
          <w:color w:val="000000"/>
          <w:sz w:val="28"/>
          <w:szCs w:val="28"/>
          <w:lang w:eastAsia="ru-RU"/>
        </w:rPr>
        <w:t>азместить настоящий приказ в Единой информационной системе в сфере закупок.</w:t>
      </w:r>
    </w:p>
    <w:p>
      <w:pPr>
        <w:pStyle w:val="ConsPlusNormal2"/>
        <w:spacing w:before="0" w:after="0"/>
        <w:ind w:firstLine="540" w:left="0" w:righ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rmal1"/>
        <w:ind w:firstLine="540" w:left="0" w:right="0"/>
        <w:jc w:val="both"/>
        <w:rPr>
          <w:rFonts w:ascii="Times New Roman" w:hAnsi="Times New Roman" w:eastAsia="Times New Roman" w:cs="Times New Roman"/>
          <w:b w:val="false"/>
          <w:sz w:val="28"/>
          <w:szCs w:val="28"/>
          <w:lang w:eastAsia="ru-RU"/>
        </w:rPr>
      </w:pPr>
      <w:r>
        <w:rPr>
          <w:rFonts w:eastAsia="Times New Roman" w:cs="Times New Roman"/>
          <w:b w:val="false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hanging="0" w:left="0" w:right="0"/>
        <w:jc w:val="both"/>
        <w:rPr/>
      </w:pPr>
      <w:r>
        <w:rPr/>
      </w:r>
    </w:p>
    <w:tbl>
      <w:tblPr>
        <w:tblStyle w:val="Style_4"/>
        <w:tblW w:w="975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0"/>
        <w:gridCol w:w="3429"/>
        <w:gridCol w:w="2391"/>
      </w:tblGrid>
      <w:tr>
        <w:trPr>
          <w:trHeight w:val="1166" w:hRule="atLeast"/>
        </w:trPr>
        <w:tc>
          <w:tcPr>
            <w:tcW w:w="3930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27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Министр социального благополучия и семейной политики Камчатского края</w:t>
            </w:r>
          </w:p>
        </w:tc>
        <w:tc>
          <w:tcPr>
            <w:tcW w:w="3429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color w:themeColor="text1" w:val="000000"/>
                <w:sz w:val="24"/>
              </w:rPr>
            </w:pPr>
            <w:bookmarkStart w:id="1" w:name="SIGNERSTAMP1"/>
            <w:r>
              <w:rPr>
                <w:rFonts w:ascii="Times New Roman" w:hAnsi="Times New Roman"/>
                <w:color w:themeColor="background1" w:val="FFFFFF"/>
                <w:spacing w:val="0"/>
                <w:kern w:val="0"/>
                <w:sz w:val="24"/>
                <w:szCs w:val="20"/>
              </w:rPr>
              <w:t>[горизонтальный штамп подписи 1]</w:t>
            </w:r>
            <w:bookmarkEnd w:id="1"/>
          </w:p>
        </w:tc>
        <w:tc>
          <w:tcPr>
            <w:tcW w:w="2391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0"/>
              </w:rPr>
              <w:t>А.С. Фёдорова</w:t>
            </w:r>
          </w:p>
        </w:tc>
      </w:tr>
    </w:tbl>
    <w:p>
      <w:pPr>
        <w:pStyle w:val="Normal"/>
        <w:widowControl w:val="false"/>
        <w:spacing w:lineRule="auto" w:line="240" w:before="0" w:after="0"/>
        <w:ind w:hanging="0" w:left="0"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</w:t>
      </w:r>
      <w:r>
        <w:br w:type="page"/>
      </w:r>
    </w:p>
    <w:tbl>
      <w:tblPr>
        <w:tblStyle w:val="Style_4"/>
        <w:tblW w:w="9638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819"/>
        <w:gridCol w:w="4818"/>
      </w:tblGrid>
      <w:tr>
        <w:trPr/>
        <w:tc>
          <w:tcPr>
            <w:tcW w:w="4819" w:type="dxa"/>
            <w:tcBorders/>
          </w:tcPr>
          <w:p>
            <w:pPr>
              <w:pStyle w:val="211"/>
              <w:pageBreakBefore/>
              <w:widowControl w:val="false"/>
              <w:suppressAutoHyphens w:val="true"/>
              <w:spacing w:before="0" w:after="160"/>
              <w:rPr>
                <w:kern w:val="0"/>
                <w:szCs w:val="20"/>
              </w:rPr>
            </w:pPr>
            <w:r>
              <w:rPr>
                <w:kern w:val="0"/>
                <w:szCs w:val="20"/>
              </w:rPr>
            </w:r>
          </w:p>
        </w:tc>
        <w:tc>
          <w:tcPr>
            <w:tcW w:w="4818" w:type="dxa"/>
            <w:tcBorders/>
          </w:tcPr>
          <w:p>
            <w:pPr>
              <w:pStyle w:val="211"/>
              <w:suppressAutoHyphens w:val="true"/>
              <w:spacing w:lineRule="auto" w:line="240" w:before="0" w:after="160"/>
              <w:rPr/>
            </w:pPr>
            <w:r>
              <w:rPr>
                <w:rFonts w:ascii="Times New Roman" w:hAnsi="Times New Roman"/>
                <w:kern w:val="0"/>
                <w:sz w:val="28"/>
                <w:szCs w:val="20"/>
              </w:rPr>
              <w:t>Приложение к приказу Министерства социального благополучия и семейной политики Камчатского края</w:t>
            </w:r>
          </w:p>
        </w:tc>
      </w:tr>
    </w:tbl>
    <w:p>
      <w:pPr>
        <w:pStyle w:val="Normal"/>
        <w:widowControl w:val="false"/>
        <w:spacing w:lineRule="auto" w:line="240" w:before="0" w:after="0"/>
        <w:ind w:hanging="0" w:left="0"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                                                  </w:t>
      </w:r>
    </w:p>
    <w:tbl>
      <w:tblPr>
        <w:tblStyle w:val="Style_4"/>
        <w:tblW w:w="4469" w:type="dxa"/>
        <w:jc w:val="left"/>
        <w:tblInd w:w="506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2"/>
        <w:gridCol w:w="1869"/>
        <w:gridCol w:w="487"/>
        <w:gridCol w:w="1700"/>
      </w:tblGrid>
      <w:tr>
        <w:trPr/>
        <w:tc>
          <w:tcPr>
            <w:tcW w:w="41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60"/>
              <w:ind w:hanging="48" w:left="-65" w:right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0"/>
              </w:rPr>
              <w:t>от</w:t>
            </w:r>
          </w:p>
        </w:tc>
        <w:tc>
          <w:tcPr>
            <w:tcW w:w="186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60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kern w:val="0"/>
                <w:sz w:val="28"/>
                <w:szCs w:val="20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kern w:val="0"/>
                <w:sz w:val="16"/>
                <w:szCs w:val="20"/>
              </w:rPr>
              <w:t>EGDATESTAMP]</w:t>
            </w:r>
          </w:p>
        </w:tc>
        <w:tc>
          <w:tcPr>
            <w:tcW w:w="48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6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0"/>
              </w:rPr>
              <w:t>№</w:t>
            </w:r>
          </w:p>
        </w:tc>
        <w:tc>
          <w:tcPr>
            <w:tcW w:w="170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60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kern w:val="0"/>
                <w:sz w:val="28"/>
                <w:szCs w:val="20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kern w:val="0"/>
                <w:sz w:val="16"/>
                <w:szCs w:val="20"/>
              </w:rPr>
              <w:t>EGNUMSTAMP]</w:t>
            </w:r>
          </w:p>
        </w:tc>
      </w:tr>
    </w:tbl>
    <w:p>
      <w:pPr>
        <w:pStyle w:val="Heading1"/>
        <w:numPr>
          <w:ilvl w:val="0"/>
          <w:numId w:val="0"/>
        </w:numPr>
        <w:spacing w:before="0" w:after="0"/>
        <w:ind w:hanging="0" w:left="0" w:right="0"/>
        <w:jc w:val="center"/>
        <w:rPr>
          <w:b w:val="false"/>
          <w:sz w:val="28"/>
        </w:rPr>
      </w:pPr>
      <w:r>
        <w:rPr>
          <w:b w:val="false"/>
          <w:sz w:val="28"/>
        </w:rPr>
      </w:r>
    </w:p>
    <w:p>
      <w:pPr>
        <w:pStyle w:val="ConsPlusNormal1"/>
        <w:spacing w:before="0" w:after="0"/>
        <w:ind w:hanging="0" w:left="0" w:right="0"/>
        <w:jc w:val="center"/>
        <w:rPr/>
      </w:pPr>
      <w:r>
        <w:rPr>
          <w:rFonts w:eastAsia="Times New Roman" w:cs="Times New Roman"/>
          <w:b w:val="false"/>
          <w:bCs w:val="false"/>
          <w:color w:val="000000"/>
          <w:spacing w:val="0"/>
          <w:kern w:val="0"/>
          <w:sz w:val="28"/>
          <w:szCs w:val="28"/>
          <w:lang w:eastAsia="ru-RU"/>
        </w:rPr>
        <w:t>Нормативные затраты на обеспечение функций Министерства социального благополучия и семейной политики Камчатского края и подведомственных ему краевых государственных казенных учреждений</w:t>
      </w:r>
    </w:p>
    <w:p>
      <w:pPr>
        <w:pStyle w:val="ConsPlusNormal1"/>
        <w:spacing w:before="0" w:after="0"/>
        <w:ind w:hanging="0" w:left="0" w:right="0"/>
        <w:jc w:val="center"/>
        <w:rPr>
          <w:sz w:val="28"/>
          <w:szCs w:val="28"/>
        </w:rPr>
      </w:pPr>
      <w:r>
        <w:rPr>
          <w:rFonts w:eastAsia="Times New Roman" w:cs="Times New Roman"/>
          <w:b w:val="false"/>
          <w:bCs w:val="false"/>
          <w:color w:val="000000"/>
          <w:spacing w:val="0"/>
          <w:kern w:val="0"/>
          <w:sz w:val="28"/>
          <w:szCs w:val="28"/>
          <w:lang w:eastAsia="ru-RU"/>
        </w:rPr>
        <w:t xml:space="preserve">                            </w:t>
      </w:r>
    </w:p>
    <w:p>
      <w:pPr>
        <w:pStyle w:val="ConsPlusNormal3"/>
        <w:spacing w:before="0" w:after="0"/>
        <w:ind w:firstLine="540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Настоящие нормативные затраты на обеспечение функций </w:t>
      </w:r>
      <w:r>
        <w:rPr>
          <w:rFonts w:eastAsia="Times New Roman" w:cs="Times New Roman"/>
          <w:b w:val="false"/>
          <w:bCs w:val="false"/>
          <w:color w:val="000000"/>
          <w:spacing w:val="0"/>
          <w:kern w:val="0"/>
          <w:sz w:val="28"/>
          <w:szCs w:val="28"/>
          <w:lang w:eastAsia="ru-RU"/>
        </w:rPr>
        <w:t xml:space="preserve">Министерства социального благополучия и семейной политики Камчатского края и подведомственных ему краевых государственных казенных учреждений </w:t>
      </w:r>
      <w:r>
        <w:rPr>
          <w:sz w:val="28"/>
          <w:szCs w:val="28"/>
        </w:rPr>
        <w:t xml:space="preserve">в части закупок товаров, работ, услуг (далее - Нормативные затраты), применяются для обоснования объекта и (или) объектов закупки </w:t>
      </w:r>
      <w:r>
        <w:rPr>
          <w:rFonts w:eastAsia="Times New Roman" w:cs="Times New Roman"/>
          <w:b w:val="false"/>
          <w:bCs w:val="false"/>
          <w:color w:val="000000"/>
          <w:spacing w:val="0"/>
          <w:kern w:val="0"/>
          <w:sz w:val="28"/>
          <w:szCs w:val="28"/>
          <w:lang w:eastAsia="ru-RU"/>
        </w:rPr>
        <w:t>Министерства социального благополучия и семейной политики Камчатского края и подведомственных ему краевых государственных казенных учреждений (далее — Министерство, учреждения)</w:t>
      </w:r>
      <w:r>
        <w:rPr>
          <w:sz w:val="28"/>
          <w:szCs w:val="28"/>
        </w:rPr>
        <w:t>.</w:t>
      </w:r>
    </w:p>
    <w:p>
      <w:pPr>
        <w:pStyle w:val="ConsPlusNormal3"/>
        <w:spacing w:before="0" w:after="0"/>
        <w:ind w:firstLine="540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2. Общий объем затрат, связанных с закупкой товаров, работ, услуг, рассчитанный на основе нормативных затрат на обеспечение функций органов местного самоуправления Министерства и учреждений, не может превышать объема лимитов бюджетных обязательств, доведенных до Министерства и учреждений на закупку товаров, работ, услуг в рамках исполнения краевого бюджета.</w:t>
      </w:r>
    </w:p>
    <w:p>
      <w:pPr>
        <w:pStyle w:val="ConsPlusNormal3"/>
        <w:spacing w:before="0" w:after="0"/>
        <w:ind w:firstLine="540" w:left="0" w:right="0"/>
        <w:jc w:val="both"/>
        <w:rPr/>
      </w:pPr>
      <w:r>
        <w:rPr>
          <w:sz w:val="28"/>
          <w:szCs w:val="28"/>
        </w:rPr>
        <w:t>3. П</w:t>
      </w:r>
      <w:r>
        <w:rPr>
          <w:b w:val="false"/>
          <w:bCs w:val="false"/>
          <w:color w:val="000000"/>
          <w:spacing w:val="0"/>
          <w:kern w:val="0"/>
          <w:sz w:val="28"/>
          <w:szCs w:val="28"/>
        </w:rPr>
        <w:t xml:space="preserve">ри расчете нормативных затрат на обеспечение функций Министерства и учреждений на закупку отдельных видов товаров, работ и услуг применяются </w:t>
      </w:r>
      <w:r>
        <w:rPr>
          <w:sz w:val="28"/>
          <w:szCs w:val="28"/>
        </w:rPr>
        <w:t>предельные значения нормативов количества, потребительских свойств (в том числе характеристики качества) и иных характеристик, установленных в обязательных перечнях отдельных видов товаров, работ, услуг, указанных в пунктах 3 - 6 части 1 постановления Правительства Камчатского края от 06.05.2021 № 174-П «Об утверждении Правил определения требований к закупаемым заказчиками отдельным видам товаров, работ, услуг (в том числе предельных цен товаров, работ, услуг), перечней и нормативов количества товаров, работ, услуг, их потребительских свойств и иных характеристик, применяемых при расчете нормативных затрат на обеспечение функций исполнительных органов государственной власти Камчатского края и подведомственных им краевых государственных казенных, бюджетных учреждений и государственных унитарных предприятий Камчатского края при закупке ими отдельных видов товаров, работ и услуг» (далее — постановление № 174-П).</w:t>
      </w:r>
    </w:p>
    <w:p>
      <w:pPr>
        <w:pStyle w:val="ConsPlusNormal3"/>
        <w:spacing w:before="0" w:after="0"/>
        <w:ind w:firstLine="540" w:left="0" w:right="0"/>
        <w:jc w:val="both"/>
        <w:rPr/>
      </w:pPr>
      <w:r>
        <w:rPr>
          <w:sz w:val="28"/>
          <w:szCs w:val="28"/>
        </w:rPr>
        <w:t>Предельные цены на товары, работы и услуги определяются и обосновываются Министерством, учреждениями в соответствии со статьей 22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- Федеральный закон о контрактной системе) и (или) с использованием функционала Портала поставщиков Камчатского края.</w:t>
      </w:r>
    </w:p>
    <w:p>
      <w:pPr>
        <w:pStyle w:val="ConsPlusNormal3"/>
        <w:spacing w:before="0" w:after="0"/>
        <w:ind w:firstLine="540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4. 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</w:t>
      </w:r>
      <w:r>
        <w:rPr>
          <w:b w:val="false"/>
          <w:bCs w:val="false"/>
          <w:sz w:val="28"/>
          <w:szCs w:val="28"/>
        </w:rPr>
        <w:t>ательства Российской Федерации о бухгалтерском учете.</w:t>
      </w:r>
    </w:p>
    <w:p>
      <w:pPr>
        <w:pStyle w:val="ConsPlusNormal3"/>
        <w:spacing w:before="0" w:after="0"/>
        <w:ind w:firstLine="540" w:left="0" w:right="0"/>
        <w:jc w:val="both"/>
        <w:rPr>
          <w:sz w:val="28"/>
          <w:szCs w:val="28"/>
        </w:rPr>
      </w:pPr>
      <w:r>
        <w:rPr>
          <w:b w:val="false"/>
          <w:bCs w:val="false"/>
          <w:sz w:val="28"/>
          <w:szCs w:val="28"/>
        </w:rPr>
        <w:t>5.  Н</w:t>
      </w:r>
      <w:r>
        <w:rPr>
          <w:b w:val="false"/>
          <w:bCs w:val="false"/>
          <w:color w:val="000000"/>
          <w:spacing w:val="0"/>
          <w:kern w:val="0"/>
          <w:sz w:val="28"/>
          <w:szCs w:val="28"/>
        </w:rPr>
        <w:t>ормативные затраты на обеспечение функций Министерства  и учреждений на закупку отдельных видов товаров, работ и услуг:</w:t>
      </w:r>
    </w:p>
    <w:p>
      <w:pPr>
        <w:pStyle w:val="ConsPlusNormal3"/>
        <w:ind w:firstLine="540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1) Затраты на абонентскую плату услуг связи (З</w:t>
      </w:r>
      <w:r>
        <w:rPr>
          <w:sz w:val="28"/>
          <w:szCs w:val="28"/>
          <w:vertAlign w:val="subscript"/>
        </w:rPr>
        <w:t>аб</w:t>
      </w:r>
      <w:r>
        <w:rPr>
          <w:sz w:val="28"/>
          <w:szCs w:val="28"/>
        </w:rPr>
        <w:t>) определяются по формуле:</w:t>
      </w:r>
    </w:p>
    <w:p>
      <w:pPr>
        <w:pStyle w:val="ConsPlusNormal3"/>
        <w:ind w:firstLine="540" w:left="0" w:righ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rmal3"/>
        <w:ind w:hanging="0" w:left="0" w:right="0"/>
        <w:jc w:val="center"/>
        <w:rPr>
          <w:sz w:val="28"/>
          <w:szCs w:val="28"/>
        </w:rPr>
      </w:pPr>
      <w:r>
        <w:rPr/>
        <w:drawing>
          <wp:inline distT="0" distB="0" distL="0" distR="0">
            <wp:extent cx="1954530" cy="514350"/>
            <wp:effectExtent l="0" t="0" r="0" b="0"/>
            <wp:docPr id="2" name="Picture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4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453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onsPlusNormal3"/>
        <w:ind w:firstLine="540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>
      <w:pPr>
        <w:pStyle w:val="ConsPlusNormal3"/>
        <w:spacing w:before="0" w:after="0"/>
        <w:ind w:firstLine="540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Q</w:t>
      </w:r>
      <w:r>
        <w:rPr>
          <w:sz w:val="28"/>
          <w:szCs w:val="28"/>
          <w:vertAlign w:val="subscript"/>
        </w:rPr>
        <w:t>i аб</w:t>
      </w:r>
      <w:r>
        <w:rPr>
          <w:sz w:val="28"/>
          <w:szCs w:val="28"/>
        </w:rPr>
        <w:t xml:space="preserve"> -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- абонентский номер для передачи голосовой информации), с i-й абонентской платой;</w:t>
      </w:r>
    </w:p>
    <w:p>
      <w:pPr>
        <w:pStyle w:val="ConsPlusNormal3"/>
        <w:spacing w:before="0" w:after="0"/>
        <w:ind w:firstLine="540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H</w:t>
      </w:r>
      <w:r>
        <w:rPr>
          <w:sz w:val="28"/>
          <w:szCs w:val="28"/>
          <w:vertAlign w:val="subscript"/>
        </w:rPr>
        <w:t>i аб</w:t>
      </w:r>
      <w:r>
        <w:rPr>
          <w:sz w:val="28"/>
          <w:szCs w:val="28"/>
        </w:rPr>
        <w:t xml:space="preserve"> - ежемесячная i-я абонентская плата в расчете на 1 абонентский номер для передачи голосовой информации;</w:t>
      </w:r>
    </w:p>
    <w:p>
      <w:pPr>
        <w:pStyle w:val="ConsPlusNormal3"/>
        <w:spacing w:before="0" w:after="0"/>
        <w:ind w:firstLine="540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N</w:t>
      </w:r>
      <w:r>
        <w:rPr>
          <w:sz w:val="28"/>
          <w:szCs w:val="28"/>
          <w:vertAlign w:val="subscript"/>
        </w:rPr>
        <w:t>i аб</w:t>
      </w:r>
      <w:r>
        <w:rPr>
          <w:sz w:val="28"/>
          <w:szCs w:val="28"/>
        </w:rPr>
        <w:t xml:space="preserve"> - количество месяцев предоставления услуги с i-й абонентской платой.</w:t>
      </w:r>
    </w:p>
    <w:p>
      <w:pPr>
        <w:pStyle w:val="ConsPlusNormal3"/>
        <w:spacing w:before="0" w:after="0"/>
        <w:ind w:firstLine="540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2) Затраты на повременную оплату местных, междугородних и международных телефонных соединений (З</w:t>
      </w:r>
      <w:r>
        <w:rPr>
          <w:sz w:val="28"/>
          <w:szCs w:val="28"/>
          <w:vertAlign w:val="subscript"/>
        </w:rPr>
        <w:t>пов</w:t>
      </w:r>
      <w:r>
        <w:rPr>
          <w:sz w:val="28"/>
          <w:szCs w:val="28"/>
        </w:rPr>
        <w:t>) определяются по формуле:</w:t>
      </w:r>
    </w:p>
    <w:p>
      <w:pPr>
        <w:pStyle w:val="ConsPlusNormal3"/>
        <w:spacing w:before="0" w:after="0"/>
        <w:ind w:hanging="0" w:left="0" w:right="0"/>
        <w:jc w:val="center"/>
        <w:rPr>
          <w:sz w:val="28"/>
          <w:szCs w:val="28"/>
        </w:rPr>
      </w:pPr>
      <w:r>
        <w:rPr/>
        <w:drawing>
          <wp:inline distT="0" distB="0" distL="0" distR="0">
            <wp:extent cx="6099810" cy="537210"/>
            <wp:effectExtent l="0" t="0" r="0" b="0"/>
            <wp:docPr id="3" name="Picture 6 Копия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6 Копия 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9810" cy="537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onsPlusNormal3"/>
        <w:spacing w:before="0" w:after="0"/>
        <w:ind w:firstLine="540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>
      <w:pPr>
        <w:pStyle w:val="ConsPlusNormal3"/>
        <w:spacing w:before="0" w:after="0"/>
        <w:ind w:firstLine="540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Q</w:t>
      </w:r>
      <w:r>
        <w:rPr>
          <w:sz w:val="28"/>
          <w:szCs w:val="28"/>
          <w:vertAlign w:val="subscript"/>
        </w:rPr>
        <w:t>g м</w:t>
      </w:r>
      <w:r>
        <w:rPr>
          <w:sz w:val="28"/>
          <w:szCs w:val="28"/>
        </w:rPr>
        <w:t xml:space="preserve"> - количество абонентских номеров для передачи голосовой информации, используемых для местных телефонных соединений, с g-м тарифом;</w:t>
      </w:r>
    </w:p>
    <w:p>
      <w:pPr>
        <w:pStyle w:val="ConsPlusNormal3"/>
        <w:spacing w:before="0" w:after="0"/>
        <w:ind w:firstLine="540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S</w:t>
      </w:r>
      <w:r>
        <w:rPr>
          <w:sz w:val="28"/>
          <w:szCs w:val="28"/>
          <w:vertAlign w:val="subscript"/>
        </w:rPr>
        <w:t>g м</w:t>
      </w:r>
      <w:r>
        <w:rPr>
          <w:sz w:val="28"/>
          <w:szCs w:val="28"/>
        </w:rPr>
        <w:t xml:space="preserve"> - продолжительность местных телефонных соединений в месяц в расчете на 1 абонентский номер для передачи голосовой информации по g-му тарифу;</w:t>
      </w:r>
    </w:p>
    <w:p>
      <w:pPr>
        <w:pStyle w:val="ConsPlusNormal3"/>
        <w:spacing w:before="0" w:after="0"/>
        <w:ind w:firstLine="540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P</w:t>
      </w:r>
      <w:r>
        <w:rPr>
          <w:sz w:val="28"/>
          <w:szCs w:val="28"/>
          <w:vertAlign w:val="subscript"/>
        </w:rPr>
        <w:t>g м</w:t>
      </w:r>
      <w:r>
        <w:rPr>
          <w:sz w:val="28"/>
          <w:szCs w:val="28"/>
        </w:rPr>
        <w:t xml:space="preserve"> - цена минуты разговора при местных телефонных соединениях по g-му тарифу;</w:t>
      </w:r>
    </w:p>
    <w:p>
      <w:pPr>
        <w:pStyle w:val="ConsPlusNormal3"/>
        <w:spacing w:before="0" w:after="0"/>
        <w:ind w:firstLine="540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N</w:t>
      </w:r>
      <w:r>
        <w:rPr>
          <w:sz w:val="28"/>
          <w:szCs w:val="28"/>
          <w:vertAlign w:val="subscript"/>
        </w:rPr>
        <w:t>g м</w:t>
      </w:r>
      <w:r>
        <w:rPr>
          <w:sz w:val="28"/>
          <w:szCs w:val="28"/>
        </w:rPr>
        <w:t xml:space="preserve"> - количество месяцев предоставления услуги местной телефонной связи по g-му тарифу;</w:t>
      </w:r>
    </w:p>
    <w:p>
      <w:pPr>
        <w:pStyle w:val="ConsPlusNormal3"/>
        <w:spacing w:before="0" w:after="0"/>
        <w:ind w:firstLine="540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Q</w:t>
      </w:r>
      <w:r>
        <w:rPr>
          <w:sz w:val="28"/>
          <w:szCs w:val="28"/>
          <w:vertAlign w:val="subscript"/>
        </w:rPr>
        <w:t>i мг</w:t>
      </w:r>
      <w:r>
        <w:rPr>
          <w:sz w:val="28"/>
          <w:szCs w:val="28"/>
        </w:rPr>
        <w:t xml:space="preserve"> - количество абонентских номеров для передачи голосовой информации, используемых для междугородних телефонных соединений, с i-м тарифом;</w:t>
      </w:r>
    </w:p>
    <w:p>
      <w:pPr>
        <w:pStyle w:val="ConsPlusNormal3"/>
        <w:spacing w:before="0" w:after="0"/>
        <w:ind w:firstLine="540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S</w:t>
      </w:r>
      <w:r>
        <w:rPr>
          <w:sz w:val="28"/>
          <w:szCs w:val="28"/>
          <w:vertAlign w:val="subscript"/>
        </w:rPr>
        <w:t>i мг</w:t>
      </w:r>
      <w:r>
        <w:rPr>
          <w:sz w:val="28"/>
          <w:szCs w:val="28"/>
        </w:rPr>
        <w:t xml:space="preserve"> - продолжительность междугородних телефонных соединений в месяц в расчете на 1 абонентский телефонный номер для передачи голосовой информации по i-му тарифу;</w:t>
      </w:r>
    </w:p>
    <w:p>
      <w:pPr>
        <w:pStyle w:val="ConsPlusNormal3"/>
        <w:spacing w:before="0" w:after="0"/>
        <w:ind w:firstLine="540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P</w:t>
      </w:r>
      <w:r>
        <w:rPr>
          <w:sz w:val="28"/>
          <w:szCs w:val="28"/>
          <w:vertAlign w:val="subscript"/>
        </w:rPr>
        <w:t>i мг</w:t>
      </w:r>
      <w:r>
        <w:rPr>
          <w:sz w:val="28"/>
          <w:szCs w:val="28"/>
        </w:rPr>
        <w:t xml:space="preserve"> - цена минуты разговора при междугородних телефонных соединениях по i-му тарифу;</w:t>
      </w:r>
    </w:p>
    <w:p>
      <w:pPr>
        <w:pStyle w:val="ConsPlusNormal3"/>
        <w:spacing w:before="0" w:after="0"/>
        <w:ind w:firstLine="540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N</w:t>
      </w:r>
      <w:r>
        <w:rPr>
          <w:sz w:val="28"/>
          <w:szCs w:val="28"/>
          <w:vertAlign w:val="subscript"/>
        </w:rPr>
        <w:t>i мг</w:t>
      </w:r>
      <w:r>
        <w:rPr>
          <w:sz w:val="28"/>
          <w:szCs w:val="28"/>
        </w:rPr>
        <w:t xml:space="preserve"> - количество месяцев предоставления услуги междугородней телефонной связи по i-му тарифу;</w:t>
      </w:r>
    </w:p>
    <w:p>
      <w:pPr>
        <w:pStyle w:val="ConsPlusNormal3"/>
        <w:spacing w:before="0" w:after="0"/>
        <w:ind w:firstLine="540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Q</w:t>
      </w:r>
      <w:r>
        <w:rPr>
          <w:sz w:val="28"/>
          <w:szCs w:val="28"/>
          <w:vertAlign w:val="subscript"/>
        </w:rPr>
        <w:t>j мн</w:t>
      </w:r>
      <w:r>
        <w:rPr>
          <w:sz w:val="28"/>
          <w:szCs w:val="28"/>
        </w:rPr>
        <w:t xml:space="preserve"> - количество абонентских номеров для передачи голосовой информации, используемых для международных телефонных соединений, с j-м тарифом;</w:t>
      </w:r>
    </w:p>
    <w:p>
      <w:pPr>
        <w:pStyle w:val="ConsPlusNormal3"/>
        <w:spacing w:before="0" w:after="0"/>
        <w:ind w:firstLine="540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S</w:t>
      </w:r>
      <w:r>
        <w:rPr>
          <w:sz w:val="28"/>
          <w:szCs w:val="28"/>
          <w:vertAlign w:val="subscript"/>
        </w:rPr>
        <w:t>j мн</w:t>
      </w:r>
      <w:r>
        <w:rPr>
          <w:sz w:val="28"/>
          <w:szCs w:val="28"/>
        </w:rPr>
        <w:t xml:space="preserve"> - продолжительность международных телефонных соединений в месяц в расчете на 1 абонентский номер для передачи голосовой информации по j-му тарифу;</w:t>
      </w:r>
    </w:p>
    <w:p>
      <w:pPr>
        <w:pStyle w:val="ConsPlusNormal3"/>
        <w:spacing w:before="0" w:after="0"/>
        <w:ind w:firstLine="540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P</w:t>
      </w:r>
      <w:r>
        <w:rPr>
          <w:sz w:val="28"/>
          <w:szCs w:val="28"/>
          <w:vertAlign w:val="subscript"/>
        </w:rPr>
        <w:t>j мн</w:t>
      </w:r>
      <w:r>
        <w:rPr>
          <w:sz w:val="28"/>
          <w:szCs w:val="28"/>
        </w:rPr>
        <w:t xml:space="preserve"> - цена минуты разговора при международных телефонных соединениях по j-му тарифу;</w:t>
      </w:r>
    </w:p>
    <w:p>
      <w:pPr>
        <w:pStyle w:val="ConsPlusNormal3"/>
        <w:spacing w:before="0" w:after="0"/>
        <w:ind w:firstLine="540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N</w:t>
      </w:r>
      <w:r>
        <w:rPr>
          <w:sz w:val="28"/>
          <w:szCs w:val="28"/>
          <w:vertAlign w:val="subscript"/>
        </w:rPr>
        <w:t>j мн</w:t>
      </w:r>
      <w:r>
        <w:rPr>
          <w:sz w:val="28"/>
          <w:szCs w:val="28"/>
        </w:rPr>
        <w:t xml:space="preserve"> - количество месяцев предоставления услуги международной телефонной связи по j-му тарифу.</w:t>
      </w:r>
    </w:p>
    <w:p>
      <w:pPr>
        <w:pStyle w:val="ConsPlusNormal3"/>
        <w:spacing w:before="0" w:after="0"/>
        <w:ind w:firstLine="540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3) Затраты на оплату услуг подвижной связи (З</w:t>
      </w:r>
      <w:r>
        <w:rPr>
          <w:sz w:val="28"/>
          <w:szCs w:val="28"/>
          <w:vertAlign w:val="subscript"/>
        </w:rPr>
        <w:t>сот</w:t>
      </w:r>
      <w:r>
        <w:rPr>
          <w:sz w:val="28"/>
          <w:szCs w:val="28"/>
        </w:rPr>
        <w:t>) определяются по формуле:</w:t>
      </w:r>
    </w:p>
    <w:p>
      <w:pPr>
        <w:pStyle w:val="ConsPlusNormal3"/>
        <w:spacing w:before="0" w:after="0"/>
        <w:ind w:firstLine="540" w:left="0" w:righ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rmal3"/>
        <w:spacing w:before="0" w:after="0"/>
        <w:ind w:hanging="0" w:left="0" w:right="0"/>
        <w:jc w:val="center"/>
        <w:rPr>
          <w:sz w:val="28"/>
          <w:szCs w:val="28"/>
        </w:rPr>
      </w:pPr>
      <w:r>
        <w:rPr/>
        <w:drawing>
          <wp:inline distT="0" distB="0" distL="0" distR="0">
            <wp:extent cx="2091690" cy="514350"/>
            <wp:effectExtent l="0" t="0" r="0" b="0"/>
            <wp:docPr id="4" name="Picture 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8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69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onsPlusNormal3"/>
        <w:spacing w:before="0" w:after="0"/>
        <w:ind w:firstLine="540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где:</w:t>
      </w:r>
    </w:p>
    <w:p>
      <w:pPr>
        <w:pStyle w:val="ConsPlusNormal3"/>
        <w:spacing w:before="0" w:after="0"/>
        <w:ind w:firstLine="540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Q</w:t>
      </w:r>
      <w:r>
        <w:rPr>
          <w:sz w:val="28"/>
          <w:szCs w:val="28"/>
          <w:vertAlign w:val="subscript"/>
        </w:rPr>
        <w:t>i сот</w:t>
      </w:r>
      <w:r>
        <w:rPr>
          <w:sz w:val="28"/>
          <w:szCs w:val="28"/>
        </w:rPr>
        <w:t xml:space="preserve"> - количество абонентских номеров пользовательского (оконечного) оборудования, подключенного к сети подвижной связи (далее - номер абонентской станции), по i-й должности согласно постановлению № 174-П (далее - нормативы затрат на приобретение средств связи);</w:t>
      </w:r>
    </w:p>
    <w:p>
      <w:pPr>
        <w:pStyle w:val="ConsPlusNormal3"/>
        <w:spacing w:before="0" w:after="0"/>
        <w:ind w:firstLine="540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P</w:t>
      </w:r>
      <w:r>
        <w:rPr>
          <w:sz w:val="28"/>
          <w:szCs w:val="28"/>
          <w:vertAlign w:val="subscript"/>
        </w:rPr>
        <w:t>i сот</w:t>
      </w:r>
      <w:r>
        <w:rPr>
          <w:sz w:val="28"/>
          <w:szCs w:val="28"/>
        </w:rPr>
        <w:t xml:space="preserve"> - ежемесячная цена услуги подвижной связи в расчете на 1 номер сотовой абонентской станции i-й должности, определенными с учетом нормативов затрат на приобретение средств связи;</w:t>
      </w:r>
    </w:p>
    <w:p>
      <w:pPr>
        <w:pStyle w:val="ConsPlusNormal3"/>
        <w:spacing w:before="0" w:after="0"/>
        <w:ind w:firstLine="540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N</w:t>
      </w:r>
      <w:r>
        <w:rPr>
          <w:sz w:val="28"/>
          <w:szCs w:val="28"/>
          <w:vertAlign w:val="subscript"/>
        </w:rPr>
        <w:t>i сот</w:t>
      </w:r>
      <w:r>
        <w:rPr>
          <w:sz w:val="28"/>
          <w:szCs w:val="28"/>
        </w:rPr>
        <w:t xml:space="preserve"> - количество месяцев предоставления услуги подвижной связи по i-й должности.</w:t>
      </w:r>
    </w:p>
    <w:p>
      <w:pPr>
        <w:pStyle w:val="ConsPlusNormal3"/>
        <w:spacing w:before="0" w:after="0"/>
        <w:ind w:firstLine="540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4) Затраты на передачу данных с использованием информационно-телекоммуникационной сети «Интернет» (далее - сеть «Интернет») и услуги интернет-провайдеров для планшетных компьютеров (З</w:t>
      </w:r>
      <w:r>
        <w:rPr>
          <w:sz w:val="28"/>
          <w:szCs w:val="28"/>
          <w:vertAlign w:val="subscript"/>
        </w:rPr>
        <w:t>ип</w:t>
      </w:r>
      <w:r>
        <w:rPr>
          <w:sz w:val="28"/>
          <w:szCs w:val="28"/>
        </w:rPr>
        <w:t>) определяются по формуле:</w:t>
      </w:r>
    </w:p>
    <w:p>
      <w:pPr>
        <w:pStyle w:val="ConsPlusNormal3"/>
        <w:spacing w:before="0" w:after="0"/>
        <w:ind w:firstLine="540" w:left="0" w:righ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rmal3"/>
        <w:spacing w:before="0" w:after="0"/>
        <w:ind w:hanging="0" w:left="0" w:right="0"/>
        <w:jc w:val="center"/>
        <w:rPr>
          <w:sz w:val="28"/>
          <w:szCs w:val="28"/>
        </w:rPr>
      </w:pPr>
      <w:r>
        <w:rPr/>
        <w:drawing>
          <wp:inline distT="0" distB="0" distL="0" distR="0">
            <wp:extent cx="1954530" cy="514350"/>
            <wp:effectExtent l="0" t="0" r="0" b="0"/>
            <wp:docPr id="5" name="Picture 1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0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453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onsPlusNormal3"/>
        <w:spacing w:before="0" w:after="0"/>
        <w:ind w:firstLine="540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>
      <w:pPr>
        <w:pStyle w:val="ConsPlusNormal3"/>
        <w:spacing w:before="0" w:after="0"/>
        <w:ind w:firstLine="540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Q</w:t>
      </w:r>
      <w:r>
        <w:rPr>
          <w:sz w:val="28"/>
          <w:szCs w:val="28"/>
          <w:vertAlign w:val="subscript"/>
        </w:rPr>
        <w:t>i ип</w:t>
      </w:r>
      <w:r>
        <w:rPr>
          <w:sz w:val="28"/>
          <w:szCs w:val="28"/>
        </w:rPr>
        <w:t xml:space="preserve"> - количество SIM-карт по i-й должности в соответствии с нормативами постановления № 174-П;</w:t>
      </w:r>
    </w:p>
    <w:p>
      <w:pPr>
        <w:pStyle w:val="ConsPlusNormal3"/>
        <w:spacing w:before="0" w:after="0"/>
        <w:ind w:firstLine="540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P</w:t>
      </w:r>
      <w:r>
        <w:rPr>
          <w:sz w:val="28"/>
          <w:szCs w:val="28"/>
          <w:vertAlign w:val="subscript"/>
        </w:rPr>
        <w:t>i ип</w:t>
      </w:r>
      <w:r>
        <w:rPr>
          <w:sz w:val="28"/>
          <w:szCs w:val="28"/>
        </w:rPr>
        <w:t xml:space="preserve"> - ежемесячная цена в расчете на 1 SIM-карту по i-й должности;</w:t>
      </w:r>
    </w:p>
    <w:p>
      <w:pPr>
        <w:pStyle w:val="ConsPlusNormal3"/>
        <w:spacing w:before="0" w:after="0"/>
        <w:ind w:firstLine="540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N</w:t>
      </w:r>
      <w:r>
        <w:rPr>
          <w:sz w:val="28"/>
          <w:szCs w:val="28"/>
          <w:vertAlign w:val="subscript"/>
        </w:rPr>
        <w:t>i ип</w:t>
      </w:r>
      <w:r>
        <w:rPr>
          <w:sz w:val="28"/>
          <w:szCs w:val="28"/>
        </w:rPr>
        <w:t xml:space="preserve"> - количество месяцев предоставления услуги передачи данных по i-й должности.</w:t>
      </w:r>
    </w:p>
    <w:p>
      <w:pPr>
        <w:pStyle w:val="ConsPlusNormal3"/>
        <w:spacing w:before="0" w:after="0"/>
        <w:ind w:firstLine="540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5) Затраты на сеть «Интернет» и услуги интернет-провайдеров (З</w:t>
      </w:r>
      <w:r>
        <w:rPr>
          <w:sz w:val="28"/>
          <w:szCs w:val="28"/>
          <w:vertAlign w:val="subscript"/>
        </w:rPr>
        <w:t>и</w:t>
      </w:r>
      <w:r>
        <w:rPr>
          <w:sz w:val="28"/>
          <w:szCs w:val="28"/>
        </w:rPr>
        <w:t>) определяются по формуле:</w:t>
      </w:r>
    </w:p>
    <w:p>
      <w:pPr>
        <w:pStyle w:val="ConsPlusNormal3"/>
        <w:spacing w:before="0" w:after="0"/>
        <w:ind w:firstLine="540" w:left="0" w:righ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rmal3"/>
        <w:spacing w:before="0" w:after="0"/>
        <w:ind w:hanging="0" w:left="0" w:right="0"/>
        <w:jc w:val="center"/>
        <w:rPr>
          <w:sz w:val="28"/>
          <w:szCs w:val="28"/>
        </w:rPr>
      </w:pPr>
      <w:r>
        <w:rPr/>
        <w:drawing>
          <wp:inline distT="0" distB="0" distL="0" distR="0">
            <wp:extent cx="1725930" cy="514350"/>
            <wp:effectExtent l="0" t="0" r="0" b="0"/>
            <wp:docPr id="6" name="Picture 1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12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93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onsPlusNormal3"/>
        <w:spacing w:before="0" w:after="0"/>
        <w:ind w:firstLine="540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>
      <w:pPr>
        <w:pStyle w:val="ConsPlusNormal3"/>
        <w:spacing w:before="0" w:after="0"/>
        <w:ind w:firstLine="540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Q</w:t>
      </w:r>
      <w:r>
        <w:rPr>
          <w:sz w:val="28"/>
          <w:szCs w:val="28"/>
          <w:vertAlign w:val="subscript"/>
        </w:rPr>
        <w:t>i и</w:t>
      </w:r>
      <w:r>
        <w:rPr>
          <w:sz w:val="28"/>
          <w:szCs w:val="28"/>
        </w:rPr>
        <w:t xml:space="preserve"> - количество каналов передачи данных сети «Интернет» с i-й пропускной способностью;</w:t>
      </w:r>
    </w:p>
    <w:p>
      <w:pPr>
        <w:pStyle w:val="ConsPlusNormal3"/>
        <w:spacing w:before="0" w:after="0"/>
        <w:ind w:firstLine="540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P</w:t>
      </w:r>
      <w:r>
        <w:rPr>
          <w:sz w:val="28"/>
          <w:szCs w:val="28"/>
          <w:vertAlign w:val="subscript"/>
        </w:rPr>
        <w:t>i и</w:t>
      </w:r>
      <w:r>
        <w:rPr>
          <w:sz w:val="28"/>
          <w:szCs w:val="28"/>
        </w:rPr>
        <w:t xml:space="preserve"> - месячная цена аренды канала передачи данных сети «Интернет» с i-й пропускной способностью;</w:t>
      </w:r>
    </w:p>
    <w:p>
      <w:pPr>
        <w:pStyle w:val="ConsPlusNormal3"/>
        <w:spacing w:before="0" w:after="0"/>
        <w:ind w:firstLine="540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N</w:t>
      </w:r>
      <w:r>
        <w:rPr>
          <w:sz w:val="28"/>
          <w:szCs w:val="28"/>
          <w:vertAlign w:val="subscript"/>
        </w:rPr>
        <w:t>i и</w:t>
      </w:r>
      <w:r>
        <w:rPr>
          <w:sz w:val="28"/>
          <w:szCs w:val="28"/>
        </w:rPr>
        <w:t xml:space="preserve"> - количество месяцев аренды канала передачи данных сети «Интернет» с i-й пропускной способностью.</w:t>
      </w:r>
    </w:p>
    <w:p>
      <w:pPr>
        <w:pStyle w:val="ConsPlusNormal3"/>
        <w:spacing w:before="0" w:after="0"/>
        <w:ind w:firstLine="540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При определении затрат на техническое обслуживание и регламентно-профилактический ремонт, указанный в пунктах 7 - 12 </w:t>
      </w:r>
      <w:r>
        <w:rPr>
          <w:sz w:val="28"/>
          <w:szCs w:val="28"/>
          <w:shd w:fill="auto" w:val="clear"/>
        </w:rPr>
        <w:t>н</w:t>
      </w:r>
      <w:r>
        <w:rPr>
          <w:sz w:val="28"/>
          <w:szCs w:val="28"/>
        </w:rPr>
        <w:t>астоящих нормативных затрат, применяется перечень работ по техническому обслуживанию и регламентно-профилактическому ремонту и нормативным трудозатратам на их выполнение, установленный в эксплуатационной документации или утвержденном регламенте выполнения таких работ.</w:t>
      </w:r>
    </w:p>
    <w:p>
      <w:pPr>
        <w:pStyle w:val="ConsPlusNormal3"/>
        <w:spacing w:before="0" w:after="0"/>
        <w:ind w:firstLine="540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7) Затраты на техническое обслуживание и регламентно-профилактический ремонт вычислительной техники (З</w:t>
      </w:r>
      <w:r>
        <w:rPr>
          <w:sz w:val="28"/>
          <w:szCs w:val="28"/>
          <w:vertAlign w:val="subscript"/>
        </w:rPr>
        <w:t>рвт</w:t>
      </w:r>
      <w:r>
        <w:rPr>
          <w:sz w:val="28"/>
          <w:szCs w:val="28"/>
        </w:rPr>
        <w:t>) определяются по формуле:</w:t>
      </w:r>
    </w:p>
    <w:p>
      <w:pPr>
        <w:pStyle w:val="ConsPlusNormal3"/>
        <w:spacing w:before="0" w:after="0"/>
        <w:ind w:firstLine="540" w:left="0" w:righ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rmal3"/>
        <w:spacing w:before="0" w:after="0"/>
        <w:ind w:hanging="0" w:left="0" w:right="0"/>
        <w:jc w:val="center"/>
        <w:rPr>
          <w:sz w:val="28"/>
          <w:szCs w:val="28"/>
        </w:rPr>
      </w:pPr>
      <w:r>
        <w:rPr/>
        <w:drawing>
          <wp:inline distT="0" distB="0" distL="0" distR="0">
            <wp:extent cx="1600200" cy="514350"/>
            <wp:effectExtent l="0" t="0" r="0" b="0"/>
            <wp:docPr id="7" name="Picture 1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18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onsPlusNormal3"/>
        <w:spacing w:before="0" w:after="0"/>
        <w:ind w:firstLine="540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>
      <w:pPr>
        <w:pStyle w:val="ConsPlusNormal3"/>
        <w:spacing w:before="0" w:after="0"/>
        <w:ind w:firstLine="540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Q</w:t>
      </w:r>
      <w:r>
        <w:rPr>
          <w:sz w:val="28"/>
          <w:szCs w:val="28"/>
          <w:vertAlign w:val="subscript"/>
        </w:rPr>
        <w:t>i рвт</w:t>
      </w:r>
      <w:r>
        <w:rPr>
          <w:sz w:val="28"/>
          <w:szCs w:val="28"/>
        </w:rPr>
        <w:t xml:space="preserve"> - фактическое количество i-х рабочих станций, но не более предельного количества i-х рабочих станций согласно постановлению № 174-П;</w:t>
      </w:r>
    </w:p>
    <w:p>
      <w:pPr>
        <w:pStyle w:val="ConsPlusNormal3"/>
        <w:spacing w:before="0" w:after="0"/>
        <w:ind w:firstLine="540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P</w:t>
      </w:r>
      <w:r>
        <w:rPr>
          <w:sz w:val="28"/>
          <w:szCs w:val="28"/>
          <w:vertAlign w:val="subscript"/>
        </w:rPr>
        <w:t>i рвт</w:t>
      </w:r>
      <w:r>
        <w:rPr>
          <w:sz w:val="28"/>
          <w:szCs w:val="28"/>
        </w:rPr>
        <w:t xml:space="preserve"> - цена технического обслуживания и регламентно-профилактического ремонта в расчете на 1 i-ю рабочую станцию в год.</w:t>
      </w:r>
    </w:p>
    <w:p>
      <w:pPr>
        <w:pStyle w:val="ConsPlusNormal3"/>
        <w:spacing w:before="0" w:after="0"/>
        <w:ind w:firstLine="540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8) Затраты на техническое обслуживание и регламентно-профилактический ремонт оборудования по обеспечению безопасности информации (З</w:t>
      </w:r>
      <w:r>
        <w:rPr>
          <w:sz w:val="28"/>
          <w:szCs w:val="28"/>
          <w:vertAlign w:val="subscript"/>
        </w:rPr>
        <w:t>сби</w:t>
      </w:r>
      <w:r>
        <w:rPr>
          <w:sz w:val="28"/>
          <w:szCs w:val="28"/>
        </w:rPr>
        <w:t>) определяются по формуле:</w:t>
      </w:r>
    </w:p>
    <w:p>
      <w:pPr>
        <w:pStyle w:val="ConsPlusNormal3"/>
        <w:spacing w:before="0" w:after="0"/>
        <w:ind w:firstLine="540" w:left="0" w:righ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rmal3"/>
        <w:spacing w:before="0" w:after="0"/>
        <w:ind w:hanging="0" w:left="0" w:right="0"/>
        <w:jc w:val="center"/>
        <w:rPr>
          <w:sz w:val="28"/>
          <w:szCs w:val="28"/>
        </w:rPr>
      </w:pPr>
      <w:r>
        <w:rPr/>
        <w:drawing>
          <wp:inline distT="0" distB="0" distL="0" distR="0">
            <wp:extent cx="1611630" cy="514350"/>
            <wp:effectExtent l="0" t="0" r="0" b="0"/>
            <wp:docPr id="8" name="Picture 2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20" descr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163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onsPlusNormal3"/>
        <w:spacing w:before="0" w:after="0"/>
        <w:ind w:firstLine="540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>
      <w:pPr>
        <w:pStyle w:val="ConsPlusNormal3"/>
        <w:spacing w:before="0" w:after="0"/>
        <w:ind w:firstLine="540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Q</w:t>
      </w:r>
      <w:r>
        <w:rPr>
          <w:sz w:val="28"/>
          <w:szCs w:val="28"/>
          <w:vertAlign w:val="subscript"/>
        </w:rPr>
        <w:t>i сби</w:t>
      </w:r>
      <w:r>
        <w:rPr>
          <w:sz w:val="28"/>
          <w:szCs w:val="28"/>
        </w:rPr>
        <w:t xml:space="preserve"> - количество единиц i-го оборудования по обеспечению безопасности информации согласно постановлению № 174-П;</w:t>
      </w:r>
    </w:p>
    <w:p>
      <w:pPr>
        <w:pStyle w:val="ConsPlusNormal3"/>
        <w:spacing w:before="0" w:after="0"/>
        <w:ind w:firstLine="540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P</w:t>
      </w:r>
      <w:r>
        <w:rPr>
          <w:sz w:val="28"/>
          <w:szCs w:val="28"/>
          <w:vertAlign w:val="subscript"/>
        </w:rPr>
        <w:t>i сби</w:t>
      </w:r>
      <w:r>
        <w:rPr>
          <w:sz w:val="28"/>
          <w:szCs w:val="28"/>
        </w:rPr>
        <w:t xml:space="preserve"> - цена технического обслуживания и регламентно-профилактического ремонта 1 единицы i-го оборудования в год.</w:t>
      </w:r>
    </w:p>
    <w:p>
      <w:pPr>
        <w:pStyle w:val="ConsPlusNormal3"/>
        <w:spacing w:before="0" w:after="0"/>
        <w:ind w:firstLine="540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9) Затраты на техническое обслуживание и регламентно-профилактический ремонт системы телефонной связи (автоматизированных телефонных станций) (З</w:t>
      </w:r>
      <w:r>
        <w:rPr>
          <w:sz w:val="28"/>
          <w:szCs w:val="28"/>
          <w:vertAlign w:val="subscript"/>
        </w:rPr>
        <w:t>стс</w:t>
      </w:r>
      <w:r>
        <w:rPr>
          <w:sz w:val="28"/>
          <w:szCs w:val="28"/>
        </w:rPr>
        <w:t>) определяются по формуле:</w:t>
      </w:r>
    </w:p>
    <w:p>
      <w:pPr>
        <w:pStyle w:val="ConsPlusNormal3"/>
        <w:spacing w:before="0" w:after="0"/>
        <w:ind w:firstLine="540" w:left="0" w:righ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rmal3"/>
        <w:spacing w:before="0" w:after="0"/>
        <w:ind w:hanging="0" w:left="0" w:right="0"/>
        <w:jc w:val="center"/>
        <w:rPr>
          <w:sz w:val="28"/>
          <w:szCs w:val="28"/>
        </w:rPr>
      </w:pPr>
      <w:r>
        <w:rPr/>
        <w:drawing>
          <wp:inline distT="0" distB="0" distL="0" distR="0">
            <wp:extent cx="1554480" cy="514350"/>
            <wp:effectExtent l="0" t="0" r="0" b="0"/>
            <wp:docPr id="9" name="Picture 2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22" descr="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onsPlusNormal3"/>
        <w:spacing w:before="0" w:after="0"/>
        <w:ind w:firstLine="540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>
      <w:pPr>
        <w:pStyle w:val="ConsPlusNormal3"/>
        <w:spacing w:before="0" w:after="0"/>
        <w:ind w:firstLine="540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Q</w:t>
      </w:r>
      <w:r>
        <w:rPr>
          <w:sz w:val="28"/>
          <w:szCs w:val="28"/>
          <w:vertAlign w:val="subscript"/>
        </w:rPr>
        <w:t>i стс</w:t>
      </w:r>
      <w:r>
        <w:rPr>
          <w:sz w:val="28"/>
          <w:szCs w:val="28"/>
        </w:rPr>
        <w:t xml:space="preserve"> - количество автоматизированных телефонных станций i-го вида;</w:t>
      </w:r>
    </w:p>
    <w:p>
      <w:pPr>
        <w:pStyle w:val="ConsPlusNormal3"/>
        <w:spacing w:before="0" w:after="0"/>
        <w:ind w:firstLine="540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P</w:t>
      </w:r>
      <w:r>
        <w:rPr>
          <w:sz w:val="28"/>
          <w:szCs w:val="28"/>
          <w:vertAlign w:val="subscript"/>
        </w:rPr>
        <w:t>i стс</w:t>
      </w:r>
      <w:r>
        <w:rPr>
          <w:sz w:val="28"/>
          <w:szCs w:val="28"/>
        </w:rPr>
        <w:t xml:space="preserve"> - цена технического обслуживания и регламентно-профилактического ремонта 1 автоматизированной телефонной станции i-го вида в год.</w:t>
      </w:r>
    </w:p>
    <w:p>
      <w:pPr>
        <w:pStyle w:val="ConsPlusNormal3"/>
        <w:spacing w:before="0" w:after="0"/>
        <w:ind w:firstLine="540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10) Затраты на техническое обслуживание и регламентно-профилактический ремонт локальных вычислительных сетей (З</w:t>
      </w:r>
      <w:r>
        <w:rPr>
          <w:sz w:val="28"/>
          <w:szCs w:val="28"/>
          <w:vertAlign w:val="subscript"/>
        </w:rPr>
        <w:t>лвс</w:t>
      </w:r>
      <w:r>
        <w:rPr>
          <w:sz w:val="28"/>
          <w:szCs w:val="28"/>
        </w:rPr>
        <w:t>) определяются по формуле:</w:t>
      </w:r>
    </w:p>
    <w:p>
      <w:pPr>
        <w:pStyle w:val="ConsPlusNormal3"/>
        <w:spacing w:before="0" w:after="0"/>
        <w:ind w:firstLine="540" w:left="0" w:righ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rmal3"/>
        <w:spacing w:before="0" w:after="0"/>
        <w:ind w:hanging="0" w:left="0" w:right="0"/>
        <w:jc w:val="center"/>
        <w:rPr>
          <w:sz w:val="28"/>
          <w:szCs w:val="28"/>
        </w:rPr>
      </w:pPr>
      <w:r>
        <w:rPr/>
        <w:drawing>
          <wp:inline distT="0" distB="0" distL="0" distR="0">
            <wp:extent cx="1600200" cy="514350"/>
            <wp:effectExtent l="0" t="0" r="0" b="0"/>
            <wp:docPr id="10" name="Picture 2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24" descr="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onsPlusNormal3"/>
        <w:spacing w:before="0" w:after="0"/>
        <w:ind w:firstLine="540" w:left="0" w:righ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rmal3"/>
        <w:spacing w:before="0" w:after="0"/>
        <w:ind w:firstLine="540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Q</w:t>
      </w:r>
      <w:r>
        <w:rPr>
          <w:sz w:val="28"/>
          <w:szCs w:val="28"/>
          <w:vertAlign w:val="subscript"/>
        </w:rPr>
        <w:t>i лвс</w:t>
      </w:r>
      <w:r>
        <w:rPr>
          <w:sz w:val="28"/>
          <w:szCs w:val="28"/>
        </w:rPr>
        <w:t xml:space="preserve"> - количество устройств локальных вычислительных сетей i-го вида;</w:t>
      </w:r>
    </w:p>
    <w:p>
      <w:pPr>
        <w:pStyle w:val="ConsPlusNormal3"/>
        <w:spacing w:before="0" w:after="0"/>
        <w:ind w:firstLine="540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P</w:t>
      </w:r>
      <w:r>
        <w:rPr>
          <w:sz w:val="28"/>
          <w:szCs w:val="28"/>
          <w:vertAlign w:val="subscript"/>
        </w:rPr>
        <w:t>i лвс</w:t>
      </w:r>
      <w:r>
        <w:rPr>
          <w:sz w:val="28"/>
          <w:szCs w:val="28"/>
        </w:rPr>
        <w:t xml:space="preserve"> - цена технического обслуживания и регламентно-профилактического ремонта 1 устройства локальных вычислительных сетей i-го вида в год.</w:t>
      </w:r>
    </w:p>
    <w:p>
      <w:pPr>
        <w:pStyle w:val="ConsPlusNormal3"/>
        <w:spacing w:before="0" w:after="0"/>
        <w:ind w:firstLine="540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11) Затраты на техническое обслуживание и регламентно-профилактический ремонт систем бесперебойного питания (З</w:t>
      </w:r>
      <w:r>
        <w:rPr>
          <w:sz w:val="28"/>
          <w:szCs w:val="28"/>
          <w:vertAlign w:val="subscript"/>
        </w:rPr>
        <w:t>сбп</w:t>
      </w:r>
      <w:r>
        <w:rPr>
          <w:sz w:val="28"/>
          <w:szCs w:val="28"/>
        </w:rPr>
        <w:t>) определяются по формуле:</w:t>
      </w:r>
    </w:p>
    <w:p>
      <w:pPr>
        <w:pStyle w:val="ConsPlusNormal3"/>
        <w:spacing w:before="0" w:after="0"/>
        <w:ind w:firstLine="540" w:left="0" w:righ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rmal3"/>
        <w:spacing w:before="0" w:after="0"/>
        <w:ind w:hanging="0" w:left="0" w:right="0"/>
        <w:jc w:val="center"/>
        <w:rPr>
          <w:sz w:val="28"/>
          <w:szCs w:val="28"/>
        </w:rPr>
      </w:pPr>
      <w:r>
        <w:rPr/>
        <w:drawing>
          <wp:inline distT="0" distB="0" distL="0" distR="0">
            <wp:extent cx="1611630" cy="514350"/>
            <wp:effectExtent l="0" t="0" r="0" b="0"/>
            <wp:docPr id="11" name="Picture 2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26" descr="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163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onsPlusNormal3"/>
        <w:spacing w:before="0" w:after="0"/>
        <w:ind w:firstLine="540" w:left="0" w:righ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rmal3"/>
        <w:spacing w:before="0" w:after="0"/>
        <w:ind w:firstLine="540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>
      <w:pPr>
        <w:pStyle w:val="ConsPlusNormal3"/>
        <w:spacing w:before="0" w:after="0"/>
        <w:ind w:firstLine="540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Q</w:t>
      </w:r>
      <w:r>
        <w:rPr>
          <w:sz w:val="28"/>
          <w:szCs w:val="28"/>
          <w:vertAlign w:val="subscript"/>
        </w:rPr>
        <w:t>i сбп</w:t>
      </w:r>
      <w:r>
        <w:rPr>
          <w:sz w:val="28"/>
          <w:szCs w:val="28"/>
        </w:rPr>
        <w:t xml:space="preserve"> - количество модулей бесперебойного питания i-го вида;</w:t>
      </w:r>
    </w:p>
    <w:p>
      <w:pPr>
        <w:pStyle w:val="ConsPlusNormal3"/>
        <w:spacing w:before="0" w:after="0"/>
        <w:ind w:firstLine="540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P</w:t>
      </w:r>
      <w:r>
        <w:rPr>
          <w:sz w:val="28"/>
          <w:szCs w:val="28"/>
          <w:vertAlign w:val="subscript"/>
        </w:rPr>
        <w:t>i сбп</w:t>
      </w:r>
      <w:r>
        <w:rPr>
          <w:sz w:val="28"/>
          <w:szCs w:val="28"/>
        </w:rPr>
        <w:t xml:space="preserve"> - цена технического обслуживания и регламентно-профилактического ремонта 1 модуля бесперебойного питания i-го вида в год.</w:t>
      </w:r>
    </w:p>
    <w:p>
      <w:pPr>
        <w:pStyle w:val="ConsPlusNormal3"/>
        <w:spacing w:before="0" w:after="0"/>
        <w:ind w:firstLine="540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12) Затраты на техническое обслуживание и регламентно-профилактический ремонт принтеров, многофункциональных устройств и копировальных аппаратов (оргтехники) (З</w:t>
      </w:r>
      <w:r>
        <w:rPr>
          <w:sz w:val="28"/>
          <w:szCs w:val="28"/>
          <w:vertAlign w:val="subscript"/>
        </w:rPr>
        <w:t>рпм</w:t>
      </w:r>
      <w:r>
        <w:rPr>
          <w:sz w:val="28"/>
          <w:szCs w:val="28"/>
        </w:rPr>
        <w:t>) определяются по формуле:</w:t>
      </w:r>
    </w:p>
    <w:p>
      <w:pPr>
        <w:pStyle w:val="ConsPlusNormal3"/>
        <w:spacing w:before="0" w:after="0"/>
        <w:ind w:firstLine="540" w:left="0" w:righ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rmal3"/>
        <w:spacing w:before="0" w:after="0"/>
        <w:ind w:hanging="0" w:left="0" w:right="0"/>
        <w:jc w:val="center"/>
        <w:rPr>
          <w:sz w:val="28"/>
          <w:szCs w:val="28"/>
        </w:rPr>
      </w:pPr>
      <w:r>
        <w:rPr/>
        <w:drawing>
          <wp:inline distT="0" distB="0" distL="0" distR="0">
            <wp:extent cx="1680210" cy="514350"/>
            <wp:effectExtent l="0" t="0" r="0" b="0"/>
            <wp:docPr id="12" name="Picture 2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28" descr="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021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onsPlusNormal3"/>
        <w:spacing w:before="0" w:after="0"/>
        <w:ind w:firstLine="540" w:left="0" w:righ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rmal3"/>
        <w:spacing w:before="0" w:after="0"/>
        <w:ind w:firstLine="540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>
      <w:pPr>
        <w:pStyle w:val="ConsPlusNormal3"/>
        <w:spacing w:before="0" w:after="0"/>
        <w:ind w:firstLine="540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Q</w:t>
      </w:r>
      <w:r>
        <w:rPr>
          <w:sz w:val="28"/>
          <w:szCs w:val="28"/>
          <w:vertAlign w:val="subscript"/>
        </w:rPr>
        <w:t>i рпм</w:t>
      </w:r>
      <w:r>
        <w:rPr>
          <w:sz w:val="28"/>
          <w:szCs w:val="28"/>
        </w:rPr>
        <w:t xml:space="preserve"> - количество i-х принтеров, многофункциональных устройств и копировальных аппаратов (оргтехники) согласно постановлению № 174-П;</w:t>
      </w:r>
    </w:p>
    <w:p>
      <w:pPr>
        <w:pStyle w:val="ConsPlusNormal3"/>
        <w:spacing w:before="0" w:after="0"/>
        <w:ind w:firstLine="540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P</w:t>
      </w:r>
      <w:r>
        <w:rPr>
          <w:sz w:val="28"/>
          <w:szCs w:val="28"/>
          <w:vertAlign w:val="subscript"/>
        </w:rPr>
        <w:t>i рпм</w:t>
      </w:r>
      <w:r>
        <w:rPr>
          <w:sz w:val="28"/>
          <w:szCs w:val="28"/>
        </w:rPr>
        <w:t xml:space="preserve"> - цена технического обслуживания и регламентно-профилактического ремонта i-х принтеров, многофункциональных устройств и копировальных аппаратов (оргтехники) в год.</w:t>
      </w:r>
    </w:p>
    <w:p>
      <w:pPr>
        <w:pStyle w:val="ConsPlusNormal3"/>
        <w:spacing w:before="0" w:after="0"/>
        <w:ind w:firstLine="540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13)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(З</w:t>
      </w:r>
      <w:r>
        <w:rPr>
          <w:sz w:val="28"/>
          <w:szCs w:val="28"/>
          <w:vertAlign w:val="subscript"/>
        </w:rPr>
        <w:t>спо</w:t>
      </w:r>
      <w:r>
        <w:rPr>
          <w:sz w:val="28"/>
          <w:szCs w:val="28"/>
        </w:rPr>
        <w:t>) определяются по формуле:</w:t>
      </w:r>
    </w:p>
    <w:p>
      <w:pPr>
        <w:pStyle w:val="ConsPlusNormal3"/>
        <w:spacing w:before="0" w:after="0"/>
        <w:ind w:firstLine="540" w:left="0" w:righ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rmal3"/>
        <w:spacing w:before="0" w:after="0"/>
        <w:ind w:hanging="0" w:left="0" w:right="0"/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>
        <w:rPr>
          <w:sz w:val="28"/>
          <w:szCs w:val="28"/>
          <w:vertAlign w:val="subscript"/>
        </w:rPr>
        <w:t>спо</w:t>
      </w:r>
      <w:r>
        <w:rPr>
          <w:sz w:val="28"/>
          <w:szCs w:val="28"/>
        </w:rPr>
        <w:t xml:space="preserve"> = З</w:t>
      </w:r>
      <w:r>
        <w:rPr>
          <w:sz w:val="28"/>
          <w:szCs w:val="28"/>
          <w:vertAlign w:val="subscript"/>
        </w:rPr>
        <w:t>сспс</w:t>
      </w:r>
      <w:r>
        <w:rPr>
          <w:sz w:val="28"/>
          <w:szCs w:val="28"/>
        </w:rPr>
        <w:t xml:space="preserve"> + З</w:t>
      </w:r>
      <w:r>
        <w:rPr>
          <w:sz w:val="28"/>
          <w:szCs w:val="28"/>
          <w:vertAlign w:val="subscript"/>
        </w:rPr>
        <w:t>сип</w:t>
      </w:r>
      <w:r>
        <w:rPr>
          <w:sz w:val="28"/>
          <w:szCs w:val="28"/>
        </w:rPr>
        <w:t>,</w:t>
      </w:r>
    </w:p>
    <w:p>
      <w:pPr>
        <w:pStyle w:val="ConsPlusNormal3"/>
        <w:spacing w:before="0" w:after="0"/>
        <w:ind w:firstLine="540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>
      <w:pPr>
        <w:pStyle w:val="ConsPlusNormal3"/>
        <w:spacing w:before="0" w:after="0"/>
        <w:ind w:firstLine="540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>
        <w:rPr>
          <w:sz w:val="28"/>
          <w:szCs w:val="28"/>
          <w:vertAlign w:val="subscript"/>
        </w:rPr>
        <w:t>сспс</w:t>
      </w:r>
      <w:r>
        <w:rPr>
          <w:sz w:val="28"/>
          <w:szCs w:val="28"/>
        </w:rPr>
        <w:t xml:space="preserve"> - затраты на оплату услуг по сопровождению справочно-правовых систем;</w:t>
      </w:r>
    </w:p>
    <w:p>
      <w:pPr>
        <w:pStyle w:val="ConsPlusNormal3"/>
        <w:spacing w:before="0" w:after="0"/>
        <w:ind w:firstLine="540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>
        <w:rPr>
          <w:sz w:val="28"/>
          <w:szCs w:val="28"/>
          <w:vertAlign w:val="subscript"/>
        </w:rPr>
        <w:t>сип</w:t>
      </w:r>
      <w:r>
        <w:rPr>
          <w:sz w:val="28"/>
          <w:szCs w:val="28"/>
        </w:rPr>
        <w:t xml:space="preserve"> - затраты на оплату услуг по сопровождению и приобретению иного программного обеспечения.</w:t>
      </w:r>
    </w:p>
    <w:p>
      <w:pPr>
        <w:pStyle w:val="ConsPlusNormal3"/>
        <w:spacing w:before="0" w:after="0"/>
        <w:ind w:firstLine="540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>
      <w:pPr>
        <w:pStyle w:val="ConsPlusNormal3"/>
        <w:spacing w:before="0" w:after="0"/>
        <w:ind w:firstLine="540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14) Затраты на оплату услуг по сопровождению справочно-правовых систем (З</w:t>
      </w:r>
      <w:r>
        <w:rPr>
          <w:sz w:val="28"/>
          <w:szCs w:val="28"/>
          <w:vertAlign w:val="subscript"/>
        </w:rPr>
        <w:t>сспс</w:t>
      </w:r>
      <w:r>
        <w:rPr>
          <w:sz w:val="28"/>
          <w:szCs w:val="28"/>
        </w:rPr>
        <w:t>) определяются по формуле:</w:t>
      </w:r>
    </w:p>
    <w:p>
      <w:pPr>
        <w:pStyle w:val="ConsPlusNormal3"/>
        <w:spacing w:before="0" w:after="0"/>
        <w:ind w:firstLine="540" w:left="0" w:righ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rmal3"/>
        <w:spacing w:before="0" w:after="0"/>
        <w:ind w:hanging="0" w:left="0" w:right="0"/>
        <w:jc w:val="center"/>
        <w:rPr>
          <w:sz w:val="28"/>
          <w:szCs w:val="28"/>
        </w:rPr>
      </w:pPr>
      <w:r>
        <w:rPr/>
        <w:drawing>
          <wp:inline distT="0" distB="0" distL="0" distR="0">
            <wp:extent cx="1200150" cy="514350"/>
            <wp:effectExtent l="0" t="0" r="0" b="0"/>
            <wp:docPr id="13" name="Picture 3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30" descr="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onsPlusNormal3"/>
        <w:spacing w:before="0" w:after="0"/>
        <w:ind w:firstLine="540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где P</w:t>
      </w:r>
      <w:r>
        <w:rPr>
          <w:sz w:val="28"/>
          <w:szCs w:val="28"/>
          <w:vertAlign w:val="subscript"/>
        </w:rPr>
        <w:t>i сспс</w:t>
      </w:r>
      <w:r>
        <w:rPr>
          <w:sz w:val="28"/>
          <w:szCs w:val="28"/>
        </w:rPr>
        <w:t xml:space="preserve"> - цена сопровождения i-й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справочно-правовых систем.</w:t>
      </w:r>
    </w:p>
    <w:p>
      <w:pPr>
        <w:pStyle w:val="ConsPlusNormal3"/>
        <w:spacing w:before="0" w:after="0"/>
        <w:ind w:firstLine="540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15) Затраты на оплату услуг по сопровождению и приобретению иного программного обеспечения (З</w:t>
      </w:r>
      <w:r>
        <w:rPr>
          <w:sz w:val="28"/>
          <w:szCs w:val="28"/>
          <w:vertAlign w:val="subscript"/>
        </w:rPr>
        <w:t>сип</w:t>
      </w:r>
      <w:r>
        <w:rPr>
          <w:sz w:val="28"/>
          <w:szCs w:val="28"/>
        </w:rPr>
        <w:t>) определяются по формуле:</w:t>
      </w:r>
    </w:p>
    <w:p>
      <w:pPr>
        <w:pStyle w:val="ConsPlusNormal3"/>
        <w:spacing w:before="0" w:after="0"/>
        <w:ind w:firstLine="540" w:left="0" w:righ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rmal3"/>
        <w:spacing w:before="0" w:after="0"/>
        <w:ind w:hanging="0" w:left="0" w:right="0"/>
        <w:jc w:val="center"/>
        <w:rPr>
          <w:sz w:val="28"/>
          <w:szCs w:val="28"/>
        </w:rPr>
      </w:pPr>
      <w:r>
        <w:rPr/>
        <w:drawing>
          <wp:inline distT="0" distB="0" distL="0" distR="0">
            <wp:extent cx="1885950" cy="537210"/>
            <wp:effectExtent l="0" t="0" r="0" b="0"/>
            <wp:docPr id="14" name="Picture 3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32" descr="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537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onsPlusNormal3"/>
        <w:spacing w:before="0" w:after="0"/>
        <w:ind w:firstLine="540" w:left="0" w:righ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rmal3"/>
        <w:spacing w:before="0" w:after="0"/>
        <w:ind w:firstLine="540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>
      <w:pPr>
        <w:pStyle w:val="ConsPlusNormal3"/>
        <w:spacing w:before="0" w:after="0"/>
        <w:ind w:firstLine="540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P</w:t>
      </w:r>
      <w:r>
        <w:rPr>
          <w:sz w:val="28"/>
          <w:szCs w:val="28"/>
          <w:vertAlign w:val="subscript"/>
        </w:rPr>
        <w:t>g ипо</w:t>
      </w:r>
      <w:r>
        <w:rPr>
          <w:sz w:val="28"/>
          <w:szCs w:val="28"/>
        </w:rPr>
        <w:t xml:space="preserve"> - цена сопровождения g-го иного программного обеспечения, за исключением справочно-правовых систем, определяемая согласно перечню работ по сопровождению g-го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g-го иного программного обеспечения;</w:t>
      </w:r>
    </w:p>
    <w:p>
      <w:pPr>
        <w:pStyle w:val="ConsPlusNormal3"/>
        <w:spacing w:before="0" w:after="0"/>
        <w:ind w:firstLine="540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P</w:t>
      </w:r>
      <w:r>
        <w:rPr>
          <w:sz w:val="28"/>
          <w:szCs w:val="28"/>
          <w:vertAlign w:val="subscript"/>
        </w:rPr>
        <w:t>j пнл</w:t>
      </w:r>
      <w:r>
        <w:rPr>
          <w:sz w:val="28"/>
          <w:szCs w:val="28"/>
        </w:rPr>
        <w:t xml:space="preserve"> - цена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систем.</w:t>
      </w:r>
    </w:p>
    <w:p>
      <w:pPr>
        <w:pStyle w:val="ConsPlusNormal3"/>
        <w:spacing w:before="0" w:after="0"/>
        <w:ind w:firstLine="540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16) Затраты на оплату услуг, связанных с обеспечением безопасности информации (З</w:t>
      </w:r>
      <w:r>
        <w:rPr>
          <w:sz w:val="28"/>
          <w:szCs w:val="28"/>
          <w:vertAlign w:val="subscript"/>
        </w:rPr>
        <w:t>оби</w:t>
      </w:r>
      <w:r>
        <w:rPr>
          <w:sz w:val="28"/>
          <w:szCs w:val="28"/>
        </w:rPr>
        <w:t>), определяются по формуле:</w:t>
      </w:r>
    </w:p>
    <w:p>
      <w:pPr>
        <w:pStyle w:val="ConsPlusNormal3"/>
        <w:spacing w:before="0" w:after="0"/>
        <w:ind w:firstLine="540" w:left="0" w:righ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rmal3"/>
        <w:spacing w:before="0" w:after="0"/>
        <w:ind w:hanging="0" w:left="0" w:right="0"/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>
        <w:rPr>
          <w:sz w:val="28"/>
          <w:szCs w:val="28"/>
          <w:vertAlign w:val="subscript"/>
        </w:rPr>
        <w:t>оби</w:t>
      </w:r>
      <w:r>
        <w:rPr>
          <w:sz w:val="28"/>
          <w:szCs w:val="28"/>
        </w:rPr>
        <w:t xml:space="preserve"> = З</w:t>
      </w:r>
      <w:r>
        <w:rPr>
          <w:sz w:val="28"/>
          <w:szCs w:val="28"/>
          <w:vertAlign w:val="subscript"/>
        </w:rPr>
        <w:t>ат</w:t>
      </w:r>
      <w:r>
        <w:rPr>
          <w:sz w:val="28"/>
          <w:szCs w:val="28"/>
        </w:rPr>
        <w:t xml:space="preserve"> + З</w:t>
      </w:r>
      <w:r>
        <w:rPr>
          <w:sz w:val="28"/>
          <w:szCs w:val="28"/>
          <w:vertAlign w:val="subscript"/>
        </w:rPr>
        <w:t>нп</w:t>
      </w:r>
      <w:r>
        <w:rPr>
          <w:sz w:val="28"/>
          <w:szCs w:val="28"/>
        </w:rPr>
        <w:t>,</w:t>
      </w:r>
    </w:p>
    <w:p>
      <w:pPr>
        <w:pStyle w:val="ConsPlusNormal3"/>
        <w:spacing w:before="0" w:after="0"/>
        <w:ind w:firstLine="540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>
      <w:pPr>
        <w:pStyle w:val="ConsPlusNormal3"/>
        <w:spacing w:before="0" w:after="0"/>
        <w:ind w:firstLine="540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>
        <w:rPr>
          <w:sz w:val="28"/>
          <w:szCs w:val="28"/>
          <w:vertAlign w:val="subscript"/>
        </w:rPr>
        <w:t>ат</w:t>
      </w:r>
      <w:r>
        <w:rPr>
          <w:sz w:val="28"/>
          <w:szCs w:val="28"/>
        </w:rPr>
        <w:t xml:space="preserve"> - затраты на проведение аттестационных, проверочных и контрольных мероприятий;</w:t>
      </w:r>
    </w:p>
    <w:p>
      <w:pPr>
        <w:pStyle w:val="ConsPlusNormal3"/>
        <w:spacing w:before="0" w:after="0"/>
        <w:ind w:firstLine="540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>
        <w:rPr>
          <w:sz w:val="28"/>
          <w:szCs w:val="28"/>
          <w:vertAlign w:val="subscript"/>
        </w:rPr>
        <w:t>нп</w:t>
      </w:r>
      <w:r>
        <w:rPr>
          <w:sz w:val="28"/>
          <w:szCs w:val="28"/>
        </w:rPr>
        <w:t xml:space="preserve"> - затраты на приобретение простых (неисключительных) лицензий на использование программного обеспечения по защите информации.</w:t>
      </w:r>
    </w:p>
    <w:p>
      <w:pPr>
        <w:pStyle w:val="ConsPlusNormal3"/>
        <w:spacing w:before="0" w:after="0"/>
        <w:ind w:firstLine="540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17) Затраты на проведение аттестационных, проверочных и контрольных мероприятий (З</w:t>
      </w:r>
      <w:r>
        <w:rPr>
          <w:sz w:val="28"/>
          <w:szCs w:val="28"/>
          <w:vertAlign w:val="subscript"/>
        </w:rPr>
        <w:t>ат</w:t>
      </w:r>
      <w:r>
        <w:rPr>
          <w:sz w:val="28"/>
          <w:szCs w:val="28"/>
        </w:rPr>
        <w:t>) определяются по формуле:</w:t>
      </w:r>
    </w:p>
    <w:p>
      <w:pPr>
        <w:pStyle w:val="ConsPlusNormal3"/>
        <w:spacing w:before="0" w:after="0"/>
        <w:ind w:firstLine="540" w:left="0" w:righ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rmal3"/>
        <w:spacing w:before="0" w:after="0"/>
        <w:ind w:hanging="0" w:left="0" w:right="0"/>
        <w:jc w:val="center"/>
        <w:rPr>
          <w:sz w:val="28"/>
          <w:szCs w:val="28"/>
        </w:rPr>
      </w:pPr>
      <w:r>
        <w:rPr/>
        <w:drawing>
          <wp:inline distT="0" distB="0" distL="0" distR="0">
            <wp:extent cx="2560320" cy="537210"/>
            <wp:effectExtent l="0" t="0" r="0" b="0"/>
            <wp:docPr id="15" name="Picture 3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34" descr="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0320" cy="537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onsPlusNormal3"/>
        <w:spacing w:before="0" w:after="0"/>
        <w:ind w:firstLine="540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>
      <w:pPr>
        <w:pStyle w:val="ConsPlusNormal3"/>
        <w:spacing w:before="0" w:after="0"/>
        <w:ind w:firstLine="540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Q</w:t>
      </w:r>
      <w:r>
        <w:rPr>
          <w:sz w:val="28"/>
          <w:szCs w:val="28"/>
          <w:vertAlign w:val="subscript"/>
        </w:rPr>
        <w:t>i об</w:t>
      </w:r>
      <w:r>
        <w:rPr>
          <w:sz w:val="28"/>
          <w:szCs w:val="28"/>
        </w:rPr>
        <w:t xml:space="preserve"> - количество аттестуемых i-х объектов (помещений);</w:t>
      </w:r>
    </w:p>
    <w:p>
      <w:pPr>
        <w:pStyle w:val="ConsPlusNormal3"/>
        <w:spacing w:before="0" w:after="0"/>
        <w:ind w:firstLine="540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P</w:t>
      </w:r>
      <w:r>
        <w:rPr>
          <w:sz w:val="28"/>
          <w:szCs w:val="28"/>
          <w:vertAlign w:val="subscript"/>
        </w:rPr>
        <w:t>i об</w:t>
      </w:r>
      <w:r>
        <w:rPr>
          <w:sz w:val="28"/>
          <w:szCs w:val="28"/>
        </w:rPr>
        <w:t xml:space="preserve"> - цена проведения аттестации 1 i-го объекта (помещения);</w:t>
      </w:r>
    </w:p>
    <w:p>
      <w:pPr>
        <w:pStyle w:val="ConsPlusNormal3"/>
        <w:spacing w:before="0" w:after="0"/>
        <w:ind w:firstLine="540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Q</w:t>
      </w:r>
      <w:r>
        <w:rPr>
          <w:sz w:val="28"/>
          <w:szCs w:val="28"/>
          <w:vertAlign w:val="subscript"/>
        </w:rPr>
        <w:t>j ус</w:t>
      </w:r>
      <w:r>
        <w:rPr>
          <w:sz w:val="28"/>
          <w:szCs w:val="28"/>
        </w:rPr>
        <w:t xml:space="preserve"> - количество единиц j-го оборудования (устройств), требующих проверки;</w:t>
      </w:r>
    </w:p>
    <w:p>
      <w:pPr>
        <w:pStyle w:val="ConsPlusNormal3"/>
        <w:spacing w:before="0" w:after="0"/>
        <w:ind w:firstLine="540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P</w:t>
      </w:r>
      <w:r>
        <w:rPr>
          <w:sz w:val="28"/>
          <w:szCs w:val="28"/>
          <w:vertAlign w:val="subscript"/>
        </w:rPr>
        <w:t>j ус</w:t>
      </w:r>
      <w:r>
        <w:rPr>
          <w:sz w:val="28"/>
          <w:szCs w:val="28"/>
        </w:rPr>
        <w:t xml:space="preserve"> - цена проведения проверки 1 единицы j-го оборудования (устройства).</w:t>
      </w:r>
    </w:p>
    <w:p>
      <w:pPr>
        <w:pStyle w:val="ConsPlusNormal3"/>
        <w:spacing w:before="0" w:after="0"/>
        <w:ind w:firstLine="540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18) Затраты на приобретение простых (неисключительных) лицензий на использование программного обеспечения по защите информации (З</w:t>
      </w:r>
      <w:r>
        <w:rPr>
          <w:sz w:val="28"/>
          <w:szCs w:val="28"/>
          <w:vertAlign w:val="subscript"/>
        </w:rPr>
        <w:t>нп</w:t>
      </w:r>
      <w:r>
        <w:rPr>
          <w:sz w:val="28"/>
          <w:szCs w:val="28"/>
        </w:rPr>
        <w:t>) определяются по формуле:</w:t>
      </w:r>
    </w:p>
    <w:p>
      <w:pPr>
        <w:pStyle w:val="ConsPlusNormal3"/>
        <w:spacing w:before="0" w:after="0"/>
        <w:ind w:firstLine="540" w:left="0" w:righ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rmal3"/>
        <w:spacing w:before="0" w:after="0"/>
        <w:ind w:hanging="0" w:left="0" w:right="0"/>
        <w:jc w:val="center"/>
        <w:rPr>
          <w:sz w:val="28"/>
          <w:szCs w:val="28"/>
        </w:rPr>
      </w:pPr>
      <w:r>
        <w:rPr/>
        <w:drawing>
          <wp:inline distT="0" distB="0" distL="0" distR="0">
            <wp:extent cx="1474470" cy="514350"/>
            <wp:effectExtent l="0" t="0" r="0" b="0"/>
            <wp:docPr id="16" name="Picture 3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36" descr="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447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onsPlusNormal3"/>
        <w:spacing w:before="0" w:after="0"/>
        <w:ind w:firstLine="540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>
      <w:pPr>
        <w:pStyle w:val="ConsPlusNormal3"/>
        <w:spacing w:before="0" w:after="0"/>
        <w:ind w:firstLine="540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Q</w:t>
      </w:r>
      <w:r>
        <w:rPr>
          <w:sz w:val="28"/>
          <w:szCs w:val="28"/>
          <w:vertAlign w:val="subscript"/>
        </w:rPr>
        <w:t>i нп</w:t>
      </w:r>
      <w:r>
        <w:rPr>
          <w:sz w:val="28"/>
          <w:szCs w:val="28"/>
        </w:rPr>
        <w:t xml:space="preserve"> - количество приобретаемых простых (неисключительных) лицензий на использование i-го программного обеспечения по защите информации;</w:t>
      </w:r>
    </w:p>
    <w:p>
      <w:pPr>
        <w:pStyle w:val="ConsPlusNormal3"/>
        <w:spacing w:before="0" w:after="0"/>
        <w:ind w:firstLine="540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P</w:t>
      </w:r>
      <w:r>
        <w:rPr>
          <w:sz w:val="28"/>
          <w:szCs w:val="28"/>
          <w:vertAlign w:val="subscript"/>
        </w:rPr>
        <w:t>i нп</w:t>
      </w:r>
      <w:r>
        <w:rPr>
          <w:sz w:val="28"/>
          <w:szCs w:val="28"/>
        </w:rPr>
        <w:t xml:space="preserve"> - цена единицы простой (неисключительной) лицензии на использование i-го программного обеспечения по защите информации.</w:t>
      </w:r>
    </w:p>
    <w:p>
      <w:pPr>
        <w:pStyle w:val="ConsPlusNormal3"/>
        <w:spacing w:before="0" w:after="0"/>
        <w:ind w:firstLine="540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19) Затраты на оплату работ по монтажу (установке), дооборудованию и наладке оборудования (З</w:t>
      </w:r>
      <w:r>
        <w:rPr>
          <w:sz w:val="28"/>
          <w:szCs w:val="28"/>
          <w:vertAlign w:val="subscript"/>
        </w:rPr>
        <w:t>м</w:t>
      </w:r>
      <w:r>
        <w:rPr>
          <w:sz w:val="28"/>
          <w:szCs w:val="28"/>
        </w:rPr>
        <w:t>) определяются по формуле:</w:t>
      </w:r>
    </w:p>
    <w:p>
      <w:pPr>
        <w:pStyle w:val="ConsPlusNormal3"/>
        <w:spacing w:before="0" w:after="0"/>
        <w:ind w:firstLine="540" w:left="0" w:righ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rmal3"/>
        <w:spacing w:before="0" w:after="0"/>
        <w:ind w:hanging="0" w:left="0" w:right="0"/>
        <w:jc w:val="center"/>
        <w:rPr>
          <w:sz w:val="28"/>
          <w:szCs w:val="28"/>
        </w:rPr>
      </w:pPr>
      <w:r>
        <w:rPr/>
        <w:drawing>
          <wp:inline distT="0" distB="0" distL="0" distR="0">
            <wp:extent cx="1337310" cy="514350"/>
            <wp:effectExtent l="0" t="0" r="0" b="0"/>
            <wp:docPr id="17" name="Picture 3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38" descr="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31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onsPlusNormal3"/>
        <w:spacing w:before="0" w:after="0"/>
        <w:ind w:firstLine="540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>
      <w:pPr>
        <w:pStyle w:val="ConsPlusNormal3"/>
        <w:spacing w:before="0" w:after="0"/>
        <w:ind w:firstLine="540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Q</w:t>
      </w:r>
      <w:r>
        <w:rPr>
          <w:sz w:val="28"/>
          <w:szCs w:val="28"/>
          <w:vertAlign w:val="subscript"/>
        </w:rPr>
        <w:t>i м</w:t>
      </w:r>
      <w:r>
        <w:rPr>
          <w:sz w:val="28"/>
          <w:szCs w:val="28"/>
        </w:rPr>
        <w:t xml:space="preserve"> - количество i-го оборудования, подлежащего монтажу (установке), дооборудованию и наладке;</w:t>
      </w:r>
    </w:p>
    <w:p>
      <w:pPr>
        <w:pStyle w:val="ConsPlusNormal3"/>
        <w:spacing w:before="0" w:after="0"/>
        <w:ind w:firstLine="540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P</w:t>
      </w:r>
      <w:r>
        <w:rPr>
          <w:sz w:val="28"/>
          <w:szCs w:val="28"/>
          <w:vertAlign w:val="subscript"/>
        </w:rPr>
        <w:t>i м</w:t>
      </w:r>
      <w:r>
        <w:rPr>
          <w:sz w:val="28"/>
          <w:szCs w:val="28"/>
        </w:rPr>
        <w:t xml:space="preserve"> - цена монтажа (установки), дооборудования и наладки 1 единицы i-го оборудования.</w:t>
      </w:r>
    </w:p>
    <w:p>
      <w:pPr>
        <w:pStyle w:val="ConsPlusNormal3"/>
        <w:spacing w:before="0" w:after="0"/>
        <w:ind w:firstLine="540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20) Затраты на приобретение рабочих станций (З</w:t>
      </w:r>
      <w:r>
        <w:rPr>
          <w:sz w:val="28"/>
          <w:szCs w:val="28"/>
          <w:vertAlign w:val="subscript"/>
        </w:rPr>
        <w:t>рст</w:t>
      </w:r>
      <w:r>
        <w:rPr>
          <w:sz w:val="28"/>
          <w:szCs w:val="28"/>
        </w:rPr>
        <w:t>) определяются по формуле:</w:t>
      </w:r>
    </w:p>
    <w:p>
      <w:pPr>
        <w:pStyle w:val="ConsPlusNormal3"/>
        <w:spacing w:before="0" w:after="0"/>
        <w:ind w:firstLine="540" w:left="0" w:righ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rmal3"/>
        <w:spacing w:before="0" w:after="0"/>
        <w:ind w:hanging="0" w:left="0" w:right="0"/>
        <w:jc w:val="center"/>
        <w:rPr>
          <w:sz w:val="28"/>
          <w:szCs w:val="28"/>
        </w:rPr>
      </w:pPr>
      <w:r>
        <w:rPr/>
        <w:drawing>
          <wp:inline distT="0" distB="0" distL="0" distR="0">
            <wp:extent cx="2834640" cy="514350"/>
            <wp:effectExtent l="0" t="0" r="0" b="0"/>
            <wp:docPr id="18" name="Picture 4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40" descr="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464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onsPlusNormal3"/>
        <w:spacing w:before="0" w:after="0"/>
        <w:ind w:firstLine="540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>
      <w:pPr>
        <w:pStyle w:val="ConsPlusNormal3"/>
        <w:spacing w:before="0" w:after="0"/>
        <w:ind w:firstLine="540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Q</w:t>
      </w:r>
      <w:r>
        <w:rPr>
          <w:sz w:val="28"/>
          <w:szCs w:val="28"/>
          <w:vertAlign w:val="subscript"/>
        </w:rPr>
        <w:t>i рст предел</w:t>
      </w:r>
      <w:r>
        <w:rPr>
          <w:sz w:val="28"/>
          <w:szCs w:val="28"/>
        </w:rPr>
        <w:t xml:space="preserve"> - предельное количество рабочих станций по i-й должности;</w:t>
      </w:r>
    </w:p>
    <w:p>
      <w:pPr>
        <w:pStyle w:val="ConsPlusNormal3"/>
        <w:spacing w:before="0" w:after="0"/>
        <w:ind w:firstLine="540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Q</w:t>
      </w:r>
      <w:r>
        <w:rPr>
          <w:sz w:val="28"/>
          <w:szCs w:val="28"/>
          <w:vertAlign w:val="subscript"/>
        </w:rPr>
        <w:t>i рст факт</w:t>
      </w:r>
      <w:r>
        <w:rPr>
          <w:sz w:val="28"/>
          <w:szCs w:val="28"/>
        </w:rPr>
        <w:t xml:space="preserve"> - фактическое количество рабочих станций по i-й должности;</w:t>
      </w:r>
    </w:p>
    <w:p>
      <w:pPr>
        <w:pStyle w:val="ConsPlusNormal3"/>
        <w:spacing w:before="0" w:after="0"/>
        <w:ind w:firstLine="540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P</w:t>
      </w:r>
      <w:r>
        <w:rPr>
          <w:sz w:val="28"/>
          <w:szCs w:val="28"/>
          <w:vertAlign w:val="subscript"/>
        </w:rPr>
        <w:t>i рст</w:t>
      </w:r>
      <w:r>
        <w:rPr>
          <w:sz w:val="28"/>
          <w:szCs w:val="28"/>
        </w:rPr>
        <w:t xml:space="preserve"> - цена приобретения 1 рабочей станции по i-й должности.</w:t>
      </w:r>
    </w:p>
    <w:p>
      <w:pPr>
        <w:pStyle w:val="ConsPlusNormal3"/>
        <w:spacing w:before="0" w:after="0"/>
        <w:ind w:firstLine="540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Предельное количество рабочих станций по i-й должности (Q</w:t>
      </w:r>
      <w:r>
        <w:rPr>
          <w:sz w:val="28"/>
          <w:szCs w:val="28"/>
          <w:vertAlign w:val="subscript"/>
        </w:rPr>
        <w:t>i рст предел</w:t>
      </w:r>
      <w:r>
        <w:rPr>
          <w:sz w:val="28"/>
          <w:szCs w:val="28"/>
        </w:rPr>
        <w:t>) определяется согласно постановлению № 174-П.</w:t>
      </w:r>
    </w:p>
    <w:p>
      <w:pPr>
        <w:pStyle w:val="ConsPlusNormal3"/>
        <w:spacing w:before="0" w:after="0"/>
        <w:ind w:firstLine="540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21) Затраты на приобретение принтеров, многофункциональных устройств и копировальных аппаратов (оргтехники) (З</w:t>
      </w:r>
      <w:r>
        <w:rPr>
          <w:sz w:val="28"/>
          <w:szCs w:val="28"/>
          <w:vertAlign w:val="subscript"/>
        </w:rPr>
        <w:t>пм</w:t>
      </w:r>
      <w:r>
        <w:rPr>
          <w:sz w:val="28"/>
          <w:szCs w:val="28"/>
        </w:rPr>
        <w:t>) определяются по формуле:</w:t>
      </w:r>
    </w:p>
    <w:p>
      <w:pPr>
        <w:pStyle w:val="ConsPlusNormal3"/>
        <w:spacing w:before="0" w:after="0"/>
        <w:ind w:firstLine="540" w:left="0" w:righ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rmal3"/>
        <w:spacing w:before="0" w:after="0"/>
        <w:ind w:hanging="0" w:left="0" w:right="0"/>
        <w:jc w:val="center"/>
        <w:rPr>
          <w:sz w:val="28"/>
          <w:szCs w:val="28"/>
        </w:rPr>
      </w:pPr>
      <w:r>
        <w:rPr/>
        <w:drawing>
          <wp:inline distT="0" distB="0" distL="0" distR="0">
            <wp:extent cx="2697480" cy="514350"/>
            <wp:effectExtent l="0" t="0" r="0" b="0"/>
            <wp:docPr id="19" name="Picture 4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42" descr="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748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onsPlusNormal3"/>
        <w:spacing w:before="0" w:after="0"/>
        <w:ind w:firstLine="540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>
      <w:pPr>
        <w:pStyle w:val="ConsPlusNormal3"/>
        <w:spacing w:before="0" w:after="0"/>
        <w:ind w:firstLine="540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Q</w:t>
      </w:r>
      <w:r>
        <w:rPr>
          <w:sz w:val="28"/>
          <w:szCs w:val="28"/>
          <w:vertAlign w:val="subscript"/>
        </w:rPr>
        <w:t>i пм порог</w:t>
      </w:r>
      <w:r>
        <w:rPr>
          <w:sz w:val="28"/>
          <w:szCs w:val="28"/>
        </w:rPr>
        <w:t xml:space="preserve"> - количество i-го типа принтеров, многофункциональных устройств и копировальных аппаратов (оргтехники) согласно постановлению  № 174-П;</w:t>
      </w:r>
    </w:p>
    <w:p>
      <w:pPr>
        <w:pStyle w:val="ConsPlusNormal3"/>
        <w:spacing w:before="0" w:after="0"/>
        <w:ind w:firstLine="540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Q</w:t>
      </w:r>
      <w:r>
        <w:rPr>
          <w:sz w:val="28"/>
          <w:szCs w:val="28"/>
          <w:vertAlign w:val="subscript"/>
        </w:rPr>
        <w:t>i пм факт</w:t>
      </w:r>
      <w:r>
        <w:rPr>
          <w:sz w:val="28"/>
          <w:szCs w:val="28"/>
        </w:rPr>
        <w:t xml:space="preserve"> - фактическое количество i-го типа принтеров, многофункциональных устройств и копировальных аппаратов (оргтехники);</w:t>
      </w:r>
    </w:p>
    <w:p>
      <w:pPr>
        <w:pStyle w:val="ConsPlusNormal3"/>
        <w:spacing w:before="0" w:after="0"/>
        <w:ind w:firstLine="540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P</w:t>
      </w:r>
      <w:r>
        <w:rPr>
          <w:sz w:val="28"/>
          <w:szCs w:val="28"/>
          <w:vertAlign w:val="subscript"/>
        </w:rPr>
        <w:t>i пм</w:t>
      </w:r>
      <w:r>
        <w:rPr>
          <w:sz w:val="28"/>
          <w:szCs w:val="28"/>
        </w:rPr>
        <w:t xml:space="preserve"> - цена 1 i-го типа принтера, многофункционального устройства и копировального аппарата.</w:t>
      </w:r>
    </w:p>
    <w:p>
      <w:pPr>
        <w:pStyle w:val="ConsPlusNormal3"/>
        <w:spacing w:before="0" w:after="0"/>
        <w:ind w:firstLine="540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22) Затраты на приобретение планшетных компьютеров (З</w:t>
      </w:r>
      <w:r>
        <w:rPr>
          <w:sz w:val="28"/>
          <w:szCs w:val="28"/>
          <w:vertAlign w:val="subscript"/>
        </w:rPr>
        <w:t>прпк</w:t>
      </w:r>
      <w:r>
        <w:rPr>
          <w:sz w:val="28"/>
          <w:szCs w:val="28"/>
        </w:rPr>
        <w:t>) определяются по формуле:</w:t>
      </w:r>
    </w:p>
    <w:p>
      <w:pPr>
        <w:pStyle w:val="ConsPlusNormal3"/>
        <w:spacing w:before="0" w:after="0"/>
        <w:ind w:firstLine="540" w:left="0" w:righ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rmal3"/>
        <w:spacing w:before="0" w:after="0"/>
        <w:ind w:hanging="0" w:left="0" w:right="0"/>
        <w:jc w:val="center"/>
        <w:rPr>
          <w:sz w:val="28"/>
          <w:szCs w:val="28"/>
        </w:rPr>
      </w:pPr>
      <w:r>
        <w:rPr/>
        <w:drawing>
          <wp:inline distT="0" distB="0" distL="0" distR="0">
            <wp:extent cx="1863090" cy="514350"/>
            <wp:effectExtent l="0" t="0" r="0" b="0"/>
            <wp:docPr id="20" name="Picture 4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46" descr="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309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onsPlusNormal3"/>
        <w:spacing w:before="0" w:after="0"/>
        <w:ind w:firstLine="540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>
      <w:pPr>
        <w:pStyle w:val="ConsPlusNormal3"/>
        <w:spacing w:before="0" w:after="0"/>
        <w:ind w:firstLine="540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Q</w:t>
      </w:r>
      <w:r>
        <w:rPr>
          <w:sz w:val="28"/>
          <w:szCs w:val="28"/>
          <w:vertAlign w:val="subscript"/>
        </w:rPr>
        <w:t>i прпк</w:t>
      </w:r>
      <w:r>
        <w:rPr>
          <w:sz w:val="28"/>
          <w:szCs w:val="28"/>
        </w:rPr>
        <w:t xml:space="preserve"> - планируемое к приобретению количество планшетных компьютеров по i-й должности согласно постановлению № 174-П;</w:t>
      </w:r>
    </w:p>
    <w:p>
      <w:pPr>
        <w:pStyle w:val="ConsPlusNormal3"/>
        <w:spacing w:before="0" w:after="0"/>
        <w:ind w:firstLine="540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P</w:t>
      </w:r>
      <w:r>
        <w:rPr>
          <w:sz w:val="28"/>
          <w:szCs w:val="28"/>
          <w:vertAlign w:val="subscript"/>
        </w:rPr>
        <w:t>i прпк</w:t>
      </w:r>
      <w:r>
        <w:rPr>
          <w:sz w:val="28"/>
          <w:szCs w:val="28"/>
        </w:rPr>
        <w:t xml:space="preserve"> - цена 1 планшетного компьютера по i-й должности.</w:t>
      </w:r>
    </w:p>
    <w:p>
      <w:pPr>
        <w:pStyle w:val="ConsPlusNormal3"/>
        <w:spacing w:before="0" w:after="0"/>
        <w:ind w:firstLine="540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24. Затраты на приобретение оборудования по обеспечению безопасности информации (З</w:t>
      </w:r>
      <w:r>
        <w:rPr>
          <w:sz w:val="28"/>
          <w:szCs w:val="28"/>
          <w:vertAlign w:val="subscript"/>
        </w:rPr>
        <w:t>обин</w:t>
      </w:r>
      <w:r>
        <w:rPr>
          <w:sz w:val="28"/>
          <w:szCs w:val="28"/>
        </w:rPr>
        <w:t>) определяются по формуле:</w:t>
      </w:r>
    </w:p>
    <w:p>
      <w:pPr>
        <w:pStyle w:val="ConsPlusNormal3"/>
        <w:spacing w:before="0" w:after="0"/>
        <w:ind w:firstLine="540" w:left="0" w:righ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rmal3"/>
        <w:spacing w:before="0" w:after="0"/>
        <w:ind w:hanging="0" w:left="0" w:right="0"/>
        <w:jc w:val="center"/>
        <w:rPr>
          <w:sz w:val="28"/>
          <w:szCs w:val="28"/>
        </w:rPr>
      </w:pPr>
      <w:r>
        <w:rPr/>
        <w:drawing>
          <wp:inline distT="0" distB="0" distL="0" distR="0">
            <wp:extent cx="1794510" cy="514350"/>
            <wp:effectExtent l="0" t="0" r="0" b="0"/>
            <wp:docPr id="21" name="Picture 4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48" descr="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451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onsPlusNormal3"/>
        <w:spacing w:before="0" w:after="0"/>
        <w:ind w:firstLine="540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>
      <w:pPr>
        <w:pStyle w:val="ConsPlusNormal3"/>
        <w:spacing w:before="0" w:after="0"/>
        <w:ind w:firstLine="540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Q</w:t>
      </w:r>
      <w:r>
        <w:rPr>
          <w:sz w:val="28"/>
          <w:szCs w:val="28"/>
          <w:vertAlign w:val="subscript"/>
        </w:rPr>
        <w:t>i обин</w:t>
      </w:r>
      <w:r>
        <w:rPr>
          <w:sz w:val="28"/>
          <w:szCs w:val="28"/>
        </w:rPr>
        <w:t xml:space="preserve"> - планируемое к приобретению количество i-го оборудования по обеспечению безопасности информации;</w:t>
      </w:r>
    </w:p>
    <w:p>
      <w:pPr>
        <w:pStyle w:val="ConsPlusNormal3"/>
        <w:spacing w:before="0" w:after="0"/>
        <w:ind w:firstLine="540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P</w:t>
      </w:r>
      <w:r>
        <w:rPr>
          <w:sz w:val="28"/>
          <w:szCs w:val="28"/>
          <w:vertAlign w:val="subscript"/>
        </w:rPr>
        <w:t>i обин</w:t>
      </w:r>
      <w:r>
        <w:rPr>
          <w:sz w:val="28"/>
          <w:szCs w:val="28"/>
        </w:rPr>
        <w:t xml:space="preserve"> - цена приобретаемого i-го оборудования по обеспечению безопасности информации.</w:t>
      </w:r>
    </w:p>
    <w:p>
      <w:pPr>
        <w:pStyle w:val="ConsPlusNormal3"/>
        <w:spacing w:before="0" w:after="0"/>
        <w:ind w:firstLine="540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24) Затраты на приобретение мониторов (З</w:t>
      </w:r>
      <w:r>
        <w:rPr>
          <w:sz w:val="28"/>
          <w:szCs w:val="28"/>
          <w:vertAlign w:val="subscript"/>
        </w:rPr>
        <w:t>мон</w:t>
      </w:r>
      <w:r>
        <w:rPr>
          <w:sz w:val="28"/>
          <w:szCs w:val="28"/>
        </w:rPr>
        <w:t>) определяются по формуле:</w:t>
      </w:r>
    </w:p>
    <w:p>
      <w:pPr>
        <w:pStyle w:val="ConsPlusNormal3"/>
        <w:spacing w:before="0" w:after="0"/>
        <w:ind w:firstLine="540" w:left="0" w:righ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rmal3"/>
        <w:spacing w:before="0" w:after="0"/>
        <w:ind w:hanging="0" w:left="0" w:right="0"/>
        <w:jc w:val="center"/>
        <w:rPr>
          <w:sz w:val="28"/>
          <w:szCs w:val="28"/>
        </w:rPr>
      </w:pPr>
      <w:r>
        <w:rPr/>
        <w:drawing>
          <wp:inline distT="0" distB="0" distL="0" distR="0">
            <wp:extent cx="1657350" cy="514350"/>
            <wp:effectExtent l="0" t="0" r="0" b="0"/>
            <wp:docPr id="22" name="Picture 5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50" descr="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onsPlusNormal3"/>
        <w:spacing w:before="0" w:after="0"/>
        <w:ind w:firstLine="540" w:left="0" w:righ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rmal3"/>
        <w:spacing w:before="0" w:after="0"/>
        <w:ind w:firstLine="540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>
      <w:pPr>
        <w:pStyle w:val="ConsPlusNormal3"/>
        <w:spacing w:before="0" w:after="0"/>
        <w:ind w:firstLine="540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Q</w:t>
      </w:r>
      <w:r>
        <w:rPr>
          <w:sz w:val="28"/>
          <w:szCs w:val="28"/>
          <w:vertAlign w:val="subscript"/>
        </w:rPr>
        <w:t>i мон</w:t>
      </w:r>
      <w:r>
        <w:rPr>
          <w:sz w:val="28"/>
          <w:szCs w:val="28"/>
        </w:rPr>
        <w:t xml:space="preserve"> - планируемое к приобретению количество мониторов для i-й должности согласно постановлению № 174-П;</w:t>
      </w:r>
    </w:p>
    <w:p>
      <w:pPr>
        <w:pStyle w:val="ConsPlusNormal3"/>
        <w:spacing w:before="0" w:after="0"/>
        <w:ind w:firstLine="540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P</w:t>
      </w:r>
      <w:r>
        <w:rPr>
          <w:sz w:val="28"/>
          <w:szCs w:val="28"/>
          <w:vertAlign w:val="subscript"/>
        </w:rPr>
        <w:t>i мон</w:t>
      </w:r>
      <w:r>
        <w:rPr>
          <w:sz w:val="28"/>
          <w:szCs w:val="28"/>
        </w:rPr>
        <w:t xml:space="preserve"> - цена одного монитора для i-й должности.</w:t>
      </w:r>
    </w:p>
    <w:p>
      <w:pPr>
        <w:pStyle w:val="ConsPlusNormal3"/>
        <w:spacing w:before="0" w:after="0"/>
        <w:ind w:firstLine="540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25) Затраты на приобретение системных блоков (З</w:t>
      </w:r>
      <w:r>
        <w:rPr>
          <w:sz w:val="28"/>
          <w:szCs w:val="28"/>
          <w:vertAlign w:val="subscript"/>
        </w:rPr>
        <w:t>сб</w:t>
      </w:r>
      <w:r>
        <w:rPr>
          <w:sz w:val="28"/>
          <w:szCs w:val="28"/>
        </w:rPr>
        <w:t>) определяются по формуле:</w:t>
      </w:r>
    </w:p>
    <w:p>
      <w:pPr>
        <w:pStyle w:val="ConsPlusNormal3"/>
        <w:spacing w:before="0" w:after="0"/>
        <w:ind w:firstLine="540" w:left="0" w:righ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rmal3"/>
        <w:spacing w:before="0" w:after="0"/>
        <w:ind w:hanging="0" w:left="0" w:right="0"/>
        <w:jc w:val="center"/>
        <w:rPr>
          <w:sz w:val="28"/>
          <w:szCs w:val="28"/>
        </w:rPr>
      </w:pPr>
      <w:r>
        <w:rPr/>
        <w:drawing>
          <wp:inline distT="0" distB="0" distL="0" distR="0">
            <wp:extent cx="1428750" cy="514350"/>
            <wp:effectExtent l="0" t="0" r="0" b="0"/>
            <wp:docPr id="23" name="Picture 5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52" descr="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onsPlusNormal3"/>
        <w:spacing w:before="0" w:after="0"/>
        <w:ind w:firstLine="540" w:left="0" w:righ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rmal3"/>
        <w:spacing w:before="0" w:after="0"/>
        <w:ind w:firstLine="540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>
      <w:pPr>
        <w:pStyle w:val="ConsPlusNormal3"/>
        <w:spacing w:before="0" w:after="0"/>
        <w:ind w:firstLine="540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Q</w:t>
      </w:r>
      <w:r>
        <w:rPr>
          <w:sz w:val="28"/>
          <w:szCs w:val="28"/>
          <w:vertAlign w:val="subscript"/>
        </w:rPr>
        <w:t>i сб</w:t>
      </w:r>
      <w:r>
        <w:rPr>
          <w:sz w:val="28"/>
          <w:szCs w:val="28"/>
        </w:rPr>
        <w:t xml:space="preserve"> - планируемое к приобретению количество i-х системных блоков согласно постановлению № 174-П;</w:t>
      </w:r>
    </w:p>
    <w:p>
      <w:pPr>
        <w:pStyle w:val="ConsPlusNormal3"/>
        <w:spacing w:before="0" w:after="0"/>
        <w:ind w:firstLine="540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P</w:t>
      </w:r>
      <w:r>
        <w:rPr>
          <w:sz w:val="28"/>
          <w:szCs w:val="28"/>
          <w:vertAlign w:val="subscript"/>
        </w:rPr>
        <w:t>i сб</w:t>
      </w:r>
      <w:r>
        <w:rPr>
          <w:sz w:val="28"/>
          <w:szCs w:val="28"/>
        </w:rPr>
        <w:t xml:space="preserve"> - цена одного i-го системного блока.</w:t>
      </w:r>
    </w:p>
    <w:p>
      <w:pPr>
        <w:pStyle w:val="ConsPlusNormal3"/>
        <w:spacing w:before="0" w:after="0"/>
        <w:ind w:firstLine="540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26) Затраты на приобретение запасных частей для вычислительной техники (З</w:t>
      </w:r>
      <w:r>
        <w:rPr>
          <w:sz w:val="28"/>
          <w:szCs w:val="28"/>
          <w:vertAlign w:val="subscript"/>
        </w:rPr>
        <w:t>двт</w:t>
      </w:r>
      <w:r>
        <w:rPr>
          <w:sz w:val="28"/>
          <w:szCs w:val="28"/>
        </w:rPr>
        <w:t>) определяются по формуле:</w:t>
      </w:r>
    </w:p>
    <w:p>
      <w:pPr>
        <w:pStyle w:val="ConsPlusNormal3"/>
        <w:spacing w:before="0" w:after="0"/>
        <w:ind w:firstLine="540" w:left="0" w:righ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rmal3"/>
        <w:spacing w:before="0" w:after="0"/>
        <w:ind w:hanging="0" w:left="0" w:right="0"/>
        <w:jc w:val="center"/>
        <w:rPr>
          <w:sz w:val="28"/>
          <w:szCs w:val="28"/>
        </w:rPr>
      </w:pPr>
      <w:r>
        <w:rPr/>
        <w:drawing>
          <wp:inline distT="0" distB="0" distL="0" distR="0">
            <wp:extent cx="1600200" cy="514350"/>
            <wp:effectExtent l="0" t="0" r="0" b="0"/>
            <wp:docPr id="24" name="Picture 5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54" descr="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onsPlusNormal3"/>
        <w:spacing w:before="0" w:after="0"/>
        <w:ind w:firstLine="540" w:left="0" w:righ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rmal3"/>
        <w:spacing w:before="0" w:after="0"/>
        <w:ind w:firstLine="540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>
      <w:pPr>
        <w:pStyle w:val="ConsPlusNormal3"/>
        <w:spacing w:before="0" w:after="0"/>
        <w:ind w:firstLine="540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Q</w:t>
      </w:r>
      <w:r>
        <w:rPr>
          <w:sz w:val="28"/>
          <w:szCs w:val="28"/>
          <w:vertAlign w:val="subscript"/>
        </w:rPr>
        <w:t>i двт</w:t>
      </w:r>
      <w:r>
        <w:rPr>
          <w:sz w:val="28"/>
          <w:szCs w:val="28"/>
        </w:rPr>
        <w:t xml:space="preserve"> - планируемое к приобретению количество i-х запасных частей для вычислительной техники, которое определяется по средним фактическим данным за 3 предыдущих финансовых года;</w:t>
      </w:r>
    </w:p>
    <w:p>
      <w:pPr>
        <w:pStyle w:val="ConsPlusNormal3"/>
        <w:spacing w:before="0" w:after="0"/>
        <w:ind w:firstLine="540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P</w:t>
      </w:r>
      <w:r>
        <w:rPr>
          <w:sz w:val="28"/>
          <w:szCs w:val="28"/>
          <w:vertAlign w:val="subscript"/>
        </w:rPr>
        <w:t>i двт</w:t>
      </w:r>
      <w:r>
        <w:rPr>
          <w:sz w:val="28"/>
          <w:szCs w:val="28"/>
        </w:rPr>
        <w:t xml:space="preserve"> - цена 1 единицы i-й запасной части для вычислительной техники.</w:t>
      </w:r>
    </w:p>
    <w:p>
      <w:pPr>
        <w:pStyle w:val="ConsPlusNormal3"/>
        <w:spacing w:before="0" w:after="0"/>
        <w:ind w:firstLine="540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27) Затраты на приобретение деталей для содержания принтеров, многофункциональных устройств и копировальных аппаратов (оргтехники) (З</w:t>
      </w:r>
      <w:r>
        <w:rPr>
          <w:sz w:val="28"/>
          <w:szCs w:val="28"/>
          <w:vertAlign w:val="subscript"/>
        </w:rPr>
        <w:t>дсо</w:t>
      </w:r>
      <w:r>
        <w:rPr>
          <w:sz w:val="28"/>
          <w:szCs w:val="28"/>
        </w:rPr>
        <w:t>) определяются по формуле:</w:t>
      </w:r>
    </w:p>
    <w:p>
      <w:pPr>
        <w:pStyle w:val="ConsPlusNormal3"/>
        <w:spacing w:before="0" w:after="0"/>
        <w:ind w:firstLine="540" w:left="0" w:righ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rmal3"/>
        <w:spacing w:before="0" w:after="0"/>
        <w:ind w:hanging="0" w:left="0" w:right="0"/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>
        <w:rPr>
          <w:sz w:val="28"/>
          <w:szCs w:val="28"/>
          <w:vertAlign w:val="subscript"/>
        </w:rPr>
        <w:t>дсо</w:t>
      </w:r>
      <w:r>
        <w:rPr>
          <w:sz w:val="28"/>
          <w:szCs w:val="28"/>
        </w:rPr>
        <w:t xml:space="preserve"> = З</w:t>
      </w:r>
      <w:r>
        <w:rPr>
          <w:sz w:val="28"/>
          <w:szCs w:val="28"/>
          <w:vertAlign w:val="subscript"/>
        </w:rPr>
        <w:t>рм</w:t>
      </w:r>
      <w:r>
        <w:rPr>
          <w:sz w:val="28"/>
          <w:szCs w:val="28"/>
        </w:rPr>
        <w:t xml:space="preserve"> + З</w:t>
      </w:r>
      <w:r>
        <w:rPr>
          <w:sz w:val="28"/>
          <w:szCs w:val="28"/>
          <w:vertAlign w:val="subscript"/>
        </w:rPr>
        <w:t>зп</w:t>
      </w:r>
      <w:r>
        <w:rPr>
          <w:sz w:val="28"/>
          <w:szCs w:val="28"/>
        </w:rPr>
        <w:t>,</w:t>
      </w:r>
    </w:p>
    <w:p>
      <w:pPr>
        <w:pStyle w:val="ConsPlusNormal3"/>
        <w:spacing w:before="0" w:after="0"/>
        <w:ind w:firstLine="540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>
      <w:pPr>
        <w:pStyle w:val="ConsPlusNormal3"/>
        <w:spacing w:before="0" w:after="0"/>
        <w:ind w:firstLine="540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>
        <w:rPr>
          <w:sz w:val="28"/>
          <w:szCs w:val="28"/>
          <w:vertAlign w:val="subscript"/>
        </w:rPr>
        <w:t>рм</w:t>
      </w:r>
      <w:r>
        <w:rPr>
          <w:sz w:val="28"/>
          <w:szCs w:val="28"/>
        </w:rPr>
        <w:t xml:space="preserve"> - затраты на приобретение расходных материалов для принтеров, многофункциональных устройств и копировальных аппаратов (оргтехники);</w:t>
      </w:r>
    </w:p>
    <w:p>
      <w:pPr>
        <w:pStyle w:val="ConsPlusNormal3"/>
        <w:spacing w:before="0" w:after="0"/>
        <w:ind w:firstLine="540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>
        <w:rPr>
          <w:sz w:val="28"/>
          <w:szCs w:val="28"/>
          <w:vertAlign w:val="subscript"/>
        </w:rPr>
        <w:t>зп</w:t>
      </w:r>
      <w:r>
        <w:rPr>
          <w:sz w:val="28"/>
          <w:szCs w:val="28"/>
        </w:rPr>
        <w:t xml:space="preserve"> - затраты на приобретение запасных частей для принтеров, многофункциональных устройств и копировальных аппаратов (оргтехники).</w:t>
      </w:r>
    </w:p>
    <w:p>
      <w:pPr>
        <w:pStyle w:val="ConsPlusNormal3"/>
        <w:spacing w:before="0" w:after="0"/>
        <w:ind w:firstLine="540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28) Затраты на приобретение расходных материалов для принтеров, многофункциональных устройств и копировальных аппаратов (оргтехники) (З</w:t>
      </w:r>
      <w:r>
        <w:rPr>
          <w:sz w:val="28"/>
          <w:szCs w:val="28"/>
          <w:vertAlign w:val="subscript"/>
        </w:rPr>
        <w:t>рм</w:t>
      </w:r>
      <w:r>
        <w:rPr>
          <w:sz w:val="28"/>
          <w:szCs w:val="28"/>
        </w:rPr>
        <w:t>) определяются по формуле:</w:t>
      </w:r>
    </w:p>
    <w:p>
      <w:pPr>
        <w:pStyle w:val="ConsPlusNormal3"/>
        <w:spacing w:before="0" w:after="0"/>
        <w:ind w:firstLine="540" w:left="0" w:righ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rmal3"/>
        <w:spacing w:before="0" w:after="0"/>
        <w:ind w:hanging="0" w:left="0" w:right="0"/>
        <w:jc w:val="center"/>
        <w:rPr>
          <w:sz w:val="28"/>
          <w:szCs w:val="28"/>
        </w:rPr>
      </w:pPr>
      <w:r>
        <w:rPr/>
        <w:drawing>
          <wp:inline distT="0" distB="0" distL="0" distR="0">
            <wp:extent cx="2000250" cy="514350"/>
            <wp:effectExtent l="0" t="0" r="0" b="0"/>
            <wp:docPr id="25" name="Picture 5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58" descr="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onsPlusNormal3"/>
        <w:spacing w:before="0" w:after="0"/>
        <w:ind w:firstLine="540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>
      <w:pPr>
        <w:pStyle w:val="ConsPlusNormal3"/>
        <w:spacing w:before="0" w:after="0"/>
        <w:ind w:firstLine="540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Q</w:t>
      </w:r>
      <w:r>
        <w:rPr>
          <w:sz w:val="28"/>
          <w:szCs w:val="28"/>
          <w:vertAlign w:val="subscript"/>
        </w:rPr>
        <w:t>i рм</w:t>
      </w:r>
      <w:r>
        <w:rPr>
          <w:sz w:val="28"/>
          <w:szCs w:val="28"/>
        </w:rPr>
        <w:t xml:space="preserve"> - фактическое количество принтеров, многофункциональных устройств и копировальных аппаратов (оргтехники) i-го типа;</w:t>
      </w:r>
    </w:p>
    <w:p>
      <w:pPr>
        <w:pStyle w:val="ConsPlusNormal3"/>
        <w:spacing w:before="0" w:after="0"/>
        <w:ind w:firstLine="540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N</w:t>
      </w:r>
      <w:r>
        <w:rPr>
          <w:sz w:val="28"/>
          <w:szCs w:val="28"/>
          <w:vertAlign w:val="subscript"/>
        </w:rPr>
        <w:t>i рм</w:t>
      </w:r>
      <w:r>
        <w:rPr>
          <w:sz w:val="28"/>
          <w:szCs w:val="28"/>
        </w:rPr>
        <w:t xml:space="preserve"> - норматив потребления расходных материалов i-м типом принтеров, многофункциональных устройств и копировальных аппаратов (оргтехники);</w:t>
      </w:r>
    </w:p>
    <w:p>
      <w:pPr>
        <w:pStyle w:val="ConsPlusNormal3"/>
        <w:spacing w:before="0" w:after="0"/>
        <w:ind w:firstLine="540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P</w:t>
      </w:r>
      <w:r>
        <w:rPr>
          <w:sz w:val="28"/>
          <w:szCs w:val="28"/>
          <w:vertAlign w:val="subscript"/>
        </w:rPr>
        <w:t>i рм</w:t>
      </w:r>
      <w:r>
        <w:rPr>
          <w:sz w:val="28"/>
          <w:szCs w:val="28"/>
        </w:rPr>
        <w:t xml:space="preserve"> - цена расходного материала по i-му типу принтеров, многофункциональных устройств и копировальных аппаратов (оргтехники).</w:t>
      </w:r>
    </w:p>
    <w:p>
      <w:pPr>
        <w:pStyle w:val="ConsPlusNormal3"/>
        <w:spacing w:before="0" w:after="0"/>
        <w:ind w:firstLine="540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29) Затраты на приобретение запасных частей для принтеров, многофункциональных устройств и копировальных аппаратов (оргтехники) (З</w:t>
      </w:r>
      <w:r>
        <w:rPr>
          <w:sz w:val="28"/>
          <w:szCs w:val="28"/>
          <w:vertAlign w:val="subscript"/>
        </w:rPr>
        <w:t>зп</w:t>
      </w:r>
      <w:r>
        <w:rPr>
          <w:sz w:val="28"/>
          <w:szCs w:val="28"/>
        </w:rPr>
        <w:t>) определяются по формуле:</w:t>
      </w:r>
    </w:p>
    <w:p>
      <w:pPr>
        <w:pStyle w:val="ConsPlusNormal3"/>
        <w:spacing w:before="0" w:after="0"/>
        <w:ind w:firstLine="540" w:left="0" w:righ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rmal3"/>
        <w:spacing w:before="0" w:after="0"/>
        <w:ind w:hanging="0" w:left="0" w:right="0"/>
        <w:jc w:val="center"/>
        <w:rPr>
          <w:sz w:val="28"/>
          <w:szCs w:val="28"/>
        </w:rPr>
      </w:pPr>
      <w:r>
        <w:rPr/>
        <w:drawing>
          <wp:inline distT="0" distB="0" distL="0" distR="0">
            <wp:extent cx="1428750" cy="514350"/>
            <wp:effectExtent l="0" t="0" r="0" b="0"/>
            <wp:docPr id="26" name="Picture 6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60" descr="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onsPlusNormal3"/>
        <w:spacing w:before="0" w:after="0"/>
        <w:ind w:firstLine="540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>
      <w:pPr>
        <w:pStyle w:val="ConsPlusNormal3"/>
        <w:spacing w:before="0" w:after="0"/>
        <w:ind w:firstLine="540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Q</w:t>
      </w:r>
      <w:r>
        <w:rPr>
          <w:sz w:val="28"/>
          <w:szCs w:val="28"/>
          <w:vertAlign w:val="subscript"/>
        </w:rPr>
        <w:t>i зп</w:t>
      </w:r>
      <w:r>
        <w:rPr>
          <w:sz w:val="28"/>
          <w:szCs w:val="28"/>
        </w:rPr>
        <w:t xml:space="preserve"> - планируемое к приобретению количество i-х запасных частей для принтеров, многофункциональных устройств и копировальных аппаратов (оргтехники);</w:t>
      </w:r>
    </w:p>
    <w:p>
      <w:pPr>
        <w:pStyle w:val="ConsPlusNormal3"/>
        <w:spacing w:before="0" w:after="0"/>
        <w:ind w:firstLine="540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P</w:t>
      </w:r>
      <w:r>
        <w:rPr>
          <w:sz w:val="28"/>
          <w:szCs w:val="28"/>
          <w:vertAlign w:val="subscript"/>
        </w:rPr>
        <w:t>i зп</w:t>
      </w:r>
      <w:r>
        <w:rPr>
          <w:sz w:val="28"/>
          <w:szCs w:val="28"/>
        </w:rPr>
        <w:t xml:space="preserve"> - цена 1 единицы i-й запасной части.</w:t>
      </w:r>
    </w:p>
    <w:p>
      <w:pPr>
        <w:pStyle w:val="ConsPlusNormal3"/>
        <w:spacing w:before="0" w:after="0"/>
        <w:ind w:firstLine="540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30) Затраты на приобретение материальных запасов по обеспечению безопасности информации (З</w:t>
      </w:r>
      <w:r>
        <w:rPr>
          <w:sz w:val="28"/>
          <w:szCs w:val="28"/>
          <w:vertAlign w:val="subscript"/>
        </w:rPr>
        <w:t>мби</w:t>
      </w:r>
      <w:r>
        <w:rPr>
          <w:sz w:val="28"/>
          <w:szCs w:val="28"/>
        </w:rPr>
        <w:t>) определяются по формуле:</w:t>
      </w:r>
    </w:p>
    <w:p>
      <w:pPr>
        <w:pStyle w:val="ConsPlusNormal3"/>
        <w:spacing w:before="0" w:after="0"/>
        <w:ind w:firstLine="540" w:left="0" w:righ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rmal3"/>
        <w:spacing w:before="0" w:after="0"/>
        <w:ind w:hanging="0" w:left="0" w:right="0"/>
        <w:jc w:val="center"/>
        <w:rPr>
          <w:sz w:val="28"/>
          <w:szCs w:val="28"/>
        </w:rPr>
      </w:pPr>
      <w:r>
        <w:rPr/>
        <w:drawing>
          <wp:inline distT="0" distB="0" distL="0" distR="0">
            <wp:extent cx="1680210" cy="514350"/>
            <wp:effectExtent l="0" t="0" r="0" b="0"/>
            <wp:docPr id="27" name="Picture 6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62" descr="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021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onsPlusNormal3"/>
        <w:spacing w:before="0" w:after="0"/>
        <w:ind w:firstLine="540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>
      <w:pPr>
        <w:pStyle w:val="ConsPlusNormal3"/>
        <w:spacing w:before="0" w:after="0"/>
        <w:ind w:firstLine="540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Q</w:t>
      </w:r>
      <w:r>
        <w:rPr>
          <w:sz w:val="28"/>
          <w:szCs w:val="28"/>
          <w:vertAlign w:val="subscript"/>
        </w:rPr>
        <w:t>i мби</w:t>
      </w:r>
      <w:r>
        <w:rPr>
          <w:sz w:val="28"/>
          <w:szCs w:val="28"/>
        </w:rPr>
        <w:t xml:space="preserve"> - планируемое к приобретению количество i-го материального запаса;</w:t>
      </w:r>
    </w:p>
    <w:p>
      <w:pPr>
        <w:pStyle w:val="ConsPlusNormal3"/>
        <w:spacing w:before="0" w:after="0"/>
        <w:ind w:firstLine="540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P</w:t>
      </w:r>
      <w:r>
        <w:rPr>
          <w:sz w:val="28"/>
          <w:szCs w:val="28"/>
          <w:vertAlign w:val="subscript"/>
        </w:rPr>
        <w:t>i мби</w:t>
      </w:r>
      <w:r>
        <w:rPr>
          <w:sz w:val="28"/>
          <w:szCs w:val="28"/>
        </w:rPr>
        <w:t xml:space="preserve"> - цена 1 единицы i-го материального запаса.</w:t>
      </w:r>
    </w:p>
    <w:p>
      <w:pPr>
        <w:pStyle w:val="ConsPlusNormal3"/>
        <w:spacing w:before="0" w:after="0"/>
        <w:ind w:firstLine="540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31) Затраты на услуги связи (</w:t>
      </w:r>
      <w:r>
        <w:rPr/>
        <w:drawing>
          <wp:inline distT="0" distB="0" distL="0" distR="0">
            <wp:extent cx="308610" cy="308610"/>
            <wp:effectExtent l="0" t="0" r="0" b="0"/>
            <wp:docPr id="28" name="Picture 6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64" descr="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308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 определяются по формуле:</w:t>
      </w:r>
    </w:p>
    <w:p>
      <w:pPr>
        <w:pStyle w:val="ConsPlusNormal3"/>
        <w:spacing w:before="0" w:after="0"/>
        <w:ind w:firstLine="540" w:left="0" w:righ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rmal3"/>
        <w:spacing w:before="0" w:after="0"/>
        <w:ind w:hanging="0" w:left="0" w:right="0"/>
        <w:jc w:val="center"/>
        <w:rPr>
          <w:sz w:val="28"/>
          <w:szCs w:val="28"/>
        </w:rPr>
      </w:pPr>
      <w:r>
        <w:rPr/>
        <w:drawing>
          <wp:inline distT="0" distB="0" distL="0" distR="0">
            <wp:extent cx="1097280" cy="308610"/>
            <wp:effectExtent l="0" t="0" r="0" b="0"/>
            <wp:docPr id="29" name="Picture 6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66" descr="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308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onsPlusNormal3"/>
        <w:spacing w:before="0" w:after="0"/>
        <w:ind w:firstLine="540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>
      <w:pPr>
        <w:pStyle w:val="ConsPlusNormal3"/>
        <w:spacing w:before="0" w:after="0"/>
        <w:ind w:firstLine="540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>
        <w:rPr>
          <w:sz w:val="28"/>
          <w:szCs w:val="28"/>
          <w:vertAlign w:val="subscript"/>
        </w:rPr>
        <w:t>п</w:t>
      </w:r>
      <w:r>
        <w:rPr>
          <w:sz w:val="28"/>
          <w:szCs w:val="28"/>
        </w:rPr>
        <w:t xml:space="preserve"> - затраты на оплату услуг почтовой связи;</w:t>
      </w:r>
    </w:p>
    <w:p>
      <w:pPr>
        <w:pStyle w:val="ConsPlusNormal3"/>
        <w:spacing w:before="0" w:after="0"/>
        <w:ind w:firstLine="540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>
        <w:rPr>
          <w:sz w:val="28"/>
          <w:szCs w:val="28"/>
          <w:vertAlign w:val="subscript"/>
        </w:rPr>
        <w:t>сс</w:t>
      </w:r>
      <w:r>
        <w:rPr>
          <w:sz w:val="28"/>
          <w:szCs w:val="28"/>
        </w:rPr>
        <w:t xml:space="preserve"> - затраты на оплату услуг специальной связи.</w:t>
      </w:r>
    </w:p>
    <w:p>
      <w:pPr>
        <w:pStyle w:val="ConsPlusNormal3"/>
        <w:spacing w:before="0" w:after="0"/>
        <w:ind w:firstLine="540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32) Затраты на оплату услуг почтовой связи (З</w:t>
      </w:r>
      <w:r>
        <w:rPr>
          <w:sz w:val="28"/>
          <w:szCs w:val="28"/>
          <w:vertAlign w:val="subscript"/>
        </w:rPr>
        <w:t>п</w:t>
      </w:r>
      <w:r>
        <w:rPr>
          <w:sz w:val="28"/>
          <w:szCs w:val="28"/>
        </w:rPr>
        <w:t>) определяются по формуле:</w:t>
      </w:r>
    </w:p>
    <w:p>
      <w:pPr>
        <w:pStyle w:val="ConsPlusNormal3"/>
        <w:spacing w:before="0" w:after="0"/>
        <w:ind w:firstLine="540" w:left="0" w:righ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rmal3"/>
        <w:spacing w:before="0" w:after="0"/>
        <w:ind w:hanging="0" w:left="0" w:right="0"/>
        <w:jc w:val="center"/>
        <w:rPr>
          <w:sz w:val="28"/>
          <w:szCs w:val="28"/>
        </w:rPr>
      </w:pPr>
      <w:r>
        <w:rPr/>
        <w:drawing>
          <wp:inline distT="0" distB="0" distL="0" distR="0">
            <wp:extent cx="1314450" cy="514350"/>
            <wp:effectExtent l="0" t="0" r="0" b="0"/>
            <wp:docPr id="30" name="Picture 6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68" descr="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onsPlusNormal3"/>
        <w:spacing w:before="0" w:after="0"/>
        <w:ind w:firstLine="540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>
      <w:pPr>
        <w:pStyle w:val="ConsPlusNormal3"/>
        <w:spacing w:before="0" w:after="0"/>
        <w:ind w:firstLine="540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Q</w:t>
      </w:r>
      <w:r>
        <w:rPr>
          <w:sz w:val="28"/>
          <w:szCs w:val="28"/>
          <w:vertAlign w:val="subscript"/>
        </w:rPr>
        <w:t>i п</w:t>
      </w:r>
      <w:r>
        <w:rPr>
          <w:sz w:val="28"/>
          <w:szCs w:val="28"/>
        </w:rPr>
        <w:t xml:space="preserve"> - планируемое количество i-х почтовых отправлений в год;</w:t>
      </w:r>
    </w:p>
    <w:p>
      <w:pPr>
        <w:pStyle w:val="ConsPlusNormal3"/>
        <w:spacing w:before="0" w:after="0"/>
        <w:ind w:firstLine="540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P</w:t>
      </w:r>
      <w:r>
        <w:rPr>
          <w:sz w:val="28"/>
          <w:szCs w:val="28"/>
          <w:vertAlign w:val="subscript"/>
        </w:rPr>
        <w:t>i п</w:t>
      </w:r>
      <w:r>
        <w:rPr>
          <w:sz w:val="28"/>
          <w:szCs w:val="28"/>
        </w:rPr>
        <w:t xml:space="preserve"> - цена 1 i-го почтового отправления.</w:t>
      </w:r>
    </w:p>
    <w:p>
      <w:pPr>
        <w:pStyle w:val="ConsPlusNormal3"/>
        <w:spacing w:before="0" w:after="0"/>
        <w:ind w:firstLine="540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33) Затраты на оплату услуг специальной связи (З</w:t>
      </w:r>
      <w:r>
        <w:rPr>
          <w:sz w:val="28"/>
          <w:szCs w:val="28"/>
          <w:vertAlign w:val="subscript"/>
        </w:rPr>
        <w:t>сс</w:t>
      </w:r>
      <w:r>
        <w:rPr>
          <w:sz w:val="28"/>
          <w:szCs w:val="28"/>
        </w:rPr>
        <w:t>) определяются по формуле:</w:t>
      </w:r>
    </w:p>
    <w:p>
      <w:pPr>
        <w:pStyle w:val="ConsPlusNormal3"/>
        <w:spacing w:before="0" w:after="0"/>
        <w:ind w:firstLine="540" w:left="0" w:righ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rmal3"/>
        <w:spacing w:before="0" w:after="0"/>
        <w:ind w:hanging="0" w:left="0" w:right="0"/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>
        <w:rPr>
          <w:sz w:val="28"/>
          <w:szCs w:val="28"/>
          <w:vertAlign w:val="subscript"/>
        </w:rPr>
        <w:t>сс</w:t>
      </w:r>
      <w:r>
        <w:rPr>
          <w:sz w:val="28"/>
          <w:szCs w:val="28"/>
        </w:rPr>
        <w:t xml:space="preserve"> = Q</w:t>
      </w:r>
      <w:r>
        <w:rPr>
          <w:sz w:val="28"/>
          <w:szCs w:val="28"/>
          <w:vertAlign w:val="subscript"/>
        </w:rPr>
        <w:t>сс</w:t>
      </w:r>
      <w:r>
        <w:rPr>
          <w:sz w:val="28"/>
          <w:szCs w:val="28"/>
        </w:rPr>
        <w:t xml:space="preserve"> x P</w:t>
      </w:r>
      <w:r>
        <w:rPr>
          <w:sz w:val="28"/>
          <w:szCs w:val="28"/>
          <w:vertAlign w:val="subscript"/>
        </w:rPr>
        <w:t>сс</w:t>
      </w:r>
      <w:r>
        <w:rPr>
          <w:sz w:val="28"/>
          <w:szCs w:val="28"/>
        </w:rPr>
        <w:t>,</w:t>
      </w:r>
    </w:p>
    <w:p>
      <w:pPr>
        <w:pStyle w:val="ConsPlusNormal3"/>
        <w:spacing w:before="0" w:after="0"/>
        <w:ind w:firstLine="540" w:left="0" w:righ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rmal3"/>
        <w:spacing w:before="0" w:after="0"/>
        <w:ind w:firstLine="540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>
      <w:pPr>
        <w:pStyle w:val="ConsPlusNormal3"/>
        <w:spacing w:before="0" w:after="0"/>
        <w:ind w:firstLine="540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Q</w:t>
      </w:r>
      <w:r>
        <w:rPr>
          <w:sz w:val="28"/>
          <w:szCs w:val="28"/>
          <w:vertAlign w:val="subscript"/>
        </w:rPr>
        <w:t>сс</w:t>
      </w:r>
      <w:r>
        <w:rPr>
          <w:sz w:val="28"/>
          <w:szCs w:val="28"/>
        </w:rPr>
        <w:t xml:space="preserve"> - планируемое количество случаев отправки исходящей информации в год;</w:t>
      </w:r>
    </w:p>
    <w:p>
      <w:pPr>
        <w:pStyle w:val="ConsPlusNormal3"/>
        <w:spacing w:before="0" w:after="0"/>
        <w:ind w:firstLine="540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P</w:t>
      </w:r>
      <w:r>
        <w:rPr>
          <w:sz w:val="28"/>
          <w:szCs w:val="28"/>
          <w:vertAlign w:val="subscript"/>
        </w:rPr>
        <w:t>сс</w:t>
      </w:r>
      <w:r>
        <w:rPr>
          <w:sz w:val="28"/>
          <w:szCs w:val="28"/>
        </w:rPr>
        <w:t xml:space="preserve"> — средняя цена 1 отправки исходящей информации по каналам специальной связи.</w:t>
      </w:r>
    </w:p>
    <w:p>
      <w:pPr>
        <w:pStyle w:val="ConsPlusNormal3"/>
        <w:spacing w:before="0" w:after="0"/>
        <w:ind w:firstLine="540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34) Затраты по договору об оказании услуг перевозки (транспортировки)  (З</w:t>
      </w:r>
      <w:r>
        <w:rPr>
          <w:sz w:val="28"/>
          <w:szCs w:val="28"/>
          <w:vertAlign w:val="subscript"/>
        </w:rPr>
        <w:t>дг</w:t>
      </w:r>
      <w:r>
        <w:rPr>
          <w:sz w:val="28"/>
          <w:szCs w:val="28"/>
        </w:rPr>
        <w:t>) определяются по формуле:</w:t>
      </w:r>
    </w:p>
    <w:p>
      <w:pPr>
        <w:pStyle w:val="ConsPlusNormal3"/>
        <w:spacing w:before="0" w:after="0"/>
        <w:ind w:hanging="0" w:left="0" w:right="0"/>
        <w:jc w:val="center"/>
        <w:rPr>
          <w:sz w:val="28"/>
          <w:szCs w:val="28"/>
        </w:rPr>
      </w:pPr>
      <w:r>
        <w:rPr/>
        <w:drawing>
          <wp:inline distT="0" distB="0" distL="0" distR="0">
            <wp:extent cx="1451610" cy="514350"/>
            <wp:effectExtent l="0" t="0" r="0" b="0"/>
            <wp:docPr id="31" name="Picture 7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70" descr="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161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onsPlusNormal3"/>
        <w:spacing w:before="0" w:after="0"/>
        <w:ind w:firstLine="540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>
      <w:pPr>
        <w:pStyle w:val="ConsPlusNormal3"/>
        <w:spacing w:before="0" w:after="0"/>
        <w:ind w:firstLine="540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Q</w:t>
      </w:r>
      <w:r>
        <w:rPr>
          <w:sz w:val="28"/>
          <w:szCs w:val="28"/>
          <w:vertAlign w:val="subscript"/>
        </w:rPr>
        <w:t>i дг</w:t>
      </w:r>
      <w:r>
        <w:rPr>
          <w:sz w:val="28"/>
          <w:szCs w:val="28"/>
        </w:rPr>
        <w:t xml:space="preserve"> - планируемое к приобретению количество i-х услуг перевозки (транспортировки);</w:t>
      </w:r>
    </w:p>
    <w:p>
      <w:pPr>
        <w:pStyle w:val="ConsPlusNormal3"/>
        <w:spacing w:before="0" w:after="0"/>
        <w:ind w:firstLine="540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P</w:t>
      </w:r>
      <w:r>
        <w:rPr>
          <w:sz w:val="28"/>
          <w:szCs w:val="28"/>
          <w:vertAlign w:val="subscript"/>
        </w:rPr>
        <w:t>i дг</w:t>
      </w:r>
      <w:r>
        <w:rPr>
          <w:sz w:val="28"/>
          <w:szCs w:val="28"/>
        </w:rPr>
        <w:t xml:space="preserve"> - цена 1 i-й услуги перевозки (транспортировки).</w:t>
      </w:r>
    </w:p>
    <w:p>
      <w:pPr>
        <w:pStyle w:val="ConsPlusNormal3"/>
        <w:spacing w:before="0" w:after="0"/>
        <w:ind w:firstLine="540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35) Затраты на коммунальные услуги определяются согласно постановлению Правительства Камчатского края об установлении годовых объемов потребления коммунальных услуг на очередной финансовый год и плановый период.</w:t>
      </w:r>
    </w:p>
    <w:p>
      <w:pPr>
        <w:pStyle w:val="ConsPlusNormal3"/>
        <w:spacing w:before="0" w:after="0"/>
        <w:ind w:firstLine="540" w:left="0" w:right="0"/>
        <w:jc w:val="both"/>
        <w:rPr>
          <w:sz w:val="28"/>
          <w:szCs w:val="28"/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36) Затраты на оплату услуг внештатных сотрудников (З</w:t>
      </w:r>
      <w:r>
        <w:rPr>
          <w:sz w:val="28"/>
          <w:szCs w:val="28"/>
          <w:shd w:fill="auto" w:val="clear"/>
          <w:vertAlign w:val="subscript"/>
        </w:rPr>
        <w:t>внск</w:t>
      </w:r>
      <w:r>
        <w:rPr>
          <w:sz w:val="28"/>
          <w:szCs w:val="28"/>
          <w:shd w:fill="auto" w:val="clear"/>
        </w:rPr>
        <w:t xml:space="preserve">), в том числе в целях проведения экспертизы результатов </w:t>
      </w:r>
      <w:r>
        <w:rPr>
          <w:bCs/>
          <w:sz w:val="28"/>
          <w:szCs w:val="28"/>
          <w:shd w:fill="auto" w:val="clear"/>
        </w:rPr>
        <w:t>поставленного товара, выполненной работы, оказанной услуги</w:t>
      </w:r>
      <w:r>
        <w:rPr>
          <w:sz w:val="28"/>
          <w:szCs w:val="28"/>
          <w:shd w:fill="auto" w:val="clear"/>
        </w:rPr>
        <w:t xml:space="preserve"> определяются по формуле:</w:t>
      </w:r>
    </w:p>
    <w:p>
      <w:pPr>
        <w:pStyle w:val="ConsPlusNormal3"/>
        <w:spacing w:before="0" w:after="0"/>
        <w:ind w:firstLine="540" w:left="0" w:right="0"/>
        <w:jc w:val="both"/>
        <w:rPr>
          <w:sz w:val="28"/>
          <w:szCs w:val="28"/>
          <w:highlight w:val="none"/>
          <w:shd w:fill="auto" w:val="clear"/>
        </w:rPr>
      </w:pPr>
      <w:r>
        <w:rPr>
          <w:sz w:val="28"/>
          <w:szCs w:val="28"/>
          <w:shd w:fill="auto" w:val="clear"/>
        </w:rPr>
      </w:r>
    </w:p>
    <w:p>
      <w:pPr>
        <w:pStyle w:val="ConsPlusNormal3"/>
        <w:spacing w:before="0" w:after="0"/>
        <w:ind w:hanging="0" w:left="0" w:right="0"/>
        <w:jc w:val="center"/>
        <w:rPr>
          <w:sz w:val="28"/>
          <w:szCs w:val="28"/>
          <w:highlight w:val="none"/>
          <w:shd w:fill="auto" w:val="clear"/>
        </w:rPr>
      </w:pPr>
      <w:r>
        <w:rPr/>
        <w:drawing>
          <wp:inline distT="0" distB="0" distL="0" distR="0">
            <wp:extent cx="2617470" cy="514350"/>
            <wp:effectExtent l="0" t="0" r="0" b="0"/>
            <wp:docPr id="32" name="Picture 8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86" descr="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747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onsPlusNormal3"/>
        <w:spacing w:before="0" w:after="0"/>
        <w:ind w:firstLine="540" w:left="0" w:right="0"/>
        <w:jc w:val="both"/>
        <w:rPr>
          <w:sz w:val="28"/>
          <w:szCs w:val="28"/>
          <w:highlight w:val="none"/>
          <w:shd w:fill="auto" w:val="clear"/>
        </w:rPr>
      </w:pPr>
      <w:r>
        <w:rPr>
          <w:sz w:val="28"/>
          <w:szCs w:val="28"/>
          <w:shd w:fill="auto" w:val="clear"/>
        </w:rPr>
      </w:r>
    </w:p>
    <w:p>
      <w:pPr>
        <w:pStyle w:val="ConsPlusNormal3"/>
        <w:spacing w:before="0" w:after="0"/>
        <w:ind w:firstLine="540" w:left="0" w:right="0"/>
        <w:jc w:val="both"/>
        <w:rPr>
          <w:sz w:val="28"/>
          <w:szCs w:val="28"/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где:</w:t>
      </w:r>
    </w:p>
    <w:p>
      <w:pPr>
        <w:pStyle w:val="ConsPlusNormal3"/>
        <w:spacing w:before="0" w:after="0"/>
        <w:ind w:firstLine="540" w:left="0" w:right="0"/>
        <w:jc w:val="both"/>
        <w:rPr>
          <w:sz w:val="28"/>
          <w:szCs w:val="28"/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M</w:t>
      </w:r>
      <w:r>
        <w:rPr>
          <w:sz w:val="28"/>
          <w:szCs w:val="28"/>
          <w:shd w:fill="auto" w:val="clear"/>
          <w:vertAlign w:val="subscript"/>
        </w:rPr>
        <w:t>i внск</w:t>
      </w:r>
      <w:r>
        <w:rPr>
          <w:sz w:val="28"/>
          <w:szCs w:val="28"/>
          <w:shd w:fill="auto" w:val="clear"/>
        </w:rPr>
        <w:t xml:space="preserve"> - планируемое количество месяцев работы внештатного сотрудника по i-й должности;</w:t>
      </w:r>
    </w:p>
    <w:p>
      <w:pPr>
        <w:pStyle w:val="ConsPlusNormal3"/>
        <w:spacing w:before="0" w:after="0"/>
        <w:ind w:firstLine="540" w:left="0" w:right="0"/>
        <w:jc w:val="both"/>
        <w:rPr>
          <w:sz w:val="28"/>
          <w:szCs w:val="28"/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P</w:t>
      </w:r>
      <w:r>
        <w:rPr>
          <w:sz w:val="28"/>
          <w:szCs w:val="28"/>
          <w:shd w:fill="auto" w:val="clear"/>
          <w:vertAlign w:val="subscript"/>
        </w:rPr>
        <w:t>i внск</w:t>
      </w:r>
      <w:r>
        <w:rPr>
          <w:sz w:val="28"/>
          <w:szCs w:val="28"/>
          <w:shd w:fill="auto" w:val="clear"/>
        </w:rPr>
        <w:t xml:space="preserve"> - стоимость 1 месяца работы внештатного сотрудника по i-й должности;</w:t>
      </w:r>
    </w:p>
    <w:p>
      <w:pPr>
        <w:pStyle w:val="ConsPlusNormal3"/>
        <w:spacing w:before="0" w:after="0"/>
        <w:ind w:firstLine="540" w:left="0" w:right="0"/>
        <w:jc w:val="both"/>
        <w:rPr>
          <w:sz w:val="28"/>
          <w:szCs w:val="28"/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t</w:t>
      </w:r>
      <w:r>
        <w:rPr>
          <w:sz w:val="28"/>
          <w:szCs w:val="28"/>
          <w:shd w:fill="auto" w:val="clear"/>
          <w:vertAlign w:val="subscript"/>
        </w:rPr>
        <w:t>i внск</w:t>
      </w:r>
      <w:r>
        <w:rPr>
          <w:sz w:val="28"/>
          <w:szCs w:val="28"/>
          <w:shd w:fill="auto" w:val="clear"/>
        </w:rPr>
        <w:t xml:space="preserve"> — установленная процентная ставка страховых взносов в государственные внебюджетные фонды.</w:t>
      </w:r>
    </w:p>
    <w:p>
      <w:pPr>
        <w:pStyle w:val="ConsPlusNormal3"/>
        <w:spacing w:before="0" w:after="0"/>
        <w:ind w:firstLine="540" w:left="0" w:right="0"/>
        <w:jc w:val="both"/>
        <w:rPr>
          <w:sz w:val="28"/>
          <w:szCs w:val="28"/>
          <w:highlight w:val="none"/>
          <w:shd w:fill="auto" w:val="clear"/>
        </w:rPr>
      </w:pPr>
      <w:r>
        <w:rPr>
          <w:sz w:val="28"/>
          <w:szCs w:val="28"/>
          <w:shd w:fill="auto" w:val="clear"/>
        </w:rPr>
        <w:t>Расчет затрат на оплату услуг внештатных сотрудников может быть произведен при условии отсутствия должности (профессии рабочего), длительного отсутствия основного работника по уважительной причине или наличии длительно не заполненной вакансии  в штатном расписании.</w:t>
      </w:r>
    </w:p>
    <w:p>
      <w:pPr>
        <w:pStyle w:val="ConsPlusNormal3"/>
        <w:spacing w:before="0" w:after="0"/>
        <w:ind w:firstLine="540" w:left="0" w:right="0"/>
        <w:jc w:val="both"/>
        <w:rPr>
          <w:sz w:val="28"/>
          <w:szCs w:val="28"/>
        </w:rPr>
      </w:pPr>
      <w:r>
        <w:rPr>
          <w:sz w:val="28"/>
          <w:szCs w:val="28"/>
          <w:shd w:fill="auto" w:val="clear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услуг.</w:t>
      </w:r>
      <w:r>
        <w:rPr>
          <w:sz w:val="28"/>
          <w:szCs w:val="28"/>
        </w:rPr>
        <w:t xml:space="preserve"> </w:t>
      </w:r>
    </w:p>
    <w:p>
      <w:pPr>
        <w:pStyle w:val="ConsPlusNormal3"/>
        <w:spacing w:before="0" w:after="0"/>
        <w:ind w:firstLine="540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37) Затраты на содержание и техническое обслуживание помещений (З</w:t>
      </w:r>
      <w:r>
        <w:rPr>
          <w:sz w:val="28"/>
          <w:szCs w:val="28"/>
          <w:vertAlign w:val="subscript"/>
        </w:rPr>
        <w:t>сп</w:t>
      </w:r>
      <w:r>
        <w:rPr>
          <w:sz w:val="28"/>
          <w:szCs w:val="28"/>
        </w:rPr>
        <w:t>) определяются по формуле:</w:t>
      </w:r>
    </w:p>
    <w:p>
      <w:pPr>
        <w:pStyle w:val="ConsPlusNormal3"/>
        <w:spacing w:before="0" w:after="0"/>
        <w:ind w:firstLine="540" w:left="0" w:righ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rmal3"/>
        <w:spacing w:before="0" w:after="0"/>
        <w:ind w:hanging="0" w:left="0" w:right="0"/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>
        <w:rPr>
          <w:sz w:val="28"/>
          <w:szCs w:val="28"/>
          <w:vertAlign w:val="subscript"/>
        </w:rPr>
        <w:t>сп</w:t>
      </w:r>
      <w:r>
        <w:rPr>
          <w:sz w:val="28"/>
          <w:szCs w:val="28"/>
        </w:rPr>
        <w:t xml:space="preserve"> = З</w:t>
      </w:r>
      <w:r>
        <w:rPr>
          <w:sz w:val="28"/>
          <w:szCs w:val="28"/>
          <w:vertAlign w:val="subscript"/>
        </w:rPr>
        <w:t>ос</w:t>
      </w:r>
      <w:r>
        <w:rPr>
          <w:sz w:val="28"/>
          <w:szCs w:val="28"/>
        </w:rPr>
        <w:t xml:space="preserve"> + З</w:t>
      </w:r>
      <w:r>
        <w:rPr>
          <w:sz w:val="28"/>
          <w:szCs w:val="28"/>
          <w:vertAlign w:val="subscript"/>
        </w:rPr>
        <w:t>тр</w:t>
      </w:r>
      <w:r>
        <w:rPr>
          <w:sz w:val="28"/>
          <w:szCs w:val="28"/>
        </w:rPr>
        <w:t xml:space="preserve"> + З</w:t>
      </w:r>
      <w:r>
        <w:rPr>
          <w:sz w:val="28"/>
          <w:szCs w:val="28"/>
          <w:vertAlign w:val="subscript"/>
        </w:rPr>
        <w:t>эз</w:t>
      </w:r>
      <w:r>
        <w:rPr>
          <w:sz w:val="28"/>
          <w:szCs w:val="28"/>
        </w:rPr>
        <w:t xml:space="preserve"> + З</w:t>
      </w:r>
      <w:r>
        <w:rPr>
          <w:sz w:val="28"/>
          <w:szCs w:val="28"/>
          <w:vertAlign w:val="subscript"/>
        </w:rPr>
        <w:t>аутп</w:t>
      </w:r>
      <w:r>
        <w:rPr>
          <w:sz w:val="28"/>
          <w:szCs w:val="28"/>
        </w:rPr>
        <w:t xml:space="preserve"> + З</w:t>
      </w:r>
      <w:r>
        <w:rPr>
          <w:sz w:val="28"/>
          <w:szCs w:val="28"/>
          <w:vertAlign w:val="subscript"/>
        </w:rPr>
        <w:t>тбо</w:t>
      </w:r>
      <w:r>
        <w:rPr>
          <w:sz w:val="28"/>
          <w:szCs w:val="28"/>
        </w:rPr>
        <w:t xml:space="preserve"> + З</w:t>
      </w:r>
      <w:r>
        <w:rPr>
          <w:sz w:val="28"/>
          <w:szCs w:val="28"/>
          <w:vertAlign w:val="subscript"/>
        </w:rPr>
        <w:t>итп</w:t>
      </w:r>
      <w:r>
        <w:rPr>
          <w:sz w:val="28"/>
          <w:szCs w:val="28"/>
        </w:rPr>
        <w:t xml:space="preserve"> + З</w:t>
      </w:r>
      <w:r>
        <w:rPr>
          <w:sz w:val="28"/>
          <w:szCs w:val="28"/>
          <w:vertAlign w:val="subscript"/>
        </w:rPr>
        <w:t>аэз</w:t>
      </w:r>
      <w:r>
        <w:rPr>
          <w:sz w:val="28"/>
          <w:szCs w:val="28"/>
        </w:rPr>
        <w:t>,</w:t>
      </w:r>
    </w:p>
    <w:p>
      <w:pPr>
        <w:pStyle w:val="ConsPlusNormal3"/>
        <w:spacing w:before="0" w:after="0"/>
        <w:ind w:firstLine="540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>
      <w:pPr>
        <w:pStyle w:val="ConsPlusNormal3"/>
        <w:spacing w:before="0" w:after="0"/>
        <w:ind w:firstLine="540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>
        <w:rPr>
          <w:sz w:val="28"/>
          <w:szCs w:val="28"/>
          <w:vertAlign w:val="subscript"/>
        </w:rPr>
        <w:t>ос</w:t>
      </w:r>
      <w:r>
        <w:rPr>
          <w:sz w:val="28"/>
          <w:szCs w:val="28"/>
        </w:rPr>
        <w:t xml:space="preserve"> - затраты на техническое обслуживание и регламентно-профилактический ремонт систем охранно-тревожной сигнализации;</w:t>
      </w:r>
    </w:p>
    <w:p>
      <w:pPr>
        <w:pStyle w:val="ConsPlusNormal3"/>
        <w:spacing w:before="0" w:after="0"/>
        <w:ind w:firstLine="540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>
        <w:rPr>
          <w:sz w:val="28"/>
          <w:szCs w:val="28"/>
          <w:vertAlign w:val="subscript"/>
        </w:rPr>
        <w:t>тр</w:t>
      </w:r>
      <w:r>
        <w:rPr>
          <w:sz w:val="28"/>
          <w:szCs w:val="28"/>
        </w:rPr>
        <w:t xml:space="preserve"> - затраты на проведение текущего ремонта помещения;</w:t>
      </w:r>
    </w:p>
    <w:p>
      <w:pPr>
        <w:pStyle w:val="ConsPlusNormal3"/>
        <w:spacing w:before="0" w:after="0"/>
        <w:ind w:firstLine="540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>
        <w:rPr>
          <w:sz w:val="28"/>
          <w:szCs w:val="28"/>
          <w:vertAlign w:val="subscript"/>
        </w:rPr>
        <w:t>эз</w:t>
      </w:r>
      <w:r>
        <w:rPr>
          <w:sz w:val="28"/>
          <w:szCs w:val="28"/>
        </w:rPr>
        <w:t xml:space="preserve"> - затраты на содержание прилегающей территории;</w:t>
      </w:r>
    </w:p>
    <w:p>
      <w:pPr>
        <w:pStyle w:val="ConsPlusNormal3"/>
        <w:spacing w:before="0" w:after="0"/>
        <w:ind w:firstLine="540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>
        <w:rPr>
          <w:sz w:val="28"/>
          <w:szCs w:val="28"/>
          <w:vertAlign w:val="subscript"/>
        </w:rPr>
        <w:t>аутп</w:t>
      </w:r>
      <w:r>
        <w:rPr>
          <w:sz w:val="28"/>
          <w:szCs w:val="28"/>
        </w:rPr>
        <w:t xml:space="preserve"> - затраты на оплату услуг по обслуживанию и уборке помещения;</w:t>
      </w:r>
    </w:p>
    <w:p>
      <w:pPr>
        <w:pStyle w:val="ConsPlusNormal3"/>
        <w:spacing w:before="0" w:after="0"/>
        <w:ind w:firstLine="540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>
        <w:rPr>
          <w:sz w:val="28"/>
          <w:szCs w:val="28"/>
          <w:vertAlign w:val="subscript"/>
        </w:rPr>
        <w:t>тбо</w:t>
      </w:r>
      <w:r>
        <w:rPr>
          <w:sz w:val="28"/>
          <w:szCs w:val="28"/>
        </w:rPr>
        <w:t xml:space="preserve"> - затраты на вывоз твердых бытовых отходов;</w:t>
      </w:r>
    </w:p>
    <w:p>
      <w:pPr>
        <w:pStyle w:val="ConsPlusNormal3"/>
        <w:spacing w:before="0" w:after="0"/>
        <w:ind w:firstLine="540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>
        <w:rPr>
          <w:sz w:val="28"/>
          <w:szCs w:val="28"/>
          <w:vertAlign w:val="subscript"/>
        </w:rPr>
        <w:t>итп</w:t>
      </w:r>
      <w:r>
        <w:rPr>
          <w:sz w:val="28"/>
          <w:szCs w:val="28"/>
        </w:rPr>
        <w:t xml:space="preserve"> - затраты на техническое обслуживание и регламентно-профилактический ремонт индивидуального теплового пункта, в том числе на подготовку отопительной системы к зимнему сезону;</w:t>
      </w:r>
    </w:p>
    <w:p>
      <w:pPr>
        <w:pStyle w:val="ConsPlusNormal3"/>
        <w:spacing w:before="0" w:after="0"/>
        <w:ind w:firstLine="540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>
        <w:rPr>
          <w:sz w:val="28"/>
          <w:szCs w:val="28"/>
          <w:vertAlign w:val="subscript"/>
        </w:rPr>
        <w:t>аэз</w:t>
      </w:r>
      <w:r>
        <w:rPr>
          <w:sz w:val="28"/>
          <w:szCs w:val="28"/>
        </w:rPr>
        <w:t xml:space="preserve"> - затраты на техническое обслуживание и регламентно-профилактический ремонт электрооборудования (электроподстанций, трансформаторных подстанций, электрощитовых) административного здания (помещения).</w:t>
      </w:r>
    </w:p>
    <w:p>
      <w:pPr>
        <w:pStyle w:val="ConsPlusNormal3"/>
        <w:spacing w:before="0" w:after="0"/>
        <w:ind w:firstLine="540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Такие затраты не подлежат отдельному расчету, если они включены в общую стоимость комплексных услуг управляющей компании.</w:t>
      </w:r>
    </w:p>
    <w:p>
      <w:pPr>
        <w:pStyle w:val="ConsPlusNormal3"/>
        <w:spacing w:before="0" w:after="0"/>
        <w:ind w:firstLine="540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38) Затраты на техническое обслуживание и регламентно-профилактический ремонт систем охранно-тревожной сигнализации (З</w:t>
      </w:r>
      <w:r>
        <w:rPr>
          <w:sz w:val="28"/>
          <w:szCs w:val="28"/>
          <w:vertAlign w:val="subscript"/>
        </w:rPr>
        <w:t>ос</w:t>
      </w:r>
      <w:r>
        <w:rPr>
          <w:sz w:val="28"/>
          <w:szCs w:val="28"/>
        </w:rPr>
        <w:t>) определяются по формуле:</w:t>
      </w:r>
    </w:p>
    <w:p>
      <w:pPr>
        <w:pStyle w:val="ConsPlusNormal3"/>
        <w:spacing w:before="0" w:after="0"/>
        <w:ind w:firstLine="540" w:left="0" w:righ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rmal3"/>
        <w:spacing w:before="0" w:after="0"/>
        <w:ind w:hanging="0" w:left="0" w:right="0"/>
        <w:jc w:val="center"/>
        <w:rPr>
          <w:sz w:val="28"/>
          <w:szCs w:val="28"/>
        </w:rPr>
      </w:pPr>
      <w:r>
        <w:rPr/>
        <w:drawing>
          <wp:inline distT="0" distB="0" distL="0" distR="0">
            <wp:extent cx="1428750" cy="514350"/>
            <wp:effectExtent l="0" t="0" r="0" b="0"/>
            <wp:docPr id="33" name="Picture 9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96" descr="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onsPlusNormal3"/>
        <w:spacing w:before="0" w:after="0"/>
        <w:ind w:firstLine="540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>
      <w:pPr>
        <w:pStyle w:val="ConsPlusNormal3"/>
        <w:spacing w:before="0" w:after="0"/>
        <w:ind w:firstLine="540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Q</w:t>
      </w:r>
      <w:r>
        <w:rPr>
          <w:sz w:val="28"/>
          <w:szCs w:val="28"/>
          <w:vertAlign w:val="subscript"/>
        </w:rPr>
        <w:t>i ос</w:t>
      </w:r>
      <w:r>
        <w:rPr>
          <w:sz w:val="28"/>
          <w:szCs w:val="28"/>
        </w:rPr>
        <w:t xml:space="preserve"> - количество i-х обслуживаемых устройств в составе системы охранно-тревожной сигнализации;</w:t>
      </w:r>
    </w:p>
    <w:p>
      <w:pPr>
        <w:pStyle w:val="ConsPlusNormal3"/>
        <w:spacing w:before="0" w:after="0"/>
        <w:ind w:firstLine="540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P</w:t>
      </w:r>
      <w:r>
        <w:rPr>
          <w:sz w:val="28"/>
          <w:szCs w:val="28"/>
          <w:vertAlign w:val="subscript"/>
        </w:rPr>
        <w:t>i ос</w:t>
      </w:r>
      <w:r>
        <w:rPr>
          <w:sz w:val="28"/>
          <w:szCs w:val="28"/>
        </w:rPr>
        <w:t xml:space="preserve"> - цена обслуживания 1 i-го устройства.</w:t>
      </w:r>
    </w:p>
    <w:p>
      <w:pPr>
        <w:pStyle w:val="ConsPlusNormal3"/>
        <w:spacing w:before="0" w:after="0"/>
        <w:ind w:firstLine="540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39) Затраты на проведение текущего ремонта помещения (З</w:t>
      </w:r>
      <w:r>
        <w:rPr>
          <w:sz w:val="28"/>
          <w:szCs w:val="28"/>
          <w:vertAlign w:val="subscript"/>
        </w:rPr>
        <w:t>тр</w:t>
      </w:r>
      <w:r>
        <w:rPr>
          <w:sz w:val="28"/>
          <w:szCs w:val="28"/>
        </w:rPr>
        <w:t>) определяются исходя из установленной нормы проведения ремонта, но не реже 1 раза в 3 года, с учетом требований Положения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 ВСН 58-88(р), утвержденного приказом Государственного комитета по архитектуре и градостроительству при Госстрое СССР от 23.11.1988 № 312, по формуле:</w:t>
      </w:r>
    </w:p>
    <w:p>
      <w:pPr>
        <w:pStyle w:val="ConsPlusNormal3"/>
        <w:spacing w:before="0" w:after="0"/>
        <w:ind w:firstLine="540" w:left="0" w:righ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rmal3"/>
        <w:spacing w:before="0" w:after="0"/>
        <w:ind w:hanging="0" w:left="0" w:right="0"/>
        <w:jc w:val="center"/>
        <w:rPr>
          <w:sz w:val="28"/>
          <w:szCs w:val="28"/>
        </w:rPr>
      </w:pPr>
      <w:r>
        <w:rPr/>
        <w:drawing>
          <wp:inline distT="0" distB="0" distL="0" distR="0">
            <wp:extent cx="1405890" cy="514350"/>
            <wp:effectExtent l="0" t="0" r="0" b="0"/>
            <wp:docPr id="34" name="Picture 9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98" descr="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589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onsPlusNormal3"/>
        <w:spacing w:before="0" w:after="0"/>
        <w:ind w:firstLine="540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>
      <w:pPr>
        <w:pStyle w:val="ConsPlusNormal3"/>
        <w:spacing w:before="0" w:after="0"/>
        <w:ind w:firstLine="540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S</w:t>
      </w:r>
      <w:r>
        <w:rPr>
          <w:sz w:val="28"/>
          <w:szCs w:val="28"/>
          <w:vertAlign w:val="subscript"/>
        </w:rPr>
        <w:t>i тр</w:t>
      </w:r>
      <w:r>
        <w:rPr>
          <w:sz w:val="28"/>
          <w:szCs w:val="28"/>
        </w:rPr>
        <w:t xml:space="preserve"> - площадь i-го здания, планируемая к проведению текущего ремонта;</w:t>
      </w:r>
    </w:p>
    <w:p>
      <w:pPr>
        <w:pStyle w:val="ConsPlusNormal3"/>
        <w:spacing w:before="0" w:after="0"/>
        <w:ind w:firstLine="540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P</w:t>
      </w:r>
      <w:r>
        <w:rPr>
          <w:sz w:val="28"/>
          <w:szCs w:val="28"/>
          <w:vertAlign w:val="subscript"/>
        </w:rPr>
        <w:t>i тр</w:t>
      </w:r>
      <w:r>
        <w:rPr>
          <w:sz w:val="28"/>
          <w:szCs w:val="28"/>
        </w:rPr>
        <w:t xml:space="preserve"> - цена текущего ремонта 1 кв. метра площади i-го здания.</w:t>
      </w:r>
    </w:p>
    <w:p>
      <w:pPr>
        <w:pStyle w:val="ConsPlusNormal3"/>
        <w:spacing w:before="0" w:after="0"/>
        <w:ind w:firstLine="540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40) Затраты на содержание прилегающей территории (З</w:t>
      </w:r>
      <w:r>
        <w:rPr>
          <w:sz w:val="28"/>
          <w:szCs w:val="28"/>
          <w:vertAlign w:val="subscript"/>
        </w:rPr>
        <w:t>эз</w:t>
      </w:r>
      <w:r>
        <w:rPr>
          <w:sz w:val="28"/>
          <w:szCs w:val="28"/>
        </w:rPr>
        <w:t>) определяются по формуле:</w:t>
      </w:r>
    </w:p>
    <w:p>
      <w:pPr>
        <w:pStyle w:val="ConsPlusNormal3"/>
        <w:spacing w:before="0" w:after="0"/>
        <w:ind w:firstLine="540" w:left="0" w:righ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rmal3"/>
        <w:spacing w:before="0" w:after="0"/>
        <w:ind w:hanging="0" w:left="0" w:right="0"/>
        <w:jc w:val="center"/>
        <w:rPr>
          <w:sz w:val="28"/>
          <w:szCs w:val="28"/>
        </w:rPr>
      </w:pPr>
      <w:r>
        <w:rPr/>
        <w:drawing>
          <wp:inline distT="0" distB="0" distL="0" distR="0">
            <wp:extent cx="1817370" cy="514350"/>
            <wp:effectExtent l="0" t="0" r="0" b="0"/>
            <wp:docPr id="35" name="Picture 10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Picture 100" descr="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737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onsPlusNormal3"/>
        <w:spacing w:before="0" w:after="0"/>
        <w:ind w:firstLine="540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>
      <w:pPr>
        <w:pStyle w:val="ConsPlusNormal3"/>
        <w:spacing w:before="0" w:after="0"/>
        <w:ind w:firstLine="540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S</w:t>
      </w:r>
      <w:r>
        <w:rPr>
          <w:sz w:val="28"/>
          <w:szCs w:val="28"/>
          <w:vertAlign w:val="subscript"/>
        </w:rPr>
        <w:t>i эз</w:t>
      </w:r>
      <w:r>
        <w:rPr>
          <w:sz w:val="28"/>
          <w:szCs w:val="28"/>
        </w:rPr>
        <w:t xml:space="preserve"> - площадь закрепленной i-й прилегающей территории;</w:t>
      </w:r>
    </w:p>
    <w:p>
      <w:pPr>
        <w:pStyle w:val="ConsPlusNormal3"/>
        <w:spacing w:before="0" w:after="0"/>
        <w:ind w:firstLine="540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P</w:t>
      </w:r>
      <w:r>
        <w:rPr>
          <w:sz w:val="28"/>
          <w:szCs w:val="28"/>
          <w:vertAlign w:val="subscript"/>
        </w:rPr>
        <w:t>i эз</w:t>
      </w:r>
      <w:r>
        <w:rPr>
          <w:sz w:val="28"/>
          <w:szCs w:val="28"/>
        </w:rPr>
        <w:t xml:space="preserve"> - цена содержания i-й прилегающей территории в месяц в расчете на 1 кв. метр площади;</w:t>
      </w:r>
    </w:p>
    <w:p>
      <w:pPr>
        <w:pStyle w:val="ConsPlusNormal3"/>
        <w:spacing w:before="0" w:after="0"/>
        <w:ind w:firstLine="540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N</w:t>
      </w:r>
      <w:r>
        <w:rPr>
          <w:sz w:val="28"/>
          <w:szCs w:val="28"/>
          <w:vertAlign w:val="subscript"/>
        </w:rPr>
        <w:t>i эз</w:t>
      </w:r>
      <w:r>
        <w:rPr>
          <w:sz w:val="28"/>
          <w:szCs w:val="28"/>
        </w:rPr>
        <w:t xml:space="preserve"> - планируемое количество месяцев содержания i-й прилегающей территории в очередном финансовом году.</w:t>
      </w:r>
    </w:p>
    <w:p>
      <w:pPr>
        <w:pStyle w:val="ConsPlusNormal3"/>
        <w:spacing w:before="0" w:after="0"/>
        <w:ind w:firstLine="540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41) Затраты на оплату услуг по обслуживанию и уборке помещения (З</w:t>
      </w:r>
      <w:r>
        <w:rPr>
          <w:sz w:val="28"/>
          <w:szCs w:val="28"/>
          <w:vertAlign w:val="subscript"/>
        </w:rPr>
        <w:t>аутп</w:t>
      </w:r>
      <w:r>
        <w:rPr>
          <w:sz w:val="28"/>
          <w:szCs w:val="28"/>
        </w:rPr>
        <w:t>) определяются по формуле:</w:t>
      </w:r>
    </w:p>
    <w:p>
      <w:pPr>
        <w:pStyle w:val="ConsPlusNormal3"/>
        <w:spacing w:before="0" w:after="0"/>
        <w:ind w:firstLine="540" w:left="0" w:righ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rmal3"/>
        <w:spacing w:before="0" w:after="0"/>
        <w:ind w:hanging="0" w:left="0" w:right="0"/>
        <w:jc w:val="center"/>
        <w:rPr>
          <w:sz w:val="28"/>
          <w:szCs w:val="28"/>
        </w:rPr>
      </w:pPr>
      <w:r>
        <w:rPr/>
        <w:drawing>
          <wp:inline distT="0" distB="0" distL="0" distR="0">
            <wp:extent cx="2251710" cy="514350"/>
            <wp:effectExtent l="0" t="0" r="0" b="0"/>
            <wp:docPr id="36" name="Picture 10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102" descr="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171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onsPlusNormal3"/>
        <w:spacing w:before="0" w:after="0"/>
        <w:ind w:firstLine="540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>
      <w:pPr>
        <w:pStyle w:val="ConsPlusNormal3"/>
        <w:spacing w:before="0" w:after="0"/>
        <w:ind w:firstLine="540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S</w:t>
      </w:r>
      <w:r>
        <w:rPr>
          <w:sz w:val="28"/>
          <w:szCs w:val="28"/>
          <w:vertAlign w:val="subscript"/>
        </w:rPr>
        <w:t>i аутп</w:t>
      </w:r>
      <w:r>
        <w:rPr>
          <w:sz w:val="28"/>
          <w:szCs w:val="28"/>
        </w:rPr>
        <w:t xml:space="preserve"> - площадь в i-м помещении, в отношении которой планируется заключение договора (контракта) на обслуживание и уборку;</w:t>
      </w:r>
    </w:p>
    <w:p>
      <w:pPr>
        <w:pStyle w:val="ConsPlusNormal3"/>
        <w:spacing w:before="0" w:after="0"/>
        <w:ind w:firstLine="540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P</w:t>
      </w:r>
      <w:r>
        <w:rPr>
          <w:sz w:val="28"/>
          <w:szCs w:val="28"/>
          <w:vertAlign w:val="subscript"/>
        </w:rPr>
        <w:t>i аутп</w:t>
      </w:r>
      <w:r>
        <w:rPr>
          <w:sz w:val="28"/>
          <w:szCs w:val="28"/>
        </w:rPr>
        <w:t xml:space="preserve"> - цена услуги по обслуживанию и уборке i-го помещения в месяц;</w:t>
      </w:r>
    </w:p>
    <w:p>
      <w:pPr>
        <w:pStyle w:val="ConsPlusNormal3"/>
        <w:spacing w:before="0" w:after="0"/>
        <w:ind w:firstLine="540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N</w:t>
      </w:r>
      <w:r>
        <w:rPr>
          <w:sz w:val="28"/>
          <w:szCs w:val="28"/>
          <w:vertAlign w:val="subscript"/>
        </w:rPr>
        <w:t>i аутп</w:t>
      </w:r>
      <w:r>
        <w:rPr>
          <w:sz w:val="28"/>
          <w:szCs w:val="28"/>
        </w:rPr>
        <w:t xml:space="preserve"> - количество месяцев использования услуги по обслуживанию и уборке i-го помещения в месяц.</w:t>
      </w:r>
    </w:p>
    <w:p>
      <w:pPr>
        <w:pStyle w:val="ConsPlusNormal3"/>
        <w:spacing w:before="0" w:after="0"/>
        <w:ind w:firstLine="540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42) Затраты на техническое обслуживание и ремонт транспортных средств определяются по фактическим затратам в отчетном финансовом году.</w:t>
      </w:r>
    </w:p>
    <w:p>
      <w:pPr>
        <w:pStyle w:val="ConsPlusNormal3"/>
        <w:spacing w:before="0" w:after="0"/>
        <w:ind w:firstLine="540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43) Затраты на техническое обслуживание и регламентно-профилактический ремонт иного оборудования - дизельных генераторных установок, систем газового пожаротушения, систем кондиционирования и вентиляции, систем пожарной сигнализации, систем контроля и управления доступом, систем автоматического диспетчерского управления, систем видеонаблюдения (З</w:t>
      </w:r>
      <w:r>
        <w:rPr>
          <w:sz w:val="28"/>
          <w:szCs w:val="28"/>
          <w:vertAlign w:val="subscript"/>
        </w:rPr>
        <w:t>ио</w:t>
      </w:r>
      <w:r>
        <w:rPr>
          <w:sz w:val="28"/>
          <w:szCs w:val="28"/>
        </w:rPr>
        <w:t>) определяются по формуле:</w:t>
      </w:r>
    </w:p>
    <w:p>
      <w:pPr>
        <w:pStyle w:val="ConsPlusNormal3"/>
        <w:spacing w:before="0" w:after="0"/>
        <w:ind w:firstLine="540" w:left="0" w:righ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rmal3"/>
        <w:spacing w:before="0" w:after="0"/>
        <w:ind w:hanging="0" w:left="0" w:right="0"/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>
        <w:rPr>
          <w:sz w:val="28"/>
          <w:szCs w:val="28"/>
          <w:vertAlign w:val="subscript"/>
        </w:rPr>
        <w:t>ио</w:t>
      </w:r>
      <w:r>
        <w:rPr>
          <w:sz w:val="28"/>
          <w:szCs w:val="28"/>
        </w:rPr>
        <w:t xml:space="preserve"> = З</w:t>
      </w:r>
      <w:r>
        <w:rPr>
          <w:sz w:val="28"/>
          <w:szCs w:val="28"/>
          <w:vertAlign w:val="subscript"/>
        </w:rPr>
        <w:t>дгу</w:t>
      </w:r>
      <w:r>
        <w:rPr>
          <w:sz w:val="28"/>
          <w:szCs w:val="28"/>
        </w:rPr>
        <w:t xml:space="preserve"> + З</w:t>
      </w:r>
      <w:r>
        <w:rPr>
          <w:sz w:val="28"/>
          <w:szCs w:val="28"/>
          <w:vertAlign w:val="subscript"/>
        </w:rPr>
        <w:t>сп</w:t>
      </w:r>
      <w:r>
        <w:rPr>
          <w:sz w:val="28"/>
          <w:szCs w:val="28"/>
        </w:rPr>
        <w:t xml:space="preserve"> + З</w:t>
      </w:r>
      <w:r>
        <w:rPr>
          <w:sz w:val="28"/>
          <w:szCs w:val="28"/>
          <w:vertAlign w:val="subscript"/>
        </w:rPr>
        <w:t>скив</w:t>
      </w:r>
      <w:r>
        <w:rPr>
          <w:sz w:val="28"/>
          <w:szCs w:val="28"/>
        </w:rPr>
        <w:t xml:space="preserve"> + З</w:t>
      </w:r>
      <w:r>
        <w:rPr>
          <w:sz w:val="28"/>
          <w:szCs w:val="28"/>
          <w:vertAlign w:val="subscript"/>
        </w:rPr>
        <w:t>спс</w:t>
      </w:r>
      <w:r>
        <w:rPr>
          <w:sz w:val="28"/>
          <w:szCs w:val="28"/>
        </w:rPr>
        <w:t xml:space="preserve"> + З</w:t>
      </w:r>
      <w:r>
        <w:rPr>
          <w:sz w:val="28"/>
          <w:szCs w:val="28"/>
          <w:vertAlign w:val="subscript"/>
        </w:rPr>
        <w:t>скуд</w:t>
      </w:r>
      <w:r>
        <w:rPr>
          <w:sz w:val="28"/>
          <w:szCs w:val="28"/>
        </w:rPr>
        <w:t xml:space="preserve"> + З</w:t>
      </w:r>
      <w:r>
        <w:rPr>
          <w:sz w:val="28"/>
          <w:szCs w:val="28"/>
          <w:vertAlign w:val="subscript"/>
        </w:rPr>
        <w:t>саду</w:t>
      </w:r>
      <w:r>
        <w:rPr>
          <w:sz w:val="28"/>
          <w:szCs w:val="28"/>
        </w:rPr>
        <w:t xml:space="preserve"> + З</w:t>
      </w:r>
      <w:r>
        <w:rPr>
          <w:sz w:val="28"/>
          <w:szCs w:val="28"/>
          <w:vertAlign w:val="subscript"/>
        </w:rPr>
        <w:t>свн</w:t>
      </w:r>
      <w:r>
        <w:rPr>
          <w:sz w:val="28"/>
          <w:szCs w:val="28"/>
        </w:rPr>
        <w:t>,</w:t>
      </w:r>
    </w:p>
    <w:p>
      <w:pPr>
        <w:pStyle w:val="ConsPlusNormal3"/>
        <w:spacing w:before="0" w:after="0"/>
        <w:ind w:firstLine="540" w:left="0" w:righ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rmal3"/>
        <w:spacing w:before="0" w:after="0"/>
        <w:ind w:firstLine="540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>
      <w:pPr>
        <w:pStyle w:val="ConsPlusNormal3"/>
        <w:spacing w:before="0" w:after="0"/>
        <w:ind w:firstLine="540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>
        <w:rPr>
          <w:sz w:val="28"/>
          <w:szCs w:val="28"/>
          <w:vertAlign w:val="subscript"/>
        </w:rPr>
        <w:t>дгу</w:t>
      </w:r>
      <w:r>
        <w:rPr>
          <w:sz w:val="28"/>
          <w:szCs w:val="28"/>
        </w:rPr>
        <w:t xml:space="preserve"> - затраты на техническое обслуживание и регламентно-профилактический ремонт дизельных генераторных установок;</w:t>
      </w:r>
    </w:p>
    <w:p>
      <w:pPr>
        <w:pStyle w:val="ConsPlusNormal3"/>
        <w:spacing w:before="0" w:after="0"/>
        <w:ind w:firstLine="540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>
        <w:rPr>
          <w:sz w:val="28"/>
          <w:szCs w:val="28"/>
          <w:vertAlign w:val="subscript"/>
        </w:rPr>
        <w:t>сп</w:t>
      </w:r>
      <w:r>
        <w:rPr>
          <w:sz w:val="28"/>
          <w:szCs w:val="28"/>
        </w:rPr>
        <w:t xml:space="preserve"> - затраты на техническое обслуживание и регламентно-профилактический ремонт системы пожаротушения;</w:t>
      </w:r>
    </w:p>
    <w:p>
      <w:pPr>
        <w:pStyle w:val="ConsPlusNormal3"/>
        <w:spacing w:before="0" w:after="0"/>
        <w:ind w:firstLine="540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>
        <w:rPr>
          <w:sz w:val="28"/>
          <w:szCs w:val="28"/>
          <w:vertAlign w:val="subscript"/>
        </w:rPr>
        <w:t>скив</w:t>
      </w:r>
      <w:r>
        <w:rPr>
          <w:sz w:val="28"/>
          <w:szCs w:val="28"/>
        </w:rPr>
        <w:t xml:space="preserve"> - затраты на техническое обслуживание и регламентно-профилактический ремонт систем кондиционирования и вентиляции;</w:t>
      </w:r>
    </w:p>
    <w:p>
      <w:pPr>
        <w:pStyle w:val="ConsPlusNormal3"/>
        <w:spacing w:before="0" w:after="0"/>
        <w:ind w:firstLine="540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>
        <w:rPr>
          <w:sz w:val="28"/>
          <w:szCs w:val="28"/>
          <w:vertAlign w:val="subscript"/>
        </w:rPr>
        <w:t>спс</w:t>
      </w:r>
      <w:r>
        <w:rPr>
          <w:sz w:val="28"/>
          <w:szCs w:val="28"/>
        </w:rPr>
        <w:t xml:space="preserve"> - затраты на техническое обслуживание и регламентно-профилактический ремонт систем пожарной сигнализации;</w:t>
      </w:r>
    </w:p>
    <w:p>
      <w:pPr>
        <w:pStyle w:val="ConsPlusNormal3"/>
        <w:spacing w:before="0" w:after="0"/>
        <w:ind w:firstLine="540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>
        <w:rPr>
          <w:sz w:val="28"/>
          <w:szCs w:val="28"/>
          <w:vertAlign w:val="subscript"/>
        </w:rPr>
        <w:t>скуд</w:t>
      </w:r>
      <w:r>
        <w:rPr>
          <w:sz w:val="28"/>
          <w:szCs w:val="28"/>
        </w:rPr>
        <w:t xml:space="preserve"> - затраты на техническое обслуживание и регламентно-профилактический ремонт систем контроля и управления доступом;</w:t>
      </w:r>
    </w:p>
    <w:p>
      <w:pPr>
        <w:pStyle w:val="ConsPlusNormal3"/>
        <w:spacing w:before="0" w:after="0"/>
        <w:ind w:firstLine="540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>
        <w:rPr>
          <w:sz w:val="28"/>
          <w:szCs w:val="28"/>
          <w:vertAlign w:val="subscript"/>
        </w:rPr>
        <w:t>саду</w:t>
      </w:r>
      <w:r>
        <w:rPr>
          <w:sz w:val="28"/>
          <w:szCs w:val="28"/>
        </w:rPr>
        <w:t xml:space="preserve"> - затраты на техническое обслуживание и регламентно-профилактический ремонт систем автоматического диспетчерского управления;</w:t>
      </w:r>
    </w:p>
    <w:p>
      <w:pPr>
        <w:pStyle w:val="ConsPlusNormal3"/>
        <w:spacing w:before="0" w:after="0"/>
        <w:ind w:firstLine="540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>
        <w:rPr>
          <w:sz w:val="28"/>
          <w:szCs w:val="28"/>
          <w:vertAlign w:val="subscript"/>
        </w:rPr>
        <w:t>свн</w:t>
      </w:r>
      <w:r>
        <w:rPr>
          <w:sz w:val="28"/>
          <w:szCs w:val="28"/>
        </w:rPr>
        <w:t xml:space="preserve"> - затраты на техническое обслуживание и регламентно-профилактический ремонт систем видеонаблюдения.</w:t>
      </w:r>
    </w:p>
    <w:p>
      <w:pPr>
        <w:pStyle w:val="ConsPlusNormal3"/>
        <w:spacing w:before="0" w:after="0"/>
        <w:ind w:firstLine="540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44) Затраты на техническое обслуживание и регламентно-профилактический ремонт дизельных генераторных установок (З</w:t>
      </w:r>
      <w:r>
        <w:rPr>
          <w:sz w:val="28"/>
          <w:szCs w:val="28"/>
          <w:vertAlign w:val="subscript"/>
        </w:rPr>
        <w:t>дгу</w:t>
      </w:r>
      <w:r>
        <w:rPr>
          <w:sz w:val="28"/>
          <w:szCs w:val="28"/>
        </w:rPr>
        <w:t>) определяются по формуле:</w:t>
      </w:r>
    </w:p>
    <w:p>
      <w:pPr>
        <w:pStyle w:val="ConsPlusNormal3"/>
        <w:spacing w:before="0" w:after="0"/>
        <w:ind w:firstLine="540" w:left="0" w:righ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rmal3"/>
        <w:spacing w:before="0" w:after="0"/>
        <w:ind w:hanging="0" w:left="0" w:right="0"/>
        <w:jc w:val="center"/>
        <w:rPr>
          <w:sz w:val="28"/>
          <w:szCs w:val="28"/>
        </w:rPr>
      </w:pPr>
      <w:r>
        <w:rPr/>
        <w:drawing>
          <wp:inline distT="0" distB="0" distL="0" distR="0">
            <wp:extent cx="1600200" cy="514350"/>
            <wp:effectExtent l="0" t="0" r="0" b="0"/>
            <wp:docPr id="37" name="Picture 10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Picture 108" descr="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onsPlusNormal3"/>
        <w:spacing w:before="0" w:after="0"/>
        <w:ind w:firstLine="540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>
      <w:pPr>
        <w:pStyle w:val="ConsPlusNormal3"/>
        <w:spacing w:before="0" w:after="0"/>
        <w:ind w:firstLine="540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Q</w:t>
      </w:r>
      <w:r>
        <w:rPr>
          <w:sz w:val="28"/>
          <w:szCs w:val="28"/>
          <w:vertAlign w:val="subscript"/>
        </w:rPr>
        <w:t>i дгу</w:t>
      </w:r>
      <w:r>
        <w:rPr>
          <w:sz w:val="28"/>
          <w:szCs w:val="28"/>
        </w:rPr>
        <w:t xml:space="preserve"> - количество i-х дизельных генераторных установок;</w:t>
      </w:r>
    </w:p>
    <w:p>
      <w:pPr>
        <w:pStyle w:val="ConsPlusNormal3"/>
        <w:spacing w:before="0" w:after="0"/>
        <w:ind w:firstLine="540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P</w:t>
      </w:r>
      <w:r>
        <w:rPr>
          <w:sz w:val="28"/>
          <w:szCs w:val="28"/>
          <w:vertAlign w:val="subscript"/>
        </w:rPr>
        <w:t>i дгу</w:t>
      </w:r>
      <w:r>
        <w:rPr>
          <w:sz w:val="28"/>
          <w:szCs w:val="28"/>
        </w:rPr>
        <w:t xml:space="preserve"> - цена технического обслуживания и регламентно-профилактического ремонта 1 i-й дизельной генераторной установки в год.</w:t>
      </w:r>
    </w:p>
    <w:p>
      <w:pPr>
        <w:pStyle w:val="ConsPlusNormal3"/>
        <w:spacing w:before="0" w:after="0"/>
        <w:ind w:firstLine="540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45) Затраты на техническое обслуживание и регламентно-профилактический ремонт системы пожаротушения (З</w:t>
      </w:r>
      <w:r>
        <w:rPr>
          <w:sz w:val="28"/>
          <w:szCs w:val="28"/>
          <w:vertAlign w:val="subscript"/>
        </w:rPr>
        <w:t>сгп</w:t>
      </w:r>
      <w:r>
        <w:rPr>
          <w:sz w:val="28"/>
          <w:szCs w:val="28"/>
        </w:rPr>
        <w:t>) определяются по формуле:</w:t>
      </w:r>
    </w:p>
    <w:p>
      <w:pPr>
        <w:pStyle w:val="ConsPlusNormal3"/>
        <w:spacing w:before="0" w:after="0"/>
        <w:ind w:firstLine="540" w:left="0" w:righ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rmal3"/>
        <w:spacing w:before="0" w:after="0"/>
        <w:ind w:hanging="0" w:left="0" w:right="0"/>
        <w:jc w:val="center"/>
        <w:rPr>
          <w:sz w:val="28"/>
          <w:szCs w:val="28"/>
        </w:rPr>
      </w:pPr>
      <w:r>
        <w:rPr/>
        <w:drawing>
          <wp:inline distT="0" distB="0" distL="0" distR="0">
            <wp:extent cx="1565910" cy="514350"/>
            <wp:effectExtent l="0" t="0" r="0" b="0"/>
            <wp:docPr id="38" name="Picture 11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110" descr="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591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onsPlusNormal3"/>
        <w:spacing w:before="0" w:after="0"/>
        <w:ind w:firstLine="540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>
      <w:pPr>
        <w:pStyle w:val="ConsPlusNormal3"/>
        <w:spacing w:before="0" w:after="0"/>
        <w:ind w:firstLine="540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Q</w:t>
      </w:r>
      <w:r>
        <w:rPr>
          <w:sz w:val="28"/>
          <w:szCs w:val="28"/>
          <w:vertAlign w:val="subscript"/>
        </w:rPr>
        <w:t>i сгп</w:t>
      </w:r>
      <w:r>
        <w:rPr>
          <w:sz w:val="28"/>
          <w:szCs w:val="28"/>
        </w:rPr>
        <w:t xml:space="preserve"> - количество i-х датчиков системы газового пожаротушения;</w:t>
      </w:r>
    </w:p>
    <w:p>
      <w:pPr>
        <w:pStyle w:val="ConsPlusNormal3"/>
        <w:spacing w:before="0" w:after="0"/>
        <w:ind w:firstLine="540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P</w:t>
      </w:r>
      <w:r>
        <w:rPr>
          <w:sz w:val="28"/>
          <w:szCs w:val="28"/>
          <w:vertAlign w:val="subscript"/>
        </w:rPr>
        <w:t>i сгп</w:t>
      </w:r>
      <w:r>
        <w:rPr>
          <w:sz w:val="28"/>
          <w:szCs w:val="28"/>
        </w:rPr>
        <w:t xml:space="preserve"> - цена технического обслуживания и регламентно-профилактического ремонта 1 i-го датчика системы газового пожаротушения в год.</w:t>
      </w:r>
    </w:p>
    <w:p>
      <w:pPr>
        <w:pStyle w:val="ConsPlusNormal3"/>
        <w:spacing w:before="0" w:after="0"/>
        <w:ind w:firstLine="540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46) Затраты на техническое обслуживание и регламентно-профилактический ремонт систем кондиционирования и вентиляции (З</w:t>
      </w:r>
      <w:r>
        <w:rPr>
          <w:sz w:val="28"/>
          <w:szCs w:val="28"/>
          <w:vertAlign w:val="subscript"/>
        </w:rPr>
        <w:t>скив</w:t>
      </w:r>
      <w:r>
        <w:rPr>
          <w:sz w:val="28"/>
          <w:szCs w:val="28"/>
        </w:rPr>
        <w:t>) определяются по формуле:</w:t>
      </w:r>
    </w:p>
    <w:p>
      <w:pPr>
        <w:pStyle w:val="ConsPlusNormal3"/>
        <w:spacing w:before="0" w:after="0"/>
        <w:ind w:firstLine="540" w:left="0" w:righ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rmal3"/>
        <w:spacing w:before="0" w:after="0"/>
        <w:ind w:hanging="0" w:left="0" w:right="0"/>
        <w:jc w:val="center"/>
        <w:rPr>
          <w:sz w:val="28"/>
          <w:szCs w:val="28"/>
        </w:rPr>
      </w:pPr>
      <w:r>
        <w:rPr/>
        <w:drawing>
          <wp:inline distT="0" distB="0" distL="0" distR="0">
            <wp:extent cx="1748790" cy="514350"/>
            <wp:effectExtent l="0" t="0" r="0" b="0"/>
            <wp:docPr id="39" name="Picture 11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Picture 112" descr="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879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onsPlusNormal3"/>
        <w:spacing w:before="0" w:after="0"/>
        <w:ind w:firstLine="540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>
      <w:pPr>
        <w:pStyle w:val="ConsPlusNormal3"/>
        <w:spacing w:before="0" w:after="0"/>
        <w:ind w:firstLine="540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Q</w:t>
      </w:r>
      <w:r>
        <w:rPr>
          <w:sz w:val="28"/>
          <w:szCs w:val="28"/>
          <w:vertAlign w:val="subscript"/>
        </w:rPr>
        <w:t>i скив</w:t>
      </w:r>
      <w:r>
        <w:rPr>
          <w:sz w:val="28"/>
          <w:szCs w:val="28"/>
        </w:rPr>
        <w:t xml:space="preserve"> - количество i-х установок кондиционирования и элементов систем вентиляции;</w:t>
      </w:r>
    </w:p>
    <w:p>
      <w:pPr>
        <w:pStyle w:val="ConsPlusNormal3"/>
        <w:spacing w:before="0" w:after="0"/>
        <w:ind w:firstLine="540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P</w:t>
      </w:r>
      <w:r>
        <w:rPr>
          <w:sz w:val="28"/>
          <w:szCs w:val="28"/>
          <w:vertAlign w:val="subscript"/>
        </w:rPr>
        <w:t>i скив</w:t>
      </w:r>
      <w:r>
        <w:rPr>
          <w:sz w:val="28"/>
          <w:szCs w:val="28"/>
        </w:rPr>
        <w:t xml:space="preserve"> - цена технического обслуживания и регламентно-профилактического ремонта 1 i-й установки кондиционирования и элементов вентиляции.</w:t>
      </w:r>
    </w:p>
    <w:p>
      <w:pPr>
        <w:pStyle w:val="ConsPlusNormal3"/>
        <w:spacing w:before="0" w:after="0"/>
        <w:ind w:firstLine="540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47) Затраты на техническое обслуживание и регламентно-профилактический ремонт систем пожарной сигнализации (З</w:t>
      </w:r>
      <w:r>
        <w:rPr>
          <w:sz w:val="28"/>
          <w:szCs w:val="28"/>
          <w:vertAlign w:val="subscript"/>
        </w:rPr>
        <w:t>спс</w:t>
      </w:r>
      <w:r>
        <w:rPr>
          <w:sz w:val="28"/>
          <w:szCs w:val="28"/>
        </w:rPr>
        <w:t>) определяются по формуле:</w:t>
      </w:r>
    </w:p>
    <w:p>
      <w:pPr>
        <w:pStyle w:val="ConsPlusNormal3"/>
        <w:spacing w:before="0" w:after="0"/>
        <w:ind w:firstLine="540" w:left="0" w:righ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rmal3"/>
        <w:spacing w:before="0" w:after="0"/>
        <w:ind w:hanging="0" w:left="0" w:right="0"/>
        <w:jc w:val="center"/>
        <w:rPr>
          <w:sz w:val="28"/>
          <w:szCs w:val="28"/>
        </w:rPr>
      </w:pPr>
      <w:r>
        <w:rPr/>
        <w:drawing>
          <wp:inline distT="0" distB="0" distL="0" distR="0">
            <wp:extent cx="1588770" cy="514350"/>
            <wp:effectExtent l="0" t="0" r="0" b="0"/>
            <wp:docPr id="40" name="Picture 11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Picture 114" descr="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877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onsPlusNormal3"/>
        <w:spacing w:before="0" w:after="0"/>
        <w:ind w:firstLine="540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>
      <w:pPr>
        <w:pStyle w:val="ConsPlusNormal3"/>
        <w:spacing w:before="0" w:after="0"/>
        <w:ind w:firstLine="540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Q</w:t>
      </w:r>
      <w:r>
        <w:rPr>
          <w:sz w:val="28"/>
          <w:szCs w:val="28"/>
          <w:vertAlign w:val="subscript"/>
        </w:rPr>
        <w:t>i спс</w:t>
      </w:r>
      <w:r>
        <w:rPr>
          <w:sz w:val="28"/>
          <w:szCs w:val="28"/>
        </w:rPr>
        <w:t xml:space="preserve"> - количество i-х извещателей пожарной сигнализации;</w:t>
      </w:r>
    </w:p>
    <w:p>
      <w:pPr>
        <w:pStyle w:val="ConsPlusNormal3"/>
        <w:spacing w:before="0" w:after="0"/>
        <w:ind w:firstLine="540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P</w:t>
      </w:r>
      <w:r>
        <w:rPr>
          <w:sz w:val="28"/>
          <w:szCs w:val="28"/>
          <w:vertAlign w:val="subscript"/>
        </w:rPr>
        <w:t>i спс</w:t>
      </w:r>
      <w:r>
        <w:rPr>
          <w:sz w:val="28"/>
          <w:szCs w:val="28"/>
        </w:rPr>
        <w:t xml:space="preserve"> - цена технического обслуживания и регламентно-профилактического ремонта 1 i-го извещателя в год.</w:t>
      </w:r>
    </w:p>
    <w:p>
      <w:pPr>
        <w:pStyle w:val="ConsPlusNormal3"/>
        <w:spacing w:before="0" w:after="0"/>
        <w:ind w:firstLine="540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48) Затраты на техническое обслуживание и регламентно-профилактический ремонт систем контроля и управления доступом (З</w:t>
      </w:r>
      <w:r>
        <w:rPr>
          <w:sz w:val="28"/>
          <w:szCs w:val="28"/>
          <w:vertAlign w:val="subscript"/>
        </w:rPr>
        <w:t>скуд</w:t>
      </w:r>
      <w:r>
        <w:rPr>
          <w:sz w:val="28"/>
          <w:szCs w:val="28"/>
        </w:rPr>
        <w:t>) определяются по формуле:</w:t>
      </w:r>
    </w:p>
    <w:p>
      <w:pPr>
        <w:pStyle w:val="ConsPlusNormal3"/>
        <w:spacing w:before="0" w:after="0"/>
        <w:ind w:firstLine="540" w:left="0" w:righ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rmal3"/>
        <w:spacing w:before="0" w:after="0"/>
        <w:ind w:hanging="0" w:left="0" w:right="0"/>
        <w:jc w:val="center"/>
        <w:rPr>
          <w:sz w:val="28"/>
          <w:szCs w:val="28"/>
        </w:rPr>
      </w:pPr>
      <w:r>
        <w:rPr/>
        <w:drawing>
          <wp:inline distT="0" distB="0" distL="0" distR="0">
            <wp:extent cx="1737360" cy="514350"/>
            <wp:effectExtent l="0" t="0" r="0" b="0"/>
            <wp:docPr id="41" name="Picture 11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Picture 116" descr="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36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onsPlusNormal3"/>
        <w:spacing w:before="0" w:after="0"/>
        <w:ind w:firstLine="540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>
      <w:pPr>
        <w:pStyle w:val="ConsPlusNormal3"/>
        <w:spacing w:before="0" w:after="0"/>
        <w:ind w:firstLine="540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Q</w:t>
      </w:r>
      <w:r>
        <w:rPr>
          <w:sz w:val="28"/>
          <w:szCs w:val="28"/>
          <w:vertAlign w:val="subscript"/>
        </w:rPr>
        <w:t>i скуд</w:t>
      </w:r>
      <w:r>
        <w:rPr>
          <w:sz w:val="28"/>
          <w:szCs w:val="28"/>
        </w:rPr>
        <w:t xml:space="preserve"> - количество i-х устройств в составе систем контроля и управления доступом;</w:t>
      </w:r>
    </w:p>
    <w:p>
      <w:pPr>
        <w:pStyle w:val="ConsPlusNormal3"/>
        <w:spacing w:before="0" w:after="0"/>
        <w:ind w:firstLine="540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P</w:t>
      </w:r>
      <w:r>
        <w:rPr>
          <w:sz w:val="28"/>
          <w:szCs w:val="28"/>
          <w:vertAlign w:val="subscript"/>
        </w:rPr>
        <w:t>i скуд</w:t>
      </w:r>
      <w:r>
        <w:rPr>
          <w:sz w:val="28"/>
          <w:szCs w:val="28"/>
        </w:rPr>
        <w:t xml:space="preserve"> - цена технического обслуживания и текущего ремонта 1 i-го устройства в составе систем контроля и управления доступом в год.</w:t>
      </w:r>
    </w:p>
    <w:p>
      <w:pPr>
        <w:pStyle w:val="ConsPlusNormal3"/>
        <w:spacing w:before="0" w:after="0"/>
        <w:ind w:firstLine="540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49) Затраты на техническое обслуживание и регламентно-профилактический ремонт систем видеонаблюдения (З</w:t>
      </w:r>
      <w:r>
        <w:rPr>
          <w:sz w:val="28"/>
          <w:szCs w:val="28"/>
          <w:vertAlign w:val="subscript"/>
        </w:rPr>
        <w:t>свн</w:t>
      </w:r>
      <w:r>
        <w:rPr>
          <w:sz w:val="28"/>
          <w:szCs w:val="28"/>
        </w:rPr>
        <w:t>) определяются по формуле:</w:t>
      </w:r>
    </w:p>
    <w:p>
      <w:pPr>
        <w:pStyle w:val="ConsPlusNormal3"/>
        <w:spacing w:before="0" w:after="0"/>
        <w:ind w:firstLine="540" w:left="0" w:righ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rmal3"/>
        <w:spacing w:before="0" w:after="0"/>
        <w:ind w:hanging="0" w:left="0" w:right="0"/>
        <w:jc w:val="center"/>
        <w:rPr>
          <w:sz w:val="28"/>
          <w:szCs w:val="28"/>
        </w:rPr>
      </w:pPr>
      <w:r>
        <w:rPr/>
        <w:drawing>
          <wp:inline distT="0" distB="0" distL="0" distR="0">
            <wp:extent cx="1600200" cy="514350"/>
            <wp:effectExtent l="0" t="0" r="0" b="0"/>
            <wp:docPr id="42" name="Picture 12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Picture 120" descr="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onsPlusNormal3"/>
        <w:spacing w:before="0" w:after="0"/>
        <w:ind w:firstLine="540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>
      <w:pPr>
        <w:pStyle w:val="ConsPlusNormal3"/>
        <w:spacing w:before="0" w:after="0"/>
        <w:ind w:firstLine="540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Q</w:t>
      </w:r>
      <w:r>
        <w:rPr>
          <w:sz w:val="28"/>
          <w:szCs w:val="28"/>
          <w:vertAlign w:val="subscript"/>
        </w:rPr>
        <w:t>i свн</w:t>
      </w:r>
      <w:r>
        <w:rPr>
          <w:sz w:val="28"/>
          <w:szCs w:val="28"/>
        </w:rPr>
        <w:t xml:space="preserve"> - количество обслуживаемых i-х устройств в составе систем видеонаблюдения;</w:t>
      </w:r>
    </w:p>
    <w:p>
      <w:pPr>
        <w:pStyle w:val="ConsPlusNormal3"/>
        <w:spacing w:before="0" w:after="0"/>
        <w:ind w:firstLine="540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P</w:t>
      </w:r>
      <w:r>
        <w:rPr>
          <w:sz w:val="28"/>
          <w:szCs w:val="28"/>
          <w:vertAlign w:val="subscript"/>
        </w:rPr>
        <w:t>i свн</w:t>
      </w:r>
      <w:r>
        <w:rPr>
          <w:sz w:val="28"/>
          <w:szCs w:val="28"/>
        </w:rPr>
        <w:t xml:space="preserve"> - цена технического обслуживания и регламентно-профилактического ремонта 1 i-го устройства в составе систем видеонаблюдения в год.</w:t>
      </w:r>
    </w:p>
    <w:p>
      <w:pPr>
        <w:pStyle w:val="ConsPlusNormal3"/>
        <w:spacing w:before="0" w:after="0"/>
        <w:ind w:firstLine="540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50) Затраты на проведение предрейсового и послерейсового осмотра водителей транспортных средств (З</w:t>
      </w:r>
      <w:r>
        <w:rPr>
          <w:sz w:val="28"/>
          <w:szCs w:val="28"/>
          <w:vertAlign w:val="subscript"/>
        </w:rPr>
        <w:t>осм</w:t>
      </w:r>
      <w:r>
        <w:rPr>
          <w:sz w:val="28"/>
          <w:szCs w:val="28"/>
        </w:rPr>
        <w:t>) определяются по формуле:</w:t>
      </w:r>
    </w:p>
    <w:p>
      <w:pPr>
        <w:pStyle w:val="ConsPlusNormal3"/>
        <w:spacing w:before="0" w:after="0"/>
        <w:ind w:firstLine="540" w:left="0" w:righ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rmal3"/>
        <w:spacing w:before="0" w:after="0"/>
        <w:ind w:hanging="0" w:left="0" w:right="0"/>
        <w:jc w:val="center"/>
        <w:rPr>
          <w:sz w:val="28"/>
          <w:szCs w:val="28"/>
        </w:rPr>
      </w:pPr>
      <w:r>
        <w:rPr/>
        <w:drawing>
          <wp:inline distT="0" distB="0" distL="0" distR="0">
            <wp:extent cx="1817370" cy="514350"/>
            <wp:effectExtent l="0" t="0" r="0" b="0"/>
            <wp:docPr id="43" name="Picture 12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Picture 128" descr="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737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onsPlusNormal3"/>
        <w:spacing w:before="0" w:after="0"/>
        <w:ind w:firstLine="540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>
      <w:pPr>
        <w:pStyle w:val="ConsPlusNormal3"/>
        <w:spacing w:before="0" w:after="0"/>
        <w:ind w:firstLine="540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Q</w:t>
      </w:r>
      <w:r>
        <w:rPr>
          <w:sz w:val="28"/>
          <w:szCs w:val="28"/>
          <w:vertAlign w:val="subscript"/>
        </w:rPr>
        <w:t>вод</w:t>
      </w:r>
      <w:r>
        <w:rPr>
          <w:sz w:val="28"/>
          <w:szCs w:val="28"/>
        </w:rPr>
        <w:t xml:space="preserve"> - количество водителей;</w:t>
      </w:r>
    </w:p>
    <w:p>
      <w:pPr>
        <w:pStyle w:val="ConsPlusNormal3"/>
        <w:spacing w:before="0" w:after="0"/>
        <w:ind w:firstLine="540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P</w:t>
      </w:r>
      <w:r>
        <w:rPr>
          <w:sz w:val="28"/>
          <w:szCs w:val="28"/>
          <w:vertAlign w:val="subscript"/>
        </w:rPr>
        <w:t>вод</w:t>
      </w:r>
      <w:r>
        <w:rPr>
          <w:sz w:val="28"/>
          <w:szCs w:val="28"/>
        </w:rPr>
        <w:t xml:space="preserve"> - цена проведения 1 предрейсового и послерейсового осмотра;</w:t>
      </w:r>
    </w:p>
    <w:p>
      <w:pPr>
        <w:pStyle w:val="ConsPlusNormal3"/>
        <w:spacing w:before="0" w:after="0"/>
        <w:ind w:firstLine="540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N</w:t>
      </w:r>
      <w:r>
        <w:rPr>
          <w:sz w:val="28"/>
          <w:szCs w:val="28"/>
          <w:vertAlign w:val="subscript"/>
        </w:rPr>
        <w:t>вод</w:t>
      </w:r>
      <w:r>
        <w:rPr>
          <w:sz w:val="28"/>
          <w:szCs w:val="28"/>
        </w:rPr>
        <w:t xml:space="preserve"> - количество рабочих дней в году;</w:t>
      </w:r>
    </w:p>
    <w:p>
      <w:pPr>
        <w:pStyle w:val="ConsPlusNormal3"/>
        <w:spacing w:before="0" w:after="0"/>
        <w:ind w:firstLine="540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1,2 - поправочный коэффициент, учитывающий неявки на работу по причинам, установленным трудовым законодательством Российской Федерации (отпуск, больничный лист).</w:t>
      </w:r>
    </w:p>
    <w:p>
      <w:pPr>
        <w:pStyle w:val="ConsPlusNormal3"/>
        <w:spacing w:before="0" w:after="0"/>
        <w:ind w:firstLine="540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51) Затраты на проведение диспансеризации работников (З</w:t>
      </w:r>
      <w:r>
        <w:rPr>
          <w:sz w:val="28"/>
          <w:szCs w:val="28"/>
          <w:vertAlign w:val="subscript"/>
        </w:rPr>
        <w:t>дисп</w:t>
      </w:r>
      <w:r>
        <w:rPr>
          <w:sz w:val="28"/>
          <w:szCs w:val="28"/>
        </w:rPr>
        <w:t>) определяются по формуле:</w:t>
      </w:r>
    </w:p>
    <w:p>
      <w:pPr>
        <w:pStyle w:val="ConsPlusNormal3"/>
        <w:spacing w:before="0" w:after="0"/>
        <w:ind w:firstLine="540" w:left="0" w:righ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rmal3"/>
        <w:spacing w:before="0" w:after="0"/>
        <w:ind w:hanging="0" w:left="0" w:right="0"/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>
        <w:rPr>
          <w:sz w:val="28"/>
          <w:szCs w:val="28"/>
          <w:vertAlign w:val="subscript"/>
        </w:rPr>
        <w:t>дисп</w:t>
      </w:r>
      <w:r>
        <w:rPr>
          <w:sz w:val="28"/>
          <w:szCs w:val="28"/>
        </w:rPr>
        <w:t xml:space="preserve"> = Ч</w:t>
      </w:r>
      <w:r>
        <w:rPr>
          <w:sz w:val="28"/>
          <w:szCs w:val="28"/>
          <w:vertAlign w:val="subscript"/>
        </w:rPr>
        <w:t>дисп</w:t>
      </w:r>
      <w:r>
        <w:rPr>
          <w:sz w:val="28"/>
          <w:szCs w:val="28"/>
        </w:rPr>
        <w:t xml:space="preserve"> x Р</w:t>
      </w:r>
      <w:r>
        <w:rPr>
          <w:sz w:val="28"/>
          <w:szCs w:val="28"/>
          <w:vertAlign w:val="subscript"/>
        </w:rPr>
        <w:t>дисп</w:t>
      </w:r>
      <w:r>
        <w:rPr>
          <w:sz w:val="28"/>
          <w:szCs w:val="28"/>
        </w:rPr>
        <w:t>,</w:t>
      </w:r>
    </w:p>
    <w:p>
      <w:pPr>
        <w:pStyle w:val="ConsPlusNormal3"/>
        <w:spacing w:before="0" w:after="0"/>
        <w:ind w:firstLine="540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>
      <w:pPr>
        <w:pStyle w:val="ConsPlusNormal3"/>
        <w:spacing w:before="0" w:after="0"/>
        <w:ind w:firstLine="540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Ч</w:t>
      </w:r>
      <w:r>
        <w:rPr>
          <w:sz w:val="28"/>
          <w:szCs w:val="28"/>
          <w:vertAlign w:val="subscript"/>
        </w:rPr>
        <w:t>дисп</w:t>
      </w:r>
      <w:r>
        <w:rPr>
          <w:sz w:val="28"/>
          <w:szCs w:val="28"/>
        </w:rPr>
        <w:t xml:space="preserve"> - численность работников, подлежащих диспансеризации;</w:t>
      </w:r>
    </w:p>
    <w:p>
      <w:pPr>
        <w:pStyle w:val="ConsPlusNormal3"/>
        <w:spacing w:before="0" w:after="0"/>
        <w:ind w:firstLine="540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  <w:vertAlign w:val="subscript"/>
        </w:rPr>
        <w:t>дисп</w:t>
      </w:r>
      <w:r>
        <w:rPr>
          <w:sz w:val="28"/>
          <w:szCs w:val="28"/>
        </w:rPr>
        <w:t xml:space="preserve"> - цена проведения диспансеризации в расчете на 1 работника.</w:t>
      </w:r>
    </w:p>
    <w:p>
      <w:pPr>
        <w:pStyle w:val="ConsPlusNormal3"/>
        <w:spacing w:before="0" w:after="0"/>
        <w:ind w:firstLine="540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52) Затраты на оплату работ по монтажу (установке), дооборудованию и наладке оборудования (З</w:t>
      </w:r>
      <w:r>
        <w:rPr>
          <w:sz w:val="28"/>
          <w:szCs w:val="28"/>
          <w:vertAlign w:val="subscript"/>
        </w:rPr>
        <w:t>мдн</w:t>
      </w:r>
      <w:r>
        <w:rPr>
          <w:sz w:val="28"/>
          <w:szCs w:val="28"/>
        </w:rPr>
        <w:t>) определяются по формуле:</w:t>
      </w:r>
    </w:p>
    <w:p>
      <w:pPr>
        <w:pStyle w:val="ConsPlusNormal3"/>
        <w:spacing w:before="0" w:after="0"/>
        <w:ind w:firstLine="540" w:left="0" w:righ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rmal3"/>
        <w:spacing w:before="0" w:after="0"/>
        <w:ind w:hanging="0" w:left="0" w:right="0"/>
        <w:jc w:val="center"/>
        <w:rPr>
          <w:sz w:val="28"/>
          <w:szCs w:val="28"/>
        </w:rPr>
      </w:pPr>
      <w:r>
        <w:rPr/>
        <w:drawing>
          <wp:inline distT="0" distB="0" distL="0" distR="0">
            <wp:extent cx="1725930" cy="537210"/>
            <wp:effectExtent l="0" t="0" r="0" b="0"/>
            <wp:docPr id="44" name="Picture 13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Picture 132" descr="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930" cy="537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onsPlusNormal3"/>
        <w:spacing w:before="0" w:after="0"/>
        <w:ind w:firstLine="540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>
      <w:pPr>
        <w:pStyle w:val="ConsPlusNormal3"/>
        <w:spacing w:before="0" w:after="0"/>
        <w:ind w:firstLine="540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Q</w:t>
      </w:r>
      <w:r>
        <w:rPr>
          <w:sz w:val="28"/>
          <w:szCs w:val="28"/>
          <w:vertAlign w:val="subscript"/>
        </w:rPr>
        <w:t>g мдн</w:t>
      </w:r>
      <w:r>
        <w:rPr>
          <w:sz w:val="28"/>
          <w:szCs w:val="28"/>
        </w:rPr>
        <w:t xml:space="preserve"> - количество g-го оборудования, подлежащего монтажу (установке), дооборудованию и наладке;</w:t>
      </w:r>
    </w:p>
    <w:p>
      <w:pPr>
        <w:pStyle w:val="ConsPlusNormal3"/>
        <w:spacing w:before="0" w:after="0"/>
        <w:ind w:firstLine="540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P</w:t>
      </w:r>
      <w:r>
        <w:rPr>
          <w:sz w:val="28"/>
          <w:szCs w:val="28"/>
          <w:vertAlign w:val="subscript"/>
        </w:rPr>
        <w:t>g мдн</w:t>
      </w:r>
      <w:r>
        <w:rPr>
          <w:sz w:val="28"/>
          <w:szCs w:val="28"/>
        </w:rPr>
        <w:t xml:space="preserve"> - цена монтажа (установки), дооборудования и наладки g-го оборудования.</w:t>
      </w:r>
    </w:p>
    <w:p>
      <w:pPr>
        <w:pStyle w:val="ConsPlusNormal3"/>
        <w:spacing w:before="0" w:after="0"/>
        <w:ind w:firstLine="540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53) Затраты на оплату услуг вневедомственной охраны определяются по фактическим затратам в отчетном финансовом году.</w:t>
      </w:r>
    </w:p>
    <w:p>
      <w:pPr>
        <w:pStyle w:val="ConsPlusNormal3"/>
        <w:spacing w:before="0" w:after="0"/>
        <w:ind w:firstLine="540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54) Затраты на приобретение полисов обязательного страхования гражданской ответственности владельцев транспортных средств определяются в соответствии с базовыми ставками страховых тарифов и коэффициентами страховых тарифов, установленными указанием Банка России от 08.12.2021 № 6007-У «О страховых тарифах по обязательному страхованию гражданской ответственности владельцев транспортных средств» на каждое зарегистрированное транспортное средство.</w:t>
      </w:r>
    </w:p>
    <w:p>
      <w:pPr>
        <w:pStyle w:val="ConsPlusNormal3"/>
        <w:spacing w:before="0" w:after="0"/>
        <w:ind w:firstLine="540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55) 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 (</w:t>
      </w:r>
      <w:r>
        <w:rPr/>
        <w:drawing>
          <wp:inline distT="0" distB="0" distL="0" distR="0">
            <wp:extent cx="308610" cy="285750"/>
            <wp:effectExtent l="0" t="0" r="0" b="0"/>
            <wp:docPr id="45" name="Picture 13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Picture 136" descr="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), определяются по формуле:</w:t>
      </w:r>
    </w:p>
    <w:p>
      <w:pPr>
        <w:pStyle w:val="ConsPlusNormal3"/>
        <w:spacing w:before="0" w:after="0"/>
        <w:ind w:firstLine="540" w:left="0" w:righ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rmal3"/>
        <w:spacing w:before="0" w:after="0"/>
        <w:ind w:hanging="0" w:left="0" w:right="0"/>
        <w:jc w:val="center"/>
        <w:rPr>
          <w:sz w:val="28"/>
          <w:szCs w:val="28"/>
        </w:rPr>
      </w:pPr>
      <w:r>
        <w:rPr/>
        <w:drawing>
          <wp:inline distT="0" distB="0" distL="0" distR="0">
            <wp:extent cx="1657350" cy="285750"/>
            <wp:effectExtent l="0" t="0" r="0" b="0"/>
            <wp:docPr id="46" name="Picture 13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Picture 138" descr="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onsPlusNormal3"/>
        <w:spacing w:before="0" w:after="0"/>
        <w:ind w:firstLine="540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>
      <w:pPr>
        <w:pStyle w:val="ConsPlusNormal3"/>
        <w:spacing w:before="0" w:after="0"/>
        <w:ind w:firstLine="540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>
        <w:rPr>
          <w:sz w:val="28"/>
          <w:szCs w:val="28"/>
          <w:vertAlign w:val="subscript"/>
        </w:rPr>
        <w:t>ам</w:t>
      </w:r>
      <w:r>
        <w:rPr>
          <w:sz w:val="28"/>
          <w:szCs w:val="28"/>
        </w:rPr>
        <w:t xml:space="preserve"> - затраты на приобретение транспортных средств;</w:t>
      </w:r>
    </w:p>
    <w:p>
      <w:pPr>
        <w:pStyle w:val="ConsPlusNormal3"/>
        <w:spacing w:before="0" w:after="0"/>
        <w:ind w:firstLine="540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>
        <w:rPr>
          <w:sz w:val="28"/>
          <w:szCs w:val="28"/>
          <w:vertAlign w:val="subscript"/>
        </w:rPr>
        <w:t>пмеб</w:t>
      </w:r>
      <w:r>
        <w:rPr>
          <w:sz w:val="28"/>
          <w:szCs w:val="28"/>
        </w:rPr>
        <w:t xml:space="preserve"> - затраты на приобретение мебели;</w:t>
      </w:r>
    </w:p>
    <w:p>
      <w:pPr>
        <w:pStyle w:val="ConsPlusNormal3"/>
        <w:spacing w:before="0" w:after="0"/>
        <w:ind w:firstLine="540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>
        <w:rPr>
          <w:sz w:val="28"/>
          <w:szCs w:val="28"/>
          <w:vertAlign w:val="subscript"/>
        </w:rPr>
        <w:t>ск</w:t>
      </w:r>
      <w:r>
        <w:rPr>
          <w:sz w:val="28"/>
          <w:szCs w:val="28"/>
        </w:rPr>
        <w:t xml:space="preserve"> - затраты на приобретение сложного производственного оборудования.</w:t>
      </w:r>
    </w:p>
    <w:p>
      <w:pPr>
        <w:pStyle w:val="ConsPlusNormal3"/>
        <w:spacing w:before="0" w:after="0"/>
        <w:ind w:firstLine="540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56) Затраты на приобретение транспортных средств (З</w:t>
      </w:r>
      <w:r>
        <w:rPr>
          <w:sz w:val="28"/>
          <w:szCs w:val="28"/>
          <w:vertAlign w:val="subscript"/>
        </w:rPr>
        <w:t>ам</w:t>
      </w:r>
      <w:r>
        <w:rPr>
          <w:sz w:val="28"/>
          <w:szCs w:val="28"/>
        </w:rPr>
        <w:t>) определяются по формуле:</w:t>
      </w:r>
    </w:p>
    <w:p>
      <w:pPr>
        <w:pStyle w:val="ConsPlusNormal3"/>
        <w:spacing w:before="0" w:after="0"/>
        <w:ind w:firstLine="540" w:left="0" w:righ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rmal3"/>
        <w:spacing w:before="0" w:after="0"/>
        <w:ind w:hanging="0" w:left="0" w:right="0"/>
        <w:jc w:val="center"/>
        <w:rPr>
          <w:sz w:val="28"/>
          <w:szCs w:val="28"/>
        </w:rPr>
      </w:pPr>
      <w:r>
        <w:rPr/>
        <w:drawing>
          <wp:inline distT="0" distB="0" distL="0" distR="0">
            <wp:extent cx="1474470" cy="514350"/>
            <wp:effectExtent l="0" t="0" r="0" b="0"/>
            <wp:docPr id="47" name="Picture 14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Picture 140" descr="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447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onsPlusNormal3"/>
        <w:spacing w:before="0" w:after="0"/>
        <w:ind w:firstLine="540" w:left="0" w:righ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rmal3"/>
        <w:spacing w:before="0" w:after="0"/>
        <w:ind w:firstLine="540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>
      <w:pPr>
        <w:pStyle w:val="ConsPlusNormal3"/>
        <w:spacing w:before="0" w:after="0"/>
        <w:ind w:firstLine="540" w:left="0" w:right="0"/>
        <w:jc w:val="both"/>
        <w:rPr/>
      </w:pPr>
      <w:r>
        <w:rPr>
          <w:sz w:val="28"/>
          <w:szCs w:val="28"/>
        </w:rPr>
        <w:t>Q</w:t>
      </w:r>
      <w:r>
        <w:rPr>
          <w:sz w:val="28"/>
          <w:szCs w:val="28"/>
          <w:vertAlign w:val="subscript"/>
        </w:rPr>
        <w:t>i ам</w:t>
      </w:r>
      <w:r>
        <w:rPr>
          <w:sz w:val="28"/>
          <w:szCs w:val="28"/>
        </w:rPr>
        <w:t xml:space="preserve"> - планируемое к приобретению количество i-х транспортных средств</w:t>
      </w:r>
      <w:r>
        <w:rPr>
          <w:color w:val="0000FF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согласно постановлению № 174-П</w:t>
      </w:r>
      <w:r>
        <w:rPr>
          <w:sz w:val="28"/>
          <w:szCs w:val="28"/>
        </w:rPr>
        <w:t>;</w:t>
      </w:r>
    </w:p>
    <w:p>
      <w:pPr>
        <w:pStyle w:val="ConsPlusNormal3"/>
        <w:spacing w:before="0" w:after="0"/>
        <w:ind w:firstLine="540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P</w:t>
      </w:r>
      <w:r>
        <w:rPr>
          <w:sz w:val="28"/>
          <w:szCs w:val="28"/>
          <w:vertAlign w:val="subscript"/>
        </w:rPr>
        <w:t>i ам</w:t>
      </w:r>
      <w:r>
        <w:rPr>
          <w:sz w:val="28"/>
          <w:szCs w:val="28"/>
        </w:rPr>
        <w:t xml:space="preserve"> - цена приобретения i-го транспортного средства.</w:t>
      </w:r>
    </w:p>
    <w:p>
      <w:pPr>
        <w:pStyle w:val="ConsPlusNormal3"/>
        <w:spacing w:before="0" w:after="0"/>
        <w:ind w:firstLine="540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57) Затраты на приобретение мебели (З</w:t>
      </w:r>
      <w:r>
        <w:rPr>
          <w:sz w:val="28"/>
          <w:szCs w:val="28"/>
          <w:vertAlign w:val="subscript"/>
        </w:rPr>
        <w:t>пмеб</w:t>
      </w:r>
      <w:r>
        <w:rPr>
          <w:sz w:val="28"/>
          <w:szCs w:val="28"/>
        </w:rPr>
        <w:t>) определяются по формуле:</w:t>
      </w:r>
    </w:p>
    <w:p>
      <w:pPr>
        <w:pStyle w:val="ConsPlusNormal3"/>
        <w:spacing w:before="0" w:after="0"/>
        <w:ind w:firstLine="540" w:left="0" w:righ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rmal3"/>
        <w:spacing w:before="0" w:after="0"/>
        <w:ind w:hanging="0" w:left="0" w:right="0"/>
        <w:jc w:val="center"/>
        <w:rPr>
          <w:sz w:val="28"/>
          <w:szCs w:val="28"/>
        </w:rPr>
      </w:pPr>
      <w:r>
        <w:rPr/>
        <w:drawing>
          <wp:inline distT="0" distB="0" distL="0" distR="0">
            <wp:extent cx="1817370" cy="514350"/>
            <wp:effectExtent l="0" t="0" r="0" b="0"/>
            <wp:docPr id="48" name="Picture 14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Picture 142" descr="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737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onsPlusNormal3"/>
        <w:spacing w:before="0" w:after="0"/>
        <w:ind w:firstLine="540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>
      <w:pPr>
        <w:pStyle w:val="ConsPlusNormal3"/>
        <w:spacing w:before="0" w:after="0"/>
        <w:ind w:firstLine="540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Q</w:t>
      </w:r>
      <w:r>
        <w:rPr>
          <w:sz w:val="28"/>
          <w:szCs w:val="28"/>
          <w:vertAlign w:val="subscript"/>
        </w:rPr>
        <w:t>i пмеб</w:t>
      </w:r>
      <w:r>
        <w:rPr>
          <w:sz w:val="28"/>
          <w:szCs w:val="28"/>
        </w:rPr>
        <w:t xml:space="preserve"> - планируемое к приобретению количество i-х предметов мебели </w:t>
      </w:r>
      <w:r>
        <w:rPr>
          <w:color w:val="000000"/>
          <w:sz w:val="28"/>
          <w:szCs w:val="28"/>
        </w:rPr>
        <w:t>согласно постановлению № 174-П</w:t>
      </w:r>
      <w:r>
        <w:rPr>
          <w:sz w:val="28"/>
          <w:szCs w:val="28"/>
        </w:rPr>
        <w:t>;</w:t>
      </w:r>
    </w:p>
    <w:p>
      <w:pPr>
        <w:pStyle w:val="ConsPlusNormal3"/>
        <w:spacing w:before="0" w:after="0"/>
        <w:ind w:firstLine="540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P</w:t>
      </w:r>
      <w:r>
        <w:rPr>
          <w:sz w:val="28"/>
          <w:szCs w:val="28"/>
          <w:vertAlign w:val="subscript"/>
        </w:rPr>
        <w:t>i пмеб</w:t>
      </w:r>
      <w:r>
        <w:rPr>
          <w:sz w:val="28"/>
          <w:szCs w:val="28"/>
        </w:rPr>
        <w:t xml:space="preserve"> - цена i-го предмета мебели.</w:t>
      </w:r>
    </w:p>
    <w:p>
      <w:pPr>
        <w:pStyle w:val="ConsPlusNormal3"/>
        <w:spacing w:before="0" w:after="0"/>
        <w:ind w:firstLine="540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58) Затраты на приобретение сложного производственного оборудования (З</w:t>
      </w:r>
      <w:r>
        <w:rPr>
          <w:sz w:val="28"/>
          <w:szCs w:val="28"/>
          <w:vertAlign w:val="subscript"/>
        </w:rPr>
        <w:t>ск</w:t>
      </w:r>
      <w:r>
        <w:rPr>
          <w:sz w:val="28"/>
          <w:szCs w:val="28"/>
        </w:rPr>
        <w:t>) определяются по формуле:</w:t>
      </w:r>
    </w:p>
    <w:p>
      <w:pPr>
        <w:pStyle w:val="ConsPlusNormal3"/>
        <w:spacing w:before="0" w:after="0"/>
        <w:ind w:firstLine="540" w:left="0" w:righ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rmal3"/>
        <w:spacing w:before="0" w:after="0"/>
        <w:ind w:hanging="0" w:left="0" w:right="0"/>
        <w:jc w:val="center"/>
        <w:rPr>
          <w:sz w:val="28"/>
          <w:szCs w:val="28"/>
        </w:rPr>
      </w:pPr>
      <w:r>
        <w:rPr/>
        <w:drawing>
          <wp:inline distT="0" distB="0" distL="0" distR="0">
            <wp:extent cx="1325880" cy="514350"/>
            <wp:effectExtent l="0" t="0" r="0" b="0"/>
            <wp:docPr id="49" name="Picture 14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Picture 144" descr="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88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onsPlusNormal3"/>
        <w:spacing w:before="0" w:after="0"/>
        <w:ind w:firstLine="540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>
      <w:pPr>
        <w:pStyle w:val="ConsPlusNormal3"/>
        <w:spacing w:before="0" w:after="0"/>
        <w:ind w:firstLine="540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Q</w:t>
      </w:r>
      <w:r>
        <w:rPr>
          <w:sz w:val="28"/>
          <w:szCs w:val="28"/>
          <w:vertAlign w:val="subscript"/>
        </w:rPr>
        <w:t>i с</w:t>
      </w:r>
      <w:r>
        <w:rPr>
          <w:sz w:val="28"/>
          <w:szCs w:val="28"/>
        </w:rPr>
        <w:t xml:space="preserve"> - планируемое к приобретению количество i-х сложного производственного оборудования;</w:t>
      </w:r>
    </w:p>
    <w:p>
      <w:pPr>
        <w:pStyle w:val="ConsPlusNormal3"/>
        <w:spacing w:before="0" w:after="0"/>
        <w:ind w:firstLine="540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P</w:t>
      </w:r>
      <w:r>
        <w:rPr>
          <w:sz w:val="28"/>
          <w:szCs w:val="28"/>
          <w:vertAlign w:val="subscript"/>
        </w:rPr>
        <w:t>i с</w:t>
      </w:r>
      <w:r>
        <w:rPr>
          <w:sz w:val="28"/>
          <w:szCs w:val="28"/>
        </w:rPr>
        <w:t xml:space="preserve"> — средняя цена 1-й единицы сложного производственного оборудования.</w:t>
      </w:r>
    </w:p>
    <w:p>
      <w:pPr>
        <w:pStyle w:val="ConsPlusNormal3"/>
        <w:spacing w:before="0" w:after="0"/>
        <w:ind w:firstLine="540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59) 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 (</w:t>
      </w:r>
      <w:r>
        <w:rPr/>
        <w:drawing>
          <wp:inline distT="0" distB="0" distL="0" distR="0">
            <wp:extent cx="308610" cy="285750"/>
            <wp:effectExtent l="0" t="0" r="0" b="0"/>
            <wp:docPr id="50" name="Picture 14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Picture 146" descr="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), определяются по формуле:</w:t>
      </w:r>
    </w:p>
    <w:p>
      <w:pPr>
        <w:pStyle w:val="ConsPlusNormal3"/>
        <w:spacing w:before="0" w:after="0"/>
        <w:ind w:firstLine="540" w:left="0" w:righ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rmal3"/>
        <w:spacing w:before="0" w:after="0"/>
        <w:ind w:hanging="0" w:left="0" w:right="0"/>
        <w:jc w:val="center"/>
        <w:rPr>
          <w:sz w:val="28"/>
          <w:szCs w:val="28"/>
        </w:rPr>
      </w:pPr>
      <w:r>
        <w:rPr/>
        <w:drawing>
          <wp:inline distT="0" distB="0" distL="0" distR="0">
            <wp:extent cx="3017520" cy="285750"/>
            <wp:effectExtent l="0" t="0" r="0" b="0"/>
            <wp:docPr id="51" name="Picture 14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Picture 148" descr="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752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onsPlusNormal3"/>
        <w:spacing w:before="0" w:after="0"/>
        <w:ind w:firstLine="540" w:left="0" w:righ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rmal3"/>
        <w:spacing w:before="0" w:after="0"/>
        <w:ind w:firstLine="540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>
      <w:pPr>
        <w:pStyle w:val="ConsPlusNormal3"/>
        <w:spacing w:before="0" w:after="0"/>
        <w:ind w:firstLine="540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>
        <w:rPr>
          <w:sz w:val="28"/>
          <w:szCs w:val="28"/>
          <w:vertAlign w:val="subscript"/>
        </w:rPr>
        <w:t>бл</w:t>
      </w:r>
      <w:r>
        <w:rPr>
          <w:sz w:val="28"/>
          <w:szCs w:val="28"/>
        </w:rPr>
        <w:t xml:space="preserve"> - затраты на приобретение бланочной продукции;</w:t>
      </w:r>
    </w:p>
    <w:p>
      <w:pPr>
        <w:pStyle w:val="ConsPlusNormal3"/>
        <w:spacing w:before="0" w:after="0"/>
        <w:ind w:firstLine="540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>
        <w:rPr>
          <w:sz w:val="28"/>
          <w:szCs w:val="28"/>
          <w:vertAlign w:val="subscript"/>
        </w:rPr>
        <w:t>канц</w:t>
      </w:r>
      <w:r>
        <w:rPr>
          <w:sz w:val="28"/>
          <w:szCs w:val="28"/>
        </w:rPr>
        <w:t xml:space="preserve"> - затраты на приобретение канцелярских принадлежностей;</w:t>
      </w:r>
    </w:p>
    <w:p>
      <w:pPr>
        <w:pStyle w:val="ConsPlusNormal3"/>
        <w:spacing w:before="0" w:after="0"/>
        <w:ind w:firstLine="540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>
        <w:rPr>
          <w:sz w:val="28"/>
          <w:szCs w:val="28"/>
          <w:vertAlign w:val="subscript"/>
        </w:rPr>
        <w:t>хп</w:t>
      </w:r>
      <w:r>
        <w:rPr>
          <w:sz w:val="28"/>
          <w:szCs w:val="28"/>
        </w:rPr>
        <w:t xml:space="preserve"> - затраты на приобретение хозяйственных товаров и принадлежностей;</w:t>
      </w:r>
    </w:p>
    <w:p>
      <w:pPr>
        <w:pStyle w:val="ConsPlusNormal3"/>
        <w:spacing w:before="0" w:after="0"/>
        <w:ind w:firstLine="540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>
        <w:rPr>
          <w:sz w:val="28"/>
          <w:szCs w:val="28"/>
          <w:vertAlign w:val="subscript"/>
        </w:rPr>
        <w:t>гсм</w:t>
      </w:r>
      <w:r>
        <w:rPr>
          <w:sz w:val="28"/>
          <w:szCs w:val="28"/>
        </w:rPr>
        <w:t xml:space="preserve"> - затраты на приобретение горюче-смазочных материалов;</w:t>
      </w:r>
    </w:p>
    <w:p>
      <w:pPr>
        <w:pStyle w:val="ConsPlusNormal3"/>
        <w:spacing w:before="0" w:after="0"/>
        <w:ind w:firstLine="540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>
        <w:rPr>
          <w:sz w:val="28"/>
          <w:szCs w:val="28"/>
          <w:vertAlign w:val="subscript"/>
        </w:rPr>
        <w:t>зпа</w:t>
      </w:r>
      <w:r>
        <w:rPr>
          <w:sz w:val="28"/>
          <w:szCs w:val="28"/>
        </w:rPr>
        <w:t xml:space="preserve"> - затраты на приобретение запасных частей для транспортных средств;</w:t>
      </w:r>
    </w:p>
    <w:p>
      <w:pPr>
        <w:pStyle w:val="ConsPlusNormal3"/>
        <w:spacing w:before="0" w:after="0"/>
        <w:ind w:firstLine="540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>
        <w:rPr>
          <w:sz w:val="28"/>
          <w:szCs w:val="28"/>
          <w:vertAlign w:val="subscript"/>
        </w:rPr>
        <w:t>мзго</w:t>
      </w:r>
      <w:r>
        <w:rPr>
          <w:sz w:val="28"/>
          <w:szCs w:val="28"/>
        </w:rPr>
        <w:t xml:space="preserve"> - затраты на приобретение материальных запасов.</w:t>
      </w:r>
    </w:p>
    <w:p>
      <w:pPr>
        <w:pStyle w:val="ConsPlusNormal3"/>
        <w:spacing w:before="0" w:after="0"/>
        <w:ind w:firstLine="540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60) Затраты на приобретение бланочной продукции (З</w:t>
      </w:r>
      <w:r>
        <w:rPr>
          <w:sz w:val="28"/>
          <w:szCs w:val="28"/>
          <w:vertAlign w:val="subscript"/>
        </w:rPr>
        <w:t>бл</w:t>
      </w:r>
      <w:r>
        <w:rPr>
          <w:sz w:val="28"/>
          <w:szCs w:val="28"/>
        </w:rPr>
        <w:t>) определяются по формуле:</w:t>
      </w:r>
    </w:p>
    <w:p>
      <w:pPr>
        <w:pStyle w:val="ConsPlusNormal3"/>
        <w:spacing w:before="0" w:after="0"/>
        <w:ind w:firstLine="540" w:left="0" w:righ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rmal3"/>
        <w:spacing w:before="0" w:after="0"/>
        <w:ind w:hanging="0" w:left="0" w:right="0"/>
        <w:jc w:val="center"/>
        <w:rPr>
          <w:sz w:val="28"/>
          <w:szCs w:val="28"/>
        </w:rPr>
      </w:pPr>
      <w:r>
        <w:rPr/>
        <w:drawing>
          <wp:inline distT="0" distB="0" distL="0" distR="0">
            <wp:extent cx="2480310" cy="537210"/>
            <wp:effectExtent l="0" t="0" r="0" b="0"/>
            <wp:docPr id="52" name="Picture 15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Picture 150" descr="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0310" cy="537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onsPlusNormal3"/>
        <w:spacing w:before="0" w:after="0"/>
        <w:ind w:firstLine="540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>
      <w:pPr>
        <w:pStyle w:val="ConsPlusNormal3"/>
        <w:spacing w:before="0" w:after="0"/>
        <w:ind w:firstLine="540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Q</w:t>
      </w:r>
      <w:r>
        <w:rPr>
          <w:sz w:val="28"/>
          <w:szCs w:val="28"/>
          <w:vertAlign w:val="subscript"/>
        </w:rPr>
        <w:t>i б</w:t>
      </w:r>
      <w:r>
        <w:rPr>
          <w:sz w:val="28"/>
          <w:szCs w:val="28"/>
        </w:rPr>
        <w:t xml:space="preserve"> - планируемое к приобретению количество бланочной продукции;</w:t>
      </w:r>
    </w:p>
    <w:p>
      <w:pPr>
        <w:pStyle w:val="ConsPlusNormal3"/>
        <w:spacing w:before="0" w:after="0"/>
        <w:ind w:firstLine="540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P</w:t>
      </w:r>
      <w:r>
        <w:rPr>
          <w:sz w:val="28"/>
          <w:szCs w:val="28"/>
          <w:vertAlign w:val="subscript"/>
        </w:rPr>
        <w:t>i б</w:t>
      </w:r>
      <w:r>
        <w:rPr>
          <w:sz w:val="28"/>
          <w:szCs w:val="28"/>
        </w:rPr>
        <w:t xml:space="preserve"> - цена 1 бланка по i-му тиражу;</w:t>
      </w:r>
    </w:p>
    <w:p>
      <w:pPr>
        <w:pStyle w:val="ConsPlusNormal3"/>
        <w:spacing w:before="0" w:after="0"/>
        <w:ind w:firstLine="540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Q</w:t>
      </w:r>
      <w:r>
        <w:rPr>
          <w:sz w:val="28"/>
          <w:szCs w:val="28"/>
          <w:vertAlign w:val="subscript"/>
        </w:rPr>
        <w:t>j пп</w:t>
      </w:r>
      <w:r>
        <w:rPr>
          <w:sz w:val="28"/>
          <w:szCs w:val="28"/>
        </w:rPr>
        <w:t xml:space="preserve"> - планируемое к приобретению количество прочей продукции, изготовляемой типографией;</w:t>
      </w:r>
    </w:p>
    <w:p>
      <w:pPr>
        <w:pStyle w:val="ConsPlusNormal3"/>
        <w:spacing w:before="0" w:after="0"/>
        <w:ind w:firstLine="540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P</w:t>
      </w:r>
      <w:r>
        <w:rPr>
          <w:sz w:val="28"/>
          <w:szCs w:val="28"/>
          <w:vertAlign w:val="subscript"/>
        </w:rPr>
        <w:t>j пп</w:t>
      </w:r>
      <w:r>
        <w:rPr>
          <w:sz w:val="28"/>
          <w:szCs w:val="28"/>
        </w:rPr>
        <w:t xml:space="preserve"> - цена 1 единицы прочей продукции, изготовляемой типографией, по j-му тиражу.</w:t>
      </w:r>
    </w:p>
    <w:p>
      <w:pPr>
        <w:pStyle w:val="ConsPlusNormal3"/>
        <w:spacing w:before="0" w:after="0"/>
        <w:ind w:firstLine="540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61) Затраты на приобретение канцелярских принадлежностей (З</w:t>
      </w:r>
      <w:r>
        <w:rPr>
          <w:sz w:val="28"/>
          <w:szCs w:val="28"/>
          <w:vertAlign w:val="subscript"/>
        </w:rPr>
        <w:t>канц</w:t>
      </w:r>
      <w:r>
        <w:rPr>
          <w:sz w:val="28"/>
          <w:szCs w:val="28"/>
        </w:rPr>
        <w:t>) определяются по формуле:</w:t>
      </w:r>
    </w:p>
    <w:p>
      <w:pPr>
        <w:pStyle w:val="ConsPlusNormal3"/>
        <w:spacing w:before="0" w:after="0"/>
        <w:ind w:firstLine="540" w:left="0" w:righ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rmal3"/>
        <w:spacing w:before="0" w:after="0"/>
        <w:ind w:hanging="0" w:left="0" w:right="0"/>
        <w:jc w:val="center"/>
        <w:rPr>
          <w:sz w:val="28"/>
          <w:szCs w:val="28"/>
        </w:rPr>
      </w:pPr>
      <w:r>
        <w:rPr/>
        <w:drawing>
          <wp:inline distT="0" distB="0" distL="0" distR="0">
            <wp:extent cx="2205990" cy="514350"/>
            <wp:effectExtent l="0" t="0" r="0" b="0"/>
            <wp:docPr id="53" name="Picture 15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Picture 152" descr="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599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onsPlusNormal3"/>
        <w:spacing w:before="0" w:after="0"/>
        <w:ind w:firstLine="540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>
      <w:pPr>
        <w:pStyle w:val="ConsPlusNormal3"/>
        <w:spacing w:before="0" w:after="0"/>
        <w:ind w:firstLine="540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N</w:t>
      </w:r>
      <w:r>
        <w:rPr>
          <w:sz w:val="28"/>
          <w:szCs w:val="28"/>
          <w:vertAlign w:val="subscript"/>
        </w:rPr>
        <w:t>i канц</w:t>
      </w:r>
      <w:r>
        <w:rPr>
          <w:sz w:val="28"/>
          <w:szCs w:val="28"/>
        </w:rPr>
        <w:t xml:space="preserve"> - количество i-го предмета канцелярских принадлежностей в согласно постановлению № 174-П;</w:t>
      </w:r>
    </w:p>
    <w:p>
      <w:pPr>
        <w:pStyle w:val="ConsPlusNormal3"/>
        <w:spacing w:before="0" w:after="0"/>
        <w:ind w:firstLine="540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Ч</w:t>
      </w:r>
      <w:r>
        <w:rPr>
          <w:sz w:val="28"/>
          <w:szCs w:val="28"/>
          <w:vertAlign w:val="subscript"/>
        </w:rPr>
        <w:t>оп</w:t>
      </w:r>
      <w:r>
        <w:rPr>
          <w:sz w:val="28"/>
          <w:szCs w:val="28"/>
        </w:rPr>
        <w:t xml:space="preserve"> - штатная численность основных работников;</w:t>
      </w:r>
    </w:p>
    <w:p>
      <w:pPr>
        <w:pStyle w:val="ConsPlusNormal3"/>
        <w:spacing w:before="0" w:after="0"/>
        <w:ind w:firstLine="540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P</w:t>
      </w:r>
      <w:r>
        <w:rPr>
          <w:sz w:val="28"/>
          <w:szCs w:val="28"/>
          <w:vertAlign w:val="subscript"/>
        </w:rPr>
        <w:t>i канц</w:t>
      </w:r>
      <w:r>
        <w:rPr>
          <w:sz w:val="28"/>
          <w:szCs w:val="28"/>
        </w:rPr>
        <w:t xml:space="preserve"> - цена i-го предмета канцелярских принадлежностей.</w:t>
      </w:r>
    </w:p>
    <w:p>
      <w:pPr>
        <w:pStyle w:val="ConsPlusNormal3"/>
        <w:spacing w:before="0" w:after="0"/>
        <w:ind w:firstLine="540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62) Затраты на приобретение хозяйственных товаров и принадлежностей (З</w:t>
      </w:r>
      <w:r>
        <w:rPr>
          <w:sz w:val="28"/>
          <w:szCs w:val="28"/>
          <w:vertAlign w:val="subscript"/>
        </w:rPr>
        <w:t>хп</w:t>
      </w:r>
      <w:r>
        <w:rPr>
          <w:sz w:val="28"/>
          <w:szCs w:val="28"/>
        </w:rPr>
        <w:t>) определяются по формуле:</w:t>
      </w:r>
    </w:p>
    <w:p>
      <w:pPr>
        <w:pStyle w:val="ConsPlusNormal3"/>
        <w:spacing w:before="0" w:after="0"/>
        <w:ind w:firstLine="540" w:left="0" w:righ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rmal3"/>
        <w:spacing w:before="0" w:after="0"/>
        <w:ind w:hanging="0" w:left="0" w:right="0"/>
        <w:jc w:val="center"/>
        <w:rPr>
          <w:sz w:val="28"/>
          <w:szCs w:val="28"/>
        </w:rPr>
      </w:pPr>
      <w:r>
        <w:rPr/>
        <w:drawing>
          <wp:inline distT="0" distB="0" distL="0" distR="0">
            <wp:extent cx="1497330" cy="514350"/>
            <wp:effectExtent l="0" t="0" r="0" b="0"/>
            <wp:docPr id="54" name="Picture 15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Picture 154" descr="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733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onsPlusNormal3"/>
        <w:spacing w:before="0" w:after="0"/>
        <w:ind w:firstLine="540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>
      <w:pPr>
        <w:pStyle w:val="ConsPlusNormal3"/>
        <w:spacing w:before="0" w:after="0"/>
        <w:ind w:firstLine="540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P</w:t>
      </w:r>
      <w:r>
        <w:rPr>
          <w:sz w:val="28"/>
          <w:szCs w:val="28"/>
          <w:vertAlign w:val="subscript"/>
        </w:rPr>
        <w:t>i хп</w:t>
      </w:r>
      <w:r>
        <w:rPr>
          <w:sz w:val="28"/>
          <w:szCs w:val="28"/>
        </w:rPr>
        <w:t xml:space="preserve"> - цена i-й единицы хозяйственных товаров и принадлежностей согласно постановлению № 174-П;</w:t>
      </w:r>
    </w:p>
    <w:p>
      <w:pPr>
        <w:pStyle w:val="ConsPlusNormal3"/>
        <w:spacing w:before="0" w:after="0"/>
        <w:ind w:firstLine="540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Q</w:t>
      </w:r>
      <w:r>
        <w:rPr>
          <w:sz w:val="28"/>
          <w:szCs w:val="28"/>
          <w:vertAlign w:val="subscript"/>
        </w:rPr>
        <w:t>i хп</w:t>
      </w:r>
      <w:r>
        <w:rPr>
          <w:sz w:val="28"/>
          <w:szCs w:val="28"/>
        </w:rPr>
        <w:t xml:space="preserve"> - количество i-го хозяйственного товара и принадлежностей.</w:t>
      </w:r>
    </w:p>
    <w:p>
      <w:pPr>
        <w:pStyle w:val="ConsPlusNormal3"/>
        <w:spacing w:before="0" w:after="0"/>
        <w:ind w:firstLine="540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63) Затраты на приобретение горюче-смазочных материалов (З</w:t>
      </w:r>
      <w:r>
        <w:rPr>
          <w:sz w:val="28"/>
          <w:szCs w:val="28"/>
          <w:vertAlign w:val="subscript"/>
        </w:rPr>
        <w:t>гсм</w:t>
      </w:r>
      <w:r>
        <w:rPr>
          <w:sz w:val="28"/>
          <w:szCs w:val="28"/>
        </w:rPr>
        <w:t>) определяются по формуле:</w:t>
      </w:r>
    </w:p>
    <w:p>
      <w:pPr>
        <w:pStyle w:val="ConsPlusNormal3"/>
        <w:spacing w:before="0" w:after="0"/>
        <w:ind w:firstLine="540" w:left="0" w:righ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rmal3"/>
        <w:spacing w:before="0" w:after="0"/>
        <w:ind w:hanging="0" w:left="0" w:right="0"/>
        <w:jc w:val="center"/>
        <w:rPr>
          <w:sz w:val="28"/>
          <w:szCs w:val="28"/>
        </w:rPr>
      </w:pPr>
      <w:r>
        <w:rPr/>
        <w:drawing>
          <wp:inline distT="0" distB="0" distL="0" distR="0">
            <wp:extent cx="2160270" cy="514350"/>
            <wp:effectExtent l="0" t="0" r="0" b="0"/>
            <wp:docPr id="55" name="Picture 15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Picture 156" descr="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27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onsPlusNormal3"/>
        <w:spacing w:before="0" w:after="0"/>
        <w:ind w:firstLine="540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>
      <w:pPr>
        <w:pStyle w:val="ConsPlusNormal3"/>
        <w:spacing w:before="0" w:after="0"/>
        <w:ind w:firstLine="540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H</w:t>
      </w:r>
      <w:r>
        <w:rPr>
          <w:sz w:val="28"/>
          <w:szCs w:val="28"/>
          <w:vertAlign w:val="subscript"/>
        </w:rPr>
        <w:t>i гсм</w:t>
      </w:r>
      <w:r>
        <w:rPr>
          <w:sz w:val="28"/>
          <w:szCs w:val="28"/>
        </w:rPr>
        <w:t xml:space="preserve"> - норма расхода топлива на 100 километров пробега i-го транспортного средства согласно методическим рекомендациям «Нормы расхода топлив и смазочных материалов на автомобильном транспорте», предусмотренным приложением к распоряжению Министерства транспорта Российской Федерации от 14.03.2008 № АМ-23-р;</w:t>
      </w:r>
    </w:p>
    <w:p>
      <w:pPr>
        <w:pStyle w:val="ConsPlusNormal3"/>
        <w:spacing w:before="0" w:after="0"/>
        <w:ind w:firstLine="540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P</w:t>
      </w:r>
      <w:r>
        <w:rPr>
          <w:sz w:val="28"/>
          <w:szCs w:val="28"/>
          <w:vertAlign w:val="subscript"/>
        </w:rPr>
        <w:t>i гсм</w:t>
      </w:r>
      <w:r>
        <w:rPr>
          <w:sz w:val="28"/>
          <w:szCs w:val="28"/>
        </w:rPr>
        <w:t xml:space="preserve"> - цена 1 литра горюче-смазочного материала по i-му транспортному средству;</w:t>
      </w:r>
    </w:p>
    <w:p>
      <w:pPr>
        <w:pStyle w:val="ConsPlusNormal3"/>
        <w:spacing w:before="0" w:after="0"/>
        <w:ind w:firstLine="540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N</w:t>
      </w:r>
      <w:r>
        <w:rPr>
          <w:sz w:val="28"/>
          <w:szCs w:val="28"/>
          <w:vertAlign w:val="subscript"/>
        </w:rPr>
        <w:t>i гсм</w:t>
      </w:r>
      <w:r>
        <w:rPr>
          <w:sz w:val="28"/>
          <w:szCs w:val="28"/>
        </w:rPr>
        <w:t xml:space="preserve"> - планируемое количество рабочих дней использования i-го транспортного средства в очередном финансовом году.</w:t>
      </w:r>
    </w:p>
    <w:p>
      <w:pPr>
        <w:pStyle w:val="ConsPlusNormal3"/>
        <w:spacing w:before="0" w:after="0"/>
        <w:ind w:firstLine="540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64) Затраты на приобретение запасных частей для транспортных средств определяются по фактическим затратам в отчетном финансовом году с учетом нормативов затрат на приобретение служебного легкового автотранспорта.</w:t>
      </w:r>
    </w:p>
    <w:p>
      <w:pPr>
        <w:pStyle w:val="ConsPlusNormal3"/>
        <w:spacing w:before="0" w:after="0"/>
        <w:ind w:firstLine="540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65) Затраты на приобретение материальных запасов для нужд гражданской обороны (З</w:t>
      </w:r>
      <w:r>
        <w:rPr>
          <w:sz w:val="28"/>
          <w:szCs w:val="28"/>
          <w:vertAlign w:val="subscript"/>
        </w:rPr>
        <w:t>мзго</w:t>
      </w:r>
      <w:r>
        <w:rPr>
          <w:sz w:val="28"/>
          <w:szCs w:val="28"/>
        </w:rPr>
        <w:t>) определяются по формуле:</w:t>
      </w:r>
    </w:p>
    <w:p>
      <w:pPr>
        <w:pStyle w:val="ConsPlusNormal3"/>
        <w:spacing w:before="0" w:after="0"/>
        <w:ind w:firstLine="540" w:left="0" w:righ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rmal3"/>
        <w:spacing w:before="0" w:after="0"/>
        <w:ind w:hanging="0" w:left="0" w:right="0"/>
        <w:jc w:val="center"/>
        <w:rPr>
          <w:sz w:val="28"/>
          <w:szCs w:val="28"/>
        </w:rPr>
      </w:pPr>
      <w:r>
        <w:rPr/>
        <w:drawing>
          <wp:inline distT="0" distB="0" distL="0" distR="0">
            <wp:extent cx="2194560" cy="514350"/>
            <wp:effectExtent l="0" t="0" r="0" b="0"/>
            <wp:docPr id="56" name="Picture 15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Picture 158" descr=""/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56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onsPlusNormal3"/>
        <w:spacing w:before="0" w:after="0"/>
        <w:ind w:firstLine="540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>
      <w:pPr>
        <w:pStyle w:val="ConsPlusNormal3"/>
        <w:spacing w:before="0" w:after="0"/>
        <w:ind w:firstLine="540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P</w:t>
      </w:r>
      <w:r>
        <w:rPr>
          <w:sz w:val="28"/>
          <w:szCs w:val="28"/>
          <w:vertAlign w:val="subscript"/>
        </w:rPr>
        <w:t>i мзго</w:t>
      </w:r>
      <w:r>
        <w:rPr>
          <w:sz w:val="28"/>
          <w:szCs w:val="28"/>
        </w:rPr>
        <w:t xml:space="preserve"> - цена i-й единицы материальных запасов для нужд гражданской обороны;</w:t>
      </w:r>
    </w:p>
    <w:p>
      <w:pPr>
        <w:pStyle w:val="ConsPlusNormal3"/>
        <w:spacing w:before="0" w:after="0"/>
        <w:ind w:firstLine="540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N</w:t>
      </w:r>
      <w:r>
        <w:rPr>
          <w:sz w:val="28"/>
          <w:szCs w:val="28"/>
          <w:vertAlign w:val="subscript"/>
        </w:rPr>
        <w:t>i мзго</w:t>
      </w:r>
      <w:r>
        <w:rPr>
          <w:sz w:val="28"/>
          <w:szCs w:val="28"/>
        </w:rPr>
        <w:t xml:space="preserve"> - количество i-го материального запаса для нужд гражданской обороны;</w:t>
      </w:r>
    </w:p>
    <w:p>
      <w:pPr>
        <w:pStyle w:val="ConsPlusNormal3"/>
        <w:spacing w:before="0" w:after="0"/>
        <w:ind w:firstLine="540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Ч</w:t>
      </w:r>
      <w:r>
        <w:rPr>
          <w:sz w:val="28"/>
          <w:szCs w:val="28"/>
          <w:vertAlign w:val="subscript"/>
        </w:rPr>
        <w:t>оп</w:t>
      </w:r>
      <w:r>
        <w:rPr>
          <w:sz w:val="28"/>
          <w:szCs w:val="28"/>
        </w:rPr>
        <w:t xml:space="preserve"> - штатная численность основных работников.</w:t>
      </w:r>
    </w:p>
    <w:p>
      <w:pPr>
        <w:pStyle w:val="ConsPlusNormal3"/>
        <w:spacing w:before="0" w:after="0"/>
        <w:ind w:firstLine="540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66) Затраты на капитальный ремонт определяются на основании затрат, связанных со строительными работами, и затрат на разработку проектной документации.</w:t>
      </w:r>
    </w:p>
    <w:p>
      <w:pPr>
        <w:pStyle w:val="ConsPlusNormal3"/>
        <w:spacing w:before="0" w:after="0"/>
        <w:ind w:firstLine="540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67) Затраты на строительные работы, осуществляемые в рамках капитального ремонта,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строительства.</w:t>
      </w:r>
    </w:p>
    <w:p>
      <w:pPr>
        <w:pStyle w:val="ConsPlusNormal3"/>
        <w:spacing w:before="0" w:after="0"/>
        <w:ind w:firstLine="540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68) Затраты на разработку проектной документации определяются в соответствии со статьей 22 Федерального закона о контрактной системе и с законодательством Российской Федерации о градостроительной деятельности.</w:t>
      </w:r>
    </w:p>
    <w:p>
      <w:pPr>
        <w:pStyle w:val="ConsPlusNormal3"/>
        <w:spacing w:before="0" w:after="0"/>
        <w:ind w:firstLine="540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69)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определяются в соответствии со статьей 22 Федерального закона о контрактной системе и с законодательством Российской Федерации о градостроительной деятельности.</w:t>
      </w:r>
    </w:p>
    <w:p>
      <w:pPr>
        <w:pStyle w:val="ConsPlusNormal3"/>
        <w:spacing w:before="0" w:after="0"/>
        <w:ind w:firstLine="540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70) Затраты на приобретение объектов недвижимого имущества определяются в соответствии со статьей 22 Федерального закона о контрактной системе и с законодательством Российской Федерации, регулирующим оценочную деятельность в Российской Федерации.</w:t>
      </w:r>
    </w:p>
    <w:p>
      <w:pPr>
        <w:pStyle w:val="ConsPlusNormal3"/>
        <w:spacing w:before="0" w:after="0"/>
        <w:ind w:firstLine="540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71) Затраты на приобретение образовательных услуг по профессиональной переподготовке и повышению квалификации (З</w:t>
      </w:r>
      <w:r>
        <w:rPr>
          <w:sz w:val="28"/>
          <w:szCs w:val="28"/>
          <w:vertAlign w:val="subscript"/>
        </w:rPr>
        <w:t>дпо</w:t>
      </w:r>
      <w:r>
        <w:rPr>
          <w:sz w:val="28"/>
          <w:szCs w:val="28"/>
        </w:rPr>
        <w:t>) определяются по формуле:</w:t>
      </w:r>
    </w:p>
    <w:p>
      <w:pPr>
        <w:pStyle w:val="ConsPlusNormal3"/>
        <w:spacing w:before="0" w:after="0"/>
        <w:ind w:firstLine="540" w:left="0" w:righ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rmal3"/>
        <w:spacing w:before="0" w:after="0"/>
        <w:ind w:hanging="0" w:left="0" w:right="0"/>
        <w:jc w:val="center"/>
        <w:rPr>
          <w:sz w:val="28"/>
          <w:szCs w:val="28"/>
        </w:rPr>
      </w:pPr>
      <w:r>
        <w:rPr/>
        <w:drawing>
          <wp:inline distT="0" distB="0" distL="0" distR="0">
            <wp:extent cx="1634490" cy="514350"/>
            <wp:effectExtent l="0" t="0" r="0" b="0"/>
            <wp:docPr id="57" name="Picture 16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Picture 160" descr="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449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onsPlusNormal3"/>
        <w:spacing w:before="0" w:after="0"/>
        <w:ind w:firstLine="540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>
      <w:pPr>
        <w:pStyle w:val="ConsPlusNormal3"/>
        <w:spacing w:before="0" w:after="0"/>
        <w:ind w:firstLine="540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Q</w:t>
      </w:r>
      <w:r>
        <w:rPr>
          <w:sz w:val="28"/>
          <w:szCs w:val="28"/>
          <w:vertAlign w:val="subscript"/>
        </w:rPr>
        <w:t>i дпо</w:t>
      </w:r>
      <w:r>
        <w:rPr>
          <w:sz w:val="28"/>
          <w:szCs w:val="28"/>
        </w:rPr>
        <w:t xml:space="preserve"> - количество работников, направляемых на i-й вид дополнительного профессионального образования;</w:t>
      </w:r>
    </w:p>
    <w:p>
      <w:pPr>
        <w:pStyle w:val="ConsPlusNormal3"/>
        <w:spacing w:before="0" w:after="0"/>
        <w:ind w:firstLine="540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P</w:t>
      </w:r>
      <w:r>
        <w:rPr>
          <w:sz w:val="28"/>
          <w:szCs w:val="28"/>
          <w:vertAlign w:val="subscript"/>
        </w:rPr>
        <w:t>i дпо</w:t>
      </w:r>
      <w:r>
        <w:rPr>
          <w:sz w:val="28"/>
          <w:szCs w:val="28"/>
        </w:rPr>
        <w:t xml:space="preserve"> - стоимость обучения одного работника по i-му виду дополнительного профессионального образования.</w:t>
      </w:r>
    </w:p>
    <w:p>
      <w:pPr>
        <w:pStyle w:val="ConsPlusNormal3"/>
        <w:spacing w:before="0" w:after="0"/>
        <w:ind w:firstLine="540" w:left="0" w:right="0"/>
        <w:jc w:val="both"/>
        <w:rPr/>
      </w:pPr>
      <w:r>
        <w:rPr/>
      </w:r>
    </w:p>
    <w:sectPr>
      <w:headerReference w:type="even" r:id="rId59"/>
      <w:headerReference w:type="default" r:id="rId60"/>
      <w:headerReference w:type="first" r:id="rId61"/>
      <w:footerReference w:type="even" r:id="rId62"/>
      <w:footerReference w:type="default" r:id="rId63"/>
      <w:footerReference w:type="first" r:id="rId64"/>
      <w:type w:val="nextPage"/>
      <w:pgSz w:w="11906" w:h="16838"/>
      <w:pgMar w:left="1417" w:right="850" w:gutter="0" w:header="709" w:top="1134" w:footer="0" w:bottom="1134"/>
      <w:pgNumType w:start="1"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XO Thames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Liberation Mono">
    <w:altName w:val="Courier New"/>
    <w:charset w:val="cc"/>
    <w:family w:val="roman"/>
    <w:pitch w:val="variable"/>
  </w:font>
  <w:font w:name="Segoe UI">
    <w:charset w:val="cc"/>
    <w:family w:val="roman"/>
    <w:pitch w:val="variable"/>
  </w:font>
  <w:font w:name="Tahoma">
    <w:charset w:val="cc"/>
    <w:family w:val="roman"/>
    <w:pitch w:val="variable"/>
  </w:font>
  <w:font w:name="Arial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widowControl/>
      <w:spacing w:lineRule="auto" w:line="264" w:before="0" w:after="160"/>
      <w:ind w:hanging="0" w:left="0" w:right="0"/>
      <w:jc w:val="left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t xml:space="preserve">                                                           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>
        <w:rFonts w:ascii="Times New Roman" w:hAnsi="Times New Roman"/>
        <w:sz w:val="28"/>
      </w:rPr>
    </w:pPr>
    <w:bookmarkStart w:id="2" w:name="PageNumWizard_HEADER_Базовый4"/>
    <w:r>
      <w:rPr>
        <w:rFonts w:ascii="Times New Roman" w:hAnsi="Times New Roman"/>
        <w:sz w:val="28"/>
      </w:rPr>
      <w:fldChar w:fldCharType="begin"/>
    </w:r>
    <w:r>
      <w:rPr>
        <w:sz w:val="28"/>
        <w:rFonts w:ascii="Times New Roman" w:hAnsi="Times New Roman"/>
      </w:rPr>
      <w:instrText xml:space="preserve"> PAGE </w:instrText>
    </w:r>
    <w:r>
      <w:rPr>
        <w:sz w:val="28"/>
        <w:rFonts w:ascii="Times New Roman" w:hAnsi="Times New Roman"/>
      </w:rPr>
      <w:fldChar w:fldCharType="separate"/>
    </w:r>
    <w:r>
      <w:rPr>
        <w:sz w:val="28"/>
        <w:rFonts w:ascii="Times New Roman" w:hAnsi="Times New Roman"/>
      </w:rPr>
      <w:t>2</w:t>
    </w:r>
    <w:r>
      <w:rPr>
        <w:sz w:val="28"/>
        <w:rFonts w:ascii="Times New Roman" w:hAnsi="Times New Roman"/>
      </w:rPr>
      <w:fldChar w:fldCharType="end"/>
    </w:r>
    <w:bookmarkEnd w:id="2"/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widowControl/>
      <w:spacing w:lineRule="auto" w:line="264" w:before="0" w:after="160"/>
      <w:ind w:hanging="0" w:left="0" w:right="0"/>
      <w:jc w:val="left"/>
      <w:rPr/>
    </w:pPr>
    <w:r>
      <w:rPr/>
    </w:r>
  </w:p>
</w:hdr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NSimSun" w:cs="Arial" w:asciiTheme="minorAscii" w:hAnsiTheme="minorHAnsi"/>
        <w:color w:val="000000"/>
        <w:sz w:val="22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5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End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uiPriority w:val="0"/>
    <w:qFormat/>
    <w:pPr>
      <w:widowControl/>
      <w:suppressAutoHyphens w:val="true"/>
      <w:bidi w:val="0"/>
      <w:spacing w:lineRule="auto" w:line="264" w:before="0" w:after="160"/>
      <w:ind w:hanging="0" w:left="0" w:right="0"/>
      <w:jc w:val="left"/>
    </w:pPr>
    <w:rPr>
      <w:rFonts w:ascii="Calibri" w:hAnsi="Calibri" w:eastAsia="NSimSun" w:cs="Arial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Heading1">
    <w:name w:val="Heading 1"/>
    <w:next w:val="Normal"/>
    <w:uiPriority w:val="9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  <w:outlineLvl w:val="0"/>
    </w:pPr>
    <w:rPr>
      <w:rFonts w:ascii="XO Thames" w:hAnsi="XO Thames" w:eastAsia="NSimSun" w:cs="Arial"/>
      <w:b/>
      <w:color w:val="000000"/>
      <w:spacing w:val="0"/>
      <w:kern w:val="0"/>
      <w:sz w:val="32"/>
      <w:szCs w:val="20"/>
      <w:lang w:val="ru-RU" w:eastAsia="zh-CN" w:bidi="hi-IN"/>
    </w:rPr>
  </w:style>
  <w:style w:type="paragraph" w:styleId="Heading2">
    <w:name w:val="Heading 2"/>
    <w:next w:val="Normal"/>
    <w:uiPriority w:val="9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  <w:outlineLvl w:val="1"/>
    </w:pPr>
    <w:rPr>
      <w:rFonts w:ascii="XO Thames" w:hAnsi="XO Thames" w:eastAsia="NSimSun" w:cs="Arial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3">
    <w:name w:val="Heading 3"/>
    <w:next w:val="Normal"/>
    <w:uiPriority w:val="9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  <w:outlineLvl w:val="2"/>
    </w:pPr>
    <w:rPr>
      <w:rFonts w:ascii="XO Thames" w:hAnsi="XO Thames" w:eastAsia="NSimSun" w:cs="Arial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Heading4">
    <w:name w:val="Heading 4"/>
    <w:next w:val="Normal"/>
    <w:uiPriority w:val="9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  <w:outlineLvl w:val="3"/>
    </w:pPr>
    <w:rPr>
      <w:rFonts w:ascii="XO Thames" w:hAnsi="XO Thames" w:eastAsia="NSimSun" w:cs="Arial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Heading5">
    <w:name w:val="Heading 5"/>
    <w:next w:val="Normal"/>
    <w:uiPriority w:val="9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  <w:outlineLvl w:val="4"/>
    </w:pPr>
    <w:rPr>
      <w:rFonts w:ascii="XO Thames" w:hAnsi="XO Thames" w:eastAsia="NSimSun" w:cs="Arial"/>
      <w:b/>
      <w:color w:val="000000"/>
      <w:spacing w:val="0"/>
      <w:kern w:val="0"/>
      <w:sz w:val="22"/>
      <w:szCs w:val="20"/>
      <w:lang w:val="ru-RU" w:eastAsia="zh-CN" w:bidi="hi-IN"/>
    </w:rPr>
  </w:style>
  <w:style w:type="character" w:styleId="Caption1">
    <w:name w:val="Caption1"/>
    <w:qFormat/>
    <w:rPr>
      <w:rFonts w:ascii="Calibri" w:hAnsi="Calibri" w:asciiTheme="minorAscii" w:hAnsiTheme="minorHAnsi"/>
      <w:i/>
      <w:color w:val="000000"/>
      <w:spacing w:val="0"/>
      <w:sz w:val="24"/>
    </w:rPr>
  </w:style>
  <w:style w:type="character" w:styleId="ConsPlusNormal">
    <w:name w:val="ConsPlusNormal"/>
    <w:link w:val="ConsPlusNormal1"/>
    <w:qFormat/>
    <w:rPr>
      <w:rFonts w:ascii="Times New Roman" w:hAnsi="Times New Roman"/>
      <w:b w:val="false"/>
      <w:i w:val="false"/>
      <w:strike w:val="false"/>
      <w:dstrike w:val="false"/>
      <w:color w:val="000000"/>
      <w:sz w:val="24"/>
      <w:u w:val="none"/>
    </w:rPr>
  </w:style>
  <w:style w:type="character" w:styleId="111">
    <w:name w:val="Указатель111"/>
    <w:link w:val="11121"/>
    <w:qFormat/>
    <w:rPr/>
  </w:style>
  <w:style w:type="character" w:styleId="111111">
    <w:name w:val="Заголовок111111"/>
    <w:link w:val="11111121"/>
    <w:qFormat/>
    <w:rPr>
      <w:rFonts w:ascii="Liberation Sans" w:hAnsi="Liberation Sans"/>
      <w:sz w:val="28"/>
    </w:rPr>
  </w:style>
  <w:style w:type="character" w:styleId="Contents2">
    <w:name w:val="Contents 2"/>
    <w:qFormat/>
    <w:rPr>
      <w:rFonts w:ascii="XO Thames" w:hAnsi="XO Thames"/>
      <w:color w:val="000000"/>
      <w:spacing w:val="0"/>
      <w:sz w:val="28"/>
    </w:rPr>
  </w:style>
  <w:style w:type="character" w:styleId="Style9">
    <w:name w:val="Текст в заданном формате"/>
    <w:link w:val="17"/>
    <w:qFormat/>
    <w:rPr>
      <w:rFonts w:ascii="Liberation Mono" w:hAnsi="Liberation Mono"/>
      <w:sz w:val="20"/>
    </w:rPr>
  </w:style>
  <w:style w:type="character" w:styleId="1111111">
    <w:name w:val="Указатель1111111"/>
    <w:link w:val="111111121"/>
    <w:qFormat/>
    <w:rPr/>
  </w:style>
  <w:style w:type="character" w:styleId="Contents4">
    <w:name w:val="Contents 4"/>
    <w:qFormat/>
    <w:rPr>
      <w:rFonts w:ascii="XO Thames" w:hAnsi="XO Thames"/>
      <w:color w:val="000000"/>
      <w:spacing w:val="0"/>
      <w:sz w:val="28"/>
    </w:rPr>
  </w:style>
  <w:style w:type="character" w:styleId="BalloonText1">
    <w:name w:val="Balloon Text1"/>
    <w:link w:val="BalloonText11"/>
    <w:qFormat/>
    <w:rPr>
      <w:rFonts w:ascii="Segoe UI" w:hAnsi="Segoe UI"/>
      <w:sz w:val="18"/>
    </w:rPr>
  </w:style>
  <w:style w:type="character" w:styleId="Footer1">
    <w:name w:val="Footer1"/>
    <w:link w:val="Footer11"/>
    <w:qFormat/>
    <w:rPr>
      <w:rFonts w:ascii="Times New Roman" w:hAnsi="Times New Roman"/>
      <w:color w:val="000000"/>
      <w:spacing w:val="0"/>
      <w:sz w:val="28"/>
    </w:rPr>
  </w:style>
  <w:style w:type="character" w:styleId="1">
    <w:name w:val="Колонтитул1"/>
    <w:link w:val="131"/>
    <w:qFormat/>
    <w:rPr>
      <w:rFonts w:ascii="XO Thames" w:hAnsi="XO Thames"/>
      <w:color w:val="000000"/>
      <w:spacing w:val="0"/>
      <w:sz w:val="20"/>
    </w:rPr>
  </w:style>
  <w:style w:type="character" w:styleId="11">
    <w:name w:val="Указатель11"/>
    <w:link w:val="1121"/>
    <w:qFormat/>
    <w:rPr/>
  </w:style>
  <w:style w:type="character" w:styleId="Contents6">
    <w:name w:val="Contents 6"/>
    <w:qFormat/>
    <w:rPr>
      <w:rFonts w:ascii="XO Thames" w:hAnsi="XO Thames"/>
      <w:color w:val="000000"/>
      <w:spacing w:val="0"/>
      <w:sz w:val="28"/>
    </w:rPr>
  </w:style>
  <w:style w:type="character" w:styleId="Textbody2">
    <w:name w:val="Text body2"/>
    <w:link w:val="Textbody21"/>
    <w:qFormat/>
    <w:rPr>
      <w:rFonts w:ascii="Calibri" w:hAnsi="Calibri" w:asciiTheme="minorAscii" w:hAnsiTheme="minorHAnsi"/>
      <w:color w:val="000000"/>
      <w:spacing w:val="0"/>
      <w:sz w:val="22"/>
    </w:rPr>
  </w:style>
  <w:style w:type="character" w:styleId="Contents7">
    <w:name w:val="Contents 7"/>
    <w:qFormat/>
    <w:rPr>
      <w:rFonts w:ascii="XO Thames" w:hAnsi="XO Thames"/>
      <w:color w:val="000000"/>
      <w:spacing w:val="0"/>
      <w:sz w:val="28"/>
    </w:rPr>
  </w:style>
  <w:style w:type="character" w:styleId="Header1">
    <w:name w:val="Header1"/>
    <w:qFormat/>
    <w:rPr>
      <w:rFonts w:ascii="Calibri" w:hAnsi="Calibri" w:asciiTheme="minorAscii" w:hAnsiTheme="minorHAnsi"/>
      <w:color w:val="000000"/>
      <w:spacing w:val="0"/>
      <w:sz w:val="22"/>
    </w:rPr>
  </w:style>
  <w:style w:type="character" w:styleId="7">
    <w:name w:val="Содержимое врезки7"/>
    <w:link w:val="711"/>
    <w:qFormat/>
    <w:rPr/>
  </w:style>
  <w:style w:type="character" w:styleId="11111111">
    <w:name w:val="Указатель11111111"/>
    <w:link w:val="1111111121"/>
    <w:qFormat/>
    <w:rPr/>
  </w:style>
  <w:style w:type="character" w:styleId="Contents81">
    <w:name w:val="Contents 81"/>
    <w:link w:val="Contents811"/>
    <w:qFormat/>
    <w:rPr>
      <w:rFonts w:ascii="XO Thames" w:hAnsi="XO Thames"/>
      <w:color w:val="000000"/>
      <w:spacing w:val="0"/>
      <w:sz w:val="28"/>
    </w:rPr>
  </w:style>
  <w:style w:type="character" w:styleId="Subtitle1">
    <w:name w:val="Subtitle1"/>
    <w:link w:val="Subtitle11"/>
    <w:qFormat/>
    <w:rPr>
      <w:rFonts w:ascii="XO Thames" w:hAnsi="XO Thames"/>
      <w:i/>
      <w:color w:val="000000"/>
      <w:spacing w:val="0"/>
      <w:sz w:val="24"/>
    </w:rPr>
  </w:style>
  <w:style w:type="character" w:styleId="Endnote">
    <w:name w:val="Endnote"/>
    <w:link w:val="Endnote2"/>
    <w:qFormat/>
    <w:rPr>
      <w:rFonts w:ascii="XO Thames" w:hAnsi="XO Thames"/>
      <w:sz w:val="22"/>
    </w:rPr>
  </w:style>
  <w:style w:type="character" w:styleId="Heading31">
    <w:name w:val="Heading 31"/>
    <w:qFormat/>
    <w:rPr>
      <w:rFonts w:ascii="XO Thames" w:hAnsi="XO Thames"/>
      <w:b/>
      <w:color w:val="000000"/>
      <w:spacing w:val="0"/>
      <w:sz w:val="26"/>
    </w:rPr>
  </w:style>
  <w:style w:type="character" w:styleId="Contents92">
    <w:name w:val="Contents 92"/>
    <w:link w:val="Contents921"/>
    <w:qFormat/>
    <w:rPr>
      <w:rFonts w:ascii="XO Thames" w:hAnsi="XO Thames"/>
      <w:color w:val="000000"/>
      <w:spacing w:val="0"/>
      <w:sz w:val="28"/>
    </w:rPr>
  </w:style>
  <w:style w:type="character" w:styleId="111111111">
    <w:name w:val="Указатель111111111"/>
    <w:link w:val="11111111121"/>
    <w:qFormat/>
    <w:rPr/>
  </w:style>
  <w:style w:type="character" w:styleId="12">
    <w:name w:val="Символ нумерации1"/>
    <w:link w:val="115"/>
    <w:qFormat/>
    <w:rPr>
      <w:rFonts w:ascii="Calibri" w:hAnsi="Calibri" w:asciiTheme="minorAscii" w:hAnsiTheme="minorHAnsi"/>
      <w:color w:val="000000"/>
      <w:spacing w:val="0"/>
      <w:sz w:val="22"/>
    </w:rPr>
  </w:style>
  <w:style w:type="character" w:styleId="Contents51">
    <w:name w:val="Contents 51"/>
    <w:link w:val="Contents511"/>
    <w:qFormat/>
    <w:rPr>
      <w:rFonts w:ascii="XO Thames" w:hAnsi="XO Thames"/>
      <w:color w:val="000000"/>
      <w:spacing w:val="0"/>
      <w:sz w:val="28"/>
    </w:rPr>
  </w:style>
  <w:style w:type="character" w:styleId="111111112">
    <w:name w:val="Заголовок11111111"/>
    <w:link w:val="1111111122"/>
    <w:qFormat/>
    <w:rPr>
      <w:rFonts w:ascii="Liberation Sans" w:hAnsi="Liberation Sans"/>
      <w:sz w:val="28"/>
    </w:rPr>
  </w:style>
  <w:style w:type="character" w:styleId="Title1">
    <w:name w:val="Title1"/>
    <w:link w:val="Title11"/>
    <w:qFormat/>
    <w:rPr>
      <w:rFonts w:ascii="XO Thames" w:hAnsi="XO Thames"/>
      <w:b/>
      <w:caps/>
      <w:color w:val="000000"/>
      <w:spacing w:val="0"/>
      <w:sz w:val="40"/>
    </w:rPr>
  </w:style>
  <w:style w:type="character" w:styleId="Contents41">
    <w:name w:val="Contents 41"/>
    <w:link w:val="Contents43"/>
    <w:qFormat/>
    <w:rPr>
      <w:rFonts w:ascii="XO Thames" w:hAnsi="XO Thames"/>
      <w:color w:val="000000"/>
      <w:spacing w:val="0"/>
      <w:sz w:val="28"/>
    </w:rPr>
  </w:style>
  <w:style w:type="character" w:styleId="10">
    <w:name w:val="Содержимое врезки10"/>
    <w:link w:val="1011"/>
    <w:qFormat/>
    <w:rPr/>
  </w:style>
  <w:style w:type="character" w:styleId="Contents42">
    <w:name w:val="Contents 42"/>
    <w:link w:val="Contents421"/>
    <w:qFormat/>
    <w:rPr>
      <w:rFonts w:ascii="XO Thames" w:hAnsi="XO Thames"/>
      <w:color w:val="000000"/>
      <w:spacing w:val="0"/>
      <w:sz w:val="28"/>
    </w:rPr>
  </w:style>
  <w:style w:type="character" w:styleId="Header11">
    <w:name w:val="Header11"/>
    <w:link w:val="Header12"/>
    <w:qFormat/>
    <w:rPr/>
  </w:style>
  <w:style w:type="character" w:styleId="9">
    <w:name w:val="Колонтитул9"/>
    <w:link w:val="911"/>
    <w:qFormat/>
    <w:rPr/>
  </w:style>
  <w:style w:type="character" w:styleId="Internetlink11">
    <w:name w:val="Internet link11"/>
    <w:basedOn w:val="DefaultParagraphFont1"/>
    <w:link w:val="Internetlink111"/>
    <w:qFormat/>
    <w:rPr>
      <w:color w:themeColor="hyperlink" w:val="0563C1"/>
      <w:u w:val="single"/>
    </w:rPr>
  </w:style>
  <w:style w:type="character" w:styleId="Endnote1">
    <w:name w:val="Endnote1"/>
    <w:link w:val="Endnote11"/>
    <w:qFormat/>
    <w:rPr>
      <w:rFonts w:ascii="XO Thames" w:hAnsi="XO Thames"/>
      <w:color w:val="000000"/>
      <w:spacing w:val="0"/>
      <w:sz w:val="22"/>
    </w:rPr>
  </w:style>
  <w:style w:type="character" w:styleId="1111111111">
    <w:name w:val="Указатель1111111111"/>
    <w:link w:val="11111111112"/>
    <w:qFormat/>
    <w:rPr/>
  </w:style>
  <w:style w:type="character" w:styleId="Heading311">
    <w:name w:val="Heading 311"/>
    <w:link w:val="Heading312"/>
    <w:qFormat/>
    <w:rPr>
      <w:rFonts w:ascii="XO Thames" w:hAnsi="XO Thames"/>
      <w:b/>
      <w:color w:val="000000"/>
      <w:spacing w:val="0"/>
      <w:sz w:val="26"/>
    </w:rPr>
  </w:style>
  <w:style w:type="character" w:styleId="121">
    <w:name w:val="Содержимое врезки12"/>
    <w:link w:val="1211"/>
    <w:qFormat/>
    <w:rPr/>
  </w:style>
  <w:style w:type="character" w:styleId="6">
    <w:name w:val="Содержимое врезки6"/>
    <w:link w:val="611"/>
    <w:qFormat/>
    <w:rPr/>
  </w:style>
  <w:style w:type="character" w:styleId="InternetLink4">
    <w:name w:val="Internet Link4"/>
    <w:link w:val="InternetLink41"/>
    <w:qFormat/>
    <w:rPr>
      <w:color w:val="000080"/>
      <w:u w:val="single"/>
    </w:rPr>
  </w:style>
  <w:style w:type="character" w:styleId="Textbody1">
    <w:name w:val="Text body1"/>
    <w:link w:val="Textbody11"/>
    <w:qFormat/>
    <w:rPr/>
  </w:style>
  <w:style w:type="character" w:styleId="Contents22">
    <w:name w:val="Contents 22"/>
    <w:link w:val="Contents221"/>
    <w:qFormat/>
    <w:rPr>
      <w:rFonts w:ascii="XO Thames" w:hAnsi="XO Thames"/>
      <w:color w:val="000000"/>
      <w:spacing w:val="0"/>
      <w:sz w:val="28"/>
    </w:rPr>
  </w:style>
  <w:style w:type="character" w:styleId="Contents3">
    <w:name w:val="Contents 3"/>
    <w:qFormat/>
    <w:rPr>
      <w:rFonts w:ascii="XO Thames" w:hAnsi="XO Thames"/>
      <w:color w:val="000000"/>
      <w:spacing w:val="0"/>
      <w:sz w:val="28"/>
    </w:rPr>
  </w:style>
  <w:style w:type="character" w:styleId="Contents72">
    <w:name w:val="Contents 72"/>
    <w:link w:val="Contents721"/>
    <w:qFormat/>
    <w:rPr>
      <w:rFonts w:ascii="XO Thames" w:hAnsi="XO Thames"/>
      <w:color w:val="000000"/>
      <w:spacing w:val="0"/>
      <w:sz w:val="28"/>
    </w:rPr>
  </w:style>
  <w:style w:type="character" w:styleId="8">
    <w:name w:val="Содержимое врезки8"/>
    <w:link w:val="811"/>
    <w:qFormat/>
    <w:rPr/>
  </w:style>
  <w:style w:type="character" w:styleId="91">
    <w:name w:val="Содержимое врезки9"/>
    <w:link w:val="912"/>
    <w:qFormat/>
    <w:rPr/>
  </w:style>
  <w:style w:type="character" w:styleId="Contents11">
    <w:name w:val="Contents 11"/>
    <w:link w:val="Contents111"/>
    <w:qFormat/>
    <w:rPr>
      <w:rFonts w:ascii="XO Thames" w:hAnsi="XO Thames"/>
      <w:b/>
      <w:color w:val="000000"/>
      <w:spacing w:val="0"/>
      <w:sz w:val="28"/>
    </w:rPr>
  </w:style>
  <w:style w:type="character" w:styleId="InternetLink1">
    <w:name w:val="Internet Link1"/>
    <w:basedOn w:val="DefaultParagraphFont1"/>
    <w:link w:val="InternetLink12"/>
    <w:qFormat/>
    <w:rPr>
      <w:color w:themeColor="hyperlink" w:val="0563C1"/>
      <w:u w:val="single"/>
    </w:rPr>
  </w:style>
  <w:style w:type="character" w:styleId="Footer2">
    <w:name w:val="Footer2"/>
    <w:qFormat/>
    <w:rPr>
      <w:rFonts w:ascii="Times New Roman" w:hAnsi="Times New Roman"/>
      <w:color w:val="000000"/>
      <w:spacing w:val="0"/>
      <w:sz w:val="28"/>
    </w:rPr>
  </w:style>
  <w:style w:type="character" w:styleId="Contents31">
    <w:name w:val="Contents 31"/>
    <w:link w:val="Contents33"/>
    <w:qFormat/>
    <w:rPr>
      <w:rFonts w:ascii="XO Thames" w:hAnsi="XO Thames"/>
      <w:color w:val="000000"/>
      <w:spacing w:val="0"/>
      <w:sz w:val="28"/>
    </w:rPr>
  </w:style>
  <w:style w:type="character" w:styleId="PlainText1">
    <w:name w:val="Plain Text1"/>
    <w:link w:val="PlainText11"/>
    <w:qFormat/>
    <w:rPr>
      <w:rFonts w:ascii="Calibri" w:hAnsi="Calibri"/>
    </w:rPr>
  </w:style>
  <w:style w:type="character" w:styleId="4">
    <w:name w:val="Колонтитул4"/>
    <w:link w:val="411"/>
    <w:qFormat/>
    <w:rPr/>
  </w:style>
  <w:style w:type="character" w:styleId="Heading51">
    <w:name w:val="Heading 51"/>
    <w:qFormat/>
    <w:rPr>
      <w:rFonts w:ascii="XO Thames" w:hAnsi="XO Thames"/>
      <w:b/>
      <w:color w:val="000000"/>
      <w:spacing w:val="0"/>
      <w:sz w:val="22"/>
    </w:rPr>
  </w:style>
  <w:style w:type="character" w:styleId="3">
    <w:name w:val="Содержимое таблицы3"/>
    <w:link w:val="311"/>
    <w:qFormat/>
    <w:rPr/>
  </w:style>
  <w:style w:type="character" w:styleId="List1">
    <w:name w:val="List1"/>
    <w:basedOn w:val="Textbody2"/>
    <w:link w:val="List11"/>
    <w:qFormat/>
    <w:rPr/>
  </w:style>
  <w:style w:type="character" w:styleId="Heading11">
    <w:name w:val="Heading 11"/>
    <w:qFormat/>
    <w:rPr>
      <w:rFonts w:ascii="XO Thames" w:hAnsi="XO Thames"/>
      <w:b/>
      <w:color w:val="000000"/>
      <w:spacing w:val="0"/>
      <w:sz w:val="32"/>
    </w:rPr>
  </w:style>
  <w:style w:type="character" w:styleId="122">
    <w:name w:val="Колонтитул12"/>
    <w:link w:val="1212"/>
    <w:qFormat/>
    <w:rPr/>
  </w:style>
  <w:style w:type="character" w:styleId="112">
    <w:name w:val="Содержимое врезки11"/>
    <w:link w:val="1113"/>
    <w:qFormat/>
    <w:rPr/>
  </w:style>
  <w:style w:type="character" w:styleId="113">
    <w:name w:val="Колонтитул11"/>
    <w:link w:val="1114"/>
    <w:qFormat/>
    <w:rPr/>
  </w:style>
  <w:style w:type="character" w:styleId="InternetLink">
    <w:name w:val="Internet Link"/>
    <w:link w:val="InternetLink6"/>
    <w:qFormat/>
    <w:rPr>
      <w:color w:val="000080"/>
      <w:u w:val="single"/>
    </w:rPr>
  </w:style>
  <w:style w:type="character" w:styleId="Footnote">
    <w:name w:val="Footnote"/>
    <w:link w:val="Footnote2"/>
    <w:qFormat/>
    <w:rPr>
      <w:rFonts w:ascii="XO Thames" w:hAnsi="XO Thames"/>
      <w:sz w:val="22"/>
    </w:rPr>
  </w:style>
  <w:style w:type="character" w:styleId="61">
    <w:name w:val="Колонтитул6"/>
    <w:link w:val="612"/>
    <w:qFormat/>
    <w:rPr/>
  </w:style>
  <w:style w:type="character" w:styleId="31">
    <w:name w:val="Колонтитул3"/>
    <w:link w:val="312"/>
    <w:qFormat/>
    <w:rPr/>
  </w:style>
  <w:style w:type="character" w:styleId="101">
    <w:name w:val="Колонтитул10"/>
    <w:link w:val="1012"/>
    <w:qFormat/>
    <w:rPr/>
  </w:style>
  <w:style w:type="character" w:styleId="Contents1">
    <w:name w:val="Contents 1"/>
    <w:qFormat/>
    <w:rPr>
      <w:rFonts w:ascii="XO Thames" w:hAnsi="XO Thames"/>
      <w:b/>
      <w:color w:val="000000"/>
      <w:spacing w:val="0"/>
      <w:sz w:val="28"/>
    </w:rPr>
  </w:style>
  <w:style w:type="character" w:styleId="HeaderandFooter">
    <w:name w:val="Header and Footer"/>
    <w:qFormat/>
    <w:rPr>
      <w:rFonts w:ascii="XO Thames" w:hAnsi="XO Thames"/>
      <w:sz w:val="20"/>
    </w:rPr>
  </w:style>
  <w:style w:type="character" w:styleId="Contents21">
    <w:name w:val="Contents 21"/>
    <w:link w:val="Contents23"/>
    <w:qFormat/>
    <w:rPr>
      <w:rFonts w:ascii="XO Thames" w:hAnsi="XO Thames"/>
      <w:color w:val="000000"/>
      <w:spacing w:val="0"/>
      <w:sz w:val="28"/>
    </w:rPr>
  </w:style>
  <w:style w:type="character" w:styleId="11111">
    <w:name w:val="Указатель11111"/>
    <w:link w:val="1111121"/>
    <w:qFormat/>
    <w:rPr/>
  </w:style>
  <w:style w:type="character" w:styleId="Heading21">
    <w:name w:val="Heading 21"/>
    <w:link w:val="Heading211"/>
    <w:qFormat/>
    <w:rPr>
      <w:rFonts w:ascii="XO Thames" w:hAnsi="XO Thames"/>
      <w:b/>
      <w:color w:val="000000"/>
      <w:spacing w:val="0"/>
      <w:sz w:val="28"/>
    </w:rPr>
  </w:style>
  <w:style w:type="character" w:styleId="111111111111">
    <w:name w:val="Указатель111111111111"/>
    <w:link w:val="11111111111111"/>
    <w:qFormat/>
    <w:rPr/>
  </w:style>
  <w:style w:type="character" w:styleId="Contents82">
    <w:name w:val="Contents 82"/>
    <w:link w:val="Contents821"/>
    <w:qFormat/>
    <w:rPr>
      <w:rFonts w:ascii="XO Thames" w:hAnsi="XO Thames"/>
      <w:color w:val="000000"/>
      <w:spacing w:val="0"/>
      <w:sz w:val="28"/>
    </w:rPr>
  </w:style>
  <w:style w:type="character" w:styleId="InternetLink2">
    <w:name w:val="Internet Link2"/>
    <w:link w:val="InternetLink22"/>
    <w:qFormat/>
    <w:rPr>
      <w:color w:val="000080"/>
      <w:u w:val="single"/>
    </w:rPr>
  </w:style>
  <w:style w:type="character" w:styleId="Contents71">
    <w:name w:val="Contents 71"/>
    <w:link w:val="Contents73"/>
    <w:qFormat/>
    <w:rPr>
      <w:rFonts w:ascii="XO Thames" w:hAnsi="XO Thames"/>
      <w:color w:val="000000"/>
      <w:spacing w:val="0"/>
      <w:sz w:val="28"/>
    </w:rPr>
  </w:style>
  <w:style w:type="character" w:styleId="Contents9">
    <w:name w:val="Contents 9"/>
    <w:qFormat/>
    <w:rPr>
      <w:rFonts w:ascii="XO Thames" w:hAnsi="XO Thames"/>
      <w:color w:val="000000"/>
      <w:spacing w:val="0"/>
      <w:sz w:val="28"/>
    </w:rPr>
  </w:style>
  <w:style w:type="character" w:styleId="Contents32">
    <w:name w:val="Contents 32"/>
    <w:link w:val="Contents321"/>
    <w:qFormat/>
    <w:rPr>
      <w:rFonts w:ascii="XO Thames" w:hAnsi="XO Thames"/>
      <w:color w:val="000000"/>
      <w:spacing w:val="0"/>
      <w:sz w:val="28"/>
    </w:rPr>
  </w:style>
  <w:style w:type="character" w:styleId="Caption11">
    <w:name w:val="Caption11"/>
    <w:link w:val="Caption12"/>
    <w:qFormat/>
    <w:rPr>
      <w:rFonts w:ascii="Calibri" w:hAnsi="Calibri" w:asciiTheme="minorAscii" w:hAnsiTheme="minorHAnsi"/>
      <w:i/>
      <w:color w:val="000000"/>
      <w:spacing w:val="0"/>
      <w:sz w:val="24"/>
    </w:rPr>
  </w:style>
  <w:style w:type="character" w:styleId="11111111111">
    <w:name w:val="Заголовок1111111111"/>
    <w:link w:val="111111111121"/>
    <w:qFormat/>
    <w:rPr>
      <w:rFonts w:ascii="Liberation Sans" w:hAnsi="Liberation Sans"/>
      <w:sz w:val="28"/>
    </w:rPr>
  </w:style>
  <w:style w:type="character" w:styleId="Heading111">
    <w:name w:val="Heading 111"/>
    <w:link w:val="Heading112"/>
    <w:qFormat/>
    <w:rPr>
      <w:rFonts w:ascii="XO Thames" w:hAnsi="XO Thames"/>
      <w:b/>
      <w:color w:val="000000"/>
      <w:spacing w:val="0"/>
      <w:sz w:val="32"/>
    </w:rPr>
  </w:style>
  <w:style w:type="character" w:styleId="Internetlink21">
    <w:name w:val="Internet link21"/>
    <w:basedOn w:val="DefaultParagraphFont1"/>
    <w:link w:val="Internetlink211"/>
    <w:qFormat/>
    <w:rPr>
      <w:color w:themeColor="hyperlink" w:val="0563C1"/>
      <w:u w:val="single"/>
    </w:rPr>
  </w:style>
  <w:style w:type="character" w:styleId="1111112">
    <w:name w:val="Указатель111111"/>
    <w:link w:val="11111122"/>
    <w:qFormat/>
    <w:rPr/>
  </w:style>
  <w:style w:type="character" w:styleId="111111111112">
    <w:name w:val="Заголовок11111111111"/>
    <w:link w:val="1111111111121"/>
    <w:qFormat/>
    <w:rPr>
      <w:rFonts w:ascii="Liberation Sans" w:hAnsi="Liberation Sans"/>
      <w:sz w:val="28"/>
    </w:rPr>
  </w:style>
  <w:style w:type="character" w:styleId="Contents52">
    <w:name w:val="Contents 52"/>
    <w:link w:val="Contents521"/>
    <w:qFormat/>
    <w:rPr>
      <w:rFonts w:ascii="XO Thames" w:hAnsi="XO Thames"/>
      <w:color w:val="000000"/>
      <w:spacing w:val="0"/>
      <w:sz w:val="28"/>
    </w:rPr>
  </w:style>
  <w:style w:type="character" w:styleId="2">
    <w:name w:val="Содержимое таблицы2"/>
    <w:link w:val="211"/>
    <w:qFormat/>
    <w:rPr/>
  </w:style>
  <w:style w:type="character" w:styleId="5">
    <w:name w:val="Содержимое врезки5"/>
    <w:link w:val="511"/>
    <w:qFormat/>
    <w:rPr/>
  </w:style>
  <w:style w:type="character" w:styleId="13">
    <w:name w:val="Содержимое таблицы1"/>
    <w:link w:val="116"/>
    <w:qFormat/>
    <w:rPr/>
  </w:style>
  <w:style w:type="character" w:styleId="Contents8">
    <w:name w:val="Contents 8"/>
    <w:qFormat/>
    <w:rPr>
      <w:rFonts w:ascii="XO Thames" w:hAnsi="XO Thames"/>
      <w:color w:val="000000"/>
      <w:spacing w:val="0"/>
      <w:sz w:val="28"/>
    </w:rPr>
  </w:style>
  <w:style w:type="character" w:styleId="Contents62">
    <w:name w:val="Contents 62"/>
    <w:link w:val="Contents621"/>
    <w:qFormat/>
    <w:rPr>
      <w:rFonts w:ascii="XO Thames" w:hAnsi="XO Thames"/>
      <w:color w:val="000000"/>
      <w:spacing w:val="0"/>
      <w:sz w:val="28"/>
    </w:rPr>
  </w:style>
  <w:style w:type="character" w:styleId="1111111111111">
    <w:name w:val="Заголовок111111111111"/>
    <w:link w:val="11111111111112"/>
    <w:qFormat/>
    <w:rPr>
      <w:rFonts w:ascii="Liberation Sans" w:hAnsi="Liberation Sans"/>
      <w:sz w:val="28"/>
    </w:rPr>
  </w:style>
  <w:style w:type="character" w:styleId="51">
    <w:name w:val="Колонтитул5"/>
    <w:link w:val="512"/>
    <w:qFormat/>
    <w:rPr/>
  </w:style>
  <w:style w:type="character" w:styleId="14">
    <w:name w:val="Содержимое врезки1"/>
    <w:link w:val="132"/>
    <w:qFormat/>
    <w:rPr/>
  </w:style>
  <w:style w:type="character" w:styleId="Contents5">
    <w:name w:val="Contents 5"/>
    <w:qFormat/>
    <w:rPr>
      <w:rFonts w:ascii="XO Thames" w:hAnsi="XO Thames"/>
      <w:color w:val="000000"/>
      <w:spacing w:val="0"/>
      <w:sz w:val="28"/>
    </w:rPr>
  </w:style>
  <w:style w:type="character" w:styleId="114">
    <w:name w:val="Заголовок11"/>
    <w:link w:val="1122"/>
    <w:qFormat/>
    <w:rPr>
      <w:rFonts w:ascii="Liberation Sans" w:hAnsi="Liberation Sans"/>
      <w:sz w:val="28"/>
    </w:rPr>
  </w:style>
  <w:style w:type="character" w:styleId="1111">
    <w:name w:val="Указатель1111"/>
    <w:link w:val="111121"/>
    <w:qFormat/>
    <w:rPr/>
  </w:style>
  <w:style w:type="character" w:styleId="Heading41">
    <w:name w:val="Heading 41"/>
    <w:link w:val="Heading411"/>
    <w:qFormat/>
    <w:rPr>
      <w:rFonts w:ascii="XO Thames" w:hAnsi="XO Thames"/>
      <w:b/>
      <w:color w:val="000000"/>
      <w:spacing w:val="0"/>
      <w:sz w:val="24"/>
    </w:rPr>
  </w:style>
  <w:style w:type="character" w:styleId="Footnote1">
    <w:name w:val="Footnote1"/>
    <w:link w:val="Footnote11"/>
    <w:qFormat/>
    <w:rPr>
      <w:rFonts w:ascii="XO Thames" w:hAnsi="XO Thames"/>
      <w:color w:val="000000"/>
      <w:spacing w:val="0"/>
      <w:sz w:val="22"/>
    </w:rPr>
  </w:style>
  <w:style w:type="character" w:styleId="Textbody">
    <w:name w:val="Text body"/>
    <w:qFormat/>
    <w:rPr/>
  </w:style>
  <w:style w:type="character" w:styleId="Heading511">
    <w:name w:val="Heading 511"/>
    <w:link w:val="Heading512"/>
    <w:qFormat/>
    <w:rPr>
      <w:rFonts w:ascii="XO Thames" w:hAnsi="XO Thames"/>
      <w:b/>
      <w:color w:val="000000"/>
      <w:spacing w:val="0"/>
      <w:sz w:val="22"/>
    </w:rPr>
  </w:style>
  <w:style w:type="character" w:styleId="Contents61">
    <w:name w:val="Contents 61"/>
    <w:link w:val="Contents63"/>
    <w:qFormat/>
    <w:rPr>
      <w:rFonts w:ascii="XO Thames" w:hAnsi="XO Thames"/>
      <w:color w:val="000000"/>
      <w:spacing w:val="0"/>
      <w:sz w:val="28"/>
    </w:rPr>
  </w:style>
  <w:style w:type="character" w:styleId="41">
    <w:name w:val="Содержимое врезки4"/>
    <w:link w:val="412"/>
    <w:qFormat/>
    <w:rPr/>
  </w:style>
  <w:style w:type="character" w:styleId="Contents12">
    <w:name w:val="Contents 12"/>
    <w:link w:val="Contents121"/>
    <w:qFormat/>
    <w:rPr>
      <w:rFonts w:ascii="XO Thames" w:hAnsi="XO Thames"/>
      <w:b/>
      <w:color w:val="000000"/>
      <w:spacing w:val="0"/>
      <w:sz w:val="28"/>
    </w:rPr>
  </w:style>
  <w:style w:type="character" w:styleId="111111111113">
    <w:name w:val="Указатель11111111111"/>
    <w:link w:val="1111111111122"/>
    <w:qFormat/>
    <w:rPr/>
  </w:style>
  <w:style w:type="character" w:styleId="32">
    <w:name w:val="Содержимое врезки3"/>
    <w:link w:val="313"/>
    <w:qFormat/>
    <w:rPr/>
  </w:style>
  <w:style w:type="character" w:styleId="15">
    <w:name w:val="Указатель1"/>
    <w:link w:val="123"/>
    <w:qFormat/>
    <w:rPr/>
  </w:style>
  <w:style w:type="character" w:styleId="DefaultParagraphFont1">
    <w:name w:val="Default Paragraph Font1"/>
    <w:link w:val="DefaultParagraphFont11"/>
    <w:qFormat/>
    <w:rPr>
      <w:rFonts w:ascii="Calibri" w:hAnsi="Calibri" w:asciiTheme="minorAscii" w:hAnsiTheme="minorHAnsi"/>
      <w:color w:val="000000"/>
      <w:spacing w:val="0"/>
      <w:sz w:val="22"/>
    </w:rPr>
  </w:style>
  <w:style w:type="character" w:styleId="Subtitle2">
    <w:name w:val="Subtitle2"/>
    <w:qFormat/>
    <w:rPr>
      <w:rFonts w:ascii="XO Thames" w:hAnsi="XO Thames"/>
      <w:i/>
      <w:color w:val="000000"/>
      <w:spacing w:val="0"/>
      <w:sz w:val="24"/>
    </w:rPr>
  </w:style>
  <w:style w:type="character" w:styleId="21">
    <w:name w:val="Содержимое врезки2"/>
    <w:link w:val="212"/>
    <w:qFormat/>
    <w:rPr/>
  </w:style>
  <w:style w:type="character" w:styleId="16">
    <w:name w:val="Заголовок1"/>
    <w:link w:val="124"/>
    <w:qFormat/>
    <w:rPr>
      <w:rFonts w:ascii="Liberation Sans" w:hAnsi="Liberation Sans"/>
      <w:sz w:val="28"/>
    </w:rPr>
  </w:style>
  <w:style w:type="character" w:styleId="Contents91">
    <w:name w:val="Contents 91"/>
    <w:link w:val="Contents93"/>
    <w:qFormat/>
    <w:rPr>
      <w:rFonts w:ascii="XO Thames" w:hAnsi="XO Thames"/>
      <w:color w:val="000000"/>
      <w:spacing w:val="0"/>
      <w:sz w:val="28"/>
    </w:rPr>
  </w:style>
  <w:style w:type="character" w:styleId="Title2">
    <w:name w:val="Title2"/>
    <w:qFormat/>
    <w:rPr>
      <w:rFonts w:ascii="XO Thames" w:hAnsi="XO Thames"/>
      <w:b/>
      <w:caps/>
      <w:color w:val="000000"/>
      <w:spacing w:val="0"/>
      <w:sz w:val="40"/>
    </w:rPr>
  </w:style>
  <w:style w:type="character" w:styleId="Heading42">
    <w:name w:val="Heading 42"/>
    <w:qFormat/>
    <w:rPr>
      <w:rFonts w:ascii="XO Thames" w:hAnsi="XO Thames"/>
      <w:b/>
      <w:color w:val="000000"/>
      <w:spacing w:val="0"/>
      <w:sz w:val="24"/>
    </w:rPr>
  </w:style>
  <w:style w:type="character" w:styleId="1111111112">
    <w:name w:val="Заголовок111111111"/>
    <w:link w:val="11111111122"/>
    <w:qFormat/>
    <w:rPr>
      <w:rFonts w:ascii="Liberation Sans" w:hAnsi="Liberation Sans"/>
      <w:sz w:val="28"/>
    </w:rPr>
  </w:style>
  <w:style w:type="character" w:styleId="InternetLink3">
    <w:name w:val="Internet Link3"/>
    <w:link w:val="InternetLink31"/>
    <w:qFormat/>
    <w:rPr>
      <w:color w:val="000080"/>
      <w:u w:val="single"/>
    </w:rPr>
  </w:style>
  <w:style w:type="character" w:styleId="Heading22">
    <w:name w:val="Heading 22"/>
    <w:qFormat/>
    <w:rPr>
      <w:rFonts w:ascii="XO Thames" w:hAnsi="XO Thames"/>
      <w:b/>
      <w:color w:val="000000"/>
      <w:spacing w:val="0"/>
      <w:sz w:val="28"/>
    </w:rPr>
  </w:style>
  <w:style w:type="character" w:styleId="11112">
    <w:name w:val="Заголовок1111"/>
    <w:link w:val="111122"/>
    <w:qFormat/>
    <w:rPr>
      <w:rFonts w:ascii="Liberation Sans" w:hAnsi="Liberation Sans"/>
      <w:sz w:val="28"/>
    </w:rPr>
  </w:style>
  <w:style w:type="character" w:styleId="81">
    <w:name w:val="Колонтитул8"/>
    <w:link w:val="812"/>
    <w:qFormat/>
    <w:rPr/>
  </w:style>
  <w:style w:type="character" w:styleId="11111112">
    <w:name w:val="Заголовок1111111"/>
    <w:link w:val="111111122"/>
    <w:qFormat/>
    <w:rPr>
      <w:rFonts w:ascii="Liberation Sans" w:hAnsi="Liberation Sans"/>
      <w:sz w:val="28"/>
    </w:rPr>
  </w:style>
  <w:style w:type="character" w:styleId="InternetLink5">
    <w:name w:val="Internet Link5"/>
    <w:basedOn w:val="DefaultParagraphFont1"/>
    <w:link w:val="InternetLink7"/>
    <w:qFormat/>
    <w:rPr>
      <w:color w:themeColor="hyperlink" w:val="0563C1"/>
      <w:u w:val="single"/>
    </w:rPr>
  </w:style>
  <w:style w:type="character" w:styleId="List2">
    <w:name w:val="List2"/>
    <w:basedOn w:val="Textbody2"/>
    <w:qFormat/>
    <w:rPr/>
  </w:style>
  <w:style w:type="character" w:styleId="22">
    <w:name w:val="Колонтитул2"/>
    <w:link w:val="213"/>
    <w:qFormat/>
    <w:rPr/>
  </w:style>
  <w:style w:type="character" w:styleId="111112">
    <w:name w:val="Заголовок11111"/>
    <w:link w:val="1111122"/>
    <w:qFormat/>
    <w:rPr>
      <w:rFonts w:ascii="Liberation Sans" w:hAnsi="Liberation Sans"/>
      <w:sz w:val="28"/>
    </w:rPr>
  </w:style>
  <w:style w:type="character" w:styleId="71">
    <w:name w:val="Колонтитул7"/>
    <w:link w:val="712"/>
    <w:qFormat/>
    <w:rPr/>
  </w:style>
  <w:style w:type="character" w:styleId="1112">
    <w:name w:val="Заголовок111"/>
    <w:link w:val="11122"/>
    <w:qFormat/>
    <w:rPr>
      <w:rFonts w:ascii="Liberation Sans" w:hAnsi="Liberation Sans"/>
      <w:sz w:val="28"/>
    </w:rPr>
  </w:style>
  <w:style w:type="character" w:styleId="Hyperlink">
    <w:name w:val="Hyperlink"/>
    <w:rPr>
      <w:color w:val="000080"/>
      <w:u w:val="single"/>
    </w:rPr>
  </w:style>
  <w:style w:type="paragraph" w:styleId="Style10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21"/>
    <w:pPr/>
    <w:rPr/>
  </w:style>
  <w:style w:type="paragraph" w:styleId="Caption">
    <w:name w:val="Caption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NSimSun" w:cs="Arial" w:asciiTheme="minorAscii" w:hAnsiTheme="minorHAns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Style11">
    <w:name w:val="Указатель"/>
    <w:basedOn w:val="Normal"/>
    <w:qFormat/>
    <w:pPr>
      <w:suppressLineNumbers/>
    </w:pPr>
    <w:rPr>
      <w:rFonts w:cs="Arial"/>
    </w:rPr>
  </w:style>
  <w:style w:type="paragraph" w:styleId="ConsPlusNormal1">
    <w:name w:val="ConsPlusNormal1"/>
    <w:link w:val="ConsPlusNormal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Arial"/>
      <w:b w:val="false"/>
      <w:i w:val="false"/>
      <w:strike w:val="false"/>
      <w:dstrike w:val="false"/>
      <w:color w:val="000000"/>
      <w:spacing w:val="0"/>
      <w:kern w:val="0"/>
      <w:sz w:val="24"/>
      <w:szCs w:val="20"/>
      <w:u w:val="none"/>
      <w:lang w:val="ru-RU" w:eastAsia="zh-CN" w:bidi="hi-IN"/>
    </w:rPr>
  </w:style>
  <w:style w:type="paragraph" w:styleId="11121">
    <w:name w:val="Указатель1112"/>
    <w:basedOn w:val="Normal"/>
    <w:link w:val="111"/>
    <w:qFormat/>
    <w:pPr/>
    <w:rPr/>
  </w:style>
  <w:style w:type="paragraph" w:styleId="11111121">
    <w:name w:val="Заголовок1111112"/>
    <w:basedOn w:val="Normal"/>
    <w:next w:val="BodyText"/>
    <w:link w:val="111111"/>
    <w:qFormat/>
    <w:pPr>
      <w:keepNext w:val="true"/>
      <w:spacing w:before="240" w:after="120"/>
    </w:pPr>
    <w:rPr>
      <w:rFonts w:ascii="Liberation Sans" w:hAnsi="Liberation Sans"/>
      <w:sz w:val="28"/>
    </w:rPr>
  </w:style>
  <w:style w:type="paragraph" w:styleId="TOC2">
    <w:name w:val="TOC 2"/>
    <w:next w:val="Normal"/>
    <w:uiPriority w:val="39"/>
    <w:pPr>
      <w:widowControl/>
      <w:suppressAutoHyphens w:val="true"/>
      <w:bidi w:val="0"/>
      <w:spacing w:lineRule="auto" w:line="264" w:before="0" w:after="160"/>
      <w:ind w:hanging="0" w:left="200" w:right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17">
    <w:name w:val="Текст в заданном формате1"/>
    <w:basedOn w:val="Normal"/>
    <w:link w:val="Style9"/>
    <w:qFormat/>
    <w:pPr>
      <w:spacing w:before="0" w:after="0"/>
    </w:pPr>
    <w:rPr>
      <w:rFonts w:ascii="Liberation Mono" w:hAnsi="Liberation Mono"/>
      <w:sz w:val="20"/>
    </w:rPr>
  </w:style>
  <w:style w:type="paragraph" w:styleId="111111121">
    <w:name w:val="Указатель11111112"/>
    <w:basedOn w:val="Normal"/>
    <w:link w:val="1111111"/>
    <w:qFormat/>
    <w:pPr/>
    <w:rPr/>
  </w:style>
  <w:style w:type="paragraph" w:styleId="TOC4">
    <w:name w:val="TOC 4"/>
    <w:next w:val="Normal"/>
    <w:uiPriority w:val="39"/>
    <w:pPr>
      <w:widowControl/>
      <w:suppressAutoHyphens w:val="true"/>
      <w:bidi w:val="0"/>
      <w:spacing w:lineRule="auto" w:line="264" w:before="0" w:after="160"/>
      <w:ind w:hanging="0" w:left="600" w:right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BalloonText11">
    <w:name w:val="Balloon Text11"/>
    <w:basedOn w:val="Normal"/>
    <w:link w:val="BalloonText1"/>
    <w:qFormat/>
    <w:pPr>
      <w:spacing w:lineRule="auto" w:line="240" w:before="0" w:after="0"/>
    </w:pPr>
    <w:rPr>
      <w:rFonts w:ascii="Segoe UI" w:hAnsi="Segoe UI"/>
      <w:sz w:val="18"/>
    </w:rPr>
  </w:style>
  <w:style w:type="paragraph" w:styleId="Footer11">
    <w:name w:val="Footer11"/>
    <w:link w:val="Footer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131">
    <w:name w:val="Колонтитул13"/>
    <w:link w:val="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1121">
    <w:name w:val="Указатель112"/>
    <w:basedOn w:val="Normal"/>
    <w:link w:val="11"/>
    <w:qFormat/>
    <w:pPr/>
    <w:rPr/>
  </w:style>
  <w:style w:type="paragraph" w:styleId="TOC6">
    <w:name w:val="TOC 6"/>
    <w:next w:val="Normal"/>
    <w:uiPriority w:val="39"/>
    <w:pPr>
      <w:widowControl/>
      <w:suppressAutoHyphens w:val="true"/>
      <w:bidi w:val="0"/>
      <w:spacing w:lineRule="auto" w:line="264" w:before="0" w:after="160"/>
      <w:ind w:hanging="0" w:left="1000" w:right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Textbody21">
    <w:name w:val="Text body21"/>
    <w:link w:val="Textbody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NSimSun" w:cs="Arial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TOC7">
    <w:name w:val="TOC 7"/>
    <w:next w:val="Normal"/>
    <w:uiPriority w:val="39"/>
    <w:pPr>
      <w:widowControl/>
      <w:suppressAutoHyphens w:val="true"/>
      <w:bidi w:val="0"/>
      <w:spacing w:lineRule="auto" w:line="264" w:before="0" w:after="160"/>
      <w:ind w:hanging="0" w:left="1200" w:right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Style12">
    <w:name w:val="Колонтитул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HeaderandFooter1">
    <w:name w:val="Header and Footer1"/>
    <w:basedOn w:val="Normal"/>
    <w:qFormat/>
    <w:pPr/>
    <w:rPr/>
  </w:style>
  <w:style w:type="paragraph" w:styleId="HeaderandFooter2">
    <w:name w:val="Header and Footer2"/>
    <w:basedOn w:val="Normal"/>
    <w:qFormat/>
    <w:pPr/>
    <w:rPr/>
  </w:style>
  <w:style w:type="paragraph" w:styleId="HeaderandFooter3">
    <w:name w:val="Header and Footer3"/>
    <w:basedOn w:val="Normal"/>
    <w:qFormat/>
    <w:pPr/>
    <w:rPr/>
  </w:style>
  <w:style w:type="paragraph" w:styleId="HeaderandFooter4">
    <w:name w:val="Header and Footer4"/>
    <w:basedOn w:val="Normal"/>
    <w:qFormat/>
    <w:pPr/>
    <w:rPr/>
  </w:style>
  <w:style w:type="paragraph" w:styleId="HeaderandFooter5">
    <w:name w:val="Header and Footer5"/>
    <w:basedOn w:val="Normal"/>
    <w:qFormat/>
    <w:pPr/>
    <w:rPr/>
  </w:style>
  <w:style w:type="paragraph" w:styleId="Header">
    <w:name w:val="Header"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NSimSun" w:cs="Arial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711">
    <w:name w:val="Содержимое врезки71"/>
    <w:basedOn w:val="Normal"/>
    <w:link w:val="7"/>
    <w:qFormat/>
    <w:pPr/>
    <w:rPr/>
  </w:style>
  <w:style w:type="paragraph" w:styleId="1111111121">
    <w:name w:val="Указатель111111112"/>
    <w:basedOn w:val="Normal"/>
    <w:link w:val="11111111"/>
    <w:qFormat/>
    <w:pPr/>
    <w:rPr/>
  </w:style>
  <w:style w:type="paragraph" w:styleId="Contents811">
    <w:name w:val="Contents 811"/>
    <w:link w:val="Contents8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Subtitle11">
    <w:name w:val="Subtitle11"/>
    <w:link w:val="Subtitle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Arial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Endnote2">
    <w:name w:val="Endnote2"/>
    <w:link w:val="Endnote"/>
    <w:qFormat/>
    <w:pPr>
      <w:widowControl/>
      <w:suppressAutoHyphens w:val="true"/>
      <w:bidi w:val="0"/>
      <w:spacing w:lineRule="auto" w:line="240" w:before="0" w:after="0"/>
      <w:ind w:firstLine="851" w:left="0" w:right="0"/>
      <w:jc w:val="both"/>
    </w:pPr>
    <w:rPr>
      <w:rFonts w:ascii="XO Thames" w:hAnsi="XO Thames" w:eastAsia="NSimSun" w:cs="Arial"/>
      <w:color w:val="000000"/>
      <w:spacing w:val="0"/>
      <w:kern w:val="0"/>
      <w:sz w:val="22"/>
      <w:szCs w:val="20"/>
      <w:lang w:val="ru-RU" w:eastAsia="zh-CN" w:bidi="hi-IN"/>
    </w:rPr>
  </w:style>
  <w:style w:type="paragraph" w:styleId="Contents921">
    <w:name w:val="Contents 921"/>
    <w:link w:val="Contents9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11111111121">
    <w:name w:val="Указатель1111111112"/>
    <w:basedOn w:val="Normal"/>
    <w:link w:val="111111111"/>
    <w:qFormat/>
    <w:pPr/>
    <w:rPr/>
  </w:style>
  <w:style w:type="paragraph" w:styleId="115">
    <w:name w:val="Символ нумерации11"/>
    <w:link w:val="1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NSimSun" w:cs="Arial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Contents511">
    <w:name w:val="Contents 511"/>
    <w:link w:val="Contents5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1111111122">
    <w:name w:val="Заголовок111111112"/>
    <w:basedOn w:val="Normal"/>
    <w:next w:val="BodyText"/>
    <w:link w:val="111111112"/>
    <w:qFormat/>
    <w:pPr>
      <w:keepNext w:val="true"/>
      <w:spacing w:before="240" w:after="120"/>
    </w:pPr>
    <w:rPr>
      <w:rFonts w:ascii="Liberation Sans" w:hAnsi="Liberation Sans"/>
      <w:sz w:val="28"/>
    </w:rPr>
  </w:style>
  <w:style w:type="paragraph" w:styleId="Title11">
    <w:name w:val="Title11"/>
    <w:link w:val="Title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Arial"/>
      <w:b/>
      <w:caps/>
      <w:color w:val="000000"/>
      <w:spacing w:val="0"/>
      <w:kern w:val="0"/>
      <w:sz w:val="40"/>
      <w:szCs w:val="20"/>
      <w:lang w:val="ru-RU" w:eastAsia="zh-CN" w:bidi="hi-IN"/>
    </w:rPr>
  </w:style>
  <w:style w:type="paragraph" w:styleId="Contents43">
    <w:name w:val="Contents 43"/>
    <w:link w:val="Contents4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1011">
    <w:name w:val="Содержимое врезки101"/>
    <w:basedOn w:val="Normal"/>
    <w:link w:val="10"/>
    <w:qFormat/>
    <w:pPr/>
    <w:rPr/>
  </w:style>
  <w:style w:type="paragraph" w:styleId="Contents421">
    <w:name w:val="Contents 421"/>
    <w:link w:val="Contents4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Header12">
    <w:name w:val="Header12"/>
    <w:link w:val="Header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NSimSun" w:cs="Arial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911">
    <w:name w:val="Колонтитул91"/>
    <w:basedOn w:val="Normal"/>
    <w:link w:val="9"/>
    <w:qFormat/>
    <w:pPr/>
    <w:rPr/>
  </w:style>
  <w:style w:type="paragraph" w:styleId="Internetlink111">
    <w:name w:val="Internet link111"/>
    <w:basedOn w:val="DefaultParagraphFont11"/>
    <w:link w:val="Internetlink11"/>
    <w:qFormat/>
    <w:pPr/>
    <w:rPr>
      <w:color w:themeColor="hyperlink" w:val="0563C1"/>
      <w:u w:val="single"/>
    </w:rPr>
  </w:style>
  <w:style w:type="paragraph" w:styleId="Endnote11">
    <w:name w:val="Endnote11"/>
    <w:link w:val="Endnote1"/>
    <w:qFormat/>
    <w:pPr>
      <w:widowControl/>
      <w:suppressAutoHyphens w:val="true"/>
      <w:bidi w:val="0"/>
      <w:spacing w:lineRule="auto" w:line="264" w:before="0" w:after="160"/>
      <w:ind w:firstLine="851" w:left="0" w:right="0"/>
      <w:jc w:val="both"/>
    </w:pPr>
    <w:rPr>
      <w:rFonts w:ascii="XO Thames" w:hAnsi="XO Thames" w:eastAsia="NSimSun" w:cs="Arial"/>
      <w:color w:val="000000"/>
      <w:spacing w:val="0"/>
      <w:kern w:val="0"/>
      <w:sz w:val="22"/>
      <w:szCs w:val="20"/>
      <w:lang w:val="ru-RU" w:eastAsia="zh-CN" w:bidi="hi-IN"/>
    </w:rPr>
  </w:style>
  <w:style w:type="paragraph" w:styleId="11111111112">
    <w:name w:val="Указатель11111111112"/>
    <w:basedOn w:val="Normal"/>
    <w:link w:val="1111111111"/>
    <w:qFormat/>
    <w:pPr/>
    <w:rPr/>
  </w:style>
  <w:style w:type="paragraph" w:styleId="Heading312">
    <w:name w:val="Heading 312"/>
    <w:link w:val="Heading3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Arial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1211">
    <w:name w:val="Содержимое врезки121"/>
    <w:basedOn w:val="Normal"/>
    <w:link w:val="121"/>
    <w:qFormat/>
    <w:pPr/>
    <w:rPr/>
  </w:style>
  <w:style w:type="paragraph" w:styleId="611">
    <w:name w:val="Содержимое врезки61"/>
    <w:basedOn w:val="Normal"/>
    <w:link w:val="6"/>
    <w:qFormat/>
    <w:pPr/>
    <w:rPr/>
  </w:style>
  <w:style w:type="paragraph" w:styleId="InternetLink41">
    <w:name w:val="Internet Link41"/>
    <w:link w:val="InternetLink4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NSimSun" w:cs="Arial"/>
      <w:color w:val="000080"/>
      <w:spacing w:val="0"/>
      <w:kern w:val="0"/>
      <w:sz w:val="22"/>
      <w:szCs w:val="20"/>
      <w:u w:val="single"/>
      <w:lang w:val="ru-RU" w:eastAsia="zh-CN" w:bidi="hi-IN"/>
    </w:rPr>
  </w:style>
  <w:style w:type="paragraph" w:styleId="Textbody11">
    <w:name w:val="Text body11"/>
    <w:link w:val="Textbody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NSimSun" w:cs="Arial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Contents221">
    <w:name w:val="Contents 221"/>
    <w:link w:val="Contents2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TOC3">
    <w:name w:val="TOC 3"/>
    <w:next w:val="Normal"/>
    <w:uiPriority w:val="39"/>
    <w:pPr>
      <w:widowControl/>
      <w:suppressAutoHyphens w:val="true"/>
      <w:bidi w:val="0"/>
      <w:spacing w:lineRule="auto" w:line="264" w:before="0" w:after="160"/>
      <w:ind w:hanging="0" w:left="400" w:right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721">
    <w:name w:val="Contents 721"/>
    <w:link w:val="Contents7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811">
    <w:name w:val="Содержимое врезки81"/>
    <w:basedOn w:val="Normal"/>
    <w:link w:val="8"/>
    <w:qFormat/>
    <w:pPr/>
    <w:rPr/>
  </w:style>
  <w:style w:type="paragraph" w:styleId="912">
    <w:name w:val="Содержимое врезки91"/>
    <w:basedOn w:val="Normal"/>
    <w:link w:val="91"/>
    <w:qFormat/>
    <w:pPr/>
    <w:rPr/>
  </w:style>
  <w:style w:type="paragraph" w:styleId="Contents111">
    <w:name w:val="Contents 111"/>
    <w:link w:val="Contents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Arial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InternetLink12">
    <w:name w:val="Internet Link12"/>
    <w:basedOn w:val="DefaultParagraphFont11"/>
    <w:link w:val="InternetLink1"/>
    <w:qFormat/>
    <w:pPr/>
    <w:rPr>
      <w:color w:themeColor="hyperlink" w:val="0563C1"/>
      <w:u w:val="single"/>
    </w:rPr>
  </w:style>
  <w:style w:type="paragraph" w:styleId="Footer">
    <w:name w:val="Footer"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33">
    <w:name w:val="Contents 33"/>
    <w:link w:val="Contents3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PlainText11">
    <w:name w:val="Plain Text11"/>
    <w:basedOn w:val="Normal"/>
    <w:link w:val="PlainText1"/>
    <w:qFormat/>
    <w:pPr>
      <w:spacing w:lineRule="auto" w:line="240" w:before="0" w:after="0"/>
    </w:pPr>
    <w:rPr>
      <w:rFonts w:ascii="Calibri" w:hAnsi="Calibri"/>
    </w:rPr>
  </w:style>
  <w:style w:type="paragraph" w:styleId="411">
    <w:name w:val="Колонтитул41"/>
    <w:basedOn w:val="Normal"/>
    <w:link w:val="4"/>
    <w:qFormat/>
    <w:pPr/>
    <w:rPr/>
  </w:style>
  <w:style w:type="paragraph" w:styleId="311">
    <w:name w:val="Содержимое таблицы31"/>
    <w:basedOn w:val="Normal"/>
    <w:link w:val="3"/>
    <w:qFormat/>
    <w:pPr>
      <w:widowControl w:val="false"/>
    </w:pPr>
    <w:rPr/>
  </w:style>
  <w:style w:type="paragraph" w:styleId="List11">
    <w:name w:val="List11"/>
    <w:basedOn w:val="Textbody21"/>
    <w:link w:val="List1"/>
    <w:qFormat/>
    <w:pPr/>
    <w:rPr/>
  </w:style>
  <w:style w:type="paragraph" w:styleId="1212">
    <w:name w:val="Колонтитул121"/>
    <w:basedOn w:val="Normal"/>
    <w:link w:val="122"/>
    <w:qFormat/>
    <w:pPr/>
    <w:rPr/>
  </w:style>
  <w:style w:type="paragraph" w:styleId="1113">
    <w:name w:val="Содержимое врезки111"/>
    <w:basedOn w:val="Normal"/>
    <w:link w:val="112"/>
    <w:qFormat/>
    <w:pPr/>
    <w:rPr/>
  </w:style>
  <w:style w:type="paragraph" w:styleId="1114">
    <w:name w:val="Колонтитул111"/>
    <w:basedOn w:val="Normal"/>
    <w:link w:val="113"/>
    <w:qFormat/>
    <w:pPr/>
    <w:rPr/>
  </w:style>
  <w:style w:type="paragraph" w:styleId="InternetLink6">
    <w:name w:val="Internet Link6"/>
    <w:link w:val="InternetLink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NSimSun" w:cs="Arial"/>
      <w:color w:val="000080"/>
      <w:spacing w:val="0"/>
      <w:kern w:val="0"/>
      <w:sz w:val="22"/>
      <w:szCs w:val="20"/>
      <w:u w:val="single"/>
      <w:lang w:val="ru-RU" w:eastAsia="zh-CN" w:bidi="hi-IN"/>
    </w:rPr>
  </w:style>
  <w:style w:type="paragraph" w:styleId="Footnote2">
    <w:name w:val="Footnote2"/>
    <w:link w:val="Footnote"/>
    <w:qFormat/>
    <w:pPr>
      <w:widowControl/>
      <w:suppressAutoHyphens w:val="true"/>
      <w:bidi w:val="0"/>
      <w:spacing w:lineRule="auto" w:line="240" w:before="0" w:after="0"/>
      <w:ind w:firstLine="851" w:left="0" w:right="0"/>
      <w:jc w:val="both"/>
    </w:pPr>
    <w:rPr>
      <w:rFonts w:ascii="XO Thames" w:hAnsi="XO Thames" w:eastAsia="NSimSun" w:cs="Arial"/>
      <w:color w:val="000000"/>
      <w:spacing w:val="0"/>
      <w:kern w:val="0"/>
      <w:sz w:val="22"/>
      <w:szCs w:val="20"/>
      <w:lang w:val="ru-RU" w:eastAsia="zh-CN" w:bidi="hi-IN"/>
    </w:rPr>
  </w:style>
  <w:style w:type="paragraph" w:styleId="612">
    <w:name w:val="Колонтитул61"/>
    <w:basedOn w:val="Normal"/>
    <w:link w:val="61"/>
    <w:qFormat/>
    <w:pPr/>
    <w:rPr/>
  </w:style>
  <w:style w:type="paragraph" w:styleId="312">
    <w:name w:val="Колонтитул31"/>
    <w:basedOn w:val="Normal"/>
    <w:link w:val="31"/>
    <w:qFormat/>
    <w:pPr/>
    <w:rPr/>
  </w:style>
  <w:style w:type="paragraph" w:styleId="1012">
    <w:name w:val="Колонтитул101"/>
    <w:basedOn w:val="Normal"/>
    <w:link w:val="101"/>
    <w:qFormat/>
    <w:pPr/>
    <w:rPr/>
  </w:style>
  <w:style w:type="paragraph" w:styleId="TOC1">
    <w:name w:val="TOC 1"/>
    <w:next w:val="Normal"/>
    <w:uiPriority w:val="39"/>
    <w:pPr>
      <w:widowControl/>
      <w:suppressAutoHyphens w:val="true"/>
      <w:bidi w:val="0"/>
      <w:spacing w:lineRule="auto" w:line="264" w:before="0" w:after="160"/>
      <w:ind w:hanging="0" w:left="0" w:right="0"/>
      <w:jc w:val="left"/>
    </w:pPr>
    <w:rPr>
      <w:rFonts w:ascii="XO Thames" w:hAnsi="XO Thames" w:eastAsia="NSimSun" w:cs="Arial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23">
    <w:name w:val="Contents 23"/>
    <w:link w:val="Contents2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1111121">
    <w:name w:val="Указатель111112"/>
    <w:basedOn w:val="Normal"/>
    <w:link w:val="11111"/>
    <w:qFormat/>
    <w:pPr/>
    <w:rPr/>
  </w:style>
  <w:style w:type="paragraph" w:styleId="Heading211">
    <w:name w:val="Heading 211"/>
    <w:link w:val="Heading2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Arial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11111111111111">
    <w:name w:val="Указатель1111111111111"/>
    <w:basedOn w:val="Normal"/>
    <w:link w:val="111111111111"/>
    <w:qFormat/>
    <w:pPr/>
    <w:rPr/>
  </w:style>
  <w:style w:type="paragraph" w:styleId="Contents821">
    <w:name w:val="Contents 821"/>
    <w:link w:val="Contents8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InternetLink22">
    <w:name w:val="Internet Link22"/>
    <w:link w:val="InternetLink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NSimSun" w:cs="Arial"/>
      <w:color w:val="000080"/>
      <w:spacing w:val="0"/>
      <w:kern w:val="0"/>
      <w:sz w:val="22"/>
      <w:szCs w:val="20"/>
      <w:u w:val="single"/>
      <w:lang w:val="ru-RU" w:eastAsia="zh-CN" w:bidi="hi-IN"/>
    </w:rPr>
  </w:style>
  <w:style w:type="paragraph" w:styleId="Contents73">
    <w:name w:val="Contents 73"/>
    <w:link w:val="Contents7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TOC9">
    <w:name w:val="TOC 9"/>
    <w:next w:val="Normal"/>
    <w:uiPriority w:val="39"/>
    <w:pPr>
      <w:widowControl/>
      <w:suppressAutoHyphens w:val="true"/>
      <w:bidi w:val="0"/>
      <w:spacing w:lineRule="auto" w:line="264" w:before="0" w:after="160"/>
      <w:ind w:hanging="0" w:left="1600" w:right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321">
    <w:name w:val="Contents 321"/>
    <w:link w:val="Contents3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Caption12">
    <w:name w:val="Caption12"/>
    <w:link w:val="Caption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NSimSun" w:cs="Arial" w:asciiTheme="minorAscii" w:hAnsiTheme="minorHAnsi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111111111121">
    <w:name w:val="Заголовок11111111112"/>
    <w:basedOn w:val="Normal"/>
    <w:next w:val="BodyText"/>
    <w:link w:val="11111111111"/>
    <w:qFormat/>
    <w:pPr>
      <w:keepNext w:val="true"/>
      <w:spacing w:before="240" w:after="120"/>
    </w:pPr>
    <w:rPr>
      <w:rFonts w:ascii="Liberation Sans" w:hAnsi="Liberation Sans"/>
      <w:sz w:val="28"/>
    </w:rPr>
  </w:style>
  <w:style w:type="paragraph" w:styleId="Heading112">
    <w:name w:val="Heading 112"/>
    <w:link w:val="Heading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Arial"/>
      <w:b/>
      <w:color w:val="000000"/>
      <w:spacing w:val="0"/>
      <w:kern w:val="0"/>
      <w:sz w:val="32"/>
      <w:szCs w:val="20"/>
      <w:lang w:val="ru-RU" w:eastAsia="zh-CN" w:bidi="hi-IN"/>
    </w:rPr>
  </w:style>
  <w:style w:type="paragraph" w:styleId="Internetlink211">
    <w:name w:val="Internet link211"/>
    <w:basedOn w:val="DefaultParagraphFont11"/>
    <w:link w:val="Internetlink21"/>
    <w:qFormat/>
    <w:pPr/>
    <w:rPr>
      <w:color w:themeColor="hyperlink" w:val="0563C1"/>
      <w:u w:val="single"/>
    </w:rPr>
  </w:style>
  <w:style w:type="paragraph" w:styleId="11111122">
    <w:name w:val="Указатель1111112"/>
    <w:basedOn w:val="Normal"/>
    <w:link w:val="1111112"/>
    <w:qFormat/>
    <w:pPr/>
    <w:rPr/>
  </w:style>
  <w:style w:type="paragraph" w:styleId="1111111111121">
    <w:name w:val="Заголовок111111111112"/>
    <w:basedOn w:val="Normal"/>
    <w:next w:val="BodyText"/>
    <w:link w:val="111111111112"/>
    <w:qFormat/>
    <w:pPr>
      <w:keepNext w:val="true"/>
      <w:spacing w:before="240" w:after="120"/>
    </w:pPr>
    <w:rPr>
      <w:rFonts w:ascii="Liberation Sans" w:hAnsi="Liberation Sans"/>
      <w:sz w:val="28"/>
    </w:rPr>
  </w:style>
  <w:style w:type="paragraph" w:styleId="Contents521">
    <w:name w:val="Contents 521"/>
    <w:link w:val="Contents5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211">
    <w:name w:val="Содержимое таблицы21"/>
    <w:basedOn w:val="Normal"/>
    <w:link w:val="2"/>
    <w:qFormat/>
    <w:pPr>
      <w:widowControl w:val="false"/>
    </w:pPr>
    <w:rPr/>
  </w:style>
  <w:style w:type="paragraph" w:styleId="511">
    <w:name w:val="Содержимое врезки51"/>
    <w:basedOn w:val="Normal"/>
    <w:link w:val="5"/>
    <w:qFormat/>
    <w:pPr/>
    <w:rPr/>
  </w:style>
  <w:style w:type="paragraph" w:styleId="116">
    <w:name w:val="Содержимое таблицы11"/>
    <w:basedOn w:val="Normal"/>
    <w:link w:val="13"/>
    <w:qFormat/>
    <w:pPr>
      <w:widowControl w:val="false"/>
    </w:pPr>
    <w:rPr/>
  </w:style>
  <w:style w:type="paragraph" w:styleId="TOC8">
    <w:name w:val="TOC 8"/>
    <w:next w:val="Normal"/>
    <w:uiPriority w:val="39"/>
    <w:pPr>
      <w:widowControl/>
      <w:suppressAutoHyphens w:val="true"/>
      <w:bidi w:val="0"/>
      <w:spacing w:lineRule="auto" w:line="264" w:before="0" w:after="160"/>
      <w:ind w:hanging="0" w:left="1400" w:right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621">
    <w:name w:val="Contents 621"/>
    <w:link w:val="Contents6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11111111111112">
    <w:name w:val="Заголовок1111111111111"/>
    <w:basedOn w:val="Normal"/>
    <w:next w:val="BodyText"/>
    <w:link w:val="1111111111111"/>
    <w:qFormat/>
    <w:pPr>
      <w:keepNext w:val="true"/>
      <w:spacing w:before="240" w:after="120"/>
    </w:pPr>
    <w:rPr>
      <w:rFonts w:ascii="Liberation Sans" w:hAnsi="Liberation Sans"/>
      <w:sz w:val="28"/>
    </w:rPr>
  </w:style>
  <w:style w:type="paragraph" w:styleId="512">
    <w:name w:val="Колонтитул51"/>
    <w:basedOn w:val="Normal"/>
    <w:link w:val="51"/>
    <w:qFormat/>
    <w:pPr/>
    <w:rPr/>
  </w:style>
  <w:style w:type="paragraph" w:styleId="132">
    <w:name w:val="Содержимое врезки13"/>
    <w:basedOn w:val="Normal"/>
    <w:link w:val="14"/>
    <w:qFormat/>
    <w:pPr/>
    <w:rPr/>
  </w:style>
  <w:style w:type="paragraph" w:styleId="TOC5">
    <w:name w:val="TOC 5"/>
    <w:next w:val="Normal"/>
    <w:uiPriority w:val="39"/>
    <w:pPr>
      <w:widowControl/>
      <w:suppressAutoHyphens w:val="true"/>
      <w:bidi w:val="0"/>
      <w:spacing w:lineRule="auto" w:line="264" w:before="0" w:after="160"/>
      <w:ind w:hanging="0" w:left="800" w:right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1122">
    <w:name w:val="Заголовок112"/>
    <w:basedOn w:val="Normal"/>
    <w:next w:val="BodyText"/>
    <w:link w:val="114"/>
    <w:qFormat/>
    <w:pPr>
      <w:keepNext w:val="true"/>
      <w:spacing w:before="240" w:after="120"/>
    </w:pPr>
    <w:rPr>
      <w:rFonts w:ascii="Liberation Sans" w:hAnsi="Liberation Sans"/>
      <w:sz w:val="28"/>
    </w:rPr>
  </w:style>
  <w:style w:type="paragraph" w:styleId="111121">
    <w:name w:val="Указатель11112"/>
    <w:basedOn w:val="Normal"/>
    <w:link w:val="1111"/>
    <w:qFormat/>
    <w:pPr/>
    <w:rPr/>
  </w:style>
  <w:style w:type="paragraph" w:styleId="Heading411">
    <w:name w:val="Heading 411"/>
    <w:link w:val="Heading4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Arial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Footnote11">
    <w:name w:val="Footnote11"/>
    <w:link w:val="Footnote1"/>
    <w:qFormat/>
    <w:pPr>
      <w:widowControl/>
      <w:suppressAutoHyphens w:val="true"/>
      <w:bidi w:val="0"/>
      <w:spacing w:lineRule="auto" w:line="264" w:before="0" w:after="160"/>
      <w:ind w:firstLine="851" w:left="0" w:right="0"/>
      <w:jc w:val="both"/>
    </w:pPr>
    <w:rPr>
      <w:rFonts w:ascii="XO Thames" w:hAnsi="XO Thames" w:eastAsia="NSimSun" w:cs="Arial"/>
      <w:color w:val="000000"/>
      <w:spacing w:val="0"/>
      <w:kern w:val="0"/>
      <w:sz w:val="22"/>
      <w:szCs w:val="20"/>
      <w:lang w:val="ru-RU" w:eastAsia="zh-CN" w:bidi="hi-IN"/>
    </w:rPr>
  </w:style>
  <w:style w:type="paragraph" w:styleId="Heading512">
    <w:name w:val="Heading 512"/>
    <w:link w:val="Heading5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Arial"/>
      <w:b/>
      <w:color w:val="000000"/>
      <w:spacing w:val="0"/>
      <w:kern w:val="0"/>
      <w:sz w:val="22"/>
      <w:szCs w:val="20"/>
      <w:lang w:val="ru-RU" w:eastAsia="zh-CN" w:bidi="hi-IN"/>
    </w:rPr>
  </w:style>
  <w:style w:type="paragraph" w:styleId="Contents63">
    <w:name w:val="Contents 63"/>
    <w:link w:val="Contents6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412">
    <w:name w:val="Содержимое врезки41"/>
    <w:basedOn w:val="Normal"/>
    <w:link w:val="41"/>
    <w:qFormat/>
    <w:pPr/>
    <w:rPr/>
  </w:style>
  <w:style w:type="paragraph" w:styleId="Contents121">
    <w:name w:val="Contents 121"/>
    <w:link w:val="Contents1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Arial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1111111111122">
    <w:name w:val="Указатель111111111112"/>
    <w:basedOn w:val="Normal"/>
    <w:link w:val="111111111113"/>
    <w:qFormat/>
    <w:pPr/>
    <w:rPr/>
  </w:style>
  <w:style w:type="paragraph" w:styleId="313">
    <w:name w:val="Содержимое врезки31"/>
    <w:basedOn w:val="Normal"/>
    <w:link w:val="32"/>
    <w:qFormat/>
    <w:pPr/>
    <w:rPr/>
  </w:style>
  <w:style w:type="paragraph" w:styleId="123">
    <w:name w:val="Указатель12"/>
    <w:basedOn w:val="Normal"/>
    <w:link w:val="15"/>
    <w:qFormat/>
    <w:pPr/>
    <w:rPr/>
  </w:style>
  <w:style w:type="paragraph" w:styleId="DefaultParagraphFont11">
    <w:name w:val="Default Paragraph Font11"/>
    <w:link w:val="DefaultParagraphFont1"/>
    <w:qFormat/>
    <w:pPr>
      <w:widowControl/>
      <w:suppressAutoHyphens w:val="true"/>
      <w:bidi w:val="0"/>
      <w:spacing w:lineRule="auto" w:line="264" w:before="0" w:after="160"/>
      <w:ind w:hanging="0" w:left="0" w:right="0"/>
      <w:jc w:val="left"/>
    </w:pPr>
    <w:rPr>
      <w:rFonts w:ascii="Calibri" w:hAnsi="Calibri" w:eastAsia="NSimSun" w:cs="Arial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Subtitle">
    <w:name w:val="Subtitle"/>
    <w:next w:val="Normal"/>
    <w:uiPriority w:val="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Arial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212">
    <w:name w:val="Содержимое врезки21"/>
    <w:basedOn w:val="Normal"/>
    <w:link w:val="21"/>
    <w:qFormat/>
    <w:pPr/>
    <w:rPr/>
  </w:style>
  <w:style w:type="paragraph" w:styleId="124">
    <w:name w:val="Заголовок12"/>
    <w:basedOn w:val="Normal"/>
    <w:next w:val="BodyText"/>
    <w:link w:val="16"/>
    <w:qFormat/>
    <w:pPr>
      <w:keepNext w:val="true"/>
      <w:spacing w:before="240" w:after="120"/>
    </w:pPr>
    <w:rPr>
      <w:rFonts w:ascii="Liberation Sans" w:hAnsi="Liberation Sans"/>
      <w:sz w:val="28"/>
    </w:rPr>
  </w:style>
  <w:style w:type="paragraph" w:styleId="Contents93">
    <w:name w:val="Contents 93"/>
    <w:link w:val="Contents9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Title">
    <w:name w:val="Title"/>
    <w:next w:val="Normal"/>
    <w:uiPriority w:val="10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SimSun" w:cs="Arial"/>
      <w:b/>
      <w:caps/>
      <w:color w:val="000000"/>
      <w:spacing w:val="0"/>
      <w:kern w:val="0"/>
      <w:sz w:val="40"/>
      <w:szCs w:val="20"/>
      <w:lang w:val="ru-RU" w:eastAsia="zh-CN" w:bidi="hi-IN"/>
    </w:rPr>
  </w:style>
  <w:style w:type="paragraph" w:styleId="11111111122">
    <w:name w:val="Заголовок1111111112"/>
    <w:basedOn w:val="Normal"/>
    <w:next w:val="BodyText"/>
    <w:link w:val="1111111112"/>
    <w:qFormat/>
    <w:pPr>
      <w:keepNext w:val="true"/>
      <w:spacing w:before="240" w:after="120"/>
    </w:pPr>
    <w:rPr>
      <w:rFonts w:ascii="Liberation Sans" w:hAnsi="Liberation Sans"/>
      <w:sz w:val="28"/>
    </w:rPr>
  </w:style>
  <w:style w:type="paragraph" w:styleId="InternetLink31">
    <w:name w:val="Internet Link31"/>
    <w:link w:val="InternetLink3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NSimSun" w:cs="Arial"/>
      <w:color w:val="000080"/>
      <w:spacing w:val="0"/>
      <w:kern w:val="0"/>
      <w:sz w:val="22"/>
      <w:szCs w:val="20"/>
      <w:u w:val="single"/>
      <w:lang w:val="ru-RU" w:eastAsia="zh-CN" w:bidi="hi-IN"/>
    </w:rPr>
  </w:style>
  <w:style w:type="paragraph" w:styleId="111122">
    <w:name w:val="Заголовок11112"/>
    <w:basedOn w:val="Normal"/>
    <w:next w:val="BodyText"/>
    <w:link w:val="11112"/>
    <w:qFormat/>
    <w:pPr>
      <w:keepNext w:val="true"/>
      <w:spacing w:before="240" w:after="120"/>
    </w:pPr>
    <w:rPr>
      <w:rFonts w:ascii="Liberation Sans" w:hAnsi="Liberation Sans"/>
      <w:sz w:val="28"/>
    </w:rPr>
  </w:style>
  <w:style w:type="paragraph" w:styleId="812">
    <w:name w:val="Колонтитул81"/>
    <w:basedOn w:val="Normal"/>
    <w:link w:val="81"/>
    <w:qFormat/>
    <w:pPr/>
    <w:rPr/>
  </w:style>
  <w:style w:type="paragraph" w:styleId="111111122">
    <w:name w:val="Заголовок11111112"/>
    <w:basedOn w:val="Normal"/>
    <w:next w:val="BodyText"/>
    <w:link w:val="11111112"/>
    <w:qFormat/>
    <w:pPr>
      <w:keepNext w:val="true"/>
      <w:spacing w:before="240" w:after="120"/>
    </w:pPr>
    <w:rPr>
      <w:rFonts w:ascii="Liberation Sans" w:hAnsi="Liberation Sans"/>
      <w:sz w:val="28"/>
    </w:rPr>
  </w:style>
  <w:style w:type="paragraph" w:styleId="InternetLink7">
    <w:name w:val="Internet Link7"/>
    <w:basedOn w:val="DefaultParagraphFont11"/>
    <w:link w:val="InternetLink5"/>
    <w:qFormat/>
    <w:pPr/>
    <w:rPr>
      <w:color w:themeColor="hyperlink" w:val="0563C1"/>
      <w:u w:val="single"/>
    </w:rPr>
  </w:style>
  <w:style w:type="paragraph" w:styleId="213">
    <w:name w:val="Колонтитул21"/>
    <w:basedOn w:val="Normal"/>
    <w:link w:val="22"/>
    <w:qFormat/>
    <w:pPr/>
    <w:rPr/>
  </w:style>
  <w:style w:type="paragraph" w:styleId="1111122">
    <w:name w:val="Заголовок111112"/>
    <w:basedOn w:val="Normal"/>
    <w:next w:val="BodyText"/>
    <w:link w:val="111112"/>
    <w:qFormat/>
    <w:pPr>
      <w:keepNext w:val="true"/>
      <w:spacing w:before="240" w:after="120"/>
    </w:pPr>
    <w:rPr>
      <w:rFonts w:ascii="Liberation Sans" w:hAnsi="Liberation Sans"/>
      <w:sz w:val="28"/>
    </w:rPr>
  </w:style>
  <w:style w:type="paragraph" w:styleId="712">
    <w:name w:val="Колонтитул71"/>
    <w:basedOn w:val="Normal"/>
    <w:link w:val="71"/>
    <w:qFormat/>
    <w:pPr/>
    <w:rPr/>
  </w:style>
  <w:style w:type="paragraph" w:styleId="11122">
    <w:name w:val="Заголовок1112"/>
    <w:basedOn w:val="Normal"/>
    <w:next w:val="BodyText"/>
    <w:link w:val="1112"/>
    <w:qFormat/>
    <w:pPr>
      <w:keepNext w:val="true"/>
      <w:spacing w:before="240" w:after="120"/>
    </w:pPr>
    <w:rPr>
      <w:rFonts w:ascii="Liberation Sans" w:hAnsi="Liberation Sans"/>
      <w:sz w:val="28"/>
    </w:rPr>
  </w:style>
  <w:style w:type="paragraph" w:styleId="Style13">
    <w:name w:val="Содержимое врезки"/>
    <w:basedOn w:val="Normal"/>
    <w:qFormat/>
    <w:pPr/>
    <w:rPr/>
  </w:style>
  <w:style w:type="paragraph" w:styleId="ConsPlusTitlePage">
    <w:name w:val="ConsPlusTitlePage"/>
    <w:qFormat/>
    <w:pPr>
      <w:widowControl w:val="false"/>
      <w:suppressAutoHyphens w:val="true"/>
      <w:bidi w:val="0"/>
      <w:spacing w:lineRule="auto" w:line="240" w:before="0" w:after="0"/>
      <w:ind w:hanging="0" w:left="0" w:right="0"/>
      <w:jc w:val="left"/>
    </w:pPr>
    <w:rPr>
      <w:rFonts w:ascii="Tahoma" w:hAnsi="Tahoma" w:eastAsia="NSimSun" w:cs="Arial"/>
      <w:b w:val="false"/>
      <w:i w:val="false"/>
      <w:strike w:val="false"/>
      <w:dstrike w:val="false"/>
      <w:color w:val="000000"/>
      <w:kern w:val="0"/>
      <w:sz w:val="24"/>
      <w:szCs w:val="20"/>
      <w:u w:val="none"/>
      <w:lang w:val="ru-RU" w:eastAsia="zh-CN" w:bidi="hi-IN"/>
    </w:rPr>
  </w:style>
  <w:style w:type="paragraph" w:styleId="ConsPlusNormal2">
    <w:name w:val="ConsPlusNormal2"/>
    <w:qFormat/>
    <w:pPr>
      <w:widowControl w:val="false"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Arial"/>
      <w:b w:val="false"/>
      <w:i w:val="false"/>
      <w:strike w:val="false"/>
      <w:dstrike w:val="false"/>
      <w:color w:val="000000"/>
      <w:kern w:val="0"/>
      <w:sz w:val="24"/>
      <w:szCs w:val="20"/>
      <w:u w:val="none"/>
      <w:lang w:val="ru-RU" w:eastAsia="zh-CN" w:bidi="hi-IN"/>
    </w:rPr>
  </w:style>
  <w:style w:type="paragraph" w:styleId="ConsPlusNormal3">
    <w:name w:val="ConsPlusNormal3"/>
    <w:qFormat/>
    <w:pPr>
      <w:widowControl w:val="false"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SimSun" w:cs="Arial"/>
      <w:b w:val="false"/>
      <w:i w:val="false"/>
      <w:strike w:val="false"/>
      <w:dstrike w:val="false"/>
      <w:color w:val="000000"/>
      <w:kern w:val="0"/>
      <w:sz w:val="24"/>
      <w:szCs w:val="20"/>
      <w:u w:val="none"/>
      <w:lang w:val="ru-RU" w:eastAsia="zh-CN" w:bidi="hi-IN"/>
    </w:rPr>
  </w:style>
  <w:style w:type="paragraph" w:styleId="ConsPlusTitle">
    <w:name w:val="ConsPlusTitle"/>
    <w:qFormat/>
    <w:pPr>
      <w:widowControl w:val="false"/>
      <w:suppressAutoHyphens w:val="true"/>
      <w:bidi w:val="0"/>
      <w:spacing w:lineRule="auto" w:line="240" w:before="0" w:after="0"/>
      <w:ind w:hanging="0" w:left="0" w:right="0"/>
      <w:jc w:val="left"/>
    </w:pPr>
    <w:rPr>
      <w:rFonts w:ascii="Arial" w:hAnsi="Arial" w:eastAsia="NSimSun" w:cs="Arial"/>
      <w:b/>
      <w:i w:val="false"/>
      <w:strike w:val="false"/>
      <w:dstrike w:val="false"/>
      <w:color w:val="000000"/>
      <w:kern w:val="0"/>
      <w:sz w:val="24"/>
      <w:szCs w:val="20"/>
      <w:u w:val="none"/>
      <w:lang w:val="ru-RU" w:eastAsia="zh-CN" w:bidi="hi-IN"/>
    </w:rPr>
  </w:style>
  <w:style w:type="table" w:styleId="Style_126">
    <w:name w:val="Сетка таблицы1"/>
    <w:basedOn w:val="Style_4"/>
    <w:pPr>
      <w:spacing w:after="0" w:line="240" w:lineRule="auto"/>
    </w:pPr>
    <w:rPr>
      <w:sz w:val="20"/>
    </w:rPr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</w:tblPr>
  </w:style>
  <w:style w:type="table" w:styleId="Style_127">
    <w:name w:val="Сетка таблицы2"/>
    <w:basedOn w:val="Style_4"/>
    <w:pPr>
      <w:spacing w:after="0" w:line="240" w:lineRule="auto"/>
    </w:pPr>
    <w:rPr>
      <w:sz w:val="20"/>
    </w:rPr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</w:tblPr>
  </w:style>
  <w:style w:type="table" w:styleId="Style_5">
    <w:name w:val="Table Grid"/>
    <w:basedOn w:val="Style_4"/>
    <w:pPr>
      <w:spacing w:after="0" w:line="240" w:lineRule="auto"/>
    </w:pPr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</w:tblPr>
  </w:style>
  <w:style w:type="table" w:default="1" w:styleId="Style_4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wmf"/><Relationship Id="rId4" Type="http://schemas.openxmlformats.org/officeDocument/2006/relationships/image" Target="media/image3.wmf"/><Relationship Id="rId5" Type="http://schemas.openxmlformats.org/officeDocument/2006/relationships/image" Target="media/image4.wmf"/><Relationship Id="rId6" Type="http://schemas.openxmlformats.org/officeDocument/2006/relationships/image" Target="media/image5.wmf"/><Relationship Id="rId7" Type="http://schemas.openxmlformats.org/officeDocument/2006/relationships/image" Target="media/image6.wmf"/><Relationship Id="rId8" Type="http://schemas.openxmlformats.org/officeDocument/2006/relationships/image" Target="media/image7.wmf"/><Relationship Id="rId9" Type="http://schemas.openxmlformats.org/officeDocument/2006/relationships/image" Target="media/image8.wmf"/><Relationship Id="rId10" Type="http://schemas.openxmlformats.org/officeDocument/2006/relationships/image" Target="media/image9.wmf"/><Relationship Id="rId11" Type="http://schemas.openxmlformats.org/officeDocument/2006/relationships/image" Target="media/image10.wmf"/><Relationship Id="rId12" Type="http://schemas.openxmlformats.org/officeDocument/2006/relationships/image" Target="media/image11.wmf"/><Relationship Id="rId13" Type="http://schemas.openxmlformats.org/officeDocument/2006/relationships/image" Target="media/image12.wmf"/><Relationship Id="rId14" Type="http://schemas.openxmlformats.org/officeDocument/2006/relationships/image" Target="media/image13.wmf"/><Relationship Id="rId15" Type="http://schemas.openxmlformats.org/officeDocument/2006/relationships/image" Target="media/image14.wmf"/><Relationship Id="rId16" Type="http://schemas.openxmlformats.org/officeDocument/2006/relationships/image" Target="media/image15.wmf"/><Relationship Id="rId17" Type="http://schemas.openxmlformats.org/officeDocument/2006/relationships/image" Target="media/image16.wmf"/><Relationship Id="rId18" Type="http://schemas.openxmlformats.org/officeDocument/2006/relationships/image" Target="media/image17.wmf"/><Relationship Id="rId19" Type="http://schemas.openxmlformats.org/officeDocument/2006/relationships/image" Target="media/image18.wmf"/><Relationship Id="rId20" Type="http://schemas.openxmlformats.org/officeDocument/2006/relationships/image" Target="media/image19.wmf"/><Relationship Id="rId21" Type="http://schemas.openxmlformats.org/officeDocument/2006/relationships/image" Target="media/image20.wmf"/><Relationship Id="rId22" Type="http://schemas.openxmlformats.org/officeDocument/2006/relationships/image" Target="media/image21.wmf"/><Relationship Id="rId23" Type="http://schemas.openxmlformats.org/officeDocument/2006/relationships/image" Target="media/image22.wmf"/><Relationship Id="rId24" Type="http://schemas.openxmlformats.org/officeDocument/2006/relationships/image" Target="media/image23.wmf"/><Relationship Id="rId25" Type="http://schemas.openxmlformats.org/officeDocument/2006/relationships/image" Target="media/image24.wmf"/><Relationship Id="rId26" Type="http://schemas.openxmlformats.org/officeDocument/2006/relationships/image" Target="media/image25.wmf"/><Relationship Id="rId27" Type="http://schemas.openxmlformats.org/officeDocument/2006/relationships/image" Target="media/image26.wmf"/><Relationship Id="rId28" Type="http://schemas.openxmlformats.org/officeDocument/2006/relationships/image" Target="media/image27.wmf"/><Relationship Id="rId29" Type="http://schemas.openxmlformats.org/officeDocument/2006/relationships/image" Target="media/image28.wmf"/><Relationship Id="rId30" Type="http://schemas.openxmlformats.org/officeDocument/2006/relationships/image" Target="media/image29.wmf"/><Relationship Id="rId31" Type="http://schemas.openxmlformats.org/officeDocument/2006/relationships/image" Target="media/image30.wmf"/><Relationship Id="rId32" Type="http://schemas.openxmlformats.org/officeDocument/2006/relationships/image" Target="media/image31.wmf"/><Relationship Id="rId33" Type="http://schemas.openxmlformats.org/officeDocument/2006/relationships/image" Target="media/image32.wmf"/><Relationship Id="rId34" Type="http://schemas.openxmlformats.org/officeDocument/2006/relationships/image" Target="media/image33.wmf"/><Relationship Id="rId35" Type="http://schemas.openxmlformats.org/officeDocument/2006/relationships/image" Target="media/image34.wmf"/><Relationship Id="rId36" Type="http://schemas.openxmlformats.org/officeDocument/2006/relationships/image" Target="media/image35.wmf"/><Relationship Id="rId37" Type="http://schemas.openxmlformats.org/officeDocument/2006/relationships/image" Target="media/image36.wmf"/><Relationship Id="rId38" Type="http://schemas.openxmlformats.org/officeDocument/2006/relationships/image" Target="media/image37.wmf"/><Relationship Id="rId39" Type="http://schemas.openxmlformats.org/officeDocument/2006/relationships/image" Target="media/image38.wmf"/><Relationship Id="rId40" Type="http://schemas.openxmlformats.org/officeDocument/2006/relationships/image" Target="media/image39.wmf"/><Relationship Id="rId41" Type="http://schemas.openxmlformats.org/officeDocument/2006/relationships/image" Target="media/image40.wmf"/><Relationship Id="rId42" Type="http://schemas.openxmlformats.org/officeDocument/2006/relationships/image" Target="media/image41.wmf"/><Relationship Id="rId43" Type="http://schemas.openxmlformats.org/officeDocument/2006/relationships/image" Target="media/image42.wmf"/><Relationship Id="rId44" Type="http://schemas.openxmlformats.org/officeDocument/2006/relationships/image" Target="media/image43.wmf"/><Relationship Id="rId45" Type="http://schemas.openxmlformats.org/officeDocument/2006/relationships/image" Target="media/image44.wmf"/><Relationship Id="rId46" Type="http://schemas.openxmlformats.org/officeDocument/2006/relationships/image" Target="media/image45.wmf"/><Relationship Id="rId47" Type="http://schemas.openxmlformats.org/officeDocument/2006/relationships/image" Target="media/image46.wmf"/><Relationship Id="rId48" Type="http://schemas.openxmlformats.org/officeDocument/2006/relationships/image" Target="media/image47.wmf"/><Relationship Id="rId49" Type="http://schemas.openxmlformats.org/officeDocument/2006/relationships/image" Target="media/image48.wmf"/><Relationship Id="rId50" Type="http://schemas.openxmlformats.org/officeDocument/2006/relationships/image" Target="media/image49.wmf"/><Relationship Id="rId51" Type="http://schemas.openxmlformats.org/officeDocument/2006/relationships/image" Target="media/image50.wmf"/><Relationship Id="rId52" Type="http://schemas.openxmlformats.org/officeDocument/2006/relationships/image" Target="media/image51.wmf"/><Relationship Id="rId53" Type="http://schemas.openxmlformats.org/officeDocument/2006/relationships/image" Target="media/image52.wmf"/><Relationship Id="rId54" Type="http://schemas.openxmlformats.org/officeDocument/2006/relationships/image" Target="media/image53.wmf"/><Relationship Id="rId55" Type="http://schemas.openxmlformats.org/officeDocument/2006/relationships/image" Target="media/image54.wmf"/><Relationship Id="rId56" Type="http://schemas.openxmlformats.org/officeDocument/2006/relationships/image" Target="media/image55.wmf"/><Relationship Id="rId57" Type="http://schemas.openxmlformats.org/officeDocument/2006/relationships/image" Target="media/image56.wmf"/><Relationship Id="rId58" Type="http://schemas.openxmlformats.org/officeDocument/2006/relationships/image" Target="media/image57.wmf"/><Relationship Id="rId59" Type="http://schemas.openxmlformats.org/officeDocument/2006/relationships/header" Target="header1.xml"/><Relationship Id="rId60" Type="http://schemas.openxmlformats.org/officeDocument/2006/relationships/header" Target="header2.xml"/><Relationship Id="rId61" Type="http://schemas.openxmlformats.org/officeDocument/2006/relationships/header" Target="header3.xml"/><Relationship Id="rId62" Type="http://schemas.openxmlformats.org/officeDocument/2006/relationships/footer" Target="footer1.xml"/><Relationship Id="rId63" Type="http://schemas.openxmlformats.org/officeDocument/2006/relationships/footer" Target="footer2.xml"/><Relationship Id="rId64" Type="http://schemas.openxmlformats.org/officeDocument/2006/relationships/footer" Target="footer3.xml"/><Relationship Id="rId65" Type="http://schemas.openxmlformats.org/officeDocument/2006/relationships/fontTable" Target="fontTable.xml"/><Relationship Id="rId66" Type="http://schemas.openxmlformats.org/officeDocument/2006/relationships/settings" Target="settings.xml"/><Relationship Id="rId6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tileRect l="0" t="0" r="0" b="0"/>
        </a:gradFill>
      </a:fillStyleLst>
      <a:lnStyleLst>
        <a:ln w="6350">
          <a:prstDash val="solid"/>
        </a:ln>
        <a:ln w="12700">
          <a:prstDash val="solid"/>
        </a:ln>
        <a:ln w="19050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650</TotalTime>
  <Application>LibreOffice/24.2.7.2$Windows_X86_64 LibreOffice_project/ee3885777aa7032db5a9b65deec9457448a91162</Application>
  <AppVersion>15.0000</AppVersion>
  <Pages>20</Pages>
  <Words>4210</Words>
  <Characters>28898</Characters>
  <CharactersWithSpaces>33106</CharactersWithSpaces>
  <Paragraphs>389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2024-11-14T17:13:16Z</dcterms:modified>
  <cp:revision>81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