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12" y="0"/>
                <wp:lineTo x="-112" y="20798"/>
                <wp:lineTo x="20857" y="20798"/>
                <wp:lineTo x="20857" y="0"/>
                <wp:lineTo x="-112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widowControl w:val="0"/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Layout w:type="fixed"/>
      </w:tblPr>
      <w:tblGrid>
        <w:gridCol w:w="9780"/>
      </w:tblGrid>
      <w:tr>
        <w:tc>
          <w:tcPr>
            <w:tcW w:type="dxa" w:w="97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widowControl w:val="0"/>
              <w:spacing w:after="0" w:line="240" w:lineRule="auto"/>
              <w:ind w:firstLine="0" w:left="30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Об утверждении Порядка предоставления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ежемесячной денежной выплаты на период пребывания в каникулярное время в оленеводческих звеньях на каждого несовершеннолетнего ребенка, совместно проживающего с родителями (иными законными представителями)</w:t>
            </w:r>
            <w:bookmarkStart w:id="2" w:name="__DdeLink__1416_2544991394"/>
            <w:bookmarkEnd w:id="2"/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1 части 1 статьи 8 </w:t>
      </w:r>
      <w:r>
        <w:rPr>
          <w:rFonts w:ascii="Times New Roman" w:hAnsi="Times New Roman"/>
          <w:sz w:val="28"/>
        </w:rPr>
        <w:t>Закона Камчатского края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sz w:val="28"/>
        </w:rPr>
        <w:t>от 05.10.2023 № 254 «</w:t>
      </w:r>
      <w:r>
        <w:rPr>
          <w:rFonts w:ascii="Times New Roman" w:hAnsi="Times New Roman"/>
          <w:b w:val="0"/>
          <w:sz w:val="28"/>
        </w:rPr>
        <w:t>О северном оленеводстве в Камчатском крае»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</w:t>
      </w:r>
      <w:r>
        <w:rPr>
          <w:rFonts w:ascii="Times New Roman" w:hAnsi="Times New Roman"/>
          <w:sz w:val="28"/>
        </w:rPr>
        <w:t>ВЛЯЕТ: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твердить Порядок</w:t>
      </w:r>
      <w:r>
        <w:rPr>
          <w:rFonts w:ascii="Times New Roman" w:hAnsi="Times New Roman"/>
          <w:b w:val="0"/>
          <w:sz w:val="28"/>
        </w:rPr>
        <w:t xml:space="preserve"> предоставления </w:t>
      </w:r>
      <w:r>
        <w:rPr>
          <w:rFonts w:ascii="Times New Roman" w:hAnsi="Times New Roman"/>
          <w:b w:val="0"/>
          <w:color w:val="000000"/>
          <w:sz w:val="28"/>
        </w:rPr>
        <w:t>ежемесячной денежной выплаты на период пребывания в каникулярное время в оленеводческих звеньях на каждого несовершеннолетнего ребенка, совместно проживающего с родителями (иными законными представителями)</w:t>
      </w:r>
      <w:r>
        <w:rPr>
          <w:rFonts w:ascii="Times New Roman" w:hAnsi="Times New Roman"/>
          <w:b w:val="0"/>
          <w:sz w:val="28"/>
        </w:rPr>
        <w:t xml:space="preserve"> согласно приложению к настоящему постановлению</w:t>
      </w:r>
      <w:r>
        <w:rPr>
          <w:rFonts w:ascii="Times New Roman" w:hAnsi="Times New Roman"/>
          <w:b w:val="0"/>
          <w:sz w:val="28"/>
        </w:rPr>
        <w:t>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</w:t>
      </w:r>
      <w:r>
        <w:rPr>
          <w:rFonts w:ascii="Times New Roman" w:hAnsi="Times New Roman"/>
          <w:sz w:val="28"/>
        </w:rPr>
        <w:t>.</w:t>
      </w:r>
    </w:p>
    <w:p w14:paraId="1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1288"/>
        </w:trPr>
        <w:tc>
          <w:tcPr>
            <w:tcW w:type="dxa" w:w="357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widowControl w:val="0"/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D000000">
            <w:pPr>
              <w:widowControl w:val="0"/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widowControl w:val="0"/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3"/>
          </w:p>
          <w:p w14:paraId="1F000000">
            <w:pPr>
              <w:widowControl w:val="0"/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widowControl w:val="0"/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1000000">
            <w:pPr>
              <w:widowControl w:val="0"/>
              <w:tabs>
                <w:tab w:leader="none" w:pos="1935" w:val="left"/>
              </w:tabs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2000000">
      <w:pPr>
        <w:spacing w:after="0" w:line="276" w:lineRule="auto"/>
        <w:ind/>
        <w:jc w:val="both"/>
      </w:pPr>
      <w:r>
        <w:br w:type="page"/>
      </w:r>
    </w:p>
    <w:tbl>
      <w:tblPr>
        <w:tblStyle w:val="Style_1"/>
        <w:tblLayout w:type="fixed"/>
      </w:tblPr>
      <w:tblGrid>
        <w:gridCol w:w="477"/>
        <w:gridCol w:w="473"/>
        <w:gridCol w:w="488"/>
        <w:gridCol w:w="3665"/>
        <w:gridCol w:w="480"/>
        <w:gridCol w:w="1883"/>
        <w:gridCol w:w="486"/>
        <w:gridCol w:w="1686"/>
      </w:tblGrid>
      <w:tr>
        <w:tc>
          <w:tcPr>
            <w:tcW w:type="dxa" w:w="47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ageBreakBefore w:val="1"/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5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7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5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Правительства </w:t>
            </w: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</w:tr>
      <w:tr>
        <w:tc>
          <w:tcPr>
            <w:tcW w:type="dxa" w:w="47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6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500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</w:p>
    <w:p w14:paraId="3600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14:paraId="38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b w:val="0"/>
          <w:sz w:val="28"/>
        </w:rPr>
        <w:t xml:space="preserve">редоставления </w:t>
      </w:r>
      <w:r>
        <w:rPr>
          <w:rFonts w:ascii="Times New Roman" w:hAnsi="Times New Roman"/>
          <w:b w:val="0"/>
          <w:color w:val="000000"/>
          <w:sz w:val="28"/>
        </w:rPr>
        <w:t>ежемесячной денежной выплаты на период пребывания в каникулярное время в оленеводческих звеньях на каждого несовершеннолетнего ребенка, совместно проживающего с родителями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(иными законными представителями)</w:t>
      </w:r>
    </w:p>
    <w:p w14:paraId="3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</w:t>
      </w:r>
      <w:r>
        <w:rPr>
          <w:rFonts w:ascii="Times New Roman" w:hAnsi="Times New Roman"/>
          <w:sz w:val="28"/>
        </w:rPr>
        <w:t xml:space="preserve">астоящий Порядок разработан в целях реализации </w:t>
      </w:r>
      <w:r>
        <w:rPr>
          <w:rFonts w:ascii="Times New Roman" w:hAnsi="Times New Roman"/>
          <w:sz w:val="28"/>
        </w:rPr>
        <w:t xml:space="preserve">пункта 1 части 1 статьи 8 </w:t>
      </w:r>
      <w:r>
        <w:rPr>
          <w:rFonts w:ascii="Times New Roman" w:hAnsi="Times New Roman"/>
          <w:sz w:val="28"/>
        </w:rPr>
        <w:t xml:space="preserve">Закона Камчатского края </w:t>
      </w:r>
      <w:r>
        <w:rPr>
          <w:rFonts w:ascii="Times New Roman" w:hAnsi="Times New Roman"/>
          <w:b w:val="0"/>
          <w:sz w:val="28"/>
        </w:rPr>
        <w:t>от 05.10.2023 № 254 «</w:t>
      </w:r>
      <w:r>
        <w:rPr>
          <w:rFonts w:ascii="Times New Roman" w:hAnsi="Times New Roman"/>
          <w:b w:val="0"/>
          <w:sz w:val="28"/>
        </w:rPr>
        <w:t>О северном оленеводстве в Камчатском крае»</w:t>
      </w:r>
      <w:r>
        <w:rPr>
          <w:rFonts w:ascii="Times New Roman" w:hAnsi="Times New Roman"/>
          <w:b w:val="0"/>
          <w:color w:val="000000"/>
          <w:sz w:val="28"/>
        </w:rPr>
        <w:t xml:space="preserve"> и определяет правила предоставления </w:t>
      </w:r>
      <w:r>
        <w:rPr>
          <w:rFonts w:ascii="Times New Roman" w:hAnsi="Times New Roman"/>
          <w:b w:val="0"/>
          <w:color w:val="000000"/>
          <w:sz w:val="28"/>
        </w:rPr>
        <w:t xml:space="preserve">ежемесячной денежной выплаты на период пребывания в каникулярное время в оленеводческих звеньях на каждого несовершеннолетнего ребенка, совместно проживающего с родителями </w:t>
      </w:r>
      <w:r>
        <w:rPr>
          <w:rFonts w:ascii="Times New Roman" w:hAnsi="Times New Roman"/>
          <w:b w:val="0"/>
          <w:color w:val="000000"/>
          <w:sz w:val="28"/>
        </w:rPr>
        <w:t>(иными законными представителями) (далее – ежемесячная выплата).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Ежемесячная </w:t>
      </w:r>
      <w:r>
        <w:rPr>
          <w:rFonts w:ascii="Times New Roman" w:hAnsi="Times New Roman"/>
          <w:sz w:val="28"/>
        </w:rPr>
        <w:t>выплата предоставляется за счет средств краевого бюджета Министерством социального благополучия и семейной политики Камчатского края (далее – Министерство) через краевое государственное казенное учреждение «Камчатский центр по выплате государ</w:t>
      </w:r>
      <w:r>
        <w:rPr>
          <w:rFonts w:ascii="Times New Roman" w:hAnsi="Times New Roman"/>
          <w:sz w:val="28"/>
        </w:rPr>
        <w:t>ственных и социальных пособий» (далее – КГКУ «Центр выплат»).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редоставление ежемесячной выплаты осуществляется в пределах лимитов бюджетных обязательств, доведенных до Министерства, в рамках реализации комплекса процессных мероприятий «Реализация мер социальной поддержки семей с детьми» государственной программы К</w:t>
      </w:r>
      <w:r>
        <w:rPr>
          <w:rFonts w:ascii="Times New Roman" w:hAnsi="Times New Roman"/>
          <w:sz w:val="28"/>
        </w:rPr>
        <w:t>амчатского края «Социальная поддержка граждан в Камчатском крае», утвержденной постановлением Правительства Камчатского края от 28.12.2023 № 697-П</w:t>
      </w:r>
      <w:r>
        <w:rPr>
          <w:rFonts w:ascii="Times New Roman" w:hAnsi="Times New Roman"/>
          <w:sz w:val="28"/>
        </w:rPr>
        <w:t>.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раво на ежемесячную выплату имеют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b w:val="0"/>
          <w:sz w:val="28"/>
        </w:rPr>
        <w:t xml:space="preserve">леневоды и работники чума, </w:t>
      </w:r>
      <w:r>
        <w:rPr>
          <w:rFonts w:ascii="Times New Roman" w:hAnsi="Times New Roman"/>
          <w:b w:val="0"/>
          <w:sz w:val="28"/>
        </w:rPr>
        <w:t xml:space="preserve">проживающие в Камчатском крае и </w:t>
      </w:r>
      <w:r>
        <w:rPr>
          <w:rFonts w:ascii="Times New Roman" w:hAnsi="Times New Roman"/>
          <w:b w:val="0"/>
          <w:sz w:val="28"/>
        </w:rPr>
        <w:t xml:space="preserve">осуществляющие трудовую деятельность </w:t>
      </w:r>
      <w:r>
        <w:rPr>
          <w:rFonts w:ascii="Times New Roman" w:hAnsi="Times New Roman"/>
          <w:b w:val="0"/>
          <w:sz w:val="28"/>
        </w:rPr>
        <w:t xml:space="preserve">в области северного оленеводства в Камчатском крае </w:t>
      </w:r>
      <w:r>
        <w:rPr>
          <w:rFonts w:ascii="Times New Roman" w:hAnsi="Times New Roman"/>
          <w:sz w:val="28"/>
        </w:rPr>
        <w:t>(далее – заявитель)</w:t>
      </w:r>
      <w:r>
        <w:rPr>
          <w:rFonts w:ascii="Times New Roman" w:hAnsi="Times New Roman"/>
          <w:b w:val="0"/>
          <w:sz w:val="28"/>
        </w:rPr>
        <w:t>.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Ежемесячная выплата предоставляется в отношении несовершеннолетнего ребенка обучающегося </w:t>
      </w:r>
      <w:r>
        <w:rPr>
          <w:rFonts w:ascii="Times New Roman" w:hAnsi="Times New Roman"/>
          <w:spacing w:val="2"/>
          <w:sz w:val="28"/>
        </w:rPr>
        <w:t>в общеобразовательной организации, расположенной на территории К</w:t>
      </w:r>
      <w:r>
        <w:rPr>
          <w:rFonts w:ascii="Times New Roman" w:hAnsi="Times New Roman"/>
          <w:spacing w:val="2"/>
          <w:sz w:val="28"/>
        </w:rPr>
        <w:t>амчатского края</w:t>
      </w:r>
      <w:r>
        <w:rPr>
          <w:rFonts w:ascii="Times New Roman" w:hAnsi="Times New Roman"/>
          <w:sz w:val="28"/>
        </w:rPr>
        <w:t>, либо по очной форме обучения</w:t>
      </w:r>
      <w:r>
        <w:rPr>
          <w:rFonts w:ascii="Times New Roman" w:hAnsi="Times New Roman"/>
          <w:sz w:val="28"/>
        </w:rPr>
        <w:t xml:space="preserve"> в профессиональной образовательной организации, расположенной на территории Российской Федерации и проживающего совместно с заявителем (далее – несовершеннолетний ребенок).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4. </w:t>
      </w:r>
      <w:r>
        <w:rPr>
          <w:rFonts w:ascii="Times New Roman" w:hAnsi="Times New Roman"/>
          <w:sz w:val="28"/>
        </w:rPr>
        <w:t>От имени заявителя может выступать представитель в силу наделения его полномочиями в порядке, установленном законодательством Российской Федерации (далее – представитель).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5. Ежемесячная выплата предоставляется при условии </w:t>
      </w:r>
      <w:r>
        <w:rPr>
          <w:rFonts w:ascii="Times New Roman" w:hAnsi="Times New Roman"/>
          <w:b w:val="0"/>
          <w:color w:val="000000"/>
          <w:sz w:val="28"/>
        </w:rPr>
        <w:t>пребывания несовершеннолетнего ребенка в каникулярное время в оленеводческих звеньях.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6. </w:t>
      </w:r>
      <w:r>
        <w:rPr>
          <w:rFonts w:ascii="Times New Roman" w:hAnsi="Times New Roman"/>
          <w:sz w:val="28"/>
        </w:rPr>
        <w:t xml:space="preserve">Ежемесячная выплата </w:t>
      </w:r>
      <w:r>
        <w:rPr>
          <w:rFonts w:ascii="Times New Roman" w:hAnsi="Times New Roman"/>
          <w:sz w:val="28"/>
        </w:rPr>
        <w:t xml:space="preserve">предоставляется </w:t>
      </w:r>
      <w:r>
        <w:rPr>
          <w:rFonts w:ascii="Times New Roman" w:hAnsi="Times New Roman"/>
          <w:b w:val="0"/>
          <w:sz w:val="28"/>
        </w:rPr>
        <w:t>в размере величины прожиточного минимума для детей, установленной в Камчатском крае в соответствии с Федеральным законом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 24.10.1997 № 134-ФЗ «О прожиточном минимуме в Российской Федерации</w:t>
      </w:r>
      <w:r>
        <w:rPr>
          <w:rFonts w:ascii="Times New Roman" w:hAnsi="Times New Roman"/>
          <w:b w:val="0"/>
          <w:sz w:val="28"/>
        </w:rPr>
        <w:t xml:space="preserve">» пропорционально периоду пребывания несовершеннолетнего ребенка </w:t>
      </w:r>
      <w:r>
        <w:rPr>
          <w:rFonts w:ascii="Times New Roman" w:hAnsi="Times New Roman"/>
          <w:b w:val="0"/>
          <w:sz w:val="28"/>
        </w:rPr>
        <w:t>в каникулярное время в оленеводческих звеньях.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sz w:val="28"/>
        </w:rPr>
        <w:t xml:space="preserve">Заявитель (представитель) имеет право обратиться за ежемесячной выплатой в течение 1 года со дня окончания каникулярного периода в котором несовершеннолетний ребенок пребывал в </w:t>
      </w:r>
      <w:r>
        <w:rPr>
          <w:rFonts w:ascii="Times New Roman" w:hAnsi="Times New Roman"/>
          <w:b w:val="0"/>
          <w:sz w:val="28"/>
        </w:rPr>
        <w:t>оленеводческих звеньях</w:t>
      </w:r>
      <w:r>
        <w:rPr>
          <w:rFonts w:ascii="Times New Roman" w:hAnsi="Times New Roman"/>
          <w:sz w:val="28"/>
        </w:rPr>
        <w:t>.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8. В целях предоставления ежемесячной выплаты заявитель </w:t>
      </w:r>
      <w:r>
        <w:br/>
      </w:r>
      <w:r>
        <w:rPr>
          <w:rFonts w:ascii="Times New Roman" w:hAnsi="Times New Roman"/>
          <w:sz w:val="28"/>
        </w:rPr>
        <w:t xml:space="preserve">(представитель), обращается с заявлением </w:t>
      </w:r>
      <w:r>
        <w:rPr>
          <w:rFonts w:ascii="Times New Roman" w:hAnsi="Times New Roman"/>
          <w:b w:val="0"/>
          <w:sz w:val="28"/>
        </w:rPr>
        <w:t xml:space="preserve">о предоставлении ежемесячной выплаты (далее – заявление) </w:t>
      </w:r>
      <w:r>
        <w:rPr>
          <w:rFonts w:ascii="Times New Roman" w:hAnsi="Times New Roman"/>
          <w:sz w:val="28"/>
        </w:rPr>
        <w:t>по форме согласно приложению к настоящему Порядку и предоставляет следующие документы:</w:t>
      </w:r>
    </w:p>
    <w:p w14:paraId="45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документы, удостоверяющие личность</w:t>
      </w:r>
      <w:r>
        <w:rPr>
          <w:rFonts w:ascii="Times New Roman" w:hAnsi="Times New Roman"/>
          <w:sz w:val="28"/>
        </w:rPr>
        <w:t xml:space="preserve"> заявителя;</w:t>
      </w:r>
    </w:p>
    <w:p w14:paraId="46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документ, подтверждающий полномочия представителя заявителя</w:t>
      </w:r>
      <w:r>
        <w:br/>
      </w:r>
      <w:r>
        <w:rPr>
          <w:rFonts w:ascii="Times New Roman" w:hAnsi="Times New Roman"/>
          <w:sz w:val="28"/>
        </w:rPr>
        <w:t>(в случае обращения представителя);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) свидетельство о рождении ребенка (детей), выданного консульским учреждением Российской Федерации за пределами территории Российской Федерации, либо </w:t>
      </w:r>
      <w:r>
        <w:rPr>
          <w:rFonts w:ascii="Times New Roman" w:hAnsi="Times New Roman"/>
          <w:b w:val="0"/>
          <w:sz w:val="28"/>
        </w:rPr>
        <w:t>документа, подтверждающего факт регистрации рождения, выданного</w:t>
      </w:r>
      <w:r>
        <w:rPr>
          <w:rFonts w:ascii="Times New Roman" w:hAnsi="Times New Roman"/>
          <w:b w:val="0"/>
          <w:sz w:val="28"/>
        </w:rPr>
        <w:t xml:space="preserve"> компетентным органом иностранного государства </w:t>
      </w:r>
      <w:r>
        <w:rPr>
          <w:rFonts w:ascii="Times New Roman" w:hAnsi="Times New Roman"/>
          <w:sz w:val="28"/>
        </w:rPr>
        <w:t>– при рождении ребенка (детей) на территории иностранного государства</w:t>
      </w:r>
      <w:r>
        <w:rPr>
          <w:rFonts w:ascii="Times New Roman" w:hAnsi="Times New Roman"/>
          <w:b w:val="0"/>
          <w:sz w:val="28"/>
        </w:rPr>
        <w:t>;</w:t>
      </w:r>
    </w:p>
    <w:p w14:paraId="48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сведения о перемене имени, отчества (при наличии), фамилии, о родившихся и умерших гражданах, о заключении (расторжении) брака, об установлении отцовства, при регистрации акта гражданского состояния компетентным органом иностранного государства по законам соответствующего иностранного государства;</w:t>
      </w:r>
    </w:p>
    <w:p w14:paraId="49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справка образовательной организации с указанием каникулярного периода;</w:t>
      </w:r>
    </w:p>
    <w:p w14:paraId="4A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справка работодателя заявителя о периоде </w:t>
      </w:r>
      <w:r>
        <w:rPr>
          <w:rFonts w:ascii="Times New Roman" w:hAnsi="Times New Roman"/>
          <w:b w:val="0"/>
          <w:color w:val="000000"/>
          <w:sz w:val="28"/>
        </w:rPr>
        <w:t>пребывания несовершеннолетнего ребенка в каникулярное время в оленеводческом звене</w:t>
      </w:r>
      <w:r>
        <w:rPr>
          <w:rFonts w:ascii="Times New Roman" w:hAnsi="Times New Roman"/>
          <w:sz w:val="28"/>
        </w:rPr>
        <w:t>;</w:t>
      </w:r>
    </w:p>
    <w:p w14:paraId="4B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судебное решение об определении места жительства в Камчатском крае граждан, указанных в части 3</w:t>
      </w:r>
      <w:r>
        <w:rPr>
          <w:rFonts w:ascii="Times New Roman" w:hAnsi="Times New Roman"/>
          <w:sz w:val="28"/>
        </w:rPr>
        <w:t xml:space="preserve"> настоящего Порядка (при наличии);</w:t>
      </w:r>
    </w:p>
    <w:p w14:paraId="4C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реквизиты банковского счета заявителя;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согласие на обработку персональных данных заявителя, супруга (супруги) (при наличии) и его (их) детей, достигших совершеннолетия, собственников отчуждаемого недвижимого имущества, лиц (организаций), осуществляющих строительство (реконструкцию), оформленн</w:t>
      </w:r>
      <w:r>
        <w:rPr>
          <w:rFonts w:ascii="Times New Roman" w:hAnsi="Times New Roman"/>
          <w:sz w:val="28"/>
        </w:rPr>
        <w:t>ое в соответствии с Федеральным законом от 27.07.2006 № 152-ФЗ «О персональных данных»</w:t>
      </w:r>
      <w:r>
        <w:rPr>
          <w:rFonts w:ascii="Times New Roman" w:hAnsi="Times New Roman"/>
          <w:sz w:val="28"/>
        </w:rPr>
        <w:t>.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явление заполняется на русском языке. Исправления, подчистки, приписки, зачеркнутые слова в заявлении не допускаются. В случае отсутствия сведений заявитель ставит прочерк. Заявитель несет ответственность за достоверность сведений, указанных в заявлении и </w:t>
      </w:r>
      <w:r>
        <w:rPr>
          <w:rFonts w:ascii="Times New Roman" w:hAnsi="Times New Roman"/>
          <w:sz w:val="28"/>
        </w:rPr>
        <w:t>представленных документах.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КГКУ «Центр выплат» вправе осуществлять проверку достоверности сведений, содержащихся в представленных заявителем (представителем) документах</w:t>
      </w:r>
      <w:r>
        <w:rPr>
          <w:rFonts w:ascii="Times New Roman" w:hAnsi="Times New Roman"/>
          <w:sz w:val="28"/>
        </w:rPr>
        <w:t>.</w:t>
      </w:r>
    </w:p>
    <w:p w14:paraId="50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10.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рием заявления и документов, указанных в части 8 настоящего Порядка, осуществляет КГКУ «Центр выплат» при обращении заявителя (представителя) посредством почтовой связи или при наличии технической возможности, в электронном виде с использованием средств государс</w:t>
      </w:r>
      <w:r>
        <w:rPr>
          <w:rFonts w:ascii="Times New Roman" w:hAnsi="Times New Roman"/>
          <w:sz w:val="28"/>
        </w:rPr>
        <w:t>твенной информационной системы Портал государственных и муниципальных услуг Камчатского края – https://gosuslugi41.ru (далее – Госуслуги41).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 может быть подано через краевое государственное казенное учреждение «Многофункциональный центр предоставления государственных </w:t>
      </w:r>
      <w:r>
        <w:rPr>
          <w:rFonts w:ascii="Times New Roman" w:hAnsi="Times New Roman"/>
          <w:sz w:val="28"/>
        </w:rPr>
        <w:t>и муниципальных услуг в Камчатском крае» (далее – МФЦ) в порядке, установленном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</w:t>
      </w:r>
      <w:r>
        <w:rPr>
          <w:rFonts w:ascii="Times New Roman" w:hAnsi="Times New Roman"/>
          <w:sz w:val="28"/>
        </w:rPr>
        <w:t>рации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22.12.2012 № 13</w:t>
      </w:r>
      <w:r>
        <w:rPr>
          <w:rFonts w:ascii="Times New Roman" w:hAnsi="Times New Roman"/>
          <w:sz w:val="28"/>
        </w:rPr>
        <w:t>76.</w:t>
      </w:r>
    </w:p>
    <w:p w14:paraId="52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11. </w:t>
      </w:r>
      <w:r>
        <w:rPr>
          <w:rFonts w:ascii="Times New Roman" w:hAnsi="Times New Roman"/>
          <w:sz w:val="28"/>
        </w:rPr>
        <w:t>Сведения, запрашиваемые КГКУ «Центр выплат», в рамках межведомственного информационного взаимодействия, которые заявитель вправе предоставить по собственной инициативе:</w:t>
      </w:r>
    </w:p>
    <w:p w14:paraId="53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сведения о месте жительства (месте пребывания) заявителя и несовершеннолетних детей в Камчатском крае;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сведения о государственной регистрации перемены имени, отчества (при наличии), фамилии, о родившихся и умерших гражданах, о заключении (</w:t>
      </w:r>
      <w:r>
        <w:rPr>
          <w:rFonts w:ascii="Times New Roman" w:hAnsi="Times New Roman"/>
          <w:sz w:val="28"/>
        </w:rPr>
        <w:t>расторжении) брака, об установлении отцовства, находящиеся в распоряжении органов записи актов гражданского состояния;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жизни или здоровью, находящиеся в распоряжении органов опеки;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сведения о лице, зарегистрированном в системе обязательного пенсионного страхования (СНИЛС), находящиеся в распоряжении Фонда пенсионного и социального страхования Российской Федерации.</w:t>
      </w:r>
    </w:p>
    <w:p w14:paraId="57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12. </w:t>
      </w:r>
      <w:r>
        <w:rPr>
          <w:rFonts w:ascii="Times New Roman" w:hAnsi="Times New Roman"/>
          <w:sz w:val="28"/>
        </w:rPr>
        <w:t>Заявление регистрируется должностным лицом в день приема документов, заявителю (представителю) выдается уведомление о приеме документов.</w:t>
      </w:r>
    </w:p>
    <w:p w14:paraId="58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Регистрация заявления, направленного по почте осуществляется в день его поступления.</w:t>
      </w:r>
    </w:p>
    <w:p w14:paraId="59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Заявление и документы, поступившие через МФЦ, регистрируются КГКУ «Центр выплат» в день их поступления, датой обращения заявителя (представителя) считается дата регистрации заявления в МФЦ.</w:t>
      </w:r>
    </w:p>
    <w:p w14:paraId="5A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аявление, направленное в форме электронного документа через Госуслуги41 регистрируется КГКУ «Центр выплат» в день поступления, а в случае поступления заявления в нерабочие и (или) праздничные дни – не позднее рабочего дня, следующего за нерабочими и праздн</w:t>
      </w:r>
      <w:r>
        <w:rPr>
          <w:rFonts w:ascii="Times New Roman" w:hAnsi="Times New Roman"/>
          <w:sz w:val="28"/>
        </w:rPr>
        <w:t>ичными днями.</w:t>
      </w:r>
    </w:p>
    <w:p w14:paraId="5B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аявителю (представителю), подавшему заявление через Госуслуги41, формируется и направляется электронное уведомление о получении его заявления и указанием даты предоставления в КГКУ «Центр выплат» оригиналов документов, указанных в пунктах 1-6 и 8 части 8 настоящего Порядка, в с</w:t>
      </w:r>
      <w:r>
        <w:rPr>
          <w:rFonts w:ascii="Times New Roman" w:hAnsi="Times New Roman"/>
          <w:sz w:val="28"/>
        </w:rPr>
        <w:t xml:space="preserve">рок не превышающий </w:t>
      </w:r>
      <w:r>
        <w:rPr>
          <w:rFonts w:ascii="Times New Roman" w:hAnsi="Times New Roman"/>
          <w:sz w:val="28"/>
        </w:rPr>
        <w:t>10 календарных дней со дня регистрации заявления. В случае предоставления оригиналов документов в указанный срок, датой обращения заявителя (представителя) считается дата регистрации заявления в КГКУ «Центр выплат»</w:t>
      </w:r>
      <w:r>
        <w:rPr>
          <w:rFonts w:ascii="Times New Roman" w:hAnsi="Times New Roman"/>
          <w:sz w:val="28"/>
        </w:rPr>
        <w:t>.</w:t>
      </w:r>
    </w:p>
    <w:p w14:paraId="5C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13. </w:t>
      </w:r>
      <w:r>
        <w:rPr>
          <w:rFonts w:ascii="Times New Roman" w:hAnsi="Times New Roman"/>
          <w:sz w:val="28"/>
        </w:rPr>
        <w:t>Основанием для отказа в приеме заявления и документов являются:</w:t>
      </w:r>
    </w:p>
    <w:p w14:paraId="5D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заявление подано лицом, не имеющим полномочий представлять интересы заявителя;</w:t>
      </w:r>
    </w:p>
    <w:p w14:paraId="5E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представление неполного комплекта документов, указанного в части 8 настоящего Порядка;</w:t>
      </w:r>
    </w:p>
    <w:p w14:paraId="5F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некорректное заполнение обязательных полей в форме заявления о предоставлении услуги на Госуслуги41 (неправильное и (или) неполное заполнение обязательных полей);</w:t>
      </w:r>
    </w:p>
    <w:p w14:paraId="60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заполнение заявления и документов карандашом, а также наличие в документах подчисток, зачеркнутых слов или иных исправлений и приписок;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>отказ в устранении заявителем (представителем) ошибок в оформлении заявления, обнаруженных во время его приема.</w:t>
      </w:r>
    </w:p>
    <w:p w14:paraId="62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14. </w:t>
      </w:r>
      <w:r>
        <w:rPr>
          <w:rFonts w:ascii="Times New Roman" w:hAnsi="Times New Roman"/>
          <w:sz w:val="28"/>
        </w:rPr>
        <w:t>Возврат заявления и документов по основаниям, указан</w:t>
      </w:r>
      <w:r>
        <w:rPr>
          <w:rFonts w:ascii="Times New Roman" w:hAnsi="Times New Roman"/>
          <w:sz w:val="28"/>
        </w:rPr>
        <w:t xml:space="preserve">ным в </w:t>
      </w:r>
      <w:r>
        <w:rPr>
          <w:rFonts w:ascii="Times New Roman" w:hAnsi="Times New Roman"/>
          <w:sz w:val="28"/>
        </w:rPr>
        <w:t xml:space="preserve">части 13 </w:t>
      </w:r>
      <w:r>
        <w:rPr>
          <w:rFonts w:ascii="Times New Roman" w:hAnsi="Times New Roman"/>
          <w:sz w:val="28"/>
        </w:rPr>
        <w:t>настоящего Порядка, в случае подачи заявления в МФЦ осуществляется в день подачи заявления лично заявителю (представителю), а в случае направления заявления и документов почтовым отправлением в адрес КГКУ «Центр выплат», осуществляется в течении 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рабочих дней посредством почтового отправления на адрес, указанный заявителем (представителем) в заявлении. Одновременно с возвратом заявления и документов заявителю (представителю) выдается (направляется) уведомление об отказе в приеме документов с указан</w:t>
      </w:r>
      <w:r>
        <w:rPr>
          <w:rFonts w:ascii="Times New Roman" w:hAnsi="Times New Roman"/>
          <w:sz w:val="28"/>
        </w:rPr>
        <w:t>ием причины возврата и порядка обжалования данного решения в соответствии с действующим законодательством</w:t>
      </w:r>
      <w:r>
        <w:rPr>
          <w:rFonts w:ascii="Times New Roman" w:hAnsi="Times New Roman"/>
          <w:sz w:val="28"/>
        </w:rPr>
        <w:t>.</w:t>
      </w:r>
    </w:p>
    <w:p w14:paraId="63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15. </w:t>
      </w:r>
      <w:r>
        <w:rPr>
          <w:rFonts w:ascii="Times New Roman" w:hAnsi="Times New Roman"/>
          <w:sz w:val="28"/>
        </w:rPr>
        <w:t>КГКУ «Центр выплат» в течение 20 рабочих дней со дня регистрации заявления принимает одно из решений:</w:t>
      </w:r>
    </w:p>
    <w:p w14:paraId="64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о предоставлении </w:t>
      </w:r>
      <w:r>
        <w:rPr>
          <w:rFonts w:ascii="Times New Roman" w:hAnsi="Times New Roman"/>
          <w:b w:val="0"/>
          <w:color w:val="000000"/>
          <w:sz w:val="28"/>
        </w:rPr>
        <w:t>ежемесячной денежной выплаты на период пребывания в каникулярное время в оленеводческих звеньях на каждого несовершеннолетнего ребенка, совместно проживающего с родителями</w:t>
      </w:r>
      <w:r>
        <w:rPr>
          <w:rFonts w:ascii="Times New Roman" w:hAnsi="Times New Roman"/>
          <w:sz w:val="28"/>
        </w:rPr>
        <w:t xml:space="preserve"> (далее – решение о предоставлении ежемесячной выплаты);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об отказе в предоставлении </w:t>
      </w:r>
      <w:r>
        <w:rPr>
          <w:rFonts w:ascii="Times New Roman" w:hAnsi="Times New Roman"/>
          <w:b w:val="0"/>
          <w:color w:val="000000"/>
          <w:sz w:val="28"/>
        </w:rPr>
        <w:t>ежемесячной денежной выплаты на период пребывания в каникулярное время в оленеводческих звеньях на каждого несовершеннолетнего ребенка, совместно проживающего с родителями</w:t>
      </w:r>
      <w:r>
        <w:rPr>
          <w:rFonts w:ascii="Times New Roman" w:hAnsi="Times New Roman"/>
          <w:sz w:val="28"/>
        </w:rPr>
        <w:t xml:space="preserve"> (далее – решение об отказе в предоставлении ежемесячной выплаты</w:t>
      </w:r>
      <w:r>
        <w:rPr>
          <w:rFonts w:ascii="Times New Roman" w:hAnsi="Times New Roman"/>
          <w:sz w:val="28"/>
        </w:rPr>
        <w:t>).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случае принятия решения о предоставлении е</w:t>
      </w:r>
      <w:r>
        <w:rPr>
          <w:rFonts w:ascii="Times New Roman" w:hAnsi="Times New Roman"/>
          <w:sz w:val="28"/>
        </w:rPr>
        <w:t>жемесячной выплаты</w:t>
      </w:r>
      <w:r>
        <w:rPr>
          <w:rFonts w:ascii="Times New Roman" w:hAnsi="Times New Roman"/>
          <w:sz w:val="28"/>
        </w:rPr>
        <w:t xml:space="preserve">, КГКУ «Центр выплат» в течение 5 рабочих дней с даты его принятия направляет заявителю (представителю) уведомление о предоставлении </w:t>
      </w:r>
      <w:r>
        <w:rPr>
          <w:rFonts w:ascii="Times New Roman" w:hAnsi="Times New Roman"/>
          <w:sz w:val="28"/>
        </w:rPr>
        <w:t>ежемесячной выплаты</w:t>
      </w:r>
      <w:r>
        <w:rPr>
          <w:rFonts w:ascii="Times New Roman" w:hAnsi="Times New Roman"/>
          <w:sz w:val="28"/>
        </w:rPr>
        <w:t xml:space="preserve"> по адресу, указанному в заявлении, и</w:t>
      </w:r>
      <w:r>
        <w:rPr>
          <w:rFonts w:ascii="Times New Roman" w:hAnsi="Times New Roman"/>
          <w:sz w:val="28"/>
        </w:rPr>
        <w:t>ли иным способом, позволяющим подтвердить факт и дату его получения.</w:t>
      </w:r>
    </w:p>
    <w:p w14:paraId="67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17.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случае принятия решения об отказе в предоставлении </w:t>
      </w:r>
      <w:r>
        <w:rPr>
          <w:rFonts w:ascii="Times New Roman" w:hAnsi="Times New Roman"/>
          <w:sz w:val="28"/>
        </w:rPr>
        <w:t>ежемесячной выплаты</w:t>
      </w:r>
      <w:r>
        <w:rPr>
          <w:rFonts w:ascii="Times New Roman" w:hAnsi="Times New Roman"/>
          <w:sz w:val="28"/>
        </w:rPr>
        <w:t xml:space="preserve">, КГКУ «Центр выплат» в течение 5 рабочих дней с даты его принятия направляет заявителю (представителю) уведомление об отказе в предоставлении </w:t>
      </w:r>
      <w:r>
        <w:rPr>
          <w:rFonts w:ascii="Times New Roman" w:hAnsi="Times New Roman"/>
          <w:sz w:val="28"/>
        </w:rPr>
        <w:t>ежемесячной выплаты</w:t>
      </w:r>
      <w:r>
        <w:rPr>
          <w:rFonts w:ascii="Times New Roman" w:hAnsi="Times New Roman"/>
          <w:sz w:val="28"/>
        </w:rPr>
        <w:t>, содержащее осно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ания отказа в предоставлении </w:t>
      </w:r>
      <w:r>
        <w:rPr>
          <w:rFonts w:ascii="Times New Roman" w:hAnsi="Times New Roman"/>
          <w:sz w:val="28"/>
        </w:rPr>
        <w:t>ежемесячной выплаты</w:t>
      </w:r>
      <w:r>
        <w:rPr>
          <w:rFonts w:ascii="Times New Roman" w:hAnsi="Times New Roman"/>
          <w:sz w:val="28"/>
        </w:rPr>
        <w:t xml:space="preserve"> и порядок обжалования данного решения в соответствии с действующим законодательством. Уведомление об отказе в предоставлении </w:t>
      </w:r>
      <w:r>
        <w:rPr>
          <w:rFonts w:ascii="Times New Roman" w:hAnsi="Times New Roman"/>
          <w:sz w:val="28"/>
        </w:rPr>
        <w:t>ежемесячной выплаты</w:t>
      </w:r>
      <w:r>
        <w:rPr>
          <w:rFonts w:ascii="Times New Roman" w:hAnsi="Times New Roman"/>
          <w:sz w:val="28"/>
        </w:rPr>
        <w:t xml:space="preserve"> направляется заявителю (представителю) по адресу, указан</w:t>
      </w:r>
      <w:r>
        <w:rPr>
          <w:rFonts w:ascii="Times New Roman" w:hAnsi="Times New Roman"/>
          <w:sz w:val="28"/>
        </w:rPr>
        <w:t>ному в заявлении, или иным способом, позволяющим подтвердить факт и дату его получения.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</w:t>
      </w:r>
      <w:r>
        <w:rPr>
          <w:rFonts w:ascii="Times New Roman" w:hAnsi="Times New Roman"/>
          <w:sz w:val="28"/>
        </w:rPr>
        <w:t>Основаниями для принятия решения об отк</w:t>
      </w:r>
      <w:r>
        <w:rPr>
          <w:rFonts w:ascii="Times New Roman" w:hAnsi="Times New Roman"/>
          <w:sz w:val="28"/>
        </w:rPr>
        <w:t xml:space="preserve">азе в предоставлении </w:t>
      </w:r>
      <w:r>
        <w:rPr>
          <w:rFonts w:ascii="Times New Roman" w:hAnsi="Times New Roman"/>
          <w:sz w:val="28"/>
        </w:rPr>
        <w:t>ежемесячной выплаты</w:t>
      </w:r>
      <w:r>
        <w:rPr>
          <w:rFonts w:ascii="Times New Roman" w:hAnsi="Times New Roman"/>
          <w:sz w:val="28"/>
        </w:rPr>
        <w:t xml:space="preserve"> являются: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заявитель не относится к категории лиц, указанных в части 3 настоящего Порядка;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отсутствие документов (сведений), подтверждающих проживание заявителя и несовершеннолетнего ребенка в Камчатском крае;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 xml:space="preserve">лишение родительских прав заявителя в отношении ребенка, </w:t>
      </w:r>
      <w:r>
        <w:rPr>
          <w:rFonts w:ascii="Times New Roman" w:hAnsi="Times New Roman"/>
          <w:b w:val="0"/>
          <w:sz w:val="28"/>
        </w:rPr>
        <w:t>в отношении которого подано заявление</w:t>
      </w:r>
      <w:r>
        <w:rPr>
          <w:rFonts w:ascii="Times New Roman" w:hAnsi="Times New Roman"/>
          <w:sz w:val="28"/>
        </w:rPr>
        <w:t>;</w:t>
      </w:r>
    </w:p>
    <w:p w14:paraId="6C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 xml:space="preserve">ограничение в родительских правах заявителя в отношении ребенка, </w:t>
      </w:r>
      <w:r>
        <w:rPr>
          <w:rFonts w:ascii="Times New Roman" w:hAnsi="Times New Roman"/>
          <w:b w:val="0"/>
          <w:sz w:val="28"/>
        </w:rPr>
        <w:t>в отношении которого подано заявление</w:t>
      </w:r>
      <w:r>
        <w:rPr>
          <w:rFonts w:ascii="Times New Roman" w:hAnsi="Times New Roman"/>
          <w:sz w:val="28"/>
        </w:rPr>
        <w:t>;</w:t>
      </w:r>
    </w:p>
    <w:p w14:paraId="6D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b w:val="0"/>
          <w:sz w:val="28"/>
        </w:rPr>
        <w:t>наличие в заявлении недостоверных или неполных данных;</w:t>
      </w:r>
    </w:p>
    <w:p w14:paraId="6E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b w:val="0"/>
          <w:sz w:val="28"/>
        </w:rPr>
        <w:t>достижение ребенком, в отношении которого поступило заявление, возраста 18 лет;</w:t>
      </w:r>
    </w:p>
    <w:p w14:paraId="6F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7) </w:t>
      </w:r>
      <w:r>
        <w:rPr>
          <w:rFonts w:ascii="Times New Roman" w:hAnsi="Times New Roman"/>
          <w:b w:val="0"/>
          <w:sz w:val="28"/>
        </w:rPr>
        <w:t xml:space="preserve">непредставление заявителем документов (сведений) </w:t>
      </w:r>
      <w:r>
        <w:rPr>
          <w:rFonts w:ascii="Times New Roman" w:hAnsi="Times New Roman"/>
          <w:b w:val="0"/>
          <w:sz w:val="28"/>
        </w:rPr>
        <w:t>в сроки, указанные в части 12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настоящего Порядка;</w:t>
      </w:r>
    </w:p>
    <w:p w14:paraId="70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8) </w:t>
      </w:r>
      <w:r>
        <w:rPr>
          <w:rFonts w:ascii="Times New Roman" w:hAnsi="Times New Roman"/>
          <w:b w:val="0"/>
          <w:sz w:val="28"/>
        </w:rPr>
        <w:t>установление факта назначения ежемесячной выплаты на ребенка, в отношении которого подается заявление, другому законному представителю;</w:t>
      </w:r>
    </w:p>
    <w:p w14:paraId="71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</w:t>
      </w:r>
      <w:r>
        <w:rPr>
          <w:rFonts w:ascii="Times New Roman" w:hAnsi="Times New Roman"/>
          <w:b w:val="0"/>
          <w:sz w:val="28"/>
        </w:rPr>
        <w:t>государственная регистрация смерти ребенка, в отношении которого подано заявление</w:t>
      </w:r>
      <w:r>
        <w:rPr>
          <w:rFonts w:ascii="Times New Roman" w:hAnsi="Times New Roman"/>
          <w:sz w:val="28"/>
        </w:rPr>
        <w:t>.</w:t>
      </w:r>
    </w:p>
    <w:p w14:paraId="72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19. </w:t>
      </w:r>
      <w:r>
        <w:rPr>
          <w:rFonts w:ascii="Times New Roman" w:hAnsi="Times New Roman"/>
          <w:sz w:val="28"/>
        </w:rPr>
        <w:t xml:space="preserve">КГКУ «Центр выплат» в течение 10 рабочих дней со дня принятия решения о предоставлении </w:t>
      </w:r>
      <w:r>
        <w:rPr>
          <w:rFonts w:ascii="Times New Roman" w:hAnsi="Times New Roman"/>
          <w:sz w:val="28"/>
        </w:rPr>
        <w:t>ежемесячной выплаты</w:t>
      </w:r>
      <w:r>
        <w:rPr>
          <w:rFonts w:ascii="Times New Roman" w:hAnsi="Times New Roman"/>
          <w:sz w:val="28"/>
        </w:rPr>
        <w:t xml:space="preserve"> направляет средства на </w:t>
      </w:r>
      <w:r>
        <w:rPr>
          <w:rFonts w:ascii="Times New Roman" w:hAnsi="Times New Roman"/>
          <w:sz w:val="28"/>
        </w:rPr>
        <w:t>банковский счет заявителя.</w:t>
      </w:r>
    </w:p>
    <w:p w14:paraId="73000000">
      <w:pPr>
        <w:spacing w:after="0"/>
        <w:ind w:firstLine="709" w:left="0"/>
        <w:jc w:val="both"/>
      </w:pPr>
      <w:r>
        <w:t> </w:t>
      </w:r>
      <w:r>
        <w:br w:type="page"/>
      </w:r>
    </w:p>
    <w:p w14:paraId="74000000">
      <w:pPr>
        <w:widowControl w:val="0"/>
        <w:spacing w:after="0" w:line="240" w:lineRule="auto"/>
        <w:ind w:firstLine="0"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75000000">
      <w:pPr>
        <w:widowControl w:val="0"/>
        <w:spacing w:after="0" w:line="240" w:lineRule="auto"/>
        <w:ind w:firstLine="0"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Порядку </w:t>
      </w:r>
      <w:r>
        <w:rPr>
          <w:rFonts w:ascii="Times New Roman" w:hAnsi="Times New Roman"/>
          <w:b w:val="0"/>
          <w:sz w:val="28"/>
        </w:rPr>
        <w:t xml:space="preserve">предоставления </w:t>
      </w:r>
      <w:r>
        <w:rPr>
          <w:rFonts w:ascii="Times New Roman" w:hAnsi="Times New Roman"/>
          <w:b w:val="0"/>
          <w:color w:val="000000"/>
          <w:sz w:val="28"/>
        </w:rPr>
        <w:t>ежемесячной денежной выплаты на период пребывания в каникулярное время в оленеводческих звеньях на каждого несовершеннолетнего ребенка, совместно проживающего с родителями (иными законными представителями)</w:t>
      </w:r>
    </w:p>
    <w:p w14:paraId="76000000">
      <w:pPr>
        <w:widowControl w:val="0"/>
        <w:tabs>
          <w:tab w:leader="none" w:pos="0" w:val="left"/>
        </w:tabs>
        <w:spacing w:after="0"/>
        <w:ind w:hanging="142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77000000">
      <w:pPr>
        <w:widowControl w:val="0"/>
        <w:spacing w:after="0"/>
        <w:ind/>
        <w:jc w:val="both"/>
        <w:rPr>
          <w:rFonts w:ascii="Times New Roman" w:hAnsi="Times New Roman"/>
        </w:rPr>
      </w:pPr>
    </w:p>
    <w:tbl>
      <w:tblPr>
        <w:tblStyle w:val="Style_1"/>
        <w:tblInd w:type="dxa" w:w="4644"/>
        <w:tblLayout w:type="fixed"/>
      </w:tblPr>
      <w:tblGrid>
        <w:gridCol w:w="572"/>
        <w:gridCol w:w="794"/>
        <w:gridCol w:w="2936"/>
        <w:gridCol w:w="408"/>
      </w:tblGrid>
      <w:tr>
        <w:tc>
          <w:tcPr>
            <w:tcW w:type="dxa" w:w="4710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widowControl w:val="0"/>
              <w:spacing w:after="0"/>
              <w:ind w:right="1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Руководителю КГКУ «Центр выплат»</w:t>
            </w:r>
          </w:p>
        </w:tc>
      </w:tr>
      <w:tr>
        <w:tc>
          <w:tcPr>
            <w:tcW w:type="dxa" w:w="57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widowControl w:val="0"/>
              <w:spacing w:after="0"/>
              <w:ind w:right="1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</w:t>
            </w:r>
          </w:p>
        </w:tc>
        <w:tc>
          <w:tcPr>
            <w:tcW w:type="dxa" w:w="4138"/>
            <w:gridSpan w:val="3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widowControl w:val="0"/>
              <w:spacing w:after="0"/>
              <w:ind w:right="13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710"/>
            <w:gridSpan w:val="4"/>
            <w:tcBorders>
              <w:top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widowControl w:val="0"/>
              <w:spacing w:after="0"/>
              <w:ind w:right="131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710"/>
            <w:gridSpan w:val="4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widowControl w:val="0"/>
              <w:spacing w:after="0" w:line="216" w:lineRule="auto"/>
              <w:ind w:right="1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(фамилия, имя, отчество (при наличии)</w:t>
            </w:r>
          </w:p>
        </w:tc>
      </w:tr>
      <w:tr>
        <w:tc>
          <w:tcPr>
            <w:tcW w:type="dxa" w:w="4710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widowControl w:val="0"/>
              <w:spacing w:after="0"/>
              <w:ind w:right="1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проживающей(его) по месту жительства по адресу:</w:t>
            </w:r>
          </w:p>
        </w:tc>
      </w:tr>
      <w:tr>
        <w:tc>
          <w:tcPr>
            <w:tcW w:type="dxa" w:w="4710"/>
            <w:gridSpan w:val="4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widowControl w:val="0"/>
              <w:spacing w:after="0"/>
              <w:ind w:right="13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302"/>
            <w:gridSpan w:val="3"/>
            <w:tcBorders>
              <w:top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widowControl w:val="0"/>
              <w:spacing w:after="0"/>
              <w:ind w:right="131"/>
              <w:rPr>
                <w:rFonts w:ascii="Times New Roman" w:hAnsi="Times New Roman"/>
              </w:rPr>
            </w:pPr>
          </w:p>
        </w:tc>
        <w:tc>
          <w:tcPr>
            <w:tcW w:type="dxa" w:w="408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widowControl w:val="0"/>
              <w:spacing w:after="0"/>
              <w:ind w:right="1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>
        <w:tc>
          <w:tcPr>
            <w:tcW w:type="dxa" w:w="4710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widowControl w:val="0"/>
              <w:spacing w:after="0"/>
              <w:ind w:right="1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фактического места жительства:</w:t>
            </w:r>
          </w:p>
        </w:tc>
      </w:tr>
      <w:tr>
        <w:tc>
          <w:tcPr>
            <w:tcW w:type="dxa" w:w="4710"/>
            <w:gridSpan w:val="4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widowControl w:val="0"/>
              <w:spacing w:after="0"/>
              <w:ind w:right="13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710"/>
            <w:gridSpan w:val="4"/>
            <w:tcBorders>
              <w:top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widowControl w:val="0"/>
              <w:spacing w:after="0"/>
              <w:ind w:right="13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366"/>
            <w:gridSpan w:val="2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widowControl w:val="0"/>
              <w:spacing w:after="0"/>
              <w:ind w:right="1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</w:t>
            </w:r>
          </w:p>
        </w:tc>
        <w:tc>
          <w:tcPr>
            <w:tcW w:type="dxa" w:w="3344"/>
            <w:gridSpan w:val="2"/>
            <w:tcBorders>
              <w:top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widowControl w:val="0"/>
              <w:spacing w:after="0"/>
              <w:ind w:right="131"/>
              <w:rPr>
                <w:rFonts w:ascii="Times New Roman" w:hAnsi="Times New Roman"/>
              </w:rPr>
            </w:pPr>
          </w:p>
        </w:tc>
      </w:tr>
    </w:tbl>
    <w:p w14:paraId="86000000">
      <w:pPr>
        <w:widowControl w:val="0"/>
        <w:spacing w:after="0"/>
        <w:ind/>
        <w:outlineLvl w:val="0"/>
        <w:rPr>
          <w:rFonts w:ascii="Times New Roman" w:hAnsi="Times New Roman"/>
        </w:rPr>
      </w:pPr>
    </w:p>
    <w:p w14:paraId="87000000">
      <w:pPr>
        <w:widowControl w:val="0"/>
        <w:spacing w:after="0"/>
        <w:ind/>
        <w:jc w:val="center"/>
        <w:outlineLvl w:val="0"/>
        <w:rPr>
          <w:rFonts w:ascii="Times New Roman" w:hAnsi="Times New Roman"/>
          <w:b w:val="1"/>
          <w:sz w:val="24"/>
        </w:rPr>
      </w:pPr>
    </w:p>
    <w:p w14:paraId="88000000">
      <w:pPr>
        <w:widowControl w:val="0"/>
        <w:spacing w:after="0"/>
        <w:ind w:firstLine="0" w:left="0" w:right="0"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</w:t>
      </w:r>
      <w:r>
        <w:rPr>
          <w:rFonts w:ascii="Times New Roman" w:hAnsi="Times New Roman"/>
          <w:b w:val="1"/>
          <w:sz w:val="24"/>
        </w:rPr>
        <w:t>АЯВЛЕНИЕ</w:t>
      </w:r>
    </w:p>
    <w:p w14:paraId="89000000">
      <w:pPr>
        <w:widowControl w:val="0"/>
        <w:spacing w:after="0"/>
        <w:ind w:firstLine="0" w:left="0" w:right="0"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 </w:t>
      </w:r>
      <w:r>
        <w:rPr>
          <w:rFonts w:ascii="Times New Roman" w:hAnsi="Times New Roman"/>
          <w:sz w:val="24"/>
        </w:rPr>
        <w:t xml:space="preserve">предоставлении </w:t>
      </w:r>
      <w:r>
        <w:rPr>
          <w:rFonts w:ascii="Times New Roman" w:hAnsi="Times New Roman"/>
          <w:b w:val="0"/>
          <w:color w:val="000000"/>
          <w:sz w:val="24"/>
        </w:rPr>
        <w:t>ежемесячной денежной выплаты на период пребывания в каникулярное время в оленеводческих звеньях несовершеннолетнего ребенка</w:t>
      </w:r>
    </w:p>
    <w:p w14:paraId="8A000000">
      <w:pPr>
        <w:widowControl w:val="0"/>
        <w:spacing w:after="0"/>
        <w:ind w:firstLine="709" w:left="0" w:right="0"/>
        <w:jc w:val="center"/>
        <w:outlineLvl w:val="0"/>
        <w:rPr>
          <w:rFonts w:ascii="Times New Roman" w:hAnsi="Times New Roman"/>
          <w:b w:val="1"/>
          <w:sz w:val="24"/>
        </w:rPr>
      </w:pPr>
    </w:p>
    <w:p w14:paraId="8B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Прошу предоставить мне ежемесячную выплату </w:t>
      </w:r>
      <w:r>
        <w:rPr>
          <w:rFonts w:ascii="Times New Roman" w:hAnsi="Times New Roman"/>
          <w:b w:val="0"/>
          <w:color w:val="000000"/>
          <w:sz w:val="24"/>
        </w:rPr>
        <w:t xml:space="preserve">на </w:t>
      </w:r>
      <w:r>
        <w:rPr>
          <w:rFonts w:ascii="Times New Roman" w:hAnsi="Times New Roman"/>
          <w:b w:val="0"/>
          <w:color w:val="000000"/>
          <w:sz w:val="24"/>
        </w:rPr>
        <w:t>несовершеннолетнего ребенка</w:t>
      </w:r>
      <w:r>
        <w:rPr>
          <w:rFonts w:ascii="Times New Roman" w:hAnsi="Times New Roman"/>
          <w:sz w:val="24"/>
        </w:rPr>
        <w:t xml:space="preserve"> (детей) _________________________________________________________________________</w:t>
      </w:r>
    </w:p>
    <w:p w14:paraId="8C000000">
      <w:pPr>
        <w:widowControl w:val="0"/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14:paraId="8D000000">
      <w:pPr>
        <w:widowControl w:val="0"/>
        <w:spacing w:after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(фамилия, имя, отчество (при наличии) несовершеннолетнего ребенка (детей)</w:t>
      </w:r>
    </w:p>
    <w:p w14:paraId="8E000000">
      <w:pPr>
        <w:widowControl w:val="0"/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пребывающего(щих) в каникулярное время в оленеводческом звене в период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0"/>
          <w:color w:val="000000"/>
          <w:sz w:val="24"/>
        </w:rPr>
        <w:t xml:space="preserve">с «___»_________ 20___ г. по «___» </w:t>
      </w:r>
      <w:r>
        <w:rPr>
          <w:rFonts w:ascii="Times New Roman" w:hAnsi="Times New Roman"/>
          <w:b w:val="0"/>
          <w:color w:val="000000"/>
          <w:sz w:val="24"/>
        </w:rPr>
        <w:t>_________</w:t>
      </w:r>
      <w:r>
        <w:rPr>
          <w:rFonts w:ascii="Times New Roman" w:hAnsi="Times New Roman"/>
          <w:b w:val="0"/>
          <w:color w:val="000000"/>
          <w:sz w:val="24"/>
        </w:rPr>
        <w:t xml:space="preserve"> 20___ г.</w:t>
      </w:r>
    </w:p>
    <w:p w14:paraId="8F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</w:p>
    <w:p w14:paraId="90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рассмотрения вопроса назначения пособий, сообщаю следующие сведения:</w:t>
      </w:r>
    </w:p>
    <w:p w14:paraId="91000000">
      <w:pPr>
        <w:spacing w:after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документ, удостоверяющий личность _______________________________________________</w:t>
      </w:r>
    </w:p>
    <w:p w14:paraId="92000000">
      <w:pPr>
        <w:spacing w:after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серия __________________ номер_______________ кем выдан __________________________ ____________________________________________ код подразделения ___________________</w:t>
      </w:r>
    </w:p>
    <w:p w14:paraId="93000000">
      <w:pPr>
        <w:spacing w:after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СНИЛС___________________________________________</w:t>
      </w:r>
    </w:p>
    <w:p w14:paraId="94000000">
      <w:pPr>
        <w:spacing w:after="0" w:line="240" w:lineRule="auto"/>
        <w:ind w:firstLine="0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Для представителя заявителя:</w:t>
      </w:r>
    </w:p>
    <w:p w14:paraId="95000000">
      <w:pPr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документ, удостоверяющий личность _______________________________________________</w:t>
      </w:r>
    </w:p>
    <w:p w14:paraId="96000000">
      <w:pPr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серия __________________ номер_______________ кем выдан __________________________</w:t>
      </w:r>
    </w:p>
    <w:p w14:paraId="97000000">
      <w:pPr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 код подразделения _______________________</w:t>
      </w:r>
    </w:p>
    <w:p w14:paraId="98000000">
      <w:pPr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Документ, подтверждающий полномочия представителя заявителя ______________________</w:t>
      </w:r>
    </w:p>
    <w:p w14:paraId="99000000">
      <w:pPr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номер_______________ кем выдан __________________________________________________</w:t>
      </w:r>
    </w:p>
    <w:p w14:paraId="9A000000">
      <w:pPr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СНИЛС___________________________________________</w:t>
      </w:r>
    </w:p>
    <w:p w14:paraId="9B000000">
      <w:pPr>
        <w:spacing w:after="0" w:line="240" w:lineRule="auto"/>
        <w:ind w:firstLine="709" w:left="0" w:right="0"/>
        <w:rPr>
          <w:rFonts w:ascii="Times New Roman" w:hAnsi="Times New Roman"/>
          <w:i w:val="1"/>
          <w:sz w:val="24"/>
        </w:rPr>
      </w:pPr>
    </w:p>
    <w:p w14:paraId="9C000000">
      <w:pPr>
        <w:spacing w:after="0" w:line="240" w:lineRule="auto"/>
        <w:ind w:firstLine="709" w:left="0" w:right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Статус лица, обращающегося за назначением выплаты</w:t>
      </w:r>
      <w:r>
        <w:rPr>
          <w:rFonts w:ascii="Times New Roman" w:hAnsi="Times New Roman"/>
          <w:i w:val="1"/>
          <w:sz w:val="24"/>
        </w:rPr>
        <w:t>:</w:t>
      </w:r>
    </w:p>
    <w:p w14:paraId="9D000000">
      <w:pPr>
        <w:numPr>
          <w:ilvl w:val="0"/>
          <w:numId w:val="1"/>
        </w:numPr>
        <w:tabs>
          <w:tab w:leader="none" w:pos="426" w:val="left"/>
        </w:tabs>
        <w:spacing w:after="0" w:line="240" w:lineRule="auto"/>
        <w:ind w:firstLine="709" w:left="0" w:right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мать </w:t>
      </w:r>
    </w:p>
    <w:p w14:paraId="9E000000">
      <w:pPr>
        <w:numPr>
          <w:ilvl w:val="0"/>
          <w:numId w:val="1"/>
        </w:numPr>
        <w:tabs>
          <w:tab w:leader="none" w:pos="426" w:val="left"/>
        </w:tabs>
        <w:spacing w:after="0" w:line="240" w:lineRule="auto"/>
        <w:ind w:firstLine="709" w:left="0" w:right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отец</w:t>
      </w:r>
    </w:p>
    <w:p w14:paraId="9F000000">
      <w:pPr>
        <w:pStyle w:val="Style_3"/>
        <w:keepNext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</w:p>
    <w:p w14:paraId="A0000000">
      <w:pPr>
        <w:pStyle w:val="Style_3"/>
        <w:keepNext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>Е</w:t>
      </w:r>
      <w:r>
        <w:rPr>
          <w:rFonts w:ascii="Times New Roman" w:hAnsi="Times New Roman"/>
          <w:b w:val="0"/>
          <w:color w:val="000000"/>
          <w:sz w:val="24"/>
        </w:rPr>
        <w:t>жемесячную денежную выплату на период пребывания в каникулярное время в оленеводческих звеньях несовершеннолетнего ребенка</w:t>
      </w:r>
      <w:r>
        <w:rPr>
          <w:rFonts w:ascii="Times New Roman" w:hAnsi="Times New Roman"/>
          <w:b w:val="0"/>
          <w:sz w:val="24"/>
        </w:rPr>
        <w:t xml:space="preserve"> прошу выпла</w:t>
      </w:r>
      <w:r>
        <w:rPr>
          <w:rFonts w:ascii="Times New Roman" w:hAnsi="Times New Roman"/>
          <w:b w:val="0"/>
          <w:sz w:val="24"/>
        </w:rPr>
        <w:t>тить</w:t>
      </w:r>
      <w:r>
        <w:rPr>
          <w:rFonts w:ascii="Times New Roman" w:hAnsi="Times New Roman"/>
          <w:b w:val="0"/>
          <w:sz w:val="24"/>
        </w:rPr>
        <w:t xml:space="preserve"> через кредитное учреждение (почтовое отделение) № ________________________________ на лицевой счет </w:t>
      </w:r>
      <w:r>
        <w:rPr>
          <w:rFonts w:ascii="Times New Roman" w:hAnsi="Times New Roman"/>
          <w:b w:val="0"/>
          <w:sz w:val="24"/>
        </w:rPr>
        <w:t>№ ___________________________________.</w:t>
      </w:r>
    </w:p>
    <w:p w14:paraId="A1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</w:p>
    <w:p w14:paraId="A2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Правильность сообщаемых сведений подтверждаю.</w:t>
      </w:r>
    </w:p>
    <w:p w14:paraId="A3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Ознакомлен (а), что предоставление заведомо ложных и (или) недостоверных сведений, а равно умолчание о фактах, влекущих прекращение выплаты пособий, компенсаций, субсидий и иных социальных выплат, является уголовно наказуемым деянием, ответственность за которое предусмотрена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"consultantplus://offline/ref=8964C0C8A7AA8878899F6EE851E7CB3562168B0B1EF2D34C1FE7ABEF48FF40CFA042A2FDBE945B3CDA1D9266EC4B80A6658B1239F00C7F390DS2E"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статьей 159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Уголовного кодекса Российской Федерации, либо правонарушением, ответственность за которое наступает по основаниям, предусмотренным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"consultantplus://offline/ref=8964C0C8A7AA8878899F6EE851E7CB356216880310F4D34C1FE7ABEF48FF40CFA042A2FDBE955D3BD81D9266EC4B80A6658B1239F00C7F390DS2E"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статье 7.27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Кодекса об административных правонарушениях Российской Федерации.</w:t>
      </w:r>
    </w:p>
    <w:p w14:paraId="A4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Выражаю согласие на автоматизированную, а также без использования средств автоматизации, обработку и использование предоставленных персональных данных моего ребенка, включая сбор, запись, систематизацию, накопление, хранение, изменение, использование, передачу (предоставление, доступ), а также на истребование в иных учреждениях (организациях) сведений в целях предоставления государственных услуг, предусмотренных законодательством Российской Федерации и Камчатского края.</w:t>
      </w:r>
    </w:p>
    <w:p w14:paraId="A5000000">
      <w:pPr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Прилагаю следующие документы и необходимые копии к ним: </w:t>
      </w:r>
    </w:p>
    <w:tbl>
      <w:tblPr>
        <w:tblStyle w:val="Style_1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65"/>
        <w:gridCol w:w="7743"/>
        <w:gridCol w:w="1229"/>
      </w:tblGrid>
      <w:tr>
        <w:tc>
          <w:tcPr>
            <w:tcW w:type="dxa" w:w="66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774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копию </w:t>
            </w:r>
            <w:r>
              <w:rPr>
                <w:rFonts w:ascii="Times New Roman" w:hAnsi="Times New Roman"/>
                <w:sz w:val="24"/>
              </w:rPr>
              <w:t>удостоверяющие личность заявителя</w:t>
            </w:r>
          </w:p>
        </w:tc>
        <w:tc>
          <w:tcPr>
            <w:tcW w:type="dxa" w:w="122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 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c>
          <w:tcPr>
            <w:tcW w:type="dxa" w:w="66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774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копию документа, подтверждающего личность представителя</w:t>
            </w:r>
          </w:p>
        </w:tc>
        <w:tc>
          <w:tcPr>
            <w:tcW w:type="dxa" w:w="122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 л.</w:t>
            </w:r>
          </w:p>
        </w:tc>
      </w:tr>
      <w:tr>
        <w:tc>
          <w:tcPr>
            <w:tcW w:type="dxa" w:w="66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774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копию документ, подтверждающий полномочия представителя заявителя</w:t>
            </w:r>
          </w:p>
        </w:tc>
        <w:tc>
          <w:tcPr>
            <w:tcW w:type="dxa" w:w="122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AF00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 л</w:t>
            </w:r>
          </w:p>
        </w:tc>
      </w:tr>
      <w:tr>
        <w:tc>
          <w:tcPr>
            <w:tcW w:type="dxa" w:w="66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774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копию свидетельства о рождении ребенка (детей)</w:t>
            </w:r>
          </w:p>
        </w:tc>
        <w:tc>
          <w:tcPr>
            <w:tcW w:type="dxa" w:w="122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 л.</w:t>
            </w:r>
          </w:p>
        </w:tc>
      </w:tr>
      <w:tr>
        <w:tc>
          <w:tcPr>
            <w:tcW w:type="dxa" w:w="66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774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правку образовательной организации с указанием каникулярного периода</w:t>
            </w:r>
          </w:p>
        </w:tc>
        <w:tc>
          <w:tcPr>
            <w:tcW w:type="dxa" w:w="122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B600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 л.</w:t>
            </w:r>
          </w:p>
        </w:tc>
      </w:tr>
      <w:tr>
        <w:tc>
          <w:tcPr>
            <w:tcW w:type="dxa" w:w="66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774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справку работодателя о периоде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пребывания несовершеннолетнего ребенка в оленеводческом звене</w:t>
            </w:r>
          </w:p>
        </w:tc>
        <w:tc>
          <w:tcPr>
            <w:tcW w:type="dxa" w:w="122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BA00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 л.</w:t>
            </w:r>
          </w:p>
        </w:tc>
      </w:tr>
      <w:tr>
        <w:tc>
          <w:tcPr>
            <w:tcW w:type="dxa" w:w="66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774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копию решения суда об определении места жительства в Камчатском крае (при наличии)</w:t>
            </w:r>
          </w:p>
        </w:tc>
        <w:tc>
          <w:tcPr>
            <w:tcW w:type="dxa" w:w="122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BE00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 л.</w:t>
            </w:r>
          </w:p>
        </w:tc>
      </w:tr>
      <w:tr>
        <w:tc>
          <w:tcPr>
            <w:tcW w:type="dxa" w:w="66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774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Письменное согласие представителя на обработку персональных данных несовершеннолетнего ребенка </w:t>
            </w:r>
            <w:r>
              <w:rPr>
                <w:rFonts w:ascii="Times New Roman" w:hAnsi="Times New Roman"/>
                <w:i w:val="1"/>
                <w:sz w:val="24"/>
              </w:rPr>
              <w:t>(при необходимости)</w:t>
            </w:r>
          </w:p>
        </w:tc>
        <w:tc>
          <w:tcPr>
            <w:tcW w:type="dxa" w:w="122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C200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 л.</w:t>
            </w:r>
          </w:p>
        </w:tc>
      </w:tr>
    </w:tbl>
    <w:p w14:paraId="C3000000">
      <w:pPr>
        <w:tabs>
          <w:tab w:leader="none" w:pos="284" w:val="left"/>
        </w:tabs>
        <w:spacing w:after="0"/>
        <w:ind w:firstLine="709" w:left="0" w:right="0"/>
        <w:jc w:val="both"/>
        <w:rPr>
          <w:rFonts w:ascii="Times New Roman" w:hAnsi="Times New Roman"/>
          <w:b w:val="1"/>
          <w:sz w:val="24"/>
        </w:rPr>
      </w:pPr>
    </w:p>
    <w:p w14:paraId="C4000000">
      <w:pPr>
        <w:tabs>
          <w:tab w:leader="none" w:pos="284" w:val="left"/>
        </w:tabs>
        <w:spacing w:after="0"/>
        <w:ind w:firstLine="709" w:left="0" w:righ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Дополнительные прилагаю следующие документы </w:t>
      </w:r>
      <w:r>
        <w:rPr>
          <w:rFonts w:ascii="Times New Roman" w:hAnsi="Times New Roman"/>
          <w:sz w:val="24"/>
        </w:rPr>
        <w:t>(по собственной инициативе)</w:t>
      </w:r>
      <w:r>
        <w:rPr>
          <w:rFonts w:ascii="Times New Roman" w:hAnsi="Times New Roman"/>
          <w:b w:val="1"/>
          <w:sz w:val="24"/>
        </w:rPr>
        <w:t>:</w:t>
      </w:r>
    </w:p>
    <w:p w14:paraId="C5000000">
      <w:pPr>
        <w:tabs>
          <w:tab w:leader="none" w:pos="284" w:val="left"/>
        </w:tabs>
        <w:spacing w:after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C6000000">
      <w:pPr>
        <w:tabs>
          <w:tab w:leader="none" w:pos="284" w:val="left"/>
        </w:tabs>
        <w:spacing w:after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C7000000">
      <w:pPr>
        <w:tabs>
          <w:tab w:leader="none" w:pos="284" w:val="left"/>
        </w:tabs>
        <w:spacing w:after="0"/>
        <w:ind w:firstLine="709" w:left="0" w:right="0"/>
        <w:rPr>
          <w:rFonts w:ascii="Times New Roman" w:hAnsi="Times New Roman"/>
          <w:sz w:val="24"/>
        </w:rPr>
      </w:pPr>
    </w:p>
    <w:p w14:paraId="C8000000">
      <w:pPr>
        <w:tabs>
          <w:tab w:leader="none" w:pos="284" w:val="left"/>
        </w:tabs>
        <w:spacing w:after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«_____» </w:t>
      </w:r>
      <w:r>
        <w:rPr>
          <w:rFonts w:ascii="Times New Roman" w:hAnsi="Times New Roman"/>
          <w:sz w:val="24"/>
        </w:rPr>
        <w:t>________________ 20</w:t>
      </w:r>
      <w:r>
        <w:rPr>
          <w:rFonts w:ascii="Times New Roman" w:hAnsi="Times New Roman"/>
          <w:sz w:val="24"/>
        </w:rPr>
        <w:t xml:space="preserve"> ____ г.            </w:t>
      </w:r>
      <w:r>
        <w:rPr>
          <w:rFonts w:ascii="Times New Roman" w:hAnsi="Times New Roman"/>
          <w:sz w:val="24"/>
        </w:rPr>
        <w:t xml:space="preserve">   Подпись _______________________________</w:t>
      </w:r>
    </w:p>
    <w:p w14:paraId="C9000000">
      <w:pPr>
        <w:tabs>
          <w:tab w:leader="none" w:pos="284" w:val="left"/>
        </w:tabs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(подпись заявителя)</w:t>
      </w:r>
    </w:p>
    <w:p w14:paraId="CA000000">
      <w:pPr>
        <w:spacing w:after="0" w:line="240" w:lineRule="auto"/>
        <w:ind/>
        <w:jc w:val="center"/>
        <w:rPr>
          <w:rFonts w:ascii="Times New Roman" w:hAnsi="Times New Roman"/>
          <w:i w:val="1"/>
          <w:sz w:val="24"/>
        </w:rPr>
      </w:pPr>
    </w:p>
    <w:p w14:paraId="CB000000">
      <w:pPr>
        <w:spacing w:after="0" w:line="240" w:lineRule="auto"/>
        <w:ind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Заполняется специалистом, принимающим заявление:</w:t>
      </w:r>
    </w:p>
    <w:p w14:paraId="CC000000">
      <w:pPr>
        <w:spacing w:after="0" w:line="240" w:lineRule="auto"/>
        <w:ind/>
        <w:jc w:val="center"/>
        <w:rPr>
          <w:rFonts w:ascii="Times New Roman" w:hAnsi="Times New Roman"/>
          <w:i w:val="1"/>
          <w:sz w:val="24"/>
        </w:rPr>
      </w:pPr>
    </w:p>
    <w:p w14:paraId="C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и другие документы на ____ листах принял «____» _____________ 20 ____ г.</w:t>
      </w:r>
    </w:p>
    <w:p w14:paraId="CE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C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Специалист __________________________________________ (________________________)</w:t>
      </w:r>
    </w:p>
    <w:p w14:paraId="D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(фамилия, имя, отчество (при наличии) специалиста)                    (подпись специалиста)</w:t>
      </w:r>
    </w:p>
    <w:sectPr>
      <w:headerReference r:id="rId1" w:type="default"/>
      <w:type w:val="nextPage"/>
      <w:pgSz w:h="16838" w:orient="portrait" w:w="11906"/>
      <w:pgMar w:bottom="1134" w:footer="0" w:gutter="0" w:header="0" w:left="1417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spacing w:after="0" w:before="567" w:line="240" w:lineRule="auto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160" w:line="264" w:lineRule="auto"/>
      <w:ind/>
    </w:pPr>
  </w:style>
  <w:style w:default="1" w:styleId="Style_4_ch" w:type="character">
    <w:name w:val="Normal"/>
    <w:link w:val="Style_4"/>
  </w:style>
  <w:style w:styleId="Style_5" w:type="paragraph">
    <w:name w:val="Нижний колонтитул Знак"/>
    <w:basedOn w:val="Style_6"/>
    <w:link w:val="Style_5_ch"/>
    <w:rPr>
      <w:rFonts w:ascii="Times New Roman" w:hAnsi="Times New Roman"/>
      <w:sz w:val="28"/>
    </w:rPr>
  </w:style>
  <w:style w:styleId="Style_5_ch" w:type="character">
    <w:name w:val="Нижний колонтитул Знак"/>
    <w:basedOn w:val="Style_6_ch"/>
    <w:link w:val="Style_5"/>
    <w:rPr>
      <w:rFonts w:ascii="Times New Roman" w:hAnsi="Times New Roman"/>
      <w:sz w:val="28"/>
    </w:rPr>
  </w:style>
  <w:style w:styleId="Style_7" w:type="paragraph">
    <w:name w:val="Endnote Text Char"/>
    <w:link w:val="Style_7_ch"/>
    <w:rPr>
      <w:sz w:val="20"/>
    </w:rPr>
  </w:style>
  <w:style w:styleId="Style_7_ch" w:type="character">
    <w:name w:val="Endnote Text Char"/>
    <w:link w:val="Style_7"/>
    <w:rPr>
      <w:sz w:val="20"/>
    </w:rPr>
  </w:style>
  <w:style w:styleId="Style_8" w:type="paragraph">
    <w:name w:val="Оглавление 9 Знак"/>
    <w:link w:val="Style_8_ch"/>
    <w:rPr>
      <w:rFonts w:ascii="XO Thames" w:hAnsi="XO Thames"/>
      <w:sz w:val="28"/>
    </w:rPr>
  </w:style>
  <w:style w:styleId="Style_8_ch" w:type="character">
    <w:name w:val="Оглавление 9 Знак"/>
    <w:link w:val="Style_8"/>
    <w:rPr>
      <w:rFonts w:ascii="XO Thames" w:hAnsi="XO Thames"/>
      <w:sz w:val="28"/>
    </w:rPr>
  </w:style>
  <w:style w:styleId="Style_9" w:type="paragraph">
    <w:name w:val="toc 2"/>
    <w:next w:val="Style_4"/>
    <w:link w:val="Style_9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endnote text"/>
    <w:basedOn w:val="Style_4"/>
    <w:link w:val="Style_10_ch"/>
    <w:pPr>
      <w:spacing w:after="0" w:line="240" w:lineRule="auto"/>
      <w:ind/>
    </w:pPr>
    <w:rPr>
      <w:sz w:val="20"/>
    </w:rPr>
  </w:style>
  <w:style w:styleId="Style_10_ch" w:type="character">
    <w:name w:val="endnote text"/>
    <w:basedOn w:val="Style_4_ch"/>
    <w:link w:val="Style_10"/>
    <w:rPr>
      <w:sz w:val="20"/>
    </w:rPr>
  </w:style>
  <w:style w:styleId="Style_11" w:type="paragraph">
    <w:name w:val="List Paragraph"/>
    <w:basedOn w:val="Style_4"/>
    <w:link w:val="Style_11_ch"/>
    <w:pPr>
      <w:spacing w:after="0"/>
      <w:ind w:firstLine="0" w:left="720"/>
      <w:contextualSpacing w:val="1"/>
    </w:pPr>
  </w:style>
  <w:style w:styleId="Style_11_ch" w:type="character">
    <w:name w:val="List Paragraph"/>
    <w:basedOn w:val="Style_4_ch"/>
    <w:link w:val="Style_11"/>
  </w:style>
  <w:style w:styleId="Style_12" w:type="paragraph">
    <w:name w:val="Знак концевой сноски1"/>
    <w:link w:val="Style_12_ch"/>
    <w:rPr>
      <w:vertAlign w:val="superscript"/>
    </w:rPr>
  </w:style>
  <w:style w:styleId="Style_12_ch" w:type="character">
    <w:name w:val="Знак концевой сноски1"/>
    <w:link w:val="Style_12"/>
    <w:rPr>
      <w:vertAlign w:val="superscript"/>
    </w:rPr>
  </w:style>
  <w:style w:styleId="Style_13" w:type="paragraph">
    <w:name w:val="Символ концевой сноски"/>
    <w:basedOn w:val="Style_14"/>
    <w:link w:val="Style_13_ch"/>
    <w:rPr>
      <w:vertAlign w:val="superscript"/>
    </w:rPr>
  </w:style>
  <w:style w:styleId="Style_13_ch" w:type="character">
    <w:name w:val="Символ концевой сноски"/>
    <w:basedOn w:val="Style_14_ch"/>
    <w:link w:val="Style_13"/>
    <w:rPr>
      <w:vertAlign w:val="superscript"/>
    </w:rPr>
  </w:style>
  <w:style w:styleId="Style_15" w:type="paragraph">
    <w:name w:val="Гиперссылка2"/>
    <w:basedOn w:val="Style_14"/>
    <w:link w:val="Style_15_ch"/>
    <w:rPr>
      <w:color w:themeColor="hyperlink" w:val="0563C1"/>
      <w:u w:val="single"/>
    </w:rPr>
  </w:style>
  <w:style w:styleId="Style_15_ch" w:type="character">
    <w:name w:val="Гиперссылка2"/>
    <w:basedOn w:val="Style_14_ch"/>
    <w:link w:val="Style_15"/>
    <w:rPr>
      <w:color w:themeColor="hyperlink" w:val="0563C1"/>
      <w:u w:val="single"/>
    </w:rPr>
  </w:style>
  <w:style w:styleId="Style_16" w:type="paragraph">
    <w:name w:val="toc 4"/>
    <w:next w:val="Style_4"/>
    <w:link w:val="Style_16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17" w:type="paragraph">
    <w:name w:val="heading 7"/>
    <w:basedOn w:val="Style_4"/>
    <w:next w:val="Style_4"/>
    <w:link w:val="Style_1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7_ch" w:type="character">
    <w:name w:val="heading 7"/>
    <w:basedOn w:val="Style_4_ch"/>
    <w:link w:val="Style_17"/>
    <w:rPr>
      <w:rFonts w:ascii="Arial" w:hAnsi="Arial"/>
      <w:b w:val="1"/>
      <w:i w:val="1"/>
    </w:rPr>
  </w:style>
  <w:style w:styleId="Style_18" w:type="paragraph">
    <w:name w:val="Contents 9"/>
    <w:link w:val="Style_18_ch"/>
    <w:rPr>
      <w:rFonts w:ascii="XO Thames" w:hAnsi="XO Thames"/>
      <w:sz w:val="28"/>
    </w:rPr>
  </w:style>
  <w:style w:styleId="Style_18_ch" w:type="character">
    <w:name w:val="Contents 9"/>
    <w:link w:val="Style_18"/>
    <w:rPr>
      <w:rFonts w:ascii="XO Thames" w:hAnsi="XO Thames"/>
      <w:sz w:val="28"/>
    </w:rPr>
  </w:style>
  <w:style w:styleId="Style_19" w:type="paragraph">
    <w:name w:val="List"/>
    <w:basedOn w:val="Style_20"/>
    <w:link w:val="Style_19_ch"/>
  </w:style>
  <w:style w:styleId="Style_19_ch" w:type="character">
    <w:name w:val="List"/>
    <w:basedOn w:val="Style_20_ch"/>
    <w:link w:val="Style_19"/>
  </w:style>
  <w:style w:styleId="Style_21" w:type="paragraph">
    <w:name w:val="Заголовок 21"/>
    <w:link w:val="Style_21_ch"/>
    <w:rPr>
      <w:rFonts w:ascii="XO Thames" w:hAnsi="XO Thames"/>
      <w:b w:val="1"/>
      <w:sz w:val="28"/>
    </w:rPr>
  </w:style>
  <w:style w:styleId="Style_21_ch" w:type="character">
    <w:name w:val="Заголовок 21"/>
    <w:link w:val="Style_21"/>
    <w:rPr>
      <w:rFonts w:ascii="XO Thames" w:hAnsi="XO Thames"/>
      <w:b w:val="1"/>
      <w:sz w:val="28"/>
    </w:rPr>
  </w:style>
  <w:style w:styleId="Style_22" w:type="paragraph">
    <w:name w:val="Contents 2"/>
    <w:link w:val="Style_22_ch"/>
    <w:rPr>
      <w:rFonts w:ascii="XO Thames" w:hAnsi="XO Thames"/>
      <w:sz w:val="28"/>
    </w:rPr>
  </w:style>
  <w:style w:styleId="Style_22_ch" w:type="character">
    <w:name w:val="Contents 2"/>
    <w:link w:val="Style_22"/>
    <w:rPr>
      <w:rFonts w:ascii="XO Thames" w:hAnsi="XO Thames"/>
      <w:sz w:val="28"/>
    </w:rPr>
  </w:style>
  <w:style w:styleId="Style_23" w:type="paragraph">
    <w:name w:val="toc 6"/>
    <w:next w:val="Style_4"/>
    <w:link w:val="Style_23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23_ch" w:type="character">
    <w:name w:val="toc 6"/>
    <w:link w:val="Style_23"/>
    <w:rPr>
      <w:rFonts w:ascii="XO Thames" w:hAnsi="XO Thames"/>
      <w:sz w:val="28"/>
    </w:rPr>
  </w:style>
  <w:style w:styleId="Style_24" w:type="paragraph">
    <w:name w:val="toc 7"/>
    <w:next w:val="Style_4"/>
    <w:link w:val="Style_24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24_ch" w:type="character">
    <w:name w:val="toc 7"/>
    <w:link w:val="Style_24"/>
    <w:rPr>
      <w:rFonts w:ascii="XO Thames" w:hAnsi="XO Thames"/>
      <w:sz w:val="28"/>
    </w:rPr>
  </w:style>
  <w:style w:styleId="Style_25" w:type="paragraph">
    <w:name w:val="Основной шрифт абзаца3"/>
    <w:link w:val="Style_25_ch"/>
  </w:style>
  <w:style w:styleId="Style_25_ch" w:type="character">
    <w:name w:val="Основной шрифт абзаца3"/>
    <w:link w:val="Style_25"/>
  </w:style>
  <w:style w:styleId="Style_26" w:type="paragraph">
    <w:name w:val="Heading 5 Char"/>
    <w:basedOn w:val="Style_14"/>
    <w:link w:val="Style_26_ch"/>
    <w:rPr>
      <w:rFonts w:ascii="Arial" w:hAnsi="Arial"/>
      <w:b w:val="1"/>
      <w:sz w:val="24"/>
    </w:rPr>
  </w:style>
  <w:style w:styleId="Style_26_ch" w:type="character">
    <w:name w:val="Heading 5 Char"/>
    <w:basedOn w:val="Style_14_ch"/>
    <w:link w:val="Style_26"/>
    <w:rPr>
      <w:rFonts w:ascii="Arial" w:hAnsi="Arial"/>
      <w:b w:val="1"/>
      <w:sz w:val="24"/>
    </w:rPr>
  </w:style>
  <w:style w:styleId="Style_20" w:type="paragraph">
    <w:name w:val="Text body"/>
    <w:link w:val="Style_20_ch"/>
  </w:style>
  <w:style w:styleId="Style_20_ch" w:type="character">
    <w:name w:val="Text body"/>
    <w:link w:val="Style_20"/>
  </w:style>
  <w:style w:styleId="Style_27" w:type="paragraph">
    <w:name w:val="Heading 3 Char"/>
    <w:basedOn w:val="Style_14"/>
    <w:link w:val="Style_27_ch"/>
    <w:rPr>
      <w:rFonts w:ascii="Arial" w:hAnsi="Arial"/>
      <w:sz w:val="30"/>
    </w:rPr>
  </w:style>
  <w:style w:styleId="Style_27_ch" w:type="character">
    <w:name w:val="Heading 3 Char"/>
    <w:basedOn w:val="Style_14_ch"/>
    <w:link w:val="Style_27"/>
    <w:rPr>
      <w:rFonts w:ascii="Arial" w:hAnsi="Arial"/>
      <w:sz w:val="30"/>
    </w:rPr>
  </w:style>
  <w:style w:styleId="Style_28" w:type="paragraph">
    <w:name w:val="Символ сноски"/>
    <w:basedOn w:val="Style_14"/>
    <w:link w:val="Style_28_ch"/>
    <w:rPr>
      <w:vertAlign w:val="superscript"/>
    </w:rPr>
  </w:style>
  <w:style w:styleId="Style_28_ch" w:type="character">
    <w:name w:val="Символ сноски"/>
    <w:basedOn w:val="Style_14_ch"/>
    <w:link w:val="Style_28"/>
    <w:rPr>
      <w:vertAlign w:val="superscript"/>
    </w:rPr>
  </w:style>
  <w:style w:styleId="Style_29" w:type="paragraph">
    <w:name w:val="Plain Text"/>
    <w:basedOn w:val="Style_4"/>
    <w:link w:val="Style_29_ch"/>
    <w:pPr>
      <w:spacing w:after="0" w:line="240" w:lineRule="auto"/>
      <w:ind/>
    </w:pPr>
    <w:rPr>
      <w:rFonts w:ascii="Calibri" w:hAnsi="Calibri"/>
    </w:rPr>
  </w:style>
  <w:style w:styleId="Style_29_ch" w:type="character">
    <w:name w:val="Plain Text"/>
    <w:basedOn w:val="Style_4_ch"/>
    <w:link w:val="Style_29"/>
    <w:rPr>
      <w:rFonts w:ascii="Calibri" w:hAnsi="Calibri"/>
    </w:rPr>
  </w:style>
  <w:style w:styleId="Style_30" w:type="paragraph">
    <w:name w:val="heading 3"/>
    <w:next w:val="Style_4"/>
    <w:link w:val="Style_30_ch"/>
    <w:uiPriority w:val="9"/>
    <w:qFormat/>
    <w:pPr>
      <w:spacing w:after="120" w:before="120" w:line="264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30_ch" w:type="character">
    <w:name w:val="heading 3"/>
    <w:link w:val="Style_30"/>
    <w:rPr>
      <w:rFonts w:ascii="XO Thames" w:hAnsi="XO Thames"/>
      <w:b w:val="1"/>
      <w:sz w:val="26"/>
    </w:rPr>
  </w:style>
  <w:style w:styleId="Style_31" w:type="paragraph">
    <w:name w:val="Heading 8 Char"/>
    <w:basedOn w:val="Style_14"/>
    <w:link w:val="Style_31_ch"/>
    <w:rPr>
      <w:rFonts w:ascii="Arial" w:hAnsi="Arial"/>
      <w:i w:val="1"/>
    </w:rPr>
  </w:style>
  <w:style w:styleId="Style_31_ch" w:type="character">
    <w:name w:val="Heading 8 Char"/>
    <w:basedOn w:val="Style_14_ch"/>
    <w:link w:val="Style_31"/>
    <w:rPr>
      <w:rFonts w:ascii="Arial" w:hAnsi="Arial"/>
      <w:i w:val="1"/>
    </w:rPr>
  </w:style>
  <w:style w:styleId="Style_32" w:type="paragraph">
    <w:name w:val="TOC Heading"/>
    <w:link w:val="Style_32_ch"/>
  </w:style>
  <w:style w:styleId="Style_32_ch" w:type="character">
    <w:name w:val="TOC Heading"/>
    <w:link w:val="Style_32"/>
  </w:style>
  <w:style w:styleId="Style_33" w:type="paragraph">
    <w:name w:val="Contents 6"/>
    <w:link w:val="Style_33_ch"/>
    <w:rPr>
      <w:rFonts w:ascii="XO Thames" w:hAnsi="XO Thames"/>
      <w:sz w:val="28"/>
    </w:rPr>
  </w:style>
  <w:style w:styleId="Style_33_ch" w:type="character">
    <w:name w:val="Contents 6"/>
    <w:link w:val="Style_33"/>
    <w:rPr>
      <w:rFonts w:ascii="XO Thames" w:hAnsi="XO Thames"/>
      <w:sz w:val="28"/>
    </w:rPr>
  </w:style>
  <w:style w:styleId="Style_34" w:type="paragraph">
    <w:name w:val="Заголовок2"/>
    <w:link w:val="Style_34_ch"/>
    <w:rPr>
      <w:rFonts w:ascii="XO Thames" w:hAnsi="XO Thames"/>
      <w:b w:val="1"/>
      <w:caps w:val="1"/>
      <w:sz w:val="40"/>
    </w:rPr>
  </w:style>
  <w:style w:styleId="Style_34_ch" w:type="character">
    <w:name w:val="Заголовок2"/>
    <w:link w:val="Style_34"/>
    <w:rPr>
      <w:rFonts w:ascii="XO Thames" w:hAnsi="XO Thames"/>
      <w:b w:val="1"/>
      <w:caps w:val="1"/>
      <w:sz w:val="40"/>
    </w:rPr>
  </w:style>
  <w:style w:styleId="Style_35" w:type="paragraph">
    <w:name w:val="Contents 4"/>
    <w:link w:val="Style_35_ch"/>
    <w:rPr>
      <w:rFonts w:ascii="XO Thames" w:hAnsi="XO Thames"/>
      <w:sz w:val="28"/>
    </w:rPr>
  </w:style>
  <w:style w:styleId="Style_35_ch" w:type="character">
    <w:name w:val="Contents 4"/>
    <w:link w:val="Style_35"/>
    <w:rPr>
      <w:rFonts w:ascii="XO Thames" w:hAnsi="XO Thames"/>
      <w:sz w:val="28"/>
    </w:rPr>
  </w:style>
  <w:style w:styleId="Style_36" w:type="paragraph">
    <w:name w:val="Заголовок 3 Знак1"/>
    <w:link w:val="Style_36_ch"/>
    <w:rPr>
      <w:rFonts w:ascii="XO Thames" w:hAnsi="XO Thames"/>
      <w:b w:val="1"/>
      <w:sz w:val="26"/>
    </w:rPr>
  </w:style>
  <w:style w:styleId="Style_36_ch" w:type="character">
    <w:name w:val="Заголовок 3 Знак1"/>
    <w:link w:val="Style_36"/>
    <w:rPr>
      <w:rFonts w:ascii="XO Thames" w:hAnsi="XO Thames"/>
      <w:b w:val="1"/>
      <w:sz w:val="26"/>
    </w:rPr>
  </w:style>
  <w:style w:styleId="Style_14" w:type="paragraph">
    <w:name w:val="Основной шрифт абзаца2"/>
    <w:link w:val="Style_14_ch"/>
  </w:style>
  <w:style w:styleId="Style_14_ch" w:type="character">
    <w:name w:val="Основной шрифт абзаца2"/>
    <w:link w:val="Style_14"/>
  </w:style>
  <w:style w:styleId="Style_37" w:type="paragraph">
    <w:name w:val="Header"/>
    <w:basedOn w:val="Style_4"/>
    <w:link w:val="Style_3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7_ch" w:type="character">
    <w:name w:val="Header"/>
    <w:basedOn w:val="Style_4_ch"/>
    <w:link w:val="Style_37"/>
  </w:style>
  <w:style w:styleId="Style_38" w:type="paragraph">
    <w:name w:val="heading 9"/>
    <w:basedOn w:val="Style_4"/>
    <w:next w:val="Style_4"/>
    <w:link w:val="Style_3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8_ch" w:type="character">
    <w:name w:val="heading 9"/>
    <w:basedOn w:val="Style_4_ch"/>
    <w:link w:val="Style_38"/>
    <w:rPr>
      <w:rFonts w:ascii="Arial" w:hAnsi="Arial"/>
      <w:i w:val="1"/>
      <w:sz w:val="21"/>
    </w:rPr>
  </w:style>
  <w:style w:styleId="Style_39" w:type="paragraph">
    <w:name w:val="Contents 8"/>
    <w:link w:val="Style_39_ch"/>
    <w:rPr>
      <w:rFonts w:ascii="XO Thames" w:hAnsi="XO Thames"/>
      <w:sz w:val="28"/>
    </w:rPr>
  </w:style>
  <w:style w:styleId="Style_39_ch" w:type="character">
    <w:name w:val="Contents 8"/>
    <w:link w:val="Style_39"/>
    <w:rPr>
      <w:rFonts w:ascii="XO Thames" w:hAnsi="XO Thames"/>
      <w:sz w:val="28"/>
    </w:rPr>
  </w:style>
  <w:style w:styleId="Style_40" w:type="paragraph">
    <w:name w:val="Оглавление 8 Знак"/>
    <w:link w:val="Style_40_ch"/>
    <w:rPr>
      <w:rFonts w:ascii="XO Thames" w:hAnsi="XO Thames"/>
      <w:sz w:val="28"/>
    </w:rPr>
  </w:style>
  <w:style w:styleId="Style_40_ch" w:type="character">
    <w:name w:val="Оглавление 8 Знак"/>
    <w:link w:val="Style_40"/>
    <w:rPr>
      <w:rFonts w:ascii="XO Thames" w:hAnsi="XO Thames"/>
      <w:sz w:val="28"/>
    </w:rPr>
  </w:style>
  <w:style w:styleId="Style_41" w:type="paragraph">
    <w:name w:val="Quote Char"/>
    <w:link w:val="Style_41_ch"/>
    <w:rPr>
      <w:i w:val="1"/>
    </w:rPr>
  </w:style>
  <w:style w:styleId="Style_41_ch" w:type="character">
    <w:name w:val="Quote Char"/>
    <w:link w:val="Style_41"/>
    <w:rPr>
      <w:i w:val="1"/>
    </w:rPr>
  </w:style>
  <w:style w:styleId="Style_42" w:type="paragraph">
    <w:name w:val="Указатель2"/>
    <w:basedOn w:val="Style_43"/>
    <w:link w:val="Style_42_ch"/>
  </w:style>
  <w:style w:styleId="Style_42_ch" w:type="character">
    <w:name w:val="Указатель2"/>
    <w:basedOn w:val="Style_43_ch"/>
    <w:link w:val="Style_42"/>
  </w:style>
  <w:style w:styleId="Style_43" w:type="paragraph">
    <w:name w:val="Обычный1"/>
    <w:link w:val="Style_43_ch"/>
  </w:style>
  <w:style w:styleId="Style_43_ch" w:type="character">
    <w:name w:val="Обычный1"/>
    <w:link w:val="Style_43"/>
  </w:style>
  <w:style w:styleId="Style_44" w:type="paragraph">
    <w:name w:val="Заголовок1"/>
    <w:basedOn w:val="Style_43"/>
    <w:link w:val="Style_44_ch"/>
    <w:rPr>
      <w:rFonts w:ascii="Open Sans" w:hAnsi="Open Sans"/>
      <w:sz w:val="28"/>
    </w:rPr>
  </w:style>
  <w:style w:styleId="Style_44_ch" w:type="character">
    <w:name w:val="Заголовок1"/>
    <w:basedOn w:val="Style_43_ch"/>
    <w:link w:val="Style_44"/>
    <w:rPr>
      <w:rFonts w:ascii="Open Sans" w:hAnsi="Open Sans"/>
      <w:sz w:val="28"/>
    </w:rPr>
  </w:style>
  <w:style w:styleId="Style_45" w:type="paragraph">
    <w:name w:val="Title Char"/>
    <w:basedOn w:val="Style_14"/>
    <w:link w:val="Style_45_ch"/>
    <w:rPr>
      <w:sz w:val="48"/>
    </w:rPr>
  </w:style>
  <w:style w:styleId="Style_45_ch" w:type="character">
    <w:name w:val="Title Char"/>
    <w:basedOn w:val="Style_14_ch"/>
    <w:link w:val="Style_45"/>
    <w:rPr>
      <w:sz w:val="48"/>
    </w:rPr>
  </w:style>
  <w:style w:styleId="Style_46" w:type="paragraph">
    <w:name w:val="Intense Quote"/>
    <w:basedOn w:val="Style_4"/>
    <w:next w:val="Style_4"/>
    <w:link w:val="Style_46_ch"/>
    <w:pPr>
      <w:spacing w:after="0"/>
      <w:ind w:firstLine="0" w:left="720" w:right="720"/>
    </w:pPr>
    <w:rPr>
      <w:i w:val="1"/>
    </w:rPr>
  </w:style>
  <w:style w:styleId="Style_46_ch" w:type="character">
    <w:name w:val="Intense Quote"/>
    <w:basedOn w:val="Style_4_ch"/>
    <w:link w:val="Style_46"/>
    <w:rPr>
      <w:i w:val="1"/>
    </w:rPr>
  </w:style>
  <w:style w:styleId="Style_47" w:type="paragraph">
    <w:name w:val="Default Paragraph Font"/>
    <w:link w:val="Style_47_ch"/>
  </w:style>
  <w:style w:styleId="Style_47_ch" w:type="character">
    <w:name w:val="Default Paragraph Font"/>
    <w:link w:val="Style_47"/>
  </w:style>
  <w:style w:styleId="Style_48" w:type="paragraph">
    <w:name w:val="Оглавление 4 Знак"/>
    <w:link w:val="Style_48_ch"/>
    <w:rPr>
      <w:rFonts w:ascii="XO Thames" w:hAnsi="XO Thames"/>
      <w:sz w:val="28"/>
    </w:rPr>
  </w:style>
  <w:style w:styleId="Style_48_ch" w:type="character">
    <w:name w:val="Оглавление 4 Знак"/>
    <w:link w:val="Style_48"/>
    <w:rPr>
      <w:rFonts w:ascii="XO Thames" w:hAnsi="XO Thames"/>
      <w:sz w:val="28"/>
    </w:rPr>
  </w:style>
  <w:style w:styleId="Style_49" w:type="paragraph">
    <w:name w:val="Основной шрифт абзаца1"/>
    <w:link w:val="Style_49_ch"/>
    <w:pPr>
      <w:spacing w:after="160" w:line="264" w:lineRule="auto"/>
      <w:ind/>
    </w:pPr>
  </w:style>
  <w:style w:styleId="Style_49_ch" w:type="character">
    <w:name w:val="Основной шрифт абзаца1"/>
    <w:link w:val="Style_49"/>
  </w:style>
  <w:style w:styleId="Style_50" w:type="paragraph">
    <w:name w:val="Верхний колонтитул1"/>
    <w:link w:val="Style_50_ch"/>
  </w:style>
  <w:style w:styleId="Style_50_ch" w:type="character">
    <w:name w:val="Верхний колонтитул1"/>
    <w:link w:val="Style_50"/>
  </w:style>
  <w:style w:styleId="Style_51" w:type="paragraph">
    <w:name w:val="toc 3"/>
    <w:next w:val="Style_4"/>
    <w:link w:val="Style_51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51_ch" w:type="character">
    <w:name w:val="toc 3"/>
    <w:link w:val="Style_51"/>
    <w:rPr>
      <w:rFonts w:ascii="XO Thames" w:hAnsi="XO Thames"/>
      <w:sz w:val="28"/>
    </w:rPr>
  </w:style>
  <w:style w:styleId="Style_52" w:type="paragraph">
    <w:name w:val="Footer"/>
    <w:basedOn w:val="Style_4"/>
    <w:link w:val="Style_5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52_ch" w:type="character">
    <w:name w:val="Footer"/>
    <w:basedOn w:val="Style_4_ch"/>
    <w:link w:val="Style_52"/>
    <w:rPr>
      <w:rFonts w:ascii="Times New Roman" w:hAnsi="Times New Roman"/>
      <w:sz w:val="28"/>
    </w:rPr>
  </w:style>
  <w:style w:styleId="Style_53" w:type="paragraph">
    <w:name w:val="Heading 7 Char"/>
    <w:basedOn w:val="Style_14"/>
    <w:link w:val="Style_53_ch"/>
    <w:rPr>
      <w:rFonts w:ascii="Arial" w:hAnsi="Arial"/>
      <w:b w:val="1"/>
      <w:i w:val="1"/>
    </w:rPr>
  </w:style>
  <w:style w:styleId="Style_53_ch" w:type="character">
    <w:name w:val="Heading 7 Char"/>
    <w:basedOn w:val="Style_14_ch"/>
    <w:link w:val="Style_53"/>
    <w:rPr>
      <w:rFonts w:ascii="Arial" w:hAnsi="Arial"/>
      <w:b w:val="1"/>
      <w:i w:val="1"/>
    </w:rPr>
  </w:style>
  <w:style w:styleId="Style_54" w:type="paragraph">
    <w:name w:val="Заголовок 31"/>
    <w:link w:val="Style_54_ch"/>
    <w:rPr>
      <w:rFonts w:ascii="XO Thames" w:hAnsi="XO Thames"/>
      <w:b w:val="1"/>
      <w:sz w:val="26"/>
    </w:rPr>
  </w:style>
  <w:style w:styleId="Style_54_ch" w:type="character">
    <w:name w:val="Заголовок 31"/>
    <w:link w:val="Style_54"/>
    <w:rPr>
      <w:rFonts w:ascii="XO Thames" w:hAnsi="XO Thames"/>
      <w:b w:val="1"/>
      <w:sz w:val="26"/>
    </w:rPr>
  </w:style>
  <w:style w:styleId="Style_55" w:type="paragraph">
    <w:name w:val="Heading 4 Char"/>
    <w:basedOn w:val="Style_14"/>
    <w:link w:val="Style_55_ch"/>
    <w:rPr>
      <w:rFonts w:ascii="Arial" w:hAnsi="Arial"/>
      <w:b w:val="1"/>
      <w:sz w:val="26"/>
    </w:rPr>
  </w:style>
  <w:style w:styleId="Style_55_ch" w:type="character">
    <w:name w:val="Heading 4 Char"/>
    <w:basedOn w:val="Style_14_ch"/>
    <w:link w:val="Style_55"/>
    <w:rPr>
      <w:rFonts w:ascii="Arial" w:hAnsi="Arial"/>
      <w:b w:val="1"/>
      <w:sz w:val="26"/>
    </w:rPr>
  </w:style>
  <w:style w:styleId="Style_56" w:type="paragraph">
    <w:name w:val="Список1"/>
    <w:basedOn w:val="Style_20"/>
    <w:link w:val="Style_56_ch"/>
  </w:style>
  <w:style w:styleId="Style_56_ch" w:type="character">
    <w:name w:val="Список1"/>
    <w:basedOn w:val="Style_20_ch"/>
    <w:link w:val="Style_56"/>
  </w:style>
  <w:style w:styleId="Style_57" w:type="paragraph">
    <w:name w:val="Оглавление 2 Знак"/>
    <w:link w:val="Style_57_ch"/>
    <w:rPr>
      <w:rFonts w:ascii="XO Thames" w:hAnsi="XO Thames"/>
      <w:sz w:val="28"/>
    </w:rPr>
  </w:style>
  <w:style w:styleId="Style_57_ch" w:type="character">
    <w:name w:val="Оглавление 2 Знак"/>
    <w:link w:val="Style_57"/>
    <w:rPr>
      <w:rFonts w:ascii="XO Thames" w:hAnsi="XO Thames"/>
      <w:sz w:val="28"/>
    </w:rPr>
  </w:style>
  <w:style w:styleId="Style_58" w:type="paragraph">
    <w:name w:val="Название объекта1"/>
    <w:basedOn w:val="Style_43"/>
    <w:link w:val="Style_58_ch"/>
    <w:rPr>
      <w:i w:val="1"/>
      <w:sz w:val="24"/>
    </w:rPr>
  </w:style>
  <w:style w:styleId="Style_58_ch" w:type="character">
    <w:name w:val="Название объекта1"/>
    <w:basedOn w:val="Style_43_ch"/>
    <w:link w:val="Style_58"/>
    <w:rPr>
      <w:i w:val="1"/>
      <w:sz w:val="24"/>
    </w:rPr>
  </w:style>
  <w:style w:styleId="Style_59" w:type="paragraph">
    <w:name w:val="Intense Quote Char"/>
    <w:link w:val="Style_59_ch"/>
    <w:rPr>
      <w:i w:val="1"/>
    </w:rPr>
  </w:style>
  <w:style w:styleId="Style_59_ch" w:type="character">
    <w:name w:val="Intense Quote Char"/>
    <w:link w:val="Style_59"/>
    <w:rPr>
      <w:i w:val="1"/>
    </w:rPr>
  </w:style>
  <w:style w:styleId="Style_60" w:type="paragraph">
    <w:name w:val="Body Text"/>
    <w:basedOn w:val="Style_4"/>
    <w:link w:val="Style_60_ch"/>
    <w:pPr>
      <w:spacing w:after="140" w:line="276" w:lineRule="auto"/>
      <w:ind/>
    </w:pPr>
  </w:style>
  <w:style w:styleId="Style_60_ch" w:type="character">
    <w:name w:val="Body Text"/>
    <w:basedOn w:val="Style_4_ch"/>
    <w:link w:val="Style_60"/>
  </w:style>
  <w:style w:styleId="Style_61" w:type="paragraph">
    <w:name w:val="Подзаголовок1"/>
    <w:link w:val="Style_61_ch"/>
    <w:rPr>
      <w:rFonts w:ascii="XO Thames" w:hAnsi="XO Thames"/>
      <w:i w:val="1"/>
      <w:sz w:val="24"/>
    </w:rPr>
  </w:style>
  <w:style w:styleId="Style_61_ch" w:type="character">
    <w:name w:val="Подзаголовок1"/>
    <w:link w:val="Style_61"/>
    <w:rPr>
      <w:rFonts w:ascii="XO Thames" w:hAnsi="XO Thames"/>
      <w:i w:val="1"/>
      <w:sz w:val="24"/>
    </w:rPr>
  </w:style>
  <w:style w:styleId="Style_62" w:type="paragraph">
    <w:name w:val="Heading 2 Char"/>
    <w:basedOn w:val="Style_14"/>
    <w:link w:val="Style_62_ch"/>
    <w:rPr>
      <w:rFonts w:ascii="Arial" w:hAnsi="Arial"/>
      <w:sz w:val="34"/>
    </w:rPr>
  </w:style>
  <w:style w:styleId="Style_62_ch" w:type="character">
    <w:name w:val="Heading 2 Char"/>
    <w:basedOn w:val="Style_14_ch"/>
    <w:link w:val="Style_62"/>
    <w:rPr>
      <w:rFonts w:ascii="Arial" w:hAnsi="Arial"/>
      <w:sz w:val="34"/>
    </w:rPr>
  </w:style>
  <w:style w:styleId="Style_63" w:type="paragraph">
    <w:name w:val="Обычный1"/>
    <w:link w:val="Style_63_ch"/>
  </w:style>
  <w:style w:styleId="Style_63_ch" w:type="character">
    <w:name w:val="Обычный1"/>
    <w:link w:val="Style_63"/>
  </w:style>
  <w:style w:styleId="Style_64" w:type="paragraph">
    <w:name w:val="Оглавление 6 Знак"/>
    <w:link w:val="Style_64_ch"/>
    <w:rPr>
      <w:rFonts w:ascii="XO Thames" w:hAnsi="XO Thames"/>
      <w:sz w:val="28"/>
    </w:rPr>
  </w:style>
  <w:style w:styleId="Style_64_ch" w:type="character">
    <w:name w:val="Оглавление 6 Знак"/>
    <w:link w:val="Style_64"/>
    <w:rPr>
      <w:rFonts w:ascii="XO Thames" w:hAnsi="XO Thames"/>
      <w:sz w:val="28"/>
    </w:rPr>
  </w:style>
  <w:style w:styleId="Style_65" w:type="paragraph">
    <w:name w:val="Heading 1 Char"/>
    <w:basedOn w:val="Style_14"/>
    <w:link w:val="Style_65_ch"/>
    <w:rPr>
      <w:rFonts w:ascii="Arial" w:hAnsi="Arial"/>
      <w:sz w:val="40"/>
    </w:rPr>
  </w:style>
  <w:style w:styleId="Style_65_ch" w:type="character">
    <w:name w:val="Heading 1 Char"/>
    <w:basedOn w:val="Style_14_ch"/>
    <w:link w:val="Style_65"/>
    <w:rPr>
      <w:rFonts w:ascii="Arial" w:hAnsi="Arial"/>
      <w:sz w:val="40"/>
    </w:rPr>
  </w:style>
  <w:style w:styleId="Style_66" w:type="paragraph">
    <w:name w:val="heading 5"/>
    <w:next w:val="Style_4"/>
    <w:link w:val="Style_66_ch"/>
    <w:uiPriority w:val="9"/>
    <w:qFormat/>
    <w:pPr>
      <w:spacing w:after="120" w:before="120" w:line="264" w:lineRule="auto"/>
      <w:ind/>
      <w:jc w:val="both"/>
      <w:outlineLvl w:val="4"/>
    </w:pPr>
    <w:rPr>
      <w:rFonts w:ascii="XO Thames" w:hAnsi="XO Thames"/>
      <w:b w:val="1"/>
    </w:rPr>
  </w:style>
  <w:style w:styleId="Style_66_ch" w:type="character">
    <w:name w:val="heading 5"/>
    <w:link w:val="Style_66"/>
    <w:rPr>
      <w:rFonts w:ascii="XO Thames" w:hAnsi="XO Thames"/>
      <w:b w:val="1"/>
    </w:rPr>
  </w:style>
  <w:style w:styleId="Style_67" w:type="paragraph">
    <w:name w:val="index heading"/>
    <w:basedOn w:val="Style_68"/>
    <w:link w:val="Style_67_ch"/>
  </w:style>
  <w:style w:styleId="Style_67_ch" w:type="character">
    <w:name w:val="index heading"/>
    <w:basedOn w:val="Style_68_ch"/>
    <w:link w:val="Style_67"/>
  </w:style>
  <w:style w:styleId="Style_69" w:type="paragraph">
    <w:name w:val="Гиперссылка1"/>
    <w:link w:val="Style_69_ch"/>
    <w:rPr>
      <w:rFonts w:ascii="Calibri" w:hAnsi="Calibri"/>
      <w:color w:themeColor="hyperlink" w:val="0563C1"/>
      <w:u w:val="single"/>
    </w:rPr>
  </w:style>
  <w:style w:styleId="Style_69_ch" w:type="character">
    <w:name w:val="Гиперссылка1"/>
    <w:link w:val="Style_69"/>
    <w:rPr>
      <w:rFonts w:ascii="Calibri" w:hAnsi="Calibri"/>
      <w:color w:themeColor="hyperlink" w:val="0563C1"/>
      <w:u w:val="single"/>
    </w:rPr>
  </w:style>
  <w:style w:styleId="Style_3" w:type="paragraph">
    <w:name w:val="heading 1"/>
    <w:next w:val="Style_4"/>
    <w:link w:val="Style_3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3_ch" w:type="character">
    <w:name w:val="heading 1"/>
    <w:link w:val="Style_3"/>
    <w:rPr>
      <w:rFonts w:ascii="XO Thames" w:hAnsi="XO Thames"/>
      <w:b w:val="1"/>
      <w:sz w:val="32"/>
    </w:rPr>
  </w:style>
  <w:style w:styleId="Style_70" w:type="paragraph">
    <w:name w:val="Footer Char"/>
    <w:basedOn w:val="Style_14"/>
    <w:link w:val="Style_70_ch"/>
  </w:style>
  <w:style w:styleId="Style_70_ch" w:type="character">
    <w:name w:val="Footer Char"/>
    <w:basedOn w:val="Style_14_ch"/>
    <w:link w:val="Style_70"/>
  </w:style>
  <w:style w:styleId="Style_71" w:type="paragraph">
    <w:name w:val="Contents 5"/>
    <w:link w:val="Style_71_ch"/>
    <w:rPr>
      <w:rFonts w:ascii="XO Thames" w:hAnsi="XO Thames"/>
      <w:sz w:val="28"/>
    </w:rPr>
  </w:style>
  <w:style w:styleId="Style_71_ch" w:type="character">
    <w:name w:val="Contents 5"/>
    <w:link w:val="Style_71"/>
    <w:rPr>
      <w:rFonts w:ascii="XO Thames" w:hAnsi="XO Thames"/>
      <w:sz w:val="28"/>
    </w:rPr>
  </w:style>
  <w:style w:styleId="Style_72" w:type="paragraph">
    <w:name w:val="Заголовок 41"/>
    <w:link w:val="Style_72_ch"/>
    <w:rPr>
      <w:rFonts w:ascii="XO Thames" w:hAnsi="XO Thames"/>
      <w:b w:val="1"/>
      <w:sz w:val="24"/>
    </w:rPr>
  </w:style>
  <w:style w:styleId="Style_72_ch" w:type="character">
    <w:name w:val="Заголовок 41"/>
    <w:link w:val="Style_72"/>
    <w:rPr>
      <w:rFonts w:ascii="XO Thames" w:hAnsi="XO Thames"/>
      <w:b w:val="1"/>
      <w:sz w:val="24"/>
    </w:rPr>
  </w:style>
  <w:style w:styleId="Style_73" w:type="paragraph">
    <w:name w:val="Contents 7"/>
    <w:link w:val="Style_73_ch"/>
    <w:rPr>
      <w:rFonts w:ascii="XO Thames" w:hAnsi="XO Thames"/>
      <w:sz w:val="28"/>
    </w:rPr>
  </w:style>
  <w:style w:styleId="Style_73_ch" w:type="character">
    <w:name w:val="Contents 7"/>
    <w:link w:val="Style_73"/>
    <w:rPr>
      <w:rFonts w:ascii="XO Thames" w:hAnsi="XO Thames"/>
      <w:sz w:val="28"/>
    </w:rPr>
  </w:style>
  <w:style w:styleId="Style_74" w:type="paragraph">
    <w:name w:val="Верхний колонтитул Знак"/>
    <w:basedOn w:val="Style_6"/>
    <w:link w:val="Style_74_ch"/>
  </w:style>
  <w:style w:styleId="Style_74_ch" w:type="character">
    <w:name w:val="Верхний колонтитул Знак"/>
    <w:basedOn w:val="Style_6_ch"/>
    <w:link w:val="Style_74"/>
  </w:style>
  <w:style w:styleId="Style_6" w:type="paragraph">
    <w:name w:val="Обычный12"/>
    <w:link w:val="Style_6_ch"/>
  </w:style>
  <w:style w:styleId="Style_6_ch" w:type="character">
    <w:name w:val="Обычный12"/>
    <w:link w:val="Style_6"/>
  </w:style>
  <w:style w:styleId="Style_75" w:type="paragraph">
    <w:name w:val="Hyperlink"/>
    <w:link w:val="Style_75_ch"/>
    <w:rPr>
      <w:color w:val="0000FF"/>
      <w:u w:val="single"/>
    </w:rPr>
  </w:style>
  <w:style w:styleId="Style_75_ch" w:type="character">
    <w:name w:val="Hyperlink"/>
    <w:link w:val="Style_75"/>
    <w:rPr>
      <w:color w:val="0000FF"/>
      <w:u w:val="single"/>
    </w:rPr>
  </w:style>
  <w:style w:styleId="Style_76" w:type="paragraph">
    <w:name w:val="Footnote"/>
    <w:basedOn w:val="Style_4"/>
    <w:link w:val="Style_76_ch"/>
    <w:pPr>
      <w:spacing w:after="40" w:line="240" w:lineRule="auto"/>
      <w:ind/>
    </w:pPr>
    <w:rPr>
      <w:sz w:val="18"/>
    </w:rPr>
  </w:style>
  <w:style w:styleId="Style_76_ch" w:type="character">
    <w:name w:val="Footnote"/>
    <w:basedOn w:val="Style_4_ch"/>
    <w:link w:val="Style_76"/>
    <w:rPr>
      <w:sz w:val="18"/>
    </w:rPr>
  </w:style>
  <w:style w:styleId="Style_77" w:type="paragraph">
    <w:name w:val="heading 8"/>
    <w:basedOn w:val="Style_4"/>
    <w:next w:val="Style_4"/>
    <w:link w:val="Style_7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77_ch" w:type="character">
    <w:name w:val="heading 8"/>
    <w:basedOn w:val="Style_4_ch"/>
    <w:link w:val="Style_77"/>
    <w:rPr>
      <w:rFonts w:ascii="Arial" w:hAnsi="Arial"/>
      <w:i w:val="1"/>
    </w:rPr>
  </w:style>
  <w:style w:styleId="Style_78" w:type="paragraph">
    <w:name w:val="toc 1"/>
    <w:next w:val="Style_4"/>
    <w:link w:val="Style_78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78_ch" w:type="character">
    <w:name w:val="toc 1"/>
    <w:link w:val="Style_78"/>
    <w:rPr>
      <w:rFonts w:ascii="XO Thames" w:hAnsi="XO Thames"/>
      <w:b w:val="1"/>
      <w:sz w:val="28"/>
    </w:rPr>
  </w:style>
  <w:style w:styleId="Style_79" w:type="paragraph">
    <w:name w:val="Header and Footer"/>
    <w:link w:val="Style_79_ch"/>
    <w:rPr>
      <w:rFonts w:ascii="XO Thames" w:hAnsi="XO Thames"/>
      <w:sz w:val="20"/>
    </w:rPr>
  </w:style>
  <w:style w:styleId="Style_79_ch" w:type="character">
    <w:name w:val="Header and Footer"/>
    <w:link w:val="Style_79"/>
    <w:rPr>
      <w:rFonts w:ascii="XO Thames" w:hAnsi="XO Thames"/>
      <w:sz w:val="20"/>
    </w:rPr>
  </w:style>
  <w:style w:styleId="Style_80" w:type="paragraph">
    <w:name w:val="Содержимое врезки"/>
    <w:basedOn w:val="Style_4"/>
    <w:link w:val="Style_80_ch"/>
  </w:style>
  <w:style w:styleId="Style_80_ch" w:type="character">
    <w:name w:val="Содержимое врезки"/>
    <w:basedOn w:val="Style_4_ch"/>
    <w:link w:val="Style_80"/>
  </w:style>
  <w:style w:styleId="Style_81" w:type="paragraph">
    <w:name w:val="Footnote"/>
    <w:basedOn w:val="Style_4"/>
    <w:link w:val="Style_81_ch"/>
    <w:pPr>
      <w:spacing w:after="40" w:line="240" w:lineRule="auto"/>
      <w:ind/>
    </w:pPr>
    <w:rPr>
      <w:sz w:val="18"/>
    </w:rPr>
  </w:style>
  <w:style w:styleId="Style_81_ch" w:type="character">
    <w:name w:val="Footnote"/>
    <w:basedOn w:val="Style_4_ch"/>
    <w:link w:val="Style_81"/>
    <w:rPr>
      <w:sz w:val="18"/>
    </w:rPr>
  </w:style>
  <w:style w:styleId="Style_82" w:type="paragraph">
    <w:name w:val="Contents 3"/>
    <w:link w:val="Style_82_ch"/>
    <w:rPr>
      <w:rFonts w:ascii="XO Thames" w:hAnsi="XO Thames"/>
      <w:sz w:val="28"/>
    </w:rPr>
  </w:style>
  <w:style w:styleId="Style_82_ch" w:type="character">
    <w:name w:val="Contents 3"/>
    <w:link w:val="Style_82"/>
    <w:rPr>
      <w:rFonts w:ascii="XO Thames" w:hAnsi="XO Thames"/>
      <w:sz w:val="28"/>
    </w:rPr>
  </w:style>
  <w:style w:styleId="Style_83" w:type="paragraph">
    <w:name w:val="Heading 6 Char"/>
    <w:basedOn w:val="Style_14"/>
    <w:link w:val="Style_83_ch"/>
    <w:rPr>
      <w:rFonts w:ascii="Arial" w:hAnsi="Arial"/>
      <w:b w:val="1"/>
    </w:rPr>
  </w:style>
  <w:style w:styleId="Style_83_ch" w:type="character">
    <w:name w:val="Heading 6 Char"/>
    <w:basedOn w:val="Style_14_ch"/>
    <w:link w:val="Style_83"/>
    <w:rPr>
      <w:rFonts w:ascii="Arial" w:hAnsi="Arial"/>
      <w:b w:val="1"/>
    </w:rPr>
  </w:style>
  <w:style w:styleId="Style_84" w:type="paragraph">
    <w:name w:val="Указатель1"/>
    <w:basedOn w:val="Style_43"/>
    <w:link w:val="Style_84_ch"/>
  </w:style>
  <w:style w:styleId="Style_84_ch" w:type="character">
    <w:name w:val="Указатель1"/>
    <w:basedOn w:val="Style_43_ch"/>
    <w:link w:val="Style_84"/>
  </w:style>
  <w:style w:styleId="Style_85" w:type="paragraph">
    <w:name w:val="footnote reference"/>
    <w:basedOn w:val="Style_47"/>
    <w:link w:val="Style_85_ch"/>
    <w:rPr>
      <w:vertAlign w:val="superscript"/>
    </w:rPr>
  </w:style>
  <w:style w:styleId="Style_85_ch" w:type="character">
    <w:name w:val="footnote reference"/>
    <w:basedOn w:val="Style_47_ch"/>
    <w:link w:val="Style_85"/>
    <w:rPr>
      <w:vertAlign w:val="superscript"/>
    </w:rPr>
  </w:style>
  <w:style w:styleId="Style_86" w:type="paragraph">
    <w:name w:val="Заголовок 4 Знак"/>
    <w:link w:val="Style_86_ch"/>
    <w:rPr>
      <w:rFonts w:ascii="XO Thames" w:hAnsi="XO Thames"/>
      <w:b w:val="1"/>
      <w:sz w:val="24"/>
    </w:rPr>
  </w:style>
  <w:style w:styleId="Style_86_ch" w:type="character">
    <w:name w:val="Заголовок 4 Знак"/>
    <w:link w:val="Style_86"/>
    <w:rPr>
      <w:rFonts w:ascii="XO Thames" w:hAnsi="XO Thames"/>
      <w:b w:val="1"/>
      <w:sz w:val="24"/>
    </w:rPr>
  </w:style>
  <w:style w:styleId="Style_87" w:type="paragraph">
    <w:name w:val="Заголовок 1 Знак"/>
    <w:link w:val="Style_87_ch"/>
    <w:rPr>
      <w:rFonts w:ascii="XO Thames" w:hAnsi="XO Thames"/>
      <w:b w:val="1"/>
      <w:sz w:val="32"/>
    </w:rPr>
  </w:style>
  <w:style w:styleId="Style_87_ch" w:type="character">
    <w:name w:val="Заголовок 1 Знак"/>
    <w:link w:val="Style_87"/>
    <w:rPr>
      <w:rFonts w:ascii="XO Thames" w:hAnsi="XO Thames"/>
      <w:b w:val="1"/>
      <w:sz w:val="32"/>
    </w:rPr>
  </w:style>
  <w:style w:styleId="Style_88" w:type="paragraph">
    <w:name w:val="Quote"/>
    <w:basedOn w:val="Style_4"/>
    <w:next w:val="Style_4"/>
    <w:link w:val="Style_88_ch"/>
    <w:pPr>
      <w:ind w:firstLine="0" w:left="720" w:right="720"/>
    </w:pPr>
    <w:rPr>
      <w:i w:val="1"/>
    </w:rPr>
  </w:style>
  <w:style w:styleId="Style_88_ch" w:type="character">
    <w:name w:val="Quote"/>
    <w:basedOn w:val="Style_4_ch"/>
    <w:link w:val="Style_88"/>
    <w:rPr>
      <w:i w:val="1"/>
    </w:rPr>
  </w:style>
  <w:style w:styleId="Style_89" w:type="paragraph">
    <w:name w:val="Гиперссылка1"/>
    <w:link w:val="Style_89_ch"/>
    <w:rPr>
      <w:color w:val="0000FF"/>
      <w:u w:val="single"/>
    </w:rPr>
  </w:style>
  <w:style w:styleId="Style_89_ch" w:type="character">
    <w:name w:val="Гиперссылка1"/>
    <w:link w:val="Style_89"/>
    <w:rPr>
      <w:color w:val="0000FF"/>
      <w:u w:val="single"/>
    </w:rPr>
  </w:style>
  <w:style w:styleId="Style_90" w:type="paragraph">
    <w:name w:val="toc 9"/>
    <w:next w:val="Style_4"/>
    <w:link w:val="Style_90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90_ch" w:type="character">
    <w:name w:val="toc 9"/>
    <w:link w:val="Style_90"/>
    <w:rPr>
      <w:rFonts w:ascii="XO Thames" w:hAnsi="XO Thames"/>
      <w:sz w:val="28"/>
    </w:rPr>
  </w:style>
  <w:style w:styleId="Style_91" w:type="paragraph">
    <w:name w:val="Заголовок 51"/>
    <w:link w:val="Style_91_ch"/>
    <w:rPr>
      <w:rFonts w:ascii="XO Thames" w:hAnsi="XO Thames"/>
      <w:b w:val="1"/>
    </w:rPr>
  </w:style>
  <w:style w:styleId="Style_91_ch" w:type="character">
    <w:name w:val="Заголовок 51"/>
    <w:link w:val="Style_91"/>
    <w:rPr>
      <w:rFonts w:ascii="XO Thames" w:hAnsi="XO Thames"/>
      <w:b w:val="1"/>
    </w:rPr>
  </w:style>
  <w:style w:styleId="Style_92" w:type="paragraph">
    <w:name w:val="Internet link"/>
    <w:basedOn w:val="Style_14"/>
    <w:link w:val="Style_92_ch"/>
    <w:rPr>
      <w:color w:themeColor="hyperlink" w:val="0563C1"/>
      <w:u w:val="single"/>
    </w:rPr>
  </w:style>
  <w:style w:styleId="Style_92_ch" w:type="character">
    <w:name w:val="Internet link"/>
    <w:basedOn w:val="Style_14_ch"/>
    <w:link w:val="Style_92"/>
    <w:rPr>
      <w:color w:themeColor="hyperlink" w:val="0563C1"/>
      <w:u w:val="single"/>
    </w:rPr>
  </w:style>
  <w:style w:styleId="Style_93" w:type="paragraph">
    <w:name w:val="Колонтитул"/>
    <w:link w:val="Style_93_ch"/>
    <w:rPr>
      <w:rFonts w:ascii="XO Thames" w:hAnsi="XO Thames"/>
      <w:sz w:val="20"/>
    </w:rPr>
  </w:style>
  <w:style w:styleId="Style_93_ch" w:type="character">
    <w:name w:val="Колонтитул"/>
    <w:link w:val="Style_93"/>
    <w:rPr>
      <w:rFonts w:ascii="XO Thames" w:hAnsi="XO Thames"/>
      <w:sz w:val="20"/>
    </w:rPr>
  </w:style>
  <w:style w:styleId="Style_94" w:type="paragraph">
    <w:name w:val="Caption"/>
    <w:link w:val="Style_94_ch"/>
    <w:rPr>
      <w:i w:val="1"/>
      <w:sz w:val="24"/>
    </w:rPr>
  </w:style>
  <w:style w:styleId="Style_94_ch" w:type="character">
    <w:name w:val="Caption"/>
    <w:link w:val="Style_94"/>
    <w:rPr>
      <w:i w:val="1"/>
      <w:sz w:val="24"/>
    </w:rPr>
  </w:style>
  <w:style w:styleId="Style_95" w:type="paragraph">
    <w:name w:val="Subtitle Char"/>
    <w:basedOn w:val="Style_14"/>
    <w:link w:val="Style_95_ch"/>
    <w:rPr>
      <w:sz w:val="24"/>
    </w:rPr>
  </w:style>
  <w:style w:styleId="Style_95_ch" w:type="character">
    <w:name w:val="Subtitle Char"/>
    <w:basedOn w:val="Style_14_ch"/>
    <w:link w:val="Style_95"/>
    <w:rPr>
      <w:sz w:val="24"/>
    </w:rPr>
  </w:style>
  <w:style w:styleId="Style_96" w:type="paragraph">
    <w:name w:val="toc 8"/>
    <w:next w:val="Style_4"/>
    <w:link w:val="Style_96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96_ch" w:type="character">
    <w:name w:val="toc 8"/>
    <w:link w:val="Style_96"/>
    <w:rPr>
      <w:rFonts w:ascii="XO Thames" w:hAnsi="XO Thames"/>
      <w:sz w:val="28"/>
    </w:rPr>
  </w:style>
  <w:style w:styleId="Style_97" w:type="paragraph">
    <w:name w:val="table of figures"/>
    <w:basedOn w:val="Style_4"/>
    <w:next w:val="Style_4"/>
    <w:link w:val="Style_97_ch"/>
    <w:pPr>
      <w:spacing w:after="0"/>
      <w:ind/>
    </w:pPr>
  </w:style>
  <w:style w:styleId="Style_97_ch" w:type="character">
    <w:name w:val="table of figures"/>
    <w:basedOn w:val="Style_4_ch"/>
    <w:link w:val="Style_97"/>
  </w:style>
  <w:style w:styleId="Style_98" w:type="paragraph">
    <w:name w:val="No Spacing"/>
    <w:link w:val="Style_98_ch"/>
  </w:style>
  <w:style w:styleId="Style_98_ch" w:type="character">
    <w:name w:val="No Spacing"/>
    <w:link w:val="Style_98"/>
  </w:style>
  <w:style w:styleId="Style_99" w:type="paragraph">
    <w:name w:val="Оглавление 3 Знак"/>
    <w:link w:val="Style_99_ch"/>
    <w:rPr>
      <w:rFonts w:ascii="XO Thames" w:hAnsi="XO Thames"/>
      <w:sz w:val="28"/>
    </w:rPr>
  </w:style>
  <w:style w:styleId="Style_99_ch" w:type="character">
    <w:name w:val="Оглавление 3 Знак"/>
    <w:link w:val="Style_99"/>
    <w:rPr>
      <w:rFonts w:ascii="XO Thames" w:hAnsi="XO Thames"/>
      <w:sz w:val="28"/>
    </w:rPr>
  </w:style>
  <w:style w:styleId="Style_100" w:type="paragraph">
    <w:name w:val="Balloon Text"/>
    <w:basedOn w:val="Style_4"/>
    <w:link w:val="Style_100_ch"/>
    <w:pPr>
      <w:spacing w:after="0" w:line="240" w:lineRule="auto"/>
      <w:ind/>
    </w:pPr>
    <w:rPr>
      <w:rFonts w:ascii="Segoe UI" w:hAnsi="Segoe UI"/>
      <w:sz w:val="18"/>
    </w:rPr>
  </w:style>
  <w:style w:styleId="Style_100_ch" w:type="character">
    <w:name w:val="Balloon Text"/>
    <w:basedOn w:val="Style_4_ch"/>
    <w:link w:val="Style_100"/>
    <w:rPr>
      <w:rFonts w:ascii="Segoe UI" w:hAnsi="Segoe UI"/>
      <w:sz w:val="18"/>
    </w:rPr>
  </w:style>
  <w:style w:styleId="Style_101" w:type="paragraph">
    <w:name w:val="Оглавление 5 Знак"/>
    <w:link w:val="Style_101_ch"/>
    <w:rPr>
      <w:rFonts w:ascii="XO Thames" w:hAnsi="XO Thames"/>
      <w:sz w:val="28"/>
    </w:rPr>
  </w:style>
  <w:style w:styleId="Style_101_ch" w:type="character">
    <w:name w:val="Оглавление 5 Знак"/>
    <w:link w:val="Style_101"/>
    <w:rPr>
      <w:rFonts w:ascii="XO Thames" w:hAnsi="XO Thames"/>
      <w:sz w:val="28"/>
    </w:rPr>
  </w:style>
  <w:style w:styleId="Style_102" w:type="paragraph">
    <w:name w:val="Заголовок 5 Знак"/>
    <w:link w:val="Style_102_ch"/>
    <w:rPr>
      <w:rFonts w:ascii="XO Thames" w:hAnsi="XO Thames"/>
      <w:b w:val="1"/>
    </w:rPr>
  </w:style>
  <w:style w:styleId="Style_102_ch" w:type="character">
    <w:name w:val="Заголовок 5 Знак"/>
    <w:link w:val="Style_102"/>
    <w:rPr>
      <w:rFonts w:ascii="XO Thames" w:hAnsi="XO Thames"/>
      <w:b w:val="1"/>
    </w:rPr>
  </w:style>
  <w:style w:styleId="Style_103" w:type="paragraph">
    <w:name w:val="toc 5"/>
    <w:next w:val="Style_4"/>
    <w:link w:val="Style_103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103_ch" w:type="character">
    <w:name w:val="toc 5"/>
    <w:link w:val="Style_103"/>
    <w:rPr>
      <w:rFonts w:ascii="XO Thames" w:hAnsi="XO Thames"/>
      <w:sz w:val="28"/>
    </w:rPr>
  </w:style>
  <w:style w:styleId="Style_104" w:type="paragraph">
    <w:name w:val="Оглавление 7 Знак"/>
    <w:link w:val="Style_104_ch"/>
    <w:rPr>
      <w:rFonts w:ascii="XO Thames" w:hAnsi="XO Thames"/>
      <w:sz w:val="28"/>
    </w:rPr>
  </w:style>
  <w:style w:styleId="Style_104_ch" w:type="character">
    <w:name w:val="Оглавление 7 Знак"/>
    <w:link w:val="Style_104"/>
    <w:rPr>
      <w:rFonts w:ascii="XO Thames" w:hAnsi="XO Thames"/>
      <w:sz w:val="28"/>
    </w:rPr>
  </w:style>
  <w:style w:styleId="Style_105" w:type="paragraph">
    <w:name w:val="Оглавление 1 Знак"/>
    <w:link w:val="Style_105_ch"/>
    <w:rPr>
      <w:rFonts w:ascii="XO Thames" w:hAnsi="XO Thames"/>
      <w:b w:val="1"/>
      <w:sz w:val="28"/>
    </w:rPr>
  </w:style>
  <w:style w:styleId="Style_105_ch" w:type="character">
    <w:name w:val="Оглавление 1 Знак"/>
    <w:link w:val="Style_105"/>
    <w:rPr>
      <w:rFonts w:ascii="XO Thames" w:hAnsi="XO Thames"/>
      <w:b w:val="1"/>
      <w:sz w:val="28"/>
    </w:rPr>
  </w:style>
  <w:style w:styleId="Style_106" w:type="paragraph">
    <w:name w:val="Contents 1"/>
    <w:link w:val="Style_106_ch"/>
    <w:rPr>
      <w:rFonts w:ascii="XO Thames" w:hAnsi="XO Thames"/>
      <w:b w:val="1"/>
      <w:sz w:val="28"/>
    </w:rPr>
  </w:style>
  <w:style w:styleId="Style_106_ch" w:type="character">
    <w:name w:val="Contents 1"/>
    <w:link w:val="Style_106"/>
    <w:rPr>
      <w:rFonts w:ascii="XO Thames" w:hAnsi="XO Thames"/>
      <w:b w:val="1"/>
      <w:sz w:val="28"/>
    </w:rPr>
  </w:style>
  <w:style w:styleId="Style_107" w:type="paragraph">
    <w:name w:val="Footnote Text Char"/>
    <w:link w:val="Style_107_ch"/>
    <w:rPr>
      <w:sz w:val="18"/>
    </w:rPr>
  </w:style>
  <w:style w:styleId="Style_107_ch" w:type="character">
    <w:name w:val="Footnote Text Char"/>
    <w:link w:val="Style_107"/>
    <w:rPr>
      <w:sz w:val="18"/>
    </w:rPr>
  </w:style>
  <w:style w:styleId="Style_108" w:type="paragraph">
    <w:name w:val="Заголовок 11"/>
    <w:link w:val="Style_108_ch"/>
    <w:rPr>
      <w:rFonts w:ascii="XO Thames" w:hAnsi="XO Thames"/>
      <w:b w:val="1"/>
      <w:sz w:val="32"/>
    </w:rPr>
  </w:style>
  <w:style w:styleId="Style_108_ch" w:type="character">
    <w:name w:val="Заголовок 11"/>
    <w:link w:val="Style_108"/>
    <w:rPr>
      <w:rFonts w:ascii="XO Thames" w:hAnsi="XO Thames"/>
      <w:b w:val="1"/>
      <w:sz w:val="32"/>
    </w:rPr>
  </w:style>
  <w:style w:styleId="Style_109" w:type="paragraph">
    <w:name w:val="Heading 9 Char"/>
    <w:basedOn w:val="Style_14"/>
    <w:link w:val="Style_109_ch"/>
    <w:rPr>
      <w:rFonts w:ascii="Arial" w:hAnsi="Arial"/>
      <w:i w:val="1"/>
      <w:sz w:val="21"/>
    </w:rPr>
  </w:style>
  <w:style w:styleId="Style_109_ch" w:type="character">
    <w:name w:val="Heading 9 Char"/>
    <w:basedOn w:val="Style_14_ch"/>
    <w:link w:val="Style_109"/>
    <w:rPr>
      <w:rFonts w:ascii="Arial" w:hAnsi="Arial"/>
      <w:i w:val="1"/>
      <w:sz w:val="21"/>
    </w:rPr>
  </w:style>
  <w:style w:styleId="Style_110" w:type="paragraph">
    <w:name w:val="Footnote2"/>
    <w:link w:val="Style_110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110_ch" w:type="character">
    <w:name w:val="Footnote2"/>
    <w:link w:val="Style_110"/>
    <w:rPr>
      <w:rFonts w:ascii="XO Thames" w:hAnsi="XO Thames"/>
    </w:rPr>
  </w:style>
  <w:style w:styleId="Style_111" w:type="paragraph">
    <w:name w:val="Subtitle"/>
    <w:link w:val="Style_111_ch"/>
    <w:uiPriority w:val="11"/>
    <w:qFormat/>
    <w:rPr>
      <w:rFonts w:ascii="XO Thames" w:hAnsi="XO Thames"/>
      <w:i w:val="1"/>
      <w:sz w:val="24"/>
    </w:rPr>
  </w:style>
  <w:style w:styleId="Style_111_ch" w:type="character">
    <w:name w:val="Subtitle"/>
    <w:link w:val="Style_111"/>
    <w:rPr>
      <w:rFonts w:ascii="XO Thames" w:hAnsi="XO Thames"/>
      <w:i w:val="1"/>
      <w:sz w:val="24"/>
    </w:rPr>
  </w:style>
  <w:style w:styleId="Style_112" w:type="paragraph">
    <w:name w:val="Заголовок 2 Знак"/>
    <w:link w:val="Style_112_ch"/>
    <w:rPr>
      <w:rFonts w:ascii="XO Thames" w:hAnsi="XO Thames"/>
      <w:b w:val="1"/>
      <w:sz w:val="28"/>
    </w:rPr>
  </w:style>
  <w:style w:styleId="Style_112_ch" w:type="character">
    <w:name w:val="Заголовок 2 Знак"/>
    <w:link w:val="Style_112"/>
    <w:rPr>
      <w:rFonts w:ascii="XO Thames" w:hAnsi="XO Thames"/>
      <w:b w:val="1"/>
      <w:sz w:val="28"/>
    </w:rPr>
  </w:style>
  <w:style w:styleId="Style_113" w:type="paragraph">
    <w:name w:val="Footnote"/>
    <w:basedOn w:val="Style_4"/>
    <w:link w:val="Style_113_ch"/>
    <w:pPr>
      <w:spacing w:after="40" w:line="240" w:lineRule="auto"/>
      <w:ind/>
    </w:pPr>
    <w:rPr>
      <w:sz w:val="18"/>
    </w:rPr>
  </w:style>
  <w:style w:styleId="Style_113_ch" w:type="character">
    <w:name w:val="Footnote"/>
    <w:basedOn w:val="Style_4_ch"/>
    <w:link w:val="Style_113"/>
    <w:rPr>
      <w:sz w:val="18"/>
    </w:rPr>
  </w:style>
  <w:style w:styleId="Style_114" w:type="paragraph">
    <w:name w:val="Caption Char"/>
    <w:basedOn w:val="Style_94"/>
    <w:link w:val="Style_114_ch"/>
  </w:style>
  <w:style w:styleId="Style_114_ch" w:type="character">
    <w:name w:val="Caption Char"/>
    <w:basedOn w:val="Style_94_ch"/>
    <w:link w:val="Style_114"/>
  </w:style>
  <w:style w:styleId="Style_115" w:type="paragraph">
    <w:name w:val="Заголовок 3 Знак"/>
    <w:link w:val="Style_115_ch"/>
    <w:rPr>
      <w:rFonts w:ascii="XO Thames" w:hAnsi="XO Thames"/>
      <w:b w:val="1"/>
      <w:sz w:val="26"/>
    </w:rPr>
  </w:style>
  <w:style w:styleId="Style_115_ch" w:type="character">
    <w:name w:val="Заголовок 3 Знак"/>
    <w:link w:val="Style_115"/>
    <w:rPr>
      <w:rFonts w:ascii="XO Thames" w:hAnsi="XO Thames"/>
      <w:b w:val="1"/>
      <w:sz w:val="26"/>
    </w:rPr>
  </w:style>
  <w:style w:styleId="Style_68" w:type="paragraph">
    <w:name w:val="Title"/>
    <w:next w:val="Style_60"/>
    <w:link w:val="Style_68_ch"/>
    <w:uiPriority w:val="10"/>
    <w:qFormat/>
    <w:pPr>
      <w:spacing w:after="567" w:before="567" w:line="264" w:lineRule="auto"/>
      <w:ind/>
      <w:jc w:val="center"/>
    </w:pPr>
    <w:rPr>
      <w:rFonts w:ascii="XO Thames" w:hAnsi="XO Thames"/>
      <w:b w:val="1"/>
      <w:caps w:val="1"/>
      <w:sz w:val="40"/>
    </w:rPr>
  </w:style>
  <w:style w:styleId="Style_68_ch" w:type="character">
    <w:name w:val="Title"/>
    <w:link w:val="Style_68"/>
    <w:rPr>
      <w:rFonts w:ascii="XO Thames" w:hAnsi="XO Thames"/>
      <w:b w:val="1"/>
      <w:caps w:val="1"/>
      <w:sz w:val="40"/>
    </w:rPr>
  </w:style>
  <w:style w:styleId="Style_116" w:type="paragraph">
    <w:name w:val="Подзаголовок Знак"/>
    <w:link w:val="Style_116_ch"/>
    <w:rPr>
      <w:rFonts w:ascii="XO Thames" w:hAnsi="XO Thames"/>
      <w:i w:val="1"/>
      <w:sz w:val="24"/>
    </w:rPr>
  </w:style>
  <w:style w:styleId="Style_116_ch" w:type="character">
    <w:name w:val="Подзаголовок Знак"/>
    <w:link w:val="Style_116"/>
    <w:rPr>
      <w:rFonts w:ascii="XO Thames" w:hAnsi="XO Thames"/>
      <w:i w:val="1"/>
      <w:sz w:val="24"/>
    </w:rPr>
  </w:style>
  <w:style w:styleId="Style_117" w:type="paragraph">
    <w:name w:val="heading 4"/>
    <w:link w:val="Style_117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117_ch" w:type="character">
    <w:name w:val="heading 4"/>
    <w:link w:val="Style_117"/>
    <w:rPr>
      <w:rFonts w:ascii="XO Thames" w:hAnsi="XO Thames"/>
      <w:b w:val="1"/>
      <w:sz w:val="24"/>
    </w:rPr>
  </w:style>
  <w:style w:styleId="Style_118" w:type="paragraph">
    <w:name w:val="Заголовок Знак"/>
    <w:link w:val="Style_118_ch"/>
    <w:rPr>
      <w:rFonts w:ascii="XO Thames" w:hAnsi="XO Thames"/>
      <w:b w:val="1"/>
      <w:caps w:val="1"/>
      <w:sz w:val="40"/>
    </w:rPr>
  </w:style>
  <w:style w:styleId="Style_118_ch" w:type="character">
    <w:name w:val="Заголовок Знак"/>
    <w:link w:val="Style_118"/>
    <w:rPr>
      <w:rFonts w:ascii="XO Thames" w:hAnsi="XO Thames"/>
      <w:b w:val="1"/>
      <w:caps w:val="1"/>
      <w:sz w:val="40"/>
    </w:rPr>
  </w:style>
  <w:style w:styleId="Style_119" w:type="paragraph">
    <w:name w:val="Нижний колонтитул1"/>
    <w:link w:val="Style_119_ch"/>
    <w:rPr>
      <w:rFonts w:ascii="Times New Roman" w:hAnsi="Times New Roman"/>
      <w:sz w:val="28"/>
    </w:rPr>
  </w:style>
  <w:style w:styleId="Style_119_ch" w:type="character">
    <w:name w:val="Нижний колонтитул1"/>
    <w:link w:val="Style_119"/>
    <w:rPr>
      <w:rFonts w:ascii="Times New Roman" w:hAnsi="Times New Roman"/>
      <w:sz w:val="28"/>
    </w:rPr>
  </w:style>
  <w:style w:styleId="Style_120" w:type="paragraph">
    <w:name w:val="Знак сноски1"/>
    <w:link w:val="Style_120_ch"/>
    <w:rPr>
      <w:vertAlign w:val="superscript"/>
    </w:rPr>
  </w:style>
  <w:style w:styleId="Style_120_ch" w:type="character">
    <w:name w:val="Знак сноски1"/>
    <w:link w:val="Style_120"/>
    <w:rPr>
      <w:vertAlign w:val="superscript"/>
    </w:rPr>
  </w:style>
  <w:style w:styleId="Style_121" w:type="paragraph">
    <w:name w:val="heading 2"/>
    <w:link w:val="Style_121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121_ch" w:type="character">
    <w:name w:val="heading 2"/>
    <w:link w:val="Style_121"/>
    <w:rPr>
      <w:rFonts w:ascii="XO Thames" w:hAnsi="XO Thames"/>
      <w:b w:val="1"/>
      <w:sz w:val="28"/>
    </w:rPr>
  </w:style>
  <w:style w:styleId="Style_122" w:type="paragraph">
    <w:name w:val="endnote reference"/>
    <w:basedOn w:val="Style_47"/>
    <w:link w:val="Style_122_ch"/>
    <w:rPr>
      <w:vertAlign w:val="superscript"/>
    </w:rPr>
  </w:style>
  <w:style w:styleId="Style_122_ch" w:type="character">
    <w:name w:val="endnote reference"/>
    <w:basedOn w:val="Style_47_ch"/>
    <w:link w:val="Style_122"/>
    <w:rPr>
      <w:vertAlign w:val="superscript"/>
    </w:rPr>
  </w:style>
  <w:style w:styleId="Style_123" w:type="paragraph">
    <w:name w:val="heading 6"/>
    <w:basedOn w:val="Style_4"/>
    <w:next w:val="Style_4"/>
    <w:link w:val="Style_12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123_ch" w:type="character">
    <w:name w:val="heading 6"/>
    <w:basedOn w:val="Style_4_ch"/>
    <w:link w:val="Style_123"/>
    <w:rPr>
      <w:rFonts w:ascii="Arial" w:hAnsi="Arial"/>
      <w:b w:val="1"/>
    </w:rPr>
  </w:style>
  <w:style w:styleId="Style_124" w:type="paragraph">
    <w:name w:val="Header Char"/>
    <w:basedOn w:val="Style_14"/>
    <w:link w:val="Style_124_ch"/>
  </w:style>
  <w:style w:styleId="Style_124_ch" w:type="character">
    <w:name w:val="Header Char"/>
    <w:basedOn w:val="Style_14_ch"/>
    <w:link w:val="Style_124"/>
  </w:style>
  <w:style w:styleId="Style_125" w:type="table">
    <w:name w:val="Grid Table 4 - Accent 2"/>
    <w:basedOn w:val="Style_1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26" w:type="table">
    <w:name w:val="List Table 1 Light"/>
    <w:basedOn w:val="Style_1"/>
  </w:style>
  <w:style w:styleId="Style_127" w:type="table">
    <w:name w:val="Plain Table 4"/>
    <w:basedOn w:val="Style_1"/>
  </w:style>
  <w:style w:styleId="Style_128" w:type="table">
    <w:name w:val="Grid Table 2 - Accent 5"/>
    <w:basedOn w:val="Style_1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9" w:type="table">
    <w:name w:val="List Table 3"/>
    <w:basedOn w:val="Style_1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30" w:type="table">
    <w:name w:val="Grid Table 1 Light - Accent 5"/>
    <w:basedOn w:val="Style_1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1" w:type="table">
    <w:name w:val="Grid Table 3 - Accent 5"/>
    <w:basedOn w:val="Style_1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2" w:type="table">
    <w:name w:val="List Table 7 Colorful - Accent 1"/>
    <w:basedOn w:val="Style_1"/>
    <w:tblPr>
      <w:tblBorders>
        <w:right w:sz="4" w:themeColor="accent1" w:val="single"/>
      </w:tblBorders>
    </w:tblPr>
  </w:style>
  <w:style w:styleId="Style_133" w:type="table">
    <w:name w:val="Bordered &amp; Lined - Accent 2"/>
    <w:basedOn w:val="Style_1"/>
    <w:rPr>
      <w:color w:val="404040"/>
    </w:r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134" w:type="table">
    <w:name w:val="List Table 2"/>
    <w:basedOn w:val="Style_1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35" w:type="table">
    <w:name w:val="Grid Table 5 Dark - Accent 6"/>
    <w:basedOn w:val="Style_1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6" w:type="table">
    <w:name w:val="List Table 4"/>
    <w:basedOn w:val="Style_1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37" w:type="table">
    <w:name w:val="List Table 5 Dark - Accent 6"/>
    <w:basedOn w:val="Style_1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38" w:type="table">
    <w:name w:val="List Table 5 Dark - Accent 1"/>
    <w:basedOn w:val="Style_1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39" w:type="table">
    <w:name w:val="Bordered - Accent 3"/>
    <w:basedOn w:val="Style_1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0" w:type="table">
    <w:name w:val="Plain Table 3"/>
    <w:basedOn w:val="Style_1"/>
  </w:style>
  <w:style w:styleId="Style_141" w:type="table">
    <w:name w:val="Grid Table 4 - Accent 1"/>
    <w:basedOn w:val="Style_1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42" w:type="table">
    <w:name w:val="List Table 5 Dark - Accent 3"/>
    <w:basedOn w:val="Style_1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43" w:type="table">
    <w:name w:val="Plain Table 2"/>
    <w:basedOn w:val="Style_1"/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144" w:type="table">
    <w:name w:val="Grid Table 5 Dark - Accent 2"/>
    <w:basedOn w:val="Style_1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5" w:type="table">
    <w:name w:val="Сетка таблицы2"/>
    <w:basedOn w:val="Style_1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6" w:type="table">
    <w:name w:val="Grid Table 7 Colorful - Accent 5"/>
    <w:basedOn w:val="Style_1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7" w:type="table">
    <w:name w:val="Bordered"/>
    <w:basedOn w:val="Style_1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48" w:type="table">
    <w:name w:val="Bordered - Accent 5"/>
    <w:basedOn w:val="Style_1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9" w:type="table">
    <w:name w:val="Bordered &amp; Lined - Accent 4"/>
    <w:basedOn w:val="Style_1"/>
    <w:rPr>
      <w:color w:val="404040"/>
    </w:r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150" w:type="table">
    <w:name w:val="Grid Table 6 Colorful - Accent 3"/>
    <w:basedOn w:val="Style_1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1" w:type="table">
    <w:name w:val="Grid Table 3 - Accent 3"/>
    <w:basedOn w:val="Style_1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2" w:type="table">
    <w:name w:val="Grid Table 6 Colorful - Accent 5"/>
    <w:basedOn w:val="Style_1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53" w:type="table">
    <w:name w:val="Bordered &amp; Lined - Accent 5"/>
    <w:basedOn w:val="Style_1"/>
    <w:rPr>
      <w:color w:val="404040"/>
    </w:r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54" w:type="table">
    <w:name w:val="Grid Table 4 - Accent 3"/>
    <w:basedOn w:val="Style_1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55" w:type="table">
    <w:name w:val="Grid Table 5 Dark- Accent 4"/>
    <w:basedOn w:val="Style_1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6" w:type="table">
    <w:name w:val="Grid Table 5 Dark- Accent 1"/>
    <w:basedOn w:val="Style_1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7" w:type="table">
    <w:name w:val="Grid Table 6 Colorful - Accent 1"/>
    <w:basedOn w:val="Style_1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8" w:type="table">
    <w:name w:val="List Table 6 Colorful - Accent 1"/>
    <w:basedOn w:val="Style_1"/>
    <w:tblPr>
      <w:tblBorders>
        <w:top w:sz="4" w:themeColor="accent1" w:val="single"/>
        <w:bottom w:sz="4" w:themeColor="accent1" w:val="single"/>
      </w:tblBorders>
    </w:tblPr>
  </w:style>
  <w:style w:styleId="Style_159" w:type="table">
    <w:name w:val="Grid Table 5 Dark - Accent 3"/>
    <w:basedOn w:val="Style_1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0" w:type="table">
    <w:name w:val="Grid Table 2 - Accent 3"/>
    <w:basedOn w:val="Style_1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1" w:type="table">
    <w:name w:val="Grid Table 2"/>
    <w:basedOn w:val="Style_1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2" w:type="table">
    <w:name w:val="Grid Table 2 - Accent 2"/>
    <w:basedOn w:val="Style_1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3" w:type="table">
    <w:name w:val="Grid Table 3"/>
    <w:basedOn w:val="Style_1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4" w:type="table">
    <w:name w:val="List Table 2 - Accent 4"/>
    <w:basedOn w:val="Style_1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65" w:type="table">
    <w:name w:val="List Table 7 Colorful - Accent 5"/>
    <w:basedOn w:val="Style_1"/>
    <w:tblPr>
      <w:tblBorders>
        <w:right w:sz="4" w:themeColor="accent5" w:themeTint="9A" w:val="single"/>
      </w:tblBorders>
    </w:tblPr>
  </w:style>
  <w:style w:styleId="Style_166" w:type="table">
    <w:name w:val="List Table 2 - Accent 3"/>
    <w:basedOn w:val="Style_1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67" w:type="table">
    <w:name w:val="Grid Table 7 Colorful - Accent 6"/>
    <w:basedOn w:val="Style_1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8" w:type="table">
    <w:name w:val="Grid Table 6 Colorful - Accent 4"/>
    <w:basedOn w:val="Style_1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9" w:type="table">
    <w:name w:val="Lined - Accent 5"/>
    <w:basedOn w:val="Style_1"/>
    <w:rPr>
      <w:color w:val="404040"/>
    </w:rPr>
  </w:style>
  <w:style w:styleId="Style_170" w:type="table">
    <w:name w:val="Grid Table 4 - Accent 4"/>
    <w:basedOn w:val="Style_1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71" w:type="table">
    <w:name w:val="Grid Table 1 Light - Accent 2"/>
    <w:basedOn w:val="Style_1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72" w:type="table">
    <w:name w:val="List Table 7 Colorful - Accent 3"/>
    <w:basedOn w:val="Style_1"/>
    <w:tblPr>
      <w:tblBorders>
        <w:right w:sz="4" w:themeColor="accent3" w:themeTint="98" w:val="single"/>
      </w:tblBorders>
    </w:tblPr>
  </w:style>
  <w:style w:styleId="Style_173" w:type="table">
    <w:name w:val="List Table 5 Dark - Accent 5"/>
    <w:basedOn w:val="Style_1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74" w:type="table">
    <w:name w:val="Grid Table 6 Colorful - Accent 2"/>
    <w:basedOn w:val="Style_1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5" w:type="table">
    <w:name w:val="Grid Table 5 Dark - Accent 5"/>
    <w:basedOn w:val="Style_1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6" w:type="table">
    <w:name w:val="Grid Table 1 Light"/>
    <w:basedOn w:val="Style_1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77" w:type="table">
    <w:name w:val="List Table 6 Colorful - Accent 3"/>
    <w:basedOn w:val="Style_1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78" w:type="table">
    <w:name w:val="List Table 5 Dark - Accent 4"/>
    <w:basedOn w:val="Style_1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79" w:type="table">
    <w:name w:val="List Table 1 Light - Accent 2"/>
    <w:basedOn w:val="Style_1"/>
  </w:style>
  <w:style w:styleId="Style_180" w:type="table">
    <w:name w:val="List Table 2 - Accent 1"/>
    <w:basedOn w:val="Style_1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81" w:type="table">
    <w:name w:val="Grid Table 4 - Accent 6"/>
    <w:basedOn w:val="Style_1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82" w:type="table">
    <w:name w:val="List Table 2 - Accent 6"/>
    <w:basedOn w:val="Style_1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83" w:type="table">
    <w:name w:val="Plain Table 1"/>
    <w:basedOn w:val="Style_1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84" w:type="table">
    <w:name w:val="Lined - Accent 2"/>
    <w:basedOn w:val="Style_1"/>
    <w:rPr>
      <w:color w:val="404040"/>
    </w:rPr>
  </w:style>
  <w:style w:styleId="Style_185" w:type="table">
    <w:name w:val="Grid Table 6 Colorful"/>
    <w:basedOn w:val="Style_1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86" w:type="table">
    <w:name w:val="Bordered - Accent 6"/>
    <w:basedOn w:val="Style_1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List Table 6 Colorful - Accent 6"/>
    <w:basedOn w:val="Style_1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88" w:type="table">
    <w:name w:val="Grid Table 7 Colorful - Accent 2"/>
    <w:basedOn w:val="Style_1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9" w:type="table">
    <w:name w:val="Lined - Accent 3"/>
    <w:basedOn w:val="Style_1"/>
    <w:rPr>
      <w:color w:val="404040"/>
    </w:rPr>
  </w:style>
  <w:style w:styleId="Style_190" w:type="table">
    <w:name w:val="Grid Table 2 - Accent 1"/>
    <w:basedOn w:val="Style_1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91" w:type="table">
    <w:name w:val="List Table 4 - Accent 5"/>
    <w:basedOn w:val="Style_1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92" w:type="table">
    <w:name w:val="Сетка таблицы1"/>
    <w:basedOn w:val="Style_1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93" w:type="table">
    <w:name w:val="Bordered &amp; Lined - Accent 6"/>
    <w:basedOn w:val="Style_1"/>
    <w:rPr>
      <w:color w:val="404040"/>
    </w:r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94" w:type="table">
    <w:name w:val="Grid Table 4 - Accent 5"/>
    <w:basedOn w:val="Style_1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95" w:type="table">
    <w:name w:val="Grid Table 3 - Accent 6"/>
    <w:basedOn w:val="Style_1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96" w:type="table">
    <w:name w:val="Bordered &amp; Lined - Accent 1"/>
    <w:basedOn w:val="Style_1"/>
    <w:rPr>
      <w:color w:val="404040"/>
    </w:r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197" w:type="table">
    <w:name w:val="Bordered - Accent 4"/>
    <w:basedOn w:val="Style_1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98" w:type="table">
    <w:name w:val="List Table 3 - Accent 2"/>
    <w:basedOn w:val="Style_1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99" w:type="table">
    <w:name w:val="List Table 1 Light - Accent 4"/>
    <w:basedOn w:val="Style_1"/>
  </w:style>
  <w:style w:styleId="Style_200" w:type="table">
    <w:name w:val="Grid Table 1 Light - Accent 1"/>
    <w:basedOn w:val="Style_1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01" w:type="table">
    <w:name w:val="List Table 7 Colorful"/>
    <w:basedOn w:val="Style_1"/>
    <w:tblPr>
      <w:tblBorders>
        <w:right w:sz="4" w:themeColor="text1" w:themeTint="80" w:val="single"/>
      </w:tblBorders>
    </w:tblPr>
  </w:style>
  <w:style w:styleId="Style_202" w:type="table">
    <w:name w:val="Grid Table 3 - Accent 4"/>
    <w:basedOn w:val="Style_1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03" w:type="table">
    <w:name w:val="Bordered &amp; Lined - Accent"/>
    <w:basedOn w:val="Style_1"/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204" w:type="table">
    <w:name w:val="Lined - Accent 1"/>
    <w:basedOn w:val="Style_1"/>
    <w:rPr>
      <w:color w:val="404040"/>
    </w:rPr>
  </w:style>
  <w:style w:styleId="Style_205" w:type="table">
    <w:name w:val="Lined - Accent 4"/>
    <w:basedOn w:val="Style_1"/>
    <w:rPr>
      <w:color w:val="404040"/>
    </w:rPr>
  </w:style>
  <w:style w:styleId="Style_206" w:type="table">
    <w:name w:val="Grid Table 7 Colorful - Accent 1"/>
    <w:basedOn w:val="Style_1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07" w:type="table">
    <w:name w:val="Lined - Accent"/>
    <w:basedOn w:val="Style_1"/>
    <w:rPr>
      <w:color w:val="404040"/>
    </w:rPr>
  </w:style>
  <w:style w:styleId="Style_208" w:type="table">
    <w:name w:val="List Table 2 - Accent 5"/>
    <w:basedOn w:val="Style_1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09" w:type="table">
    <w:name w:val="List Table 3 - Accent 4"/>
    <w:basedOn w:val="Style_1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210" w:type="table">
    <w:name w:val="Plain Table 5"/>
    <w:basedOn w:val="Style_1"/>
  </w:style>
  <w:style w:styleId="Style_211" w:type="table">
    <w:name w:val="Grid Table 1 Light - Accent 4"/>
    <w:basedOn w:val="Style_1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12" w:type="table">
    <w:name w:val="Grid Table 7 Colorful - Accent 4"/>
    <w:basedOn w:val="Style_1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13" w:type="table">
    <w:name w:val="List Table 5 Dark - Accent 2"/>
    <w:basedOn w:val="Style_1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214" w:type="table">
    <w:name w:val="List Table 1 Light - Accent 5"/>
    <w:basedOn w:val="Style_1"/>
  </w:style>
  <w:style w:styleId="Style_215" w:type="table">
    <w:name w:val="List Table 4 - Accent 1"/>
    <w:basedOn w:val="Style_1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216" w:type="table">
    <w:name w:val="Grid Table 3 - Accent 1"/>
    <w:basedOn w:val="Style_1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17" w:type="table">
    <w:name w:val="List Table 3 - Accent 3"/>
    <w:basedOn w:val="Style_1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218" w:type="table">
    <w:name w:val="List Table 4 - Accent 2"/>
    <w:basedOn w:val="Style_1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19" w:type="table">
    <w:name w:val="List Table 6 Colorful - Accent 5"/>
    <w:basedOn w:val="Style_1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220" w:type="table">
    <w:name w:val="Grid Table 1 Light - Accent 6"/>
    <w:basedOn w:val="Style_1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21" w:type="table">
    <w:name w:val="Grid Table 2 - Accent 4"/>
    <w:basedOn w:val="Style_1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22" w:type="table">
    <w:name w:val="Grid Table 7 Colorful - Accent 3"/>
    <w:basedOn w:val="Style_1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23" w:type="table">
    <w:name w:val="List Table 1 Light - Accent 3"/>
    <w:basedOn w:val="Style_1"/>
  </w:style>
  <w:style w:styleId="Style_224" w:type="table">
    <w:name w:val="Table Grid Light"/>
    <w:basedOn w:val="Style_1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25" w:type="table">
    <w:name w:val="List Table 5 Dark"/>
    <w:basedOn w:val="Style_1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26" w:type="table">
    <w:name w:val="Bordered &amp; Lined - Accent 3"/>
    <w:basedOn w:val="Style_1"/>
    <w:rPr>
      <w:color w:val="404040"/>
    </w:r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227" w:type="table">
    <w:name w:val="List Table 4 - Accent 4"/>
    <w:basedOn w:val="Style_1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228" w:type="table">
    <w:name w:val="List Table 7 Colorful - Accent 2"/>
    <w:basedOn w:val="Style_1"/>
    <w:tblPr>
      <w:tblBorders>
        <w:right w:sz="4" w:themeColor="accent2" w:themeTint="97" w:val="single"/>
      </w:tblBorders>
    </w:tblPr>
  </w:style>
  <w:style w:styleId="Style_229" w:type="table">
    <w:name w:val="Grid Table 2 - Accent 6"/>
    <w:basedOn w:val="Style_1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30" w:type="table">
    <w:name w:val="List Table 1 Light - Accent 1"/>
    <w:basedOn w:val="Style_1"/>
  </w:style>
  <w:style w:styleId="Style_231" w:type="table">
    <w:name w:val="Grid Table 3 - Accent 2"/>
    <w:basedOn w:val="Style_1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32" w:type="table">
    <w:name w:val="Bordered - Accent 1"/>
    <w:basedOn w:val="Style_1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33" w:type="table">
    <w:name w:val="List Table 4 - Accent 3"/>
    <w:basedOn w:val="Style_1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234" w:type="table">
    <w:name w:val="Grid Table 4"/>
    <w:basedOn w:val="Style_1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35" w:type="table">
    <w:name w:val="Grid Table 6 Colorful - Accent 6"/>
    <w:basedOn w:val="Style_1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36" w:type="table">
    <w:name w:val="List Table 6 Colorful - Accent 2"/>
    <w:basedOn w:val="Style_1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237" w:type="table">
    <w:name w:val="Grid Table 7 Colorful"/>
    <w:basedOn w:val="Style_1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38" w:type="table">
    <w:name w:val="List Table 3 - Accent 6"/>
    <w:basedOn w:val="Style_1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239" w:type="table">
    <w:name w:val="Lined - Accent 6"/>
    <w:basedOn w:val="Style_1"/>
    <w:rPr>
      <w:color w:val="404040"/>
    </w:rPr>
  </w:style>
  <w:style w:styleId="Style_240" w:type="table">
    <w:name w:val="Bordered - Accent 2"/>
    <w:basedOn w:val="Style_1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41" w:type="table">
    <w:name w:val="List Table 1 Light - Accent 6"/>
    <w:basedOn w:val="Style_1"/>
  </w:style>
  <w:style w:styleId="Style_242" w:type="table">
    <w:name w:val="Grid Table 1 Light - Accent 3"/>
    <w:basedOn w:val="Style_1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43" w:type="table">
    <w:name w:val="List Table 3 - Accent 5"/>
    <w:basedOn w:val="Style_1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44" w:type="table">
    <w:name w:val="List Table 7 Colorful - Accent 6"/>
    <w:basedOn w:val="Style_1"/>
    <w:tblPr>
      <w:tblBorders>
        <w:right w:sz="4" w:themeColor="accent6" w:themeTint="98" w:val="single"/>
      </w:tblBorders>
    </w:tblPr>
  </w:style>
  <w:style w:styleId="Style_245" w:type="table">
    <w:name w:val="List Table 6 Colorful"/>
    <w:basedOn w:val="Style_1"/>
    <w:tblPr>
      <w:tblBorders>
        <w:top w:sz="4" w:themeColor="text1" w:themeTint="80" w:val="single"/>
        <w:bottom w:sz="4" w:themeColor="text1" w:themeTint="80" w:val="single"/>
      </w:tblBorders>
    </w:tblPr>
  </w:style>
  <w:style w:styleId="Style_246" w:type="table">
    <w:name w:val="List Table 6 Colorful - Accent 4"/>
    <w:basedOn w:val="Style_1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247" w:type="table">
    <w:name w:val="List Table 2 - Accent 2"/>
    <w:basedOn w:val="Style_1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48" w:type="table">
    <w:name w:val="List Table 7 Colorful - Accent 4"/>
    <w:basedOn w:val="Style_1"/>
    <w:tblPr>
      <w:tblBorders>
        <w:right w:sz="4" w:themeColor="accent4" w:themeTint="9A" w:val="single"/>
      </w:tblBorders>
    </w:tblPr>
  </w:style>
  <w:style w:styleId="Style_249" w:type="table">
    <w:name w:val="List Table 3 - Accent 1"/>
    <w:basedOn w:val="Style_1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250" w:type="table">
    <w:name w:val="List Table 4 - Accent 6"/>
    <w:basedOn w:val="Style_1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251" w:type="table">
    <w:name w:val="Grid Table 5 Dark"/>
    <w:basedOn w:val="Style_1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2024-06-25T04:20:11Z</dcterms:modified>
</cp:coreProperties>
</file>