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15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9"/>
      </w:tblGrid>
      <w:tr>
        <w:tc>
          <w:tcPr>
            <w:tcW w:type="dxa" w:w="98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 внесении изменений в постановление Правительства Камчатского края от 28.04.2023 № 241-П «Об утверждении Положения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 Министерстве социального благополучия и семейной политики Камчатского края»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28.04.2023</w:t>
      </w:r>
      <w:r>
        <w:br/>
      </w:r>
      <w:r>
        <w:rPr>
          <w:rFonts w:ascii="Times New Roman" w:hAnsi="Times New Roman"/>
          <w:b w:val="0"/>
          <w:sz w:val="28"/>
        </w:rPr>
        <w:t>№ 241-П «Об утверждении Положения о Министерстве социального благополучия и семейной политики Камчатского края» следующие изменения:</w:t>
      </w:r>
    </w:p>
    <w:p w14:paraId="18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9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Об утверждении Положения о Министерстве социального благополучия и семейной политики Камчатского края</w:t>
      </w:r>
      <w:r>
        <w:rPr>
          <w:rFonts w:ascii="Times New Roman" w:hAnsi="Times New Roman"/>
          <w:b w:val="0"/>
          <w:sz w:val="28"/>
        </w:rPr>
        <w:t>»;</w:t>
      </w:r>
    </w:p>
    <w:p w14:paraId="1A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 w14:paraId="1B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части 20.13 слова «и молодежи» исключить;</w:t>
      </w:r>
    </w:p>
    <w:p w14:paraId="1C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22.33 признать утратившей силу;</w:t>
      </w:r>
    </w:p>
    <w:p w14:paraId="1D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23.8 слова «</w:t>
      </w:r>
      <w:r>
        <w:rPr>
          <w:rFonts w:ascii="Times New Roman" w:hAnsi="Times New Roman"/>
          <w:sz w:val="28"/>
        </w:rPr>
        <w:t>доплат к пенсии лицам, замещавши</w:t>
      </w:r>
      <w:r>
        <w:rPr>
          <w:rFonts w:ascii="Times New Roman" w:hAnsi="Times New Roman"/>
          <w:strike w:val="0"/>
          <w:sz w:val="28"/>
        </w:rPr>
        <w:t>х</w:t>
      </w:r>
      <w:r>
        <w:rPr>
          <w:rFonts w:ascii="Times New Roman" w:hAnsi="Times New Roman"/>
          <w:sz w:val="28"/>
        </w:rPr>
        <w:t xml:space="preserve"> государственные должности Камчатского края, и пенсии за выслугу лет </w:t>
      </w:r>
      <w:r>
        <w:rPr>
          <w:rFonts w:ascii="Times New Roman" w:hAnsi="Times New Roman"/>
          <w:strike w:val="0"/>
          <w:sz w:val="28"/>
        </w:rPr>
        <w:t>государственным гражданским служащим</w:t>
      </w:r>
      <w:r>
        <w:rPr>
          <w:rFonts w:ascii="Times New Roman" w:hAnsi="Times New Roman"/>
          <w:sz w:val="28"/>
        </w:rPr>
        <w:t>» заменить словами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  <w:highlight w:val="white"/>
        </w:rPr>
        <w:t>«ежемесячной доплаты к пенсии лицам, замещавшим государственные должности К</w:t>
      </w:r>
      <w:r>
        <w:rPr>
          <w:rFonts w:ascii="Times New Roman" w:hAnsi="Times New Roman"/>
          <w:strike w:val="0"/>
          <w:sz w:val="28"/>
        </w:rPr>
        <w:t xml:space="preserve">амчатского края, и пенсии за выслугу лет </w:t>
      </w:r>
      <w:r>
        <w:rPr>
          <w:rFonts w:ascii="Times New Roman" w:hAnsi="Times New Roman"/>
          <w:strike w:val="0"/>
          <w:sz w:val="28"/>
          <w:highlight w:val="white"/>
        </w:rPr>
        <w:t>лицам, замещавшим должности государственной гражданской службы»;</w:t>
      </w:r>
    </w:p>
    <w:p w14:paraId="1E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часть 23.10 признать утратившей силу;</w:t>
      </w:r>
    </w:p>
    <w:p w14:paraId="1F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д) дополнить частью 24.7</w:t>
      </w:r>
      <w:r>
        <w:rPr>
          <w:rFonts w:ascii="Times New Roman" w:hAnsi="Times New Roman"/>
          <w:b w:val="0"/>
          <w:sz w:val="28"/>
          <w:vertAlign w:val="superscript"/>
        </w:rPr>
        <w:t xml:space="preserve">1 </w:t>
      </w:r>
      <w:r>
        <w:rPr>
          <w:rFonts w:ascii="Times New Roman" w:hAnsi="Times New Roman"/>
          <w:b w:val="0"/>
          <w:sz w:val="28"/>
        </w:rPr>
        <w:t>следующего содержания:</w:t>
      </w:r>
    </w:p>
    <w:p w14:paraId="20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«24.7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 устан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вл</w:t>
      </w:r>
      <w:r>
        <w:rPr>
          <w:rFonts w:ascii="Times New Roman" w:hAnsi="Times New Roman"/>
          <w:b w:val="0"/>
          <w:sz w:val="28"/>
        </w:rPr>
        <w:t>ивает</w:t>
      </w:r>
      <w:r>
        <w:rPr>
          <w:rFonts w:ascii="Times New Roman" w:hAnsi="Times New Roman"/>
          <w:b w:val="0"/>
          <w:sz w:val="28"/>
        </w:rPr>
        <w:t xml:space="preserve"> нуждаемост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 xml:space="preserve"> инвалида в сопровождаемом проживании с учетом критериев, утвержденных в соответствии с Федеральным законом </w:t>
      </w:r>
      <w:r>
        <w:rPr>
          <w:rFonts w:ascii="Times New Roman" w:hAnsi="Times New Roman"/>
          <w:b w:val="0"/>
          <w:sz w:val="28"/>
        </w:rPr>
        <w:t>от 24.11.1995 № 181-ФЗ «О социальной защите инвалидов в Российской Федерации»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населения;»;</w:t>
      </w:r>
    </w:p>
    <w:p w14:paraId="2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е) дополнить частью 28.3 следующего содержания:</w:t>
      </w:r>
    </w:p>
    <w:p w14:paraId="2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«28.3. </w:t>
      </w:r>
      <w:r>
        <w:rPr>
          <w:rFonts w:ascii="Times New Roman" w:hAnsi="Times New Roman"/>
          <w:b w:val="0"/>
          <w:sz w:val="28"/>
        </w:rPr>
        <w:t>по определению организаций, уполномоченных на осуществление социальной занятости инвалидов</w:t>
      </w:r>
      <w:bookmarkStart w:id="3" w:name="_GoBack"/>
      <w:bookmarkEnd w:id="3"/>
      <w:r>
        <w:rPr>
          <w:rFonts w:ascii="Times New Roman" w:hAnsi="Times New Roman"/>
          <w:b w:val="0"/>
          <w:sz w:val="28"/>
        </w:rPr>
        <w:t>.».</w:t>
      </w:r>
    </w:p>
    <w:p w14:paraId="23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4"/>
        <w:gridCol w:w="3541"/>
        <w:gridCol w:w="2812"/>
      </w:tblGrid>
      <w:tr>
        <w:trPr>
          <w:trHeight w:hRule="atLeast" w:val="2220"/>
        </w:trPr>
        <w:tc>
          <w:tcPr>
            <w:tcW w:type="dxa" w:w="357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2"/>
              <w:spacing w:after="0" w:before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4"/>
          </w:p>
          <w:p w14:paraId="2A000000">
            <w:pPr>
              <w:pStyle w:val="Style_2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1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2"/>
              <w:spacing w:after="0" w:before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pStyle w:val="Style_2"/>
              <w:widowControl w:val="0"/>
              <w:tabs>
                <w:tab w:leader="none" w:pos="708" w:val="clear"/>
                <w:tab w:leader="none" w:pos="1935" w:val="left"/>
              </w:tabs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Е.А. Чекин</w:t>
            </w:r>
          </w:p>
        </w:tc>
      </w:tr>
    </w:tbl>
    <w:p w14:paraId="2D000000">
      <w:pPr>
        <w:pStyle w:val="Style_2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widowControl w:val="1"/>
        <w:spacing w:after="160" w:before="0" w:line="264" w:lineRule="auto"/>
        <w:ind/>
        <w:jc w:val="left"/>
      </w:pPr>
    </w:p>
    <w:sectPr>
      <w:headerReference r:id="rId3" w:type="default"/>
      <w:headerReference r:id="rId1" w:type="first"/>
      <w:headerReference r:id="rId2" w:type="even"/>
      <w:type w:val="nextPage"/>
      <w:pgSz w:h="16848" w:orient="portrait" w:w="11908"/>
      <w:pgMar w:bottom="1134" w:footer="0" w:gutter="0" w:header="1134" w:left="1134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bookmarkStart w:id="1" w:name="PageNumWizard_HEADER_Базовый2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z w:val="28"/>
    </w:rPr>
  </w:style>
  <w:style w:styleId="Style_7" w:type="paragraph">
    <w:name w:val="Основной шрифт абзаца1"/>
    <w:link w:val="Style_7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7_ch" w:type="character">
    <w:name w:val="Основной шрифт абзаца1"/>
    <w:link w:val="Style_7"/>
    <w:rPr>
      <w:rFonts w:asciiTheme="minorAscii" w:hAnsiTheme="minorHAnsi"/>
      <w:color w:val="000000"/>
      <w:sz w:val="22"/>
    </w:rPr>
  </w:style>
  <w:style w:styleId="Style_8" w:type="paragraph">
    <w:name w:val="toc 6"/>
    <w:next w:val="Style_2"/>
    <w:link w:val="Style_8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z w:val="28"/>
    </w:rPr>
  </w:style>
  <w:style w:styleId="Style_9" w:type="paragraph">
    <w:name w:val="Оглавление 2 Знак"/>
    <w:link w:val="Style_9_ch"/>
    <w:rPr>
      <w:rFonts w:ascii="XO Thames" w:hAnsi="XO Thames"/>
      <w:sz w:val="28"/>
    </w:rPr>
  </w:style>
  <w:style w:styleId="Style_9_ch" w:type="character">
    <w:name w:val="Оглавление 2 Знак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z w:val="28"/>
    </w:rPr>
  </w:style>
  <w:style w:styleId="Style_11" w:type="paragraph">
    <w:name w:val="Оглавление 1 Знак"/>
    <w:link w:val="Style_11_ch"/>
    <w:rPr>
      <w:rFonts w:ascii="XO Thames" w:hAnsi="XO Thames"/>
      <w:b w:val="1"/>
      <w:sz w:val="28"/>
    </w:rPr>
  </w:style>
  <w:style w:styleId="Style_11_ch" w:type="character">
    <w:name w:val="Оглавление 1 Знак"/>
    <w:link w:val="Style_11"/>
    <w:rPr>
      <w:rFonts w:ascii="XO Thames" w:hAnsi="XO Thames"/>
      <w:b w:val="1"/>
      <w:sz w:val="28"/>
    </w:rPr>
  </w:style>
  <w:style w:styleId="Style_12" w:type="paragraph">
    <w:name w:val="Footer"/>
    <w:basedOn w:val="Style_2"/>
    <w:link w:val="Style_1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Заголовок 3 Знак"/>
    <w:link w:val="Style_14_ch"/>
    <w:rPr>
      <w:rFonts w:ascii="XO Thames" w:hAnsi="XO Thames"/>
      <w:b w:val="1"/>
      <w:sz w:val="26"/>
    </w:rPr>
  </w:style>
  <w:style w:styleId="Style_14_ch" w:type="character">
    <w:name w:val="Заголовок 3 Знак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Balloon Text"/>
    <w:basedOn w:val="Style_2"/>
    <w:link w:val="Style_16_ch"/>
    <w:pPr>
      <w:spacing w:after="0" w:before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Колонтитул"/>
    <w:link w:val="Style_17_ch"/>
    <w:pPr>
      <w:widowControl w:val="1"/>
      <w:spacing w:after="16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17_ch" w:type="character">
    <w:name w:val="Колонтитул"/>
    <w:link w:val="Style_17"/>
    <w:rPr>
      <w:rFonts w:ascii="XO Thames" w:hAnsi="XO Thames"/>
      <w:color w:val="000000"/>
      <w:sz w:val="20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z w:val="26"/>
    </w:rPr>
  </w:style>
  <w:style w:styleId="Style_20" w:type="paragraph">
    <w:name w:val="Гиперссылка1"/>
    <w:basedOn w:val="Style_7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7_ch"/>
    <w:link w:val="Style_20"/>
    <w:rPr>
      <w:color w:themeColor="hyperlink" w:val="0563C1"/>
      <w:u w:val="single"/>
    </w:rPr>
  </w:style>
  <w:style w:styleId="Style_21" w:type="paragraph">
    <w:name w:val="Оглавление 6 Знак"/>
    <w:link w:val="Style_21_ch"/>
    <w:rPr>
      <w:rFonts w:ascii="XO Thames" w:hAnsi="XO Thames"/>
      <w:sz w:val="28"/>
    </w:rPr>
  </w:style>
  <w:style w:styleId="Style_21_ch" w:type="character">
    <w:name w:val="Оглавление 6 Знак"/>
    <w:link w:val="Style_21"/>
    <w:rPr>
      <w:rFonts w:ascii="XO Thames" w:hAnsi="XO Thames"/>
      <w:sz w:val="28"/>
    </w:rPr>
  </w:style>
  <w:style w:styleId="Style_22" w:type="paragraph">
    <w:name w:val="Заголовок 2 Знак"/>
    <w:link w:val="Style_22_ch"/>
    <w:rPr>
      <w:rFonts w:ascii="XO Thames" w:hAnsi="XO Thames"/>
      <w:b w:val="1"/>
      <w:sz w:val="28"/>
    </w:rPr>
  </w:style>
  <w:style w:styleId="Style_22_ch" w:type="character">
    <w:name w:val="Заголовок 2 Знак"/>
    <w:link w:val="Style_22"/>
    <w:rPr>
      <w:rFonts w:ascii="XO Thames" w:hAnsi="XO Thames"/>
      <w:b w:val="1"/>
      <w:sz w:val="28"/>
    </w:rPr>
  </w:style>
  <w:style w:styleId="Style_23" w:type="paragraph">
    <w:name w:val="Название Знак"/>
    <w:link w:val="Style_23_ch"/>
    <w:rPr>
      <w:rFonts w:ascii="XO Thames" w:hAnsi="XO Thames"/>
      <w:b w:val="1"/>
      <w:caps w:val="1"/>
      <w:sz w:val="40"/>
    </w:rPr>
  </w:style>
  <w:style w:styleId="Style_23_ch" w:type="character">
    <w:name w:val="Название Знак"/>
    <w:link w:val="Style_23"/>
    <w:rPr>
      <w:rFonts w:ascii="XO Thames" w:hAnsi="XO Thames"/>
      <w:b w:val="1"/>
      <w:caps w:val="1"/>
      <w:sz w:val="40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Оглавление 7 Знак"/>
    <w:link w:val="Style_25_ch"/>
    <w:rPr>
      <w:rFonts w:ascii="XO Thames" w:hAnsi="XO Thames"/>
      <w:sz w:val="28"/>
    </w:rPr>
  </w:style>
  <w:style w:styleId="Style_25_ch" w:type="character">
    <w:name w:val="Оглавление 7 Знак"/>
    <w:link w:val="Style_25"/>
    <w:rPr>
      <w:rFonts w:ascii="XO Thames" w:hAnsi="XO Thames"/>
      <w:sz w:val="28"/>
    </w:rPr>
  </w:style>
  <w:style w:styleId="Style_26" w:type="paragraph">
    <w:name w:val="Верхний колонтитул Знак"/>
    <w:basedOn w:val="Style_15"/>
    <w:link w:val="Style_26_ch"/>
  </w:style>
  <w:style w:styleId="Style_26_ch" w:type="character">
    <w:name w:val="Верхний колонтитул Знак"/>
    <w:basedOn w:val="Style_15_ch"/>
    <w:link w:val="Style_26"/>
  </w:style>
  <w:style w:styleId="Style_27" w:type="paragraph">
    <w:name w:val="toc 3"/>
    <w:next w:val="Style_2"/>
    <w:link w:val="Style_27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z w:val="28"/>
    </w:rPr>
  </w:style>
  <w:style w:styleId="Style_28" w:type="paragraph">
    <w:name w:val="Подзаголовок Знак"/>
    <w:link w:val="Style_28_ch"/>
    <w:rPr>
      <w:rFonts w:ascii="XO Thames" w:hAnsi="XO Thames"/>
      <w:i w:val="1"/>
      <w:sz w:val="24"/>
    </w:rPr>
  </w:style>
  <w:style w:styleId="Style_28_ch" w:type="character">
    <w:name w:val="Подзаголовок Знак"/>
    <w:link w:val="Style_28"/>
    <w:rPr>
      <w:rFonts w:ascii="XO Thames" w:hAnsi="XO Thames"/>
      <w:i w:val="1"/>
      <w:sz w:val="24"/>
    </w:rPr>
  </w:style>
  <w:style w:styleId="Style_29" w:type="paragraph">
    <w:name w:val="Оглавление 3 Знак"/>
    <w:link w:val="Style_29_ch"/>
    <w:rPr>
      <w:rFonts w:ascii="XO Thames" w:hAnsi="XO Thames"/>
      <w:sz w:val="28"/>
    </w:rPr>
  </w:style>
  <w:style w:styleId="Style_29_ch" w:type="character">
    <w:name w:val="Оглавление 3 Знак"/>
    <w:link w:val="Style_29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0" w:type="paragraph">
    <w:name w:val="Заголовок 5 Знак"/>
    <w:link w:val="Style_30_ch"/>
    <w:rPr>
      <w:rFonts w:ascii="XO Thames" w:hAnsi="XO Thames"/>
      <w:b w:val="1"/>
      <w:sz w:val="22"/>
    </w:rPr>
  </w:style>
  <w:style w:styleId="Style_30_ch" w:type="character">
    <w:name w:val="Заголовок 5 Знак"/>
    <w:link w:val="Style_30"/>
    <w:rPr>
      <w:rFonts w:ascii="XO Thames" w:hAnsi="XO Thames"/>
      <w:b w:val="1"/>
      <w:sz w:val="22"/>
    </w:rPr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z w:val="22"/>
    </w:rPr>
  </w:style>
  <w:style w:styleId="Style_32" w:type="paragraph">
    <w:name w:val="Оглавление 4 Знак"/>
    <w:link w:val="Style_32_ch"/>
    <w:rPr>
      <w:rFonts w:ascii="XO Thames" w:hAnsi="XO Thames"/>
      <w:sz w:val="28"/>
    </w:rPr>
  </w:style>
  <w:style w:styleId="Style_32_ch" w:type="character">
    <w:name w:val="Оглавление 4 Знак"/>
    <w:link w:val="Style_32"/>
    <w:rPr>
      <w:rFonts w:ascii="XO Thames" w:hAnsi="XO Thames"/>
      <w:sz w:val="28"/>
    </w:rPr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z w:val="32"/>
    </w:rPr>
  </w:style>
  <w:style w:styleId="Style_34" w:type="paragraph">
    <w:name w:val="Нижний колонтитул Знак"/>
    <w:basedOn w:val="Style_15"/>
    <w:link w:val="Style_34_ch"/>
    <w:rPr>
      <w:rFonts w:ascii="Times New Roman" w:hAnsi="Times New Roman"/>
      <w:sz w:val="28"/>
    </w:rPr>
  </w:style>
  <w:style w:styleId="Style_34_ch" w:type="character">
    <w:name w:val="Нижний колонтитул Знак"/>
    <w:basedOn w:val="Style_15_ch"/>
    <w:link w:val="Style_34"/>
    <w:rPr>
      <w:rFonts w:ascii="Times New Roman" w:hAnsi="Times New Roman"/>
      <w:sz w:val="28"/>
    </w:rPr>
  </w:style>
  <w:style w:styleId="Style_35" w:type="paragraph">
    <w:name w:val="Hyperlink"/>
    <w:basedOn w:val="Style_13"/>
    <w:link w:val="Style_35_ch"/>
    <w:rPr>
      <w:color w:themeColor="hyperlink" w:val="0563C1"/>
      <w:u w:val="single"/>
    </w:rPr>
  </w:style>
  <w:style w:styleId="Style_35_ch" w:type="character">
    <w:name w:val="Hyperlink"/>
    <w:basedOn w:val="Style_13_ch"/>
    <w:link w:val="Style_35"/>
    <w:rPr>
      <w:color w:themeColor="hyperlink" w:val="0563C1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2"/>
    <w:link w:val="Style_37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Оглавление 5 Знак"/>
    <w:link w:val="Style_39_ch"/>
    <w:rPr>
      <w:rFonts w:ascii="XO Thames" w:hAnsi="XO Thames"/>
      <w:sz w:val="28"/>
    </w:rPr>
  </w:style>
  <w:style w:styleId="Style_39_ch" w:type="character">
    <w:name w:val="Оглавление 5 Знак"/>
    <w:link w:val="Style_39"/>
    <w:rPr>
      <w:rFonts w:ascii="XO Thames" w:hAnsi="XO Thames"/>
      <w:sz w:val="28"/>
    </w:rPr>
  </w:style>
  <w:style w:styleId="Style_40" w:type="paragraph">
    <w:name w:val="toc 9"/>
    <w:next w:val="Style_2"/>
    <w:link w:val="Style_40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z w:val="28"/>
    </w:rPr>
  </w:style>
  <w:style w:styleId="Style_41" w:type="paragraph">
    <w:name w:val="Body Text"/>
    <w:basedOn w:val="Style_2"/>
    <w:link w:val="Style_41_ch"/>
    <w:pPr>
      <w:spacing w:after="140" w:before="0" w:line="276" w:lineRule="auto"/>
      <w:ind/>
    </w:pPr>
  </w:style>
  <w:style w:styleId="Style_41_ch" w:type="character">
    <w:name w:val="Body Text"/>
    <w:basedOn w:val="Style_2_ch"/>
    <w:link w:val="Style_41"/>
  </w:style>
  <w:style w:styleId="Style_42" w:type="paragraph">
    <w:name w:val="Заголовок 4 Знак"/>
    <w:link w:val="Style_42_ch"/>
    <w:rPr>
      <w:rFonts w:ascii="XO Thames" w:hAnsi="XO Thames"/>
      <w:b w:val="1"/>
      <w:sz w:val="24"/>
    </w:rPr>
  </w:style>
  <w:style w:styleId="Style_42_ch" w:type="character">
    <w:name w:val="Заголовок 4 Знак"/>
    <w:link w:val="Style_42"/>
    <w:rPr>
      <w:rFonts w:ascii="XO Thames" w:hAnsi="XO Thames"/>
      <w:b w:val="1"/>
      <w:sz w:val="24"/>
    </w:rPr>
  </w:style>
  <w:style w:styleId="Style_43" w:type="paragraph">
    <w:name w:val="List"/>
    <w:basedOn w:val="Style_41"/>
    <w:link w:val="Style_43_ch"/>
  </w:style>
  <w:style w:styleId="Style_43_ch" w:type="character">
    <w:name w:val="List"/>
    <w:basedOn w:val="Style_41_ch"/>
    <w:link w:val="Style_43"/>
  </w:style>
  <w:style w:styleId="Style_44" w:type="paragraph">
    <w:name w:val="Заголовок 1 Знак"/>
    <w:link w:val="Style_44_ch"/>
    <w:rPr>
      <w:rFonts w:ascii="XO Thames" w:hAnsi="XO Thames"/>
      <w:b w:val="1"/>
      <w:sz w:val="32"/>
    </w:rPr>
  </w:style>
  <w:style w:styleId="Style_44_ch" w:type="character">
    <w:name w:val="Заголовок 1 Знак"/>
    <w:link w:val="Style_44"/>
    <w:rPr>
      <w:rFonts w:ascii="XO Thames" w:hAnsi="XO Thames"/>
      <w:b w:val="1"/>
      <w:sz w:val="32"/>
    </w:rPr>
  </w:style>
  <w:style w:styleId="Style_45" w:type="paragraph">
    <w:name w:val="toc 8"/>
    <w:next w:val="Style_2"/>
    <w:link w:val="Style_45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z w:val="28"/>
    </w:rPr>
  </w:style>
  <w:style w:styleId="Style_46" w:type="paragraph">
    <w:name w:val="Заголовок"/>
    <w:basedOn w:val="Style_2"/>
    <w:next w:val="Style_41"/>
    <w:link w:val="Style_4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2_ch"/>
    <w:link w:val="Style_46"/>
    <w:rPr>
      <w:rFonts w:ascii="Liberation Sans" w:hAnsi="Liberation Sans"/>
      <w:sz w:val="28"/>
    </w:rPr>
  </w:style>
  <w:style w:styleId="Style_47" w:type="paragraph">
    <w:name w:val="Оглавление 9 Знак"/>
    <w:link w:val="Style_47_ch"/>
    <w:rPr>
      <w:rFonts w:ascii="XO Thames" w:hAnsi="XO Thames"/>
      <w:sz w:val="28"/>
    </w:rPr>
  </w:style>
  <w:style w:styleId="Style_47_ch" w:type="character">
    <w:name w:val="Оглавление 9 Знак"/>
    <w:link w:val="Style_47"/>
    <w:rPr>
      <w:rFonts w:ascii="XO Thames" w:hAnsi="XO Thames"/>
      <w:sz w:val="28"/>
    </w:rPr>
  </w:style>
  <w:style w:styleId="Style_48" w:type="paragraph">
    <w:name w:val="Footnote1"/>
    <w:link w:val="Style_48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48_ch" w:type="character">
    <w:name w:val="Footnote1"/>
    <w:link w:val="Style_48"/>
    <w:rPr>
      <w:rFonts w:ascii="XO Thames" w:hAnsi="XO Thames"/>
      <w:color w:val="000000"/>
      <w:sz w:val="22"/>
    </w:rPr>
  </w:style>
  <w:style w:styleId="Style_49" w:type="paragraph">
    <w:name w:val="toc 5"/>
    <w:next w:val="Style_2"/>
    <w:link w:val="Style_49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z w:val="28"/>
    </w:rPr>
  </w:style>
  <w:style w:styleId="Style_50" w:type="paragraph">
    <w:name w:val="Содержимое таблицы"/>
    <w:basedOn w:val="Style_2"/>
    <w:link w:val="Style_50_ch"/>
    <w:pPr>
      <w:widowControl w:val="0"/>
      <w:ind/>
    </w:pPr>
  </w:style>
  <w:style w:styleId="Style_50_ch" w:type="character">
    <w:name w:val="Содержимое таблицы"/>
    <w:basedOn w:val="Style_2_ch"/>
    <w:link w:val="Style_50"/>
  </w:style>
  <w:style w:styleId="Style_51" w:type="paragraph">
    <w:name w:val="Subtitle"/>
    <w:next w:val="Style_2"/>
    <w:link w:val="Style_51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z w:val="24"/>
    </w:rPr>
  </w:style>
  <w:style w:styleId="Style_52" w:type="paragraph">
    <w:name w:val="Указатель"/>
    <w:basedOn w:val="Style_2"/>
    <w:link w:val="Style_52_ch"/>
  </w:style>
  <w:style w:styleId="Style_52_ch" w:type="character">
    <w:name w:val="Указатель"/>
    <w:basedOn w:val="Style_2_ch"/>
    <w:link w:val="Style_52"/>
  </w:style>
  <w:style w:styleId="Style_53" w:type="paragraph">
    <w:name w:val="Plain Text"/>
    <w:basedOn w:val="Style_2"/>
    <w:link w:val="Style_53_ch"/>
    <w:pPr>
      <w:spacing w:after="0" w:before="0" w:line="240" w:lineRule="auto"/>
      <w:ind/>
    </w:pPr>
    <w:rPr>
      <w:rFonts w:ascii="Calibri" w:hAnsi="Calibri"/>
    </w:rPr>
  </w:style>
  <w:style w:styleId="Style_53_ch" w:type="character">
    <w:name w:val="Plain Text"/>
    <w:basedOn w:val="Style_2_ch"/>
    <w:link w:val="Style_53"/>
    <w:rPr>
      <w:rFonts w:ascii="Calibri" w:hAnsi="Calibri"/>
    </w:rPr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z w:val="24"/>
    </w:rPr>
  </w:style>
  <w:style w:styleId="Style_56" w:type="paragraph">
    <w:name w:val="Оглавление 8 Знак"/>
    <w:link w:val="Style_56_ch"/>
    <w:rPr>
      <w:rFonts w:ascii="XO Thames" w:hAnsi="XO Thames"/>
      <w:sz w:val="28"/>
    </w:rPr>
  </w:style>
  <w:style w:styleId="Style_56_ch" w:type="character">
    <w:name w:val="Оглавление 8 Знак"/>
    <w:link w:val="Style_56"/>
    <w:rPr>
      <w:rFonts w:ascii="XO Thames" w:hAnsi="XO Thames"/>
      <w:sz w:val="28"/>
    </w:rPr>
  </w:style>
  <w:style w:styleId="Style_57" w:type="paragraph">
    <w:name w:val="heading 2"/>
    <w:next w:val="Style_2"/>
    <w:link w:val="Style_57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7_ch" w:type="character">
    <w:name w:val="heading 2"/>
    <w:link w:val="Style_57"/>
    <w:rPr>
      <w:rFonts w:ascii="XO Thames" w:hAnsi="XO Thames"/>
      <w:b w:val="1"/>
      <w:color w:val="000000"/>
      <w:sz w:val="28"/>
    </w:rPr>
  </w:style>
  <w:style w:styleId="Style_58" w:type="paragraph">
    <w:name w:val="Заголовок таблицы"/>
    <w:basedOn w:val="Style_50"/>
    <w:link w:val="Style_58_ch"/>
    <w:pPr>
      <w:ind/>
      <w:jc w:val="center"/>
    </w:pPr>
    <w:rPr>
      <w:b w:val="1"/>
    </w:rPr>
  </w:style>
  <w:style w:styleId="Style_58_ch" w:type="character">
    <w:name w:val="Заголовок таблицы"/>
    <w:basedOn w:val="Style_50_ch"/>
    <w:link w:val="Style_58"/>
    <w:rPr>
      <w:b w:val="1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2024-05-02T23:22:11Z</dcterms:modified>
</cp:coreProperties>
</file>