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  <w:rPr>
          <w:sz w:val="28"/>
        </w:rPr>
      </w:pPr>
    </w:p>
    <w:p w14:paraId="0A000000">
      <w:pPr>
        <w:ind/>
        <w:jc w:val="center"/>
        <w:rPr>
          <w:sz w:val="28"/>
        </w:rPr>
      </w:pPr>
      <w:r>
        <w:rPr>
          <w:sz w:val="28"/>
        </w:rPr>
        <w:t>МИНИСТЕРСТВО СОЦИАЛЬНОГО БЛАГОПОЛУЧИЯ И СЕМЕЙНОЙ ПОЛИТИКИ КАМЧАТСКОГО КРАЯ</w:t>
      </w:r>
    </w:p>
    <w:p w14:paraId="0B000000">
      <w:pPr>
        <w:ind/>
        <w:jc w:val="center"/>
        <w:rPr>
          <w:sz w:val="24"/>
        </w:rPr>
      </w:pPr>
    </w:p>
    <w:p w14:paraId="0C000000">
      <w:pPr>
        <w:ind/>
        <w:jc w:val="center"/>
        <w:rPr>
          <w:sz w:val="28"/>
        </w:rPr>
      </w:pPr>
      <w:r>
        <w:rPr>
          <w:sz w:val="28"/>
        </w:rPr>
        <w:t>ПРИКАЗ</w:t>
      </w:r>
    </w:p>
    <w:p w14:paraId="0D000000">
      <w:pPr>
        <w:ind/>
        <w:jc w:val="center"/>
        <w:rPr>
          <w:sz w:val="28"/>
        </w:rPr>
      </w:pPr>
    </w:p>
    <w:p w14:paraId="0E000000">
      <w:pPr>
        <w:ind/>
        <w:jc w:val="center"/>
        <w:rPr>
          <w:sz w:val="28"/>
        </w:rPr>
      </w:pPr>
    </w:p>
    <w:tbl>
      <w:tblPr>
        <w:tblStyle w:val="Style_2"/>
        <w:tblInd w:type="dxa" w:w="567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215"/>
        <w:gridCol w:w="4573"/>
      </w:tblGrid>
      <w:tr>
        <w:tc>
          <w:tcPr>
            <w:tcW w:type="dxa" w:w="421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0F000000">
            <w:pPr>
              <w:ind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DATEACTIVATED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г</w:t>
            </w:r>
            <w:r>
              <w:rPr>
                <w:sz w:val="28"/>
                <w:u w:val="single"/>
              </w:rPr>
              <w:t>.</w:t>
            </w:r>
          </w:p>
        </w:tc>
        <w:tc>
          <w:tcPr>
            <w:tcW w:type="dxa" w:w="457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0000000">
            <w:pPr>
              <w:ind w:firstLine="0" w:left="1325"/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>DOCNUMBER</w:t>
            </w:r>
          </w:p>
        </w:tc>
      </w:tr>
    </w:tbl>
    <w:p w14:paraId="11000000">
      <w:pPr>
        <w:ind w:firstLine="993" w:left="0"/>
        <w:rPr>
          <w:sz w:val="28"/>
        </w:rPr>
      </w:pPr>
      <w:r>
        <w:rPr>
          <w:sz w:val="28"/>
        </w:rPr>
        <w:tab/>
      </w:r>
    </w:p>
    <w:p w14:paraId="12000000">
      <w:pPr>
        <w:ind w:firstLine="993" w:left="0"/>
        <w:rPr>
          <w:b w:val="1"/>
          <w:sz w:val="28"/>
        </w:rPr>
      </w:pPr>
    </w:p>
    <w:p w14:paraId="13000000">
      <w:pPr>
        <w:ind/>
        <w:jc w:val="center"/>
        <w:rPr>
          <w:sz w:val="28"/>
        </w:rPr>
      </w:pPr>
      <w:r>
        <w:rPr>
          <w:sz w:val="28"/>
        </w:rPr>
        <w:t>Камчатский край</w:t>
      </w:r>
      <w:r>
        <w:rPr>
          <w:sz w:val="28"/>
        </w:rPr>
        <w:t xml:space="preserve"> </w:t>
      </w:r>
    </w:p>
    <w:p w14:paraId="14000000">
      <w:pPr>
        <w:ind/>
        <w:jc w:val="center"/>
        <w:rPr>
          <w:b w:val="1"/>
          <w:sz w:val="28"/>
        </w:rPr>
      </w:pPr>
    </w:p>
    <w:p w14:paraId="1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утверждении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А</w:t>
      </w:r>
      <w:r>
        <w:rPr>
          <w:b w:val="1"/>
          <w:sz w:val="28"/>
        </w:rPr>
        <w:t>дминистративного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регламента</w:t>
      </w:r>
    </w:p>
    <w:p w14:paraId="1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 предоставлению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органами местного самоуправления</w:t>
      </w:r>
      <w:r>
        <w:rPr>
          <w:sz w:val="28"/>
        </w:rPr>
        <w:t xml:space="preserve"> </w:t>
      </w:r>
      <w:r>
        <w:rPr>
          <w:b w:val="1"/>
          <w:sz w:val="28"/>
        </w:rPr>
        <w:t>государственной</w:t>
      </w:r>
      <w:r>
        <w:rPr>
          <w:b w:val="1"/>
          <w:sz w:val="28"/>
        </w:rPr>
        <w:t xml:space="preserve"> услуги</w:t>
      </w:r>
      <w:r>
        <w:rPr>
          <w:b w:val="1"/>
          <w:sz w:val="28"/>
        </w:rPr>
        <w:t xml:space="preserve"> в сфере переданных полномочий Российской Федерации </w:t>
      </w:r>
      <w:r>
        <w:rPr>
          <w:b w:val="1"/>
          <w:sz w:val="28"/>
        </w:rPr>
        <w:t>«</w:t>
      </w:r>
      <w:r>
        <w:rPr>
          <w:b w:val="1"/>
          <w:sz w:val="28"/>
        </w:rPr>
        <w:t>Предоставление органами местного самоуправления в Камчатском крае документированной информации о детях-сиротах и детях, оставшихся без попечения родителей, лицам, желающим принять их на воспитание в семьи</w:t>
      </w:r>
      <w:r>
        <w:rPr>
          <w:b w:val="1"/>
          <w:sz w:val="28"/>
        </w:rPr>
        <w:t>»</w:t>
      </w:r>
    </w:p>
    <w:p w14:paraId="17000000">
      <w:pPr>
        <w:ind w:firstLine="709" w:left="0"/>
        <w:rPr>
          <w:sz w:val="28"/>
        </w:rPr>
      </w:pPr>
    </w:p>
    <w:p w14:paraId="18000000">
      <w:pPr>
        <w:ind w:firstLine="709" w:left="0"/>
        <w:jc w:val="both"/>
        <w:rPr>
          <w:sz w:val="28"/>
        </w:rPr>
      </w:pPr>
      <w:r>
        <w:rPr>
          <w:sz w:val="28"/>
        </w:rPr>
        <w:t>В соответствии с Федеральным законом от 16.04.2001 № 44-ФЗ «О государственном банке данных о детях, оставшихся без попечения родителей», Приказом Министерства просвещения Российской Федерации от 15.06.2020 № 300 «Об утверждении Порядка формирования, ведения и использования государственного банка данных о детях, оставшихся без попечения родителей», Постановлением Правительства Камчатского края от 14.12.2018 № 528-П «О разработке и утверждении административных регламентов предоставления государственных услуг исполнительными органами Камчатского края»</w:t>
      </w:r>
    </w:p>
    <w:p w14:paraId="19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>Утвердить</w:t>
      </w:r>
      <w:r>
        <w:rPr>
          <w:sz w:val="28"/>
        </w:rPr>
        <w:t xml:space="preserve"> прилагаемый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 xml:space="preserve">дминистративный регламент по предоставлению </w:t>
      </w:r>
      <w:r>
        <w:rPr>
          <w:sz w:val="28"/>
        </w:rPr>
        <w:t>органами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z w:val="28"/>
        </w:rPr>
        <w:t xml:space="preserve"> услуги в сфере переданных полномочий Российской Федерации «</w:t>
      </w:r>
      <w:r>
        <w:rPr>
          <w:sz w:val="28"/>
        </w:rPr>
        <w:t>Предоставление органами местного самоуправления в Камчатском крае документированной информации о детях-сиротах и детях, оставшихся без попечения родителей, лицам, желающим принять их на воспитание в семьи</w:t>
      </w:r>
      <w:r>
        <w:rPr>
          <w:sz w:val="28"/>
        </w:rPr>
        <w:t>».</w:t>
      </w:r>
    </w:p>
    <w:p w14:paraId="1A000000">
      <w:pPr>
        <w:keepNext w:val="1"/>
        <w:ind w:firstLine="709" w:left="0"/>
        <w:jc w:val="both"/>
        <w:rPr>
          <w:sz w:val="28"/>
        </w:rPr>
      </w:pPr>
    </w:p>
    <w:p w14:paraId="1B000000">
      <w:pPr>
        <w:keepNext w:val="1"/>
        <w:ind w:firstLine="709" w:left="0"/>
        <w:jc w:val="both"/>
        <w:rPr>
          <w:sz w:val="28"/>
        </w:rPr>
      </w:pPr>
    </w:p>
    <w:p w14:paraId="1C000000">
      <w:pPr>
        <w:keepNext w:val="1"/>
        <w:ind w:firstLine="709" w:left="0"/>
        <w:jc w:val="both"/>
        <w:rPr>
          <w:sz w:val="28"/>
        </w:rPr>
      </w:pPr>
    </w:p>
    <w:tbl>
      <w:tblPr>
        <w:tblStyle w:val="Style_2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114"/>
        <w:gridCol w:w="3827"/>
        <w:gridCol w:w="3260"/>
      </w:tblGrid>
      <w:tr>
        <w:tc>
          <w:tcPr>
            <w:tcW w:type="dxa" w:w="311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D000000">
            <w:pPr>
              <w:keepNext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И.о. Министра социального благополучия и семейной политики Камчатского края</w:t>
            </w:r>
          </w:p>
        </w:tc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E000000">
            <w:pPr>
              <w:keepNext w:val="1"/>
              <w:ind w:right="-114"/>
              <w:jc w:val="center"/>
              <w:rPr>
                <w:sz w:val="28"/>
              </w:rPr>
            </w:pPr>
            <w:r>
              <w:rPr>
                <w:sz w:val="28"/>
              </w:rPr>
              <w:drawing>
                <wp:inline>
                  <wp:extent cx="2292985" cy="88265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5"/>
                          <a:stretch/>
                        </pic:blipFill>
                        <pic:spPr>
                          <a:xfrm flipH="false" flipV="false" rot="0">
                            <a:ext cx="2292985" cy="8826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F000000">
            <w:pPr>
              <w:keepNext w:val="1"/>
              <w:ind w:right="-114"/>
              <w:jc w:val="right"/>
              <w:rPr>
                <w:sz w:val="28"/>
              </w:rPr>
            </w:pPr>
            <w:r>
              <w:rPr>
                <w:sz w:val="28"/>
              </w:rPr>
              <w:t>Горелова Ю.О.</w:t>
            </w:r>
          </w:p>
        </w:tc>
      </w:tr>
    </w:tbl>
    <w:p w14:paraId="20000000">
      <w:pPr>
        <w:sectPr>
          <w:headerReference r:id="rId2" w:type="first"/>
          <w:headerReference r:id="rId3" w:type="default"/>
          <w:pgSz w:h="16838" w:orient="portrait" w:w="11906"/>
          <w:pgMar w:bottom="1134" w:footer="709" w:gutter="0" w:header="709" w:left="1134" w:right="567" w:top="567"/>
          <w:titlePg/>
        </w:sectPr>
      </w:pPr>
    </w:p>
    <w:p w14:paraId="21000000">
      <w:pPr>
        <w:spacing w:before="240"/>
        <w:ind w:firstLine="0" w:left="6237"/>
      </w:pPr>
      <w:r>
        <w:rPr>
          <w:sz w:val="28"/>
        </w:rPr>
        <w:t>Утвержден</w:t>
      </w:r>
      <w:r>
        <w:rPr>
          <w:sz w:val="28"/>
        </w:rPr>
        <w:t xml:space="preserve">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Министерства социального благополучия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DATEDOUBLEACTIVATED № DOCNUMBER</w:t>
      </w:r>
    </w:p>
    <w:p w14:paraId="22000000">
      <w:pPr>
        <w:ind w:firstLine="0" w:left="7371"/>
        <w:jc w:val="center"/>
        <w:rPr>
          <w:b w:val="1"/>
          <w:sz w:val="28"/>
        </w:rPr>
      </w:pPr>
    </w:p>
    <w:p w14:paraId="2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Административный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регламент</w:t>
      </w:r>
    </w:p>
    <w:p w14:paraId="2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по предоставлению </w:t>
      </w:r>
      <w:r>
        <w:rPr>
          <w:b w:val="1"/>
          <w:sz w:val="28"/>
        </w:rPr>
        <w:t>органами местного самоуправления</w:t>
      </w:r>
      <w:r>
        <w:rPr>
          <w:sz w:val="28"/>
        </w:rPr>
        <w:t xml:space="preserve"> </w:t>
      </w:r>
      <w:r>
        <w:rPr>
          <w:b w:val="1"/>
          <w:sz w:val="28"/>
        </w:rPr>
        <w:t>государственной</w:t>
      </w:r>
      <w:r>
        <w:rPr>
          <w:b w:val="1"/>
          <w:sz w:val="28"/>
        </w:rPr>
        <w:t xml:space="preserve"> услуги в сфере переданных полномочий Российской Федерации «</w:t>
      </w:r>
      <w:r>
        <w:rPr>
          <w:b w:val="1"/>
          <w:sz w:val="28"/>
        </w:rPr>
        <w:t>Предоставление органами местного самоуправления в Камчатском крае документированной информации о детях-сиротах и детях, оставшихся без попечения родителей, лицам, желающим принять их на воспитание в семьи</w:t>
      </w:r>
      <w:r>
        <w:rPr>
          <w:b w:val="1"/>
          <w:sz w:val="28"/>
        </w:rPr>
        <w:t>»</w:t>
      </w:r>
    </w:p>
    <w:p w14:paraId="25000000">
      <w:pPr>
        <w:ind w:firstLine="709" w:left="0"/>
        <w:rPr>
          <w:sz w:val="28"/>
        </w:rPr>
      </w:pPr>
    </w:p>
    <w:p w14:paraId="26000000">
      <w:pPr>
        <w:keepNext w:val="1"/>
        <w:keepLines w:val="1"/>
        <w:spacing w:after="160" w:before="24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</w:t>
      </w:r>
      <w:r>
        <w:rPr>
          <w:b w:val="1"/>
          <w:sz w:val="28"/>
        </w:rPr>
        <w:t>. Общие положения</w:t>
      </w:r>
    </w:p>
    <w:p w14:paraId="27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Настоящий </w:t>
      </w:r>
      <w:r>
        <w:rPr>
          <w:sz w:val="28"/>
        </w:rPr>
        <w:t>А</w:t>
      </w:r>
      <w:r>
        <w:rPr>
          <w:sz w:val="28"/>
        </w:rPr>
        <w:t>дминистративный регламент устан</w:t>
      </w:r>
      <w:r>
        <w:rPr>
          <w:sz w:val="28"/>
        </w:rPr>
        <w:t>авливает порядок</w:t>
      </w:r>
      <w:r>
        <w:rPr>
          <w:sz w:val="28"/>
        </w:rPr>
        <w:t xml:space="preserve"> и стандарт</w:t>
      </w:r>
      <w:r>
        <w:rPr>
          <w:sz w:val="28"/>
        </w:rPr>
        <w:t xml:space="preserve"> предоставления </w:t>
      </w:r>
      <w:r>
        <w:rPr>
          <w:sz w:val="28"/>
        </w:rPr>
        <w:t>государственной</w:t>
      </w:r>
      <w:r>
        <w:rPr>
          <w:sz w:val="28"/>
        </w:rPr>
        <w:t xml:space="preserve"> </w:t>
      </w:r>
      <w:r>
        <w:rPr>
          <w:sz w:val="28"/>
        </w:rPr>
        <w:t>услуги «</w:t>
      </w:r>
      <w:r>
        <w:rPr>
          <w:sz w:val="28"/>
        </w:rPr>
        <w:t>Предоставление органами местного самоуправления в Камчатском крае документированной информации о детях-сиротах и детях, оставшихся без попечения родителей, лицам, желающим принять их на воспитание в семьи</w:t>
      </w:r>
      <w:r>
        <w:rPr>
          <w:sz w:val="28"/>
        </w:rPr>
        <w:t>»</w:t>
      </w:r>
      <w:r>
        <w:rPr>
          <w:sz w:val="28"/>
        </w:rPr>
        <w:t xml:space="preserve"> (далее – Услуга).</w:t>
      </w:r>
    </w:p>
    <w:p w14:paraId="28000000">
      <w:pPr>
        <w:numPr>
          <w:ilvl w:val="0"/>
          <w:numId w:val="1"/>
        </w:numPr>
        <w:spacing w:after="160"/>
        <w:ind w:firstLine="709" w:left="0"/>
        <w:contextualSpacing w:val="1"/>
        <w:jc w:val="both"/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гражданам Российской Федерации, постоянно проживающим на территории Российской Федерации, желающим принять ребенка, оставшегося без попечения родителей, на воспитание в свою семью</w:t>
      </w:r>
      <w:r>
        <w:rPr>
          <w:sz w:val="28"/>
        </w:rPr>
        <w:t xml:space="preserve">, </w:t>
      </w:r>
      <w:r>
        <w:rPr>
          <w:sz w:val="28"/>
        </w:rPr>
        <w:t>гражданам Российской Федерации, постоянно проживающим за пределами Российской Федерации, иностранным гражданам или лицам без гражданства, желающим усыновить (удочерить) детей, оставшихся без попечения родителей</w:t>
      </w:r>
      <w:r>
        <w:rPr>
          <w:sz w:val="28"/>
        </w:rPr>
        <w:t xml:space="preserve"> (</w:t>
      </w:r>
      <w:r>
        <w:rPr>
          <w:sz w:val="28"/>
        </w:rPr>
        <w:t>далее</w:t>
      </w:r>
      <w:r>
        <w:rPr>
          <w:sz w:val="28"/>
        </w:rPr>
        <w:t xml:space="preserve"> – заявители)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в таблице 1</w:t>
      </w:r>
      <w:r>
        <w:rPr>
          <w:sz w:val="28"/>
        </w:rPr>
        <w:t xml:space="preserve"> приложения №</w:t>
      </w:r>
      <w:r>
        <w:rPr>
          <w:sz w:val="28"/>
        </w:rPr>
        <w:t> 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 xml:space="preserve">к </w:t>
      </w:r>
      <w:r>
        <w:rPr>
          <w:sz w:val="28"/>
        </w:rPr>
        <w:t xml:space="preserve">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</w:t>
      </w:r>
      <w:r>
        <w:rPr>
          <w:sz w:val="28"/>
        </w:rPr>
        <w:t>.</w:t>
      </w:r>
    </w:p>
    <w:p w14:paraId="29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 должна быть предоставлена заявителю в соответс</w:t>
      </w:r>
      <w:r>
        <w:rPr>
          <w:sz w:val="28"/>
        </w:rPr>
        <w:t xml:space="preserve">твии с вариантом предоставления </w:t>
      </w:r>
      <w:r>
        <w:rPr>
          <w:sz w:val="28"/>
        </w:rPr>
        <w:t>У</w:t>
      </w:r>
      <w:r>
        <w:rPr>
          <w:sz w:val="28"/>
        </w:rPr>
        <w:t>слуги (далее – вариант)</w:t>
      </w:r>
      <w:r>
        <w:rPr>
          <w:sz w:val="28"/>
        </w:rPr>
        <w:t>.</w:t>
      </w:r>
    </w:p>
    <w:p w14:paraId="2A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 xml:space="preserve"> определяется в соответствии</w:t>
      </w:r>
      <w:r>
        <w:rPr>
          <w:sz w:val="28"/>
        </w:rPr>
        <w:t xml:space="preserve"> с таблицей 2 приложения</w:t>
      </w:r>
      <w:r>
        <w:rPr>
          <w:sz w:val="28"/>
        </w:rPr>
        <w:t xml:space="preserve"> №</w:t>
      </w:r>
      <w:r>
        <w:rPr>
          <w:sz w:val="28"/>
        </w:rPr>
        <w:t> </w:t>
      </w:r>
      <w:r>
        <w:rPr>
          <w:sz w:val="28"/>
        </w:rPr>
        <w:t xml:space="preserve">1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</w:t>
      </w:r>
      <w:r>
        <w:rPr>
          <w:sz w:val="28"/>
        </w:rPr>
        <w:t xml:space="preserve"> исходя из</w:t>
      </w:r>
      <w:r>
        <w:rPr>
          <w:sz w:val="28"/>
        </w:rPr>
        <w:t xml:space="preserve"> общих</w:t>
      </w:r>
      <w:r>
        <w:rPr>
          <w:sz w:val="28"/>
        </w:rPr>
        <w:t xml:space="preserve"> признаков заявителя,</w:t>
      </w:r>
      <w:r>
        <w:rPr>
          <w:sz w:val="28"/>
        </w:rPr>
        <w:t xml:space="preserve"> а также из результата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</w:t>
      </w:r>
      <w:r>
        <w:rPr>
          <w:sz w:val="28"/>
        </w:rPr>
        <w:t>уги, за предоставлением которой</w:t>
      </w:r>
      <w:r>
        <w:rPr>
          <w:sz w:val="28"/>
        </w:rPr>
        <w:t xml:space="preserve"> обратился указанный заявитель.</w:t>
      </w:r>
    </w:p>
    <w:p w14:paraId="2B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Признаки заявителя определяются путем профилирования</w:t>
      </w:r>
      <w:r>
        <w:rPr>
          <w:rStyle w:val="Style_3_ch"/>
          <w:sz w:val="28"/>
        </w:rPr>
        <w:footnoteReference w:id="1"/>
      </w:r>
      <w:r>
        <w:rPr>
          <w:sz w:val="28"/>
        </w:rPr>
        <w:t xml:space="preserve">, осуществляемого в соответствии с настоящим </w:t>
      </w:r>
      <w:r>
        <w:rPr>
          <w:sz w:val="28"/>
        </w:rPr>
        <w:t>А</w:t>
      </w:r>
      <w:r>
        <w:rPr>
          <w:sz w:val="28"/>
        </w:rPr>
        <w:t>дминистративным регламентом.</w:t>
      </w:r>
    </w:p>
    <w:p w14:paraId="2C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Style_3_ch"/>
          <w:sz w:val="28"/>
        </w:rPr>
        <w:footnoteReference w:id="2"/>
      </w:r>
      <w:r>
        <w:rPr>
          <w:sz w:val="28"/>
        </w:rPr>
        <w:t xml:space="preserve"> (далее – Единый портал)</w:t>
      </w:r>
      <w:r>
        <w:rPr>
          <w:sz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>
        <w:rPr>
          <w:sz w:val="28"/>
        </w:rPr>
        <w:t xml:space="preserve"> – Региональный портал)</w:t>
      </w:r>
      <w:r>
        <w:rPr>
          <w:sz w:val="28"/>
        </w:rPr>
        <w:t>.</w:t>
      </w:r>
    </w:p>
    <w:p w14:paraId="2D000000">
      <w:pPr>
        <w:keepNext w:val="1"/>
        <w:keepLines w:val="1"/>
        <w:spacing w:after="16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II</w:t>
      </w:r>
      <w:r>
        <w:rPr>
          <w:b w:val="1"/>
          <w:sz w:val="28"/>
        </w:rPr>
        <w:t>. Стандарт предоставления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</w:t>
      </w:r>
      <w:r>
        <w:rPr>
          <w:b w:val="1"/>
          <w:sz w:val="28"/>
        </w:rPr>
        <w:t>слуги</w:t>
      </w:r>
    </w:p>
    <w:p w14:paraId="2E000000">
      <w:pPr>
        <w:keepNext w:val="1"/>
        <w:keepLines w:val="1"/>
        <w:spacing w:after="160" w:before="4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У</w:t>
      </w:r>
      <w:r>
        <w:rPr>
          <w:b w:val="1"/>
          <w:sz w:val="28"/>
        </w:rPr>
        <w:t>слуги</w:t>
      </w:r>
    </w:p>
    <w:p w14:paraId="2F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органами местного самоуправления в Камчатском крае документированной информации о детях-сиротах и детях, оставшихся без попечения родителей, лицам, желающим принять их на воспитание в семьи</w:t>
      </w:r>
      <w:r>
        <w:rPr>
          <w:sz w:val="28"/>
        </w:rPr>
        <w:t>.</w:t>
      </w:r>
    </w:p>
    <w:p w14:paraId="30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органа, предоставляющего Услугу</w:t>
      </w:r>
    </w:p>
    <w:p w14:paraId="31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Услугу</w:t>
      </w:r>
      <w:r>
        <w:rPr>
          <w:sz w:val="28"/>
        </w:rPr>
        <w:t xml:space="preserve"> </w:t>
      </w:r>
      <w:r>
        <w:rPr>
          <w:sz w:val="28"/>
        </w:rPr>
        <w:t>предоставляет</w:t>
      </w:r>
      <w:r>
        <w:rPr>
          <w:sz w:val="28"/>
        </w:rPr>
        <w:t xml:space="preserve"> </w:t>
      </w:r>
      <w:r>
        <w:rPr>
          <w:sz w:val="28"/>
        </w:rPr>
        <w:t>орган местного самоуправления муниципального образования в Камчатском крае, осуществляющий государственные полномочия Камчатского края</w:t>
      </w:r>
      <w:r>
        <w:rPr>
          <w:sz w:val="28"/>
        </w:rPr>
        <w:t xml:space="preserve"> </w:t>
      </w:r>
      <w:r>
        <w:rPr>
          <w:sz w:val="28"/>
        </w:rPr>
        <w:t>(далее</w:t>
      </w:r>
      <w:r>
        <w:rPr>
          <w:sz w:val="28"/>
        </w:rPr>
        <w:t xml:space="preserve"> – Орган местного самоуправления</w:t>
      </w:r>
      <w:r>
        <w:rPr>
          <w:sz w:val="28"/>
        </w:rPr>
        <w:t>)</w:t>
      </w:r>
      <w:r>
        <w:rPr>
          <w:sz w:val="28"/>
        </w:rPr>
        <w:t>.</w:t>
      </w:r>
    </w:p>
    <w:p w14:paraId="32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33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Результат предоставления </w:t>
      </w:r>
      <w:r>
        <w:rPr>
          <w:b w:val="1"/>
          <w:sz w:val="28"/>
        </w:rPr>
        <w:t>Услуги</w:t>
      </w:r>
    </w:p>
    <w:p w14:paraId="34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предоставление гражданам информации о детях, оставшихся без попечения родителей, из регионального банка данных о детях, оставшихся без попечения родителей, для передачи их на воспитание в семьи граждан</w:t>
      </w:r>
      <w:r>
        <w:rPr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3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предоставлении Услуги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3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отказ в предоставлении Услуги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37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38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39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исправлением ошибок и опечаток в документах, выданных в результате предоставления услуги</w:t>
      </w:r>
      <w:r>
        <w:rPr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3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предоставлении Услуги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3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отказ в предоставлении Услуги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3C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3D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  <w:r>
        <w:rPr>
          <w:sz w:val="28"/>
        </w:rPr>
        <w:t xml:space="preserve"> </w:t>
      </w:r>
    </w:p>
    <w:p w14:paraId="3E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4"/>
        </w:rPr>
      </w:pPr>
      <w:r>
        <w:rPr>
          <w:sz w:val="28"/>
        </w:rPr>
        <w:t>Результаты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слуги могут быть получены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, </w:t>
      </w:r>
      <w:r>
        <w:rPr>
          <w:sz w:val="28"/>
        </w:rPr>
        <w:t>на Региональном портале</w:t>
      </w:r>
      <w:r>
        <w:rPr>
          <w:sz w:val="28"/>
        </w:rPr>
        <w:t>.</w:t>
      </w:r>
    </w:p>
    <w:p w14:paraId="3F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Срок предоставления </w:t>
      </w:r>
      <w:r>
        <w:rPr>
          <w:b w:val="1"/>
          <w:sz w:val="28"/>
        </w:rPr>
        <w:t>Услуги</w:t>
      </w:r>
    </w:p>
    <w:p w14:paraId="40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 с</w:t>
      </w:r>
      <w:r>
        <w:rPr>
          <w:sz w:val="28"/>
        </w:rPr>
        <w:t>рок предоставления Услуги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8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 xml:space="preserve"> (далее – заявление)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41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>Срок предоставления Услуги определяется для каждого ва</w:t>
      </w:r>
      <w:r>
        <w:rPr>
          <w:sz w:val="28"/>
        </w:rPr>
        <w:t>рианта и п</w:t>
      </w:r>
      <w:r>
        <w:rPr>
          <w:sz w:val="28"/>
        </w:rPr>
        <w:t>риведен в их описании, содержаще</w:t>
      </w:r>
      <w:r>
        <w:rPr>
          <w:sz w:val="28"/>
        </w:rPr>
        <w:t xml:space="preserve">мся в разделе </w:t>
      </w:r>
      <w:r>
        <w:rPr>
          <w:sz w:val="28"/>
        </w:rPr>
        <w:t>III</w:t>
      </w:r>
      <w:r>
        <w:rPr>
          <w:sz w:val="28"/>
        </w:rPr>
        <w:t xml:space="preserve"> 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регламента.</w:t>
      </w:r>
    </w:p>
    <w:p w14:paraId="42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Правовые основания для предоставления Услуги</w:t>
      </w:r>
    </w:p>
    <w:p w14:paraId="43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>
        <w:rPr>
          <w:sz w:val="28"/>
        </w:rPr>
        <w:t>Органа местного самоуправления</w:t>
      </w:r>
      <w:r>
        <w:rPr>
          <w:sz w:val="28"/>
        </w:rPr>
        <w:t xml:space="preserve">, а также о должностных лицах, </w:t>
      </w:r>
      <w:r>
        <w:rPr>
          <w:sz w:val="28"/>
        </w:rPr>
        <w:t>государственных</w:t>
      </w:r>
      <w:r>
        <w:rPr>
          <w:sz w:val="28"/>
        </w:rPr>
        <w:t xml:space="preserve"> служащих, работниках </w:t>
      </w:r>
      <w:r>
        <w:rPr>
          <w:sz w:val="28"/>
        </w:rPr>
        <w:t>Органа местного самоуправления</w:t>
      </w:r>
      <w:r>
        <w:rPr>
          <w:sz w:val="28"/>
        </w:rPr>
        <w:t xml:space="preserve"> размещены на официальном сайте </w:t>
      </w:r>
      <w:r>
        <w:rPr>
          <w:sz w:val="28"/>
        </w:rPr>
        <w:t>Органа местного самоуправления</w:t>
      </w:r>
      <w:r>
        <w:rPr>
          <w:sz w:val="28"/>
        </w:rPr>
        <w:t xml:space="preserve"> в информационно-телекоммуникационной сети «Интернет» (далее </w:t>
      </w:r>
      <w:r>
        <w:rPr>
          <w:sz w:val="28"/>
        </w:rPr>
        <w:t>– сеть «Интернет»),</w:t>
      </w:r>
      <w:r>
        <w:rPr>
          <w:sz w:val="28"/>
        </w:rPr>
        <w:t xml:space="preserve"> а также на Едином портале.</w:t>
      </w:r>
    </w:p>
    <w:p w14:paraId="44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Исчерпывающий перечень документов, необходимых для предоставления </w:t>
      </w:r>
      <w:r>
        <w:rPr>
          <w:b w:val="1"/>
          <w:sz w:val="28"/>
        </w:rPr>
        <w:t>Услуги</w:t>
      </w:r>
    </w:p>
    <w:p w14:paraId="45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4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>:</w:t>
      </w:r>
    </w:p>
    <w:p w14:paraId="47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>)</w:t>
      </w:r>
      <w:r>
        <w:rPr>
          <w:sz w:val="28"/>
        </w:rPr>
        <w:t>;</w:t>
      </w:r>
    </w:p>
    <w:p w14:paraId="48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>)</w:t>
      </w:r>
      <w:r>
        <w:rPr>
          <w:sz w:val="28"/>
        </w:rPr>
        <w:t>;</w:t>
      </w:r>
    </w:p>
    <w:p w14:paraId="49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иностранного гражданина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>)</w:t>
      </w:r>
      <w:r>
        <w:rPr>
          <w:sz w:val="28"/>
        </w:rPr>
        <w:t>;</w:t>
      </w:r>
    </w:p>
    <w:p w14:paraId="4A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иностранного гражданина (лица без гражданства)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>)</w:t>
      </w:r>
      <w:r>
        <w:rPr>
          <w:sz w:val="28"/>
        </w:rPr>
        <w:t>;</w:t>
      </w:r>
    </w:p>
    <w:p w14:paraId="4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установление опеки (попечительства), усыновление (удочерение)</w:t>
      </w:r>
      <w:r>
        <w:rPr>
          <w:sz w:val="28"/>
        </w:rPr>
        <w:t>:</w:t>
      </w:r>
    </w:p>
    <w:p w14:paraId="4C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заключение органа опеки и попечительства о возможности гражданина быть усыновителем или опекуном (попечителем)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4D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заключение компетентного органа государства, гражданами которого являются усыновители (усыновитель), об условиях их жизни и о возможности быть усыновителями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,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>)</w:t>
      </w:r>
      <w:r>
        <w:rPr>
          <w:sz w:val="28"/>
        </w:rPr>
        <w:t>;</w:t>
      </w:r>
    </w:p>
    <w:p w14:paraId="4E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обязательство осуществлять контроль за условиями жизни и воспитания усыновленного (удочеренного) ребенка, выданное компетентным органом иностранного государства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,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>)</w:t>
      </w:r>
      <w:r>
        <w:rPr>
          <w:sz w:val="28"/>
        </w:rPr>
        <w:t>;</w:t>
      </w:r>
    </w:p>
    <w:p w14:paraId="4F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обязательство осуществлять контроль за постановкой на консульский учет усыновленного (удочеренного) ребенка в консульском учреждении Российской Федерации по прибытии в государство, на территории которого он проживает на момент оформления усыновления, выданное компетентным органом иностранного государства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>)</w:t>
      </w:r>
      <w:r>
        <w:rPr>
          <w:sz w:val="28"/>
        </w:rPr>
        <w:t>;</w:t>
      </w:r>
    </w:p>
    <w:p w14:paraId="50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регистрацию застрахованного лица в системе индивидуального (персонифицированного) учета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страховой номер индивидуального лицевого счета (СНИЛС)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51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52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обязательства граждан, выразивших желание усыновить (удочерить) ребенка (детей)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>)</w:t>
      </w:r>
      <w:r>
        <w:rPr>
          <w:sz w:val="28"/>
        </w:rPr>
        <w:t>:</w:t>
      </w:r>
    </w:p>
    <w:p w14:paraId="53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обязательство гражданина поставить усыновленного (удочеренного) им ребенка на учет в консульском учреждении Российской Федерации</w:t>
      </w:r>
      <w:r>
        <w:rPr>
          <w:sz w:val="28"/>
        </w:rPr>
        <w:t>;</w:t>
      </w:r>
    </w:p>
    <w:p w14:paraId="54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обязательство гражданина предоставлять возможность для обследования условий жизни и воспитания усыновленного (удочеренного) ребенка</w:t>
      </w:r>
      <w:r>
        <w:rPr>
          <w:sz w:val="28"/>
        </w:rPr>
        <w:t>;</w:t>
      </w:r>
    </w:p>
    <w:p w14:paraId="5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компетентного органа государства, гражданином которого является кандидат в усыновители (удочерители), подтверждающий отсутствие в законодательстве государства, гражданином которого он является, признания союза, заключенного между лицами одного пола, браком (предоставляется в случае обращения лица, не состоящего в браке)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 компетентного органа государства, гражданином которого является кандидат в усыновители, подтверждающий отсутствие в законодательстве государства, гражданином которого он является, признания браком союза, заключенного между лицами одного пола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>)</w:t>
      </w:r>
      <w:r>
        <w:rPr>
          <w:sz w:val="28"/>
        </w:rPr>
        <w:t>;</w:t>
      </w:r>
    </w:p>
    <w:p w14:paraId="5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сведения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>)</w:t>
      </w:r>
      <w:r>
        <w:rPr>
          <w:sz w:val="28"/>
        </w:rPr>
        <w:t>:</w:t>
      </w:r>
    </w:p>
    <w:p w14:paraId="57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прохождении подготовки кандидатов в усыновители (удочерители)</w:t>
      </w:r>
      <w:r>
        <w:rPr>
          <w:sz w:val="28"/>
        </w:rPr>
        <w:t>;</w:t>
      </w:r>
    </w:p>
    <w:p w14:paraId="58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программа, по которой проводилась подготовка кандидатов в усыновители (удочерители)</w:t>
      </w:r>
      <w:r>
        <w:rPr>
          <w:sz w:val="28"/>
        </w:rPr>
        <w:t>;</w:t>
      </w:r>
    </w:p>
    <w:p w14:paraId="5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:</w:t>
      </w:r>
    </w:p>
    <w:p w14:paraId="5A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5B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5C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>)</w:t>
      </w:r>
      <w:r>
        <w:rPr>
          <w:sz w:val="28"/>
        </w:rPr>
        <w:t>;</w:t>
      </w:r>
    </w:p>
    <w:p w14:paraId="5D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иностранного гражданина (лица без гражданства)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>)</w:t>
      </w:r>
      <w:r>
        <w:rPr>
          <w:sz w:val="28"/>
        </w:rPr>
        <w:t>;</w:t>
      </w:r>
    </w:p>
    <w:p w14:paraId="5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обязательства иностранной организации (органа) при осуществлении деятельности по усыновлению детей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лицензия иностранной организации, подтверждающая полномочия компетентного органа страны постоянного проживания гражданина по подготовке документов для усыновления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>)</w:t>
      </w:r>
      <w:r>
        <w:rPr>
          <w:sz w:val="28"/>
        </w:rPr>
        <w:t>.</w:t>
      </w:r>
    </w:p>
    <w:p w14:paraId="5F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0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</w:t>
      </w:r>
      <w:r>
        <w:rPr>
          <w:sz w:val="28"/>
        </w:rPr>
        <w:t>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, </w:t>
      </w:r>
      <w:r>
        <w:rPr>
          <w:sz w:val="28"/>
        </w:rPr>
        <w:t>предусмотренных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настоящем</w:t>
      </w:r>
      <w:r>
        <w:rPr>
          <w:sz w:val="28"/>
        </w:rPr>
        <w:t xml:space="preserve"> </w:t>
      </w:r>
      <w:r>
        <w:rPr>
          <w:sz w:val="28"/>
        </w:rPr>
        <w:t>под</w:t>
      </w:r>
      <w:r>
        <w:rPr>
          <w:sz w:val="28"/>
        </w:rPr>
        <w:t>разделе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посредством Регионального портала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 Органе местного самоуправления</w:t>
      </w:r>
      <w:r>
        <w:rPr>
          <w:sz w:val="28"/>
        </w:rPr>
        <w:t>.</w:t>
      </w:r>
    </w:p>
    <w:p w14:paraId="61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перечень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оснований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для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отказа</w:t>
      </w:r>
      <w:r>
        <w:rPr>
          <w:b w:val="1"/>
          <w:sz w:val="28"/>
        </w:rPr>
        <w:br/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приеме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  <w:r>
        <w:rPr>
          <w:b w:val="1"/>
          <w:sz w:val="28"/>
        </w:rPr>
        <w:t xml:space="preserve"> и</w:t>
      </w:r>
      <w:r>
        <w:rPr>
          <w:sz w:val="28"/>
        </w:rPr>
        <w:t xml:space="preserve"> </w:t>
      </w:r>
      <w:r>
        <w:rPr>
          <w:b w:val="1"/>
          <w:sz w:val="28"/>
        </w:rPr>
        <w:t>документов, необходимых для предоставления Услуги</w:t>
      </w:r>
    </w:p>
    <w:p w14:paraId="62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</w:t>
      </w:r>
      <w:r>
        <w:rPr>
          <w:sz w:val="28"/>
        </w:rPr>
        <w:t xml:space="preserve"> при наличии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6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64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неполный комплект документов</w:t>
      </w:r>
      <w:r>
        <w:rPr>
          <w:sz w:val="28"/>
        </w:rPr>
        <w:t>;</w:t>
      </w:r>
    </w:p>
    <w:p w14:paraId="6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>
        <w:rPr>
          <w:sz w:val="28"/>
        </w:rPr>
        <w:t>;</w:t>
      </w:r>
    </w:p>
    <w:p w14:paraId="6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отсутствует документ, подтверждающий полномочия лица действовать от имени заявителя</w:t>
      </w:r>
      <w:r>
        <w:rPr>
          <w:sz w:val="28"/>
        </w:rPr>
        <w:t>.</w:t>
      </w:r>
    </w:p>
    <w:p w14:paraId="67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68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>Орган местного самоуправления</w:t>
      </w:r>
      <w:r>
        <w:rPr>
          <w:sz w:val="28"/>
        </w:rPr>
        <w:t xml:space="preserve"> приостанавливает предоставление </w:t>
      </w:r>
      <w:r>
        <w:rPr>
          <w:sz w:val="28"/>
        </w:rPr>
        <w:t>У</w:t>
      </w:r>
      <w:r>
        <w:rPr>
          <w:sz w:val="28"/>
        </w:rPr>
        <w:t xml:space="preserve">слуги при наличии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представлен неполный комплект документов</w:t>
      </w:r>
      <w:r>
        <w:rPr>
          <w:sz w:val="28"/>
        </w:rPr>
        <w:t>.</w:t>
      </w:r>
    </w:p>
    <w:p w14:paraId="69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отказывает заявителю в предоставлении Услуги при наличии </w:t>
      </w:r>
      <w:r>
        <w:rPr>
          <w:sz w:val="28"/>
        </w:rPr>
        <w:t>следующих оснований:</w:t>
      </w:r>
    </w:p>
    <w:p w14:paraId="6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заявителем недостоверных документов (сведений)</w:t>
      </w:r>
      <w:r>
        <w:rPr>
          <w:sz w:val="28"/>
        </w:rPr>
        <w:t>;</w:t>
      </w:r>
    </w:p>
    <w:p w14:paraId="6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документов, срок действия которых истек</w:t>
      </w:r>
      <w:r>
        <w:rPr>
          <w:sz w:val="28"/>
        </w:rPr>
        <w:t>.</w:t>
      </w:r>
    </w:p>
    <w:p w14:paraId="6C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Размер платы, взимаемой с заявителя 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при предоставлении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>, и способы ее взимания</w:t>
      </w:r>
    </w:p>
    <w:p w14:paraId="6D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</w:rPr>
        <w:t>.</w:t>
      </w:r>
    </w:p>
    <w:p w14:paraId="6E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Максимальный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срок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ожидания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очере</w:t>
      </w:r>
      <w:r>
        <w:rPr>
          <w:b w:val="1"/>
          <w:sz w:val="28"/>
        </w:rPr>
        <w:t>ди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подаче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заявителем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  <w:r>
        <w:rPr>
          <w:b w:val="1"/>
          <w:sz w:val="28"/>
        </w:rPr>
        <w:t xml:space="preserve"> и при получении результата предоставления </w:t>
      </w:r>
      <w:r>
        <w:rPr>
          <w:b w:val="1"/>
          <w:sz w:val="28"/>
        </w:rPr>
        <w:t>Услуги</w:t>
      </w:r>
    </w:p>
    <w:p w14:paraId="6F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ожидания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очереди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b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15 </w:t>
      </w:r>
      <w:r>
        <w:rPr>
          <w:sz w:val="28"/>
        </w:rPr>
        <w:t>минут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0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 срок ожидания в оч</w:t>
      </w:r>
      <w:r>
        <w:rPr>
          <w:sz w:val="28"/>
        </w:rPr>
        <w:t>ереди при получении результата</w:t>
      </w:r>
      <w:r>
        <w:rPr>
          <w:sz w:val="28"/>
        </w:rPr>
        <w:t xml:space="preserve"> Услуги составляет 15 минут.</w:t>
      </w:r>
    </w:p>
    <w:p w14:paraId="71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Срок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регистрации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</w:p>
    <w:p w14:paraId="72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необходимых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, </w:t>
      </w:r>
      <w:r>
        <w:rPr>
          <w:sz w:val="28"/>
        </w:rPr>
        <w:t>необходимых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>:</w:t>
      </w:r>
    </w:p>
    <w:p w14:paraId="7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4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личного приёма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>.</w:t>
      </w:r>
    </w:p>
    <w:p w14:paraId="77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Требования к помещениям, в которых предоставляется </w:t>
      </w:r>
      <w:r>
        <w:rPr>
          <w:b w:val="1"/>
          <w:sz w:val="28"/>
        </w:rPr>
        <w:t>Услуга</w:t>
      </w:r>
    </w:p>
    <w:p w14:paraId="78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Помещения, в которых предоставляется Услуга, должны соответствовать следующим требованиям:</w:t>
      </w:r>
    </w:p>
    <w:p w14:paraId="7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допуск в помещение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>
        <w:rPr>
          <w:sz w:val="28"/>
        </w:rPr>
        <w:t>;</w:t>
      </w:r>
    </w:p>
    <w:p w14:paraId="7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</w:t>
      </w:r>
      <w:r>
        <w:rPr>
          <w:sz w:val="28"/>
        </w:rPr>
        <w:t>;</w:t>
      </w:r>
    </w:p>
    <w:p w14:paraId="7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обеспечена возможность самостоятельного передвижения инвалидов по территории, на которой расположены объекты (здания, помещения), в которых предоставляется Услуга, входа в такие объекты и выхода из них, посадки в транспортное средство и высадки из него, в том числе с использованием кресла-коляски</w:t>
      </w:r>
      <w:r>
        <w:rPr>
          <w:sz w:val="28"/>
        </w:rPr>
        <w:t>;</w:t>
      </w:r>
    </w:p>
    <w:p w14:paraId="7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обеспечено сопровождение инвалидов, имеющих стойкие расстройства функций зрения и самостоятельного передвижения, и оказание им помощи в помещениях</w:t>
      </w:r>
      <w:r>
        <w:rPr>
          <w:sz w:val="28"/>
        </w:rPr>
        <w:t>;</w:t>
      </w:r>
    </w:p>
    <w:p w14:paraId="7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обеспечены условия для беспрепятственного доступа в помещение (в том числе для инвалидов, использующих кресла-коляски, собак-проводников)</w:t>
      </w:r>
      <w:r>
        <w:rPr>
          <w:sz w:val="28"/>
        </w:rPr>
        <w:t>;</w:t>
      </w:r>
    </w:p>
    <w:p w14:paraId="7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</w:t>
      </w:r>
      <w:r>
        <w:rPr>
          <w:sz w:val="28"/>
        </w:rPr>
        <w:t>;</w:t>
      </w:r>
    </w:p>
    <w:p w14:paraId="7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доступных мест общего пользования (туалетов)</w:t>
      </w:r>
      <w:r>
        <w:rPr>
          <w:sz w:val="28"/>
        </w:rPr>
        <w:t>;</w:t>
      </w:r>
    </w:p>
    <w:p w14:paraId="80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заявителей осуществляется в кабинетах, которые оборудуются информационными табличками с указанием номера кабинета; фамилии, имени и отчества должностного лица, осуществляющего предоставление Услуги. Рабочие места должностных лиц, предоставляющих Услугу, оборудуются столами, стульями, компьютерами и оргтехникой, позволяющими своевременно и в полном объеме предоставлять Услугу</w:t>
      </w:r>
      <w:r>
        <w:rPr>
          <w:sz w:val="28"/>
        </w:rPr>
        <w:t>;</w:t>
      </w:r>
    </w:p>
    <w:p w14:paraId="81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оказание должностными лицами, предоставляющими Услугу, иной необходимой инвалидам помощи в преодолении барьеров, мешающих получению Услуги и использованию помещений наравне с другими лицами</w:t>
      </w:r>
      <w:r>
        <w:rPr>
          <w:sz w:val="28"/>
        </w:rPr>
        <w:t>;</w:t>
      </w:r>
    </w:p>
    <w:p w14:paraId="82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помещения, предназначенные для ознакомления заявителей с информационными материалами, оборудуются информационными стендами</w:t>
      </w:r>
      <w:r>
        <w:rPr>
          <w:sz w:val="28"/>
        </w:rPr>
        <w:t>;</w:t>
      </w:r>
    </w:p>
    <w:p w14:paraId="8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помещении предусмотрены стенды, содержащие информацию о порядке предоставления Услуги, в том числе о вариантах предоставления Услуги, о месте нахождения подразделения, предоставляющего Услугу, его почтовом адресе, графике работы, справочных телефонах, номерах телефонов-автоинформаторов (при наличии), адресе официального сайта в сети «Интернет», а также информацию о возможности получения Услуги в электронной форме</w:t>
      </w:r>
      <w:r>
        <w:rPr>
          <w:sz w:val="28"/>
        </w:rPr>
        <w:t>;</w:t>
      </w:r>
    </w:p>
    <w:p w14:paraId="84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заявителю обеспечивается доступ к следующим документам и сведениям в электронном виде или на бумажном носителе: копиям нормативных правовых актов, регулирующих деятельность по предоставлению Услуги, тексту Административного регламента</w:t>
      </w:r>
      <w:r>
        <w:rPr>
          <w:sz w:val="28"/>
        </w:rPr>
        <w:t>;</w:t>
      </w:r>
    </w:p>
    <w:p w14:paraId="8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информационные стенды (иные источники информирования) содержат актуальную и исчерпывающую информацию, необходимую для получения Услуги, в том числе образцы заполнения запросов о предоставлении Услуги, перечень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8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обеспечено надлежащее размещение оборудования и носителей информации, необходимых для обеспечения беспрепятственного доступа к объектам (зданиям, помещениям), где предоставляется Услуга, с учетом ограничений жизнедеятельности</w:t>
      </w:r>
      <w:r>
        <w:rPr>
          <w:sz w:val="28"/>
        </w:rPr>
        <w:t>;</w:t>
      </w:r>
    </w:p>
    <w:p w14:paraId="8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>
        <w:rPr>
          <w:sz w:val="28"/>
        </w:rPr>
        <w:t>;</w:t>
      </w:r>
    </w:p>
    <w:p w14:paraId="8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 допуск сурдопереводчика и тифлосурдопереводчика</w:t>
      </w:r>
      <w:r>
        <w:rPr>
          <w:sz w:val="28"/>
        </w:rPr>
        <w:t>;</w:t>
      </w:r>
    </w:p>
    <w:p w14:paraId="8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помещениях на видном месте располагаются схемы средств пожаротушения и пути эвакуации посетителей и должностных лиц</w:t>
      </w:r>
      <w:r>
        <w:rPr>
          <w:sz w:val="28"/>
        </w:rPr>
        <w:t>;</w:t>
      </w:r>
    </w:p>
    <w:p w14:paraId="8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целях обеспечения конфиденциальности сведений о заявителе,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</w:t>
      </w:r>
      <w:r>
        <w:rPr>
          <w:sz w:val="28"/>
        </w:rPr>
        <w:t>;</w:t>
      </w:r>
    </w:p>
    <w:p w14:paraId="8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территории, прилегающей к зданию Органа местного самоуправления,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</w:t>
      </w:r>
      <w:r>
        <w:rPr>
          <w:sz w:val="28"/>
        </w:rPr>
        <w:t>.</w:t>
      </w:r>
    </w:p>
    <w:p w14:paraId="8C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</w:t>
      </w:r>
      <w:r>
        <w:rPr>
          <w:b w:val="1"/>
          <w:sz w:val="28"/>
        </w:rPr>
        <w:t>казатели доступности и качества У</w:t>
      </w:r>
      <w:r>
        <w:rPr>
          <w:b w:val="1"/>
          <w:sz w:val="28"/>
        </w:rPr>
        <w:t>слуги</w:t>
      </w:r>
    </w:p>
    <w:p w14:paraId="8D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показателям доступности предоставления Услуги относятся:</w:t>
      </w:r>
      <w:r>
        <w:rPr>
          <w:sz w:val="28"/>
        </w:rPr>
        <w:t xml:space="preserve"> </w:t>
      </w:r>
    </w:p>
    <w:p w14:paraId="8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выбора заявителем способа обращения за предоставлением Услуги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расположенность помещения, в котором ведется прием, выдача документов в зоне доступности общественного транспорта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0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необходимого количества специалистов, а также помещений, в которых осуществляется прием документов от заявителей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1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полнота и актуальность информации о порядке предоставления Услуги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2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доступность обращения за предоставлением Услуги, в том числе для маломобильных групп населения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заявителю возможности подачи заявления как в письменной форме, так и в форме электронного документа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4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оперативность и достоверность предоставляемой информации о порядке предоставления Услуги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информирования заявителей о способах подачи заявления и сроках предоставления Услуги</w:t>
      </w:r>
      <w:r>
        <w:rPr>
          <w:sz w:val="28"/>
        </w:rPr>
        <w:t>.</w:t>
      </w:r>
    </w:p>
    <w:p w14:paraId="96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показателям качества предоставления Услуги относятся:</w:t>
      </w:r>
    </w:p>
    <w:p w14:paraId="9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степень информированности заявителей о порядке предоставления Услуги (доступность информации об Услуге, возможность выбора способа получения информации)</w:t>
      </w:r>
      <w:r>
        <w:rPr>
          <w:sz w:val="28"/>
        </w:rPr>
        <w:t>;</w:t>
      </w:r>
    </w:p>
    <w:p w14:paraId="9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подачи заявления и получения результата предоставления Услуги в электронной форме</w:t>
      </w:r>
      <w:r>
        <w:rPr>
          <w:sz w:val="28"/>
        </w:rPr>
        <w:t>;</w:t>
      </w:r>
    </w:p>
    <w:p w14:paraId="9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поддержание обратной связи с заявителем</w:t>
      </w:r>
      <w:r>
        <w:rPr>
          <w:sz w:val="28"/>
        </w:rPr>
        <w:t>;</w:t>
      </w:r>
    </w:p>
    <w:p w14:paraId="9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обоснованных жалоб со стороны заявителей по результатам предоставления Услуги</w:t>
      </w:r>
      <w:r>
        <w:rPr>
          <w:sz w:val="28"/>
        </w:rPr>
        <w:t>;</w:t>
      </w:r>
    </w:p>
    <w:p w14:paraId="9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достоверность предоставляемой заявителям информации о сроках, порядке предоставления Услуги, документах, необходимых для ее предоставления</w:t>
      </w:r>
      <w:r>
        <w:rPr>
          <w:sz w:val="28"/>
        </w:rPr>
        <w:t>;</w:t>
      </w:r>
    </w:p>
    <w:p w14:paraId="9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достоверность предоставляемой заявителям информации о ходе предоставления Услуги</w:t>
      </w:r>
      <w:r>
        <w:rPr>
          <w:sz w:val="28"/>
        </w:rPr>
        <w:t>;</w:t>
      </w:r>
    </w:p>
    <w:p w14:paraId="9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удовлетворенность заявителей качеством оказания Услуги</w:t>
      </w:r>
      <w:r>
        <w:rPr>
          <w:sz w:val="28"/>
        </w:rPr>
        <w:t>;</w:t>
      </w:r>
    </w:p>
    <w:p w14:paraId="9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обоснованных жалоб заявителей на решения, действия (бездействие) должностных лиц, ответственных за предоставление Услуги</w:t>
      </w:r>
      <w:r>
        <w:rPr>
          <w:sz w:val="28"/>
        </w:rPr>
        <w:t>;</w:t>
      </w:r>
    </w:p>
    <w:p w14:paraId="9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получения полной информации о ходе предоставления Услуги, в том числе с использованием информационно-коммуникационных технологий</w:t>
      </w:r>
      <w:r>
        <w:rPr>
          <w:sz w:val="28"/>
        </w:rPr>
        <w:t>;</w:t>
      </w:r>
    </w:p>
    <w:p w14:paraId="A0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заявлений об оспаривании решений, действий (бездействия) Органа местного самоуправления,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>
        <w:rPr>
          <w:sz w:val="28"/>
        </w:rPr>
        <w:t>;</w:t>
      </w:r>
    </w:p>
    <w:p w14:paraId="A1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соблюдение сроков предоставления Услуги и сроков выполнения административных процедур при предоставлении Услуги</w:t>
      </w:r>
      <w:r>
        <w:rPr>
          <w:sz w:val="28"/>
        </w:rPr>
        <w:t>.</w:t>
      </w:r>
    </w:p>
    <w:p w14:paraId="A2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Иные требования к предоставлению Услуги</w:t>
      </w:r>
    </w:p>
    <w:p w14:paraId="A3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A4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14:paraId="A500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III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С</w:t>
      </w:r>
      <w:r>
        <w:rPr>
          <w:b w:val="1"/>
          <w:sz w:val="28"/>
        </w:rPr>
        <w:t>остав, последовательность и сроки выполнения административных процедур</w:t>
      </w:r>
    </w:p>
    <w:p w14:paraId="A6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Перечень вариантов предоставления Услуги</w:t>
      </w:r>
    </w:p>
    <w:p w14:paraId="A7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предоставление гражданам информации о детях, оставшихся без попечения родителей, из регионального банка данных о детях, оставшихся без попечения родителей, для передачи их на воспитание в семьи граждан</w:t>
      </w:r>
      <w:r>
        <w:rPr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следующими</w:t>
      </w:r>
      <w:r>
        <w:rPr>
          <w:sz w:val="28"/>
        </w:rPr>
        <w:t xml:space="preserve"> </w:t>
      </w:r>
      <w:r>
        <w:rPr>
          <w:sz w:val="28"/>
        </w:rPr>
        <w:t>вариантами</w:t>
      </w:r>
      <w:r>
        <w:rPr>
          <w:sz w:val="28"/>
        </w:rPr>
        <w:t>:</w:t>
      </w:r>
    </w:p>
    <w:p w14:paraId="A8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</w:t>
      </w:r>
      <w:r>
        <w:rPr>
          <w:sz w:val="28"/>
        </w:rPr>
        <w:t xml:space="preserve">: </w:t>
      </w:r>
      <w:r>
        <w:rPr>
          <w:sz w:val="28"/>
        </w:rPr>
        <w:t>граждане Российской Федерации, постоянно проживающие на территории Российской Федерации, желающие принять ребенка, оставшегося без попечения родителей, на воспитание в свою семью</w:t>
      </w:r>
      <w:r>
        <w:rPr>
          <w:sz w:val="28"/>
        </w:rPr>
        <w:t xml:space="preserve">, </w:t>
      </w:r>
      <w:r>
        <w:rPr>
          <w:sz w:val="28"/>
        </w:rPr>
        <w:t>обратился лично</w:t>
      </w:r>
      <w:r>
        <w:rPr>
          <w:sz w:val="28"/>
        </w:rPr>
        <w:t>;</w:t>
      </w:r>
    </w:p>
    <w:p w14:paraId="A9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</w:t>
      </w:r>
      <w:r>
        <w:rPr>
          <w:sz w:val="28"/>
        </w:rPr>
        <w:t xml:space="preserve">: </w:t>
      </w:r>
      <w:r>
        <w:rPr>
          <w:sz w:val="28"/>
        </w:rPr>
        <w:t>граждане Российской Федерации, постоянно проживающие на территории Российской Федерации, желающие принять ребенка, оставшегося без попечения родителей, на воспитание в свою семью</w:t>
      </w:r>
      <w:r>
        <w:rPr>
          <w:sz w:val="28"/>
        </w:rPr>
        <w:t xml:space="preserve">, </w:t>
      </w:r>
      <w:r>
        <w:rPr>
          <w:sz w:val="28"/>
        </w:rPr>
        <w:t>уполномоченный представитель по доверенности</w:t>
      </w:r>
      <w:r>
        <w:rPr>
          <w:sz w:val="28"/>
        </w:rPr>
        <w:t>;</w:t>
      </w:r>
    </w:p>
    <w:p w14:paraId="AA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3</w:t>
      </w:r>
      <w:r>
        <w:rPr>
          <w:sz w:val="28"/>
        </w:rPr>
        <w:t xml:space="preserve">: </w:t>
      </w:r>
      <w:r>
        <w:rPr>
          <w:sz w:val="28"/>
        </w:rPr>
        <w:t>граждане Российской Федерации, постоянно проживающие за пределами Российской Федерации, иностранные граждане или лица без гражданства, желающие усыновить (удочерить) детей, оставшихся без попечения родителей</w:t>
      </w:r>
      <w:r>
        <w:rPr>
          <w:sz w:val="28"/>
        </w:rPr>
        <w:t xml:space="preserve">, </w:t>
      </w:r>
      <w:r>
        <w:rPr>
          <w:sz w:val="28"/>
        </w:rPr>
        <w:t>обратился лично</w:t>
      </w:r>
      <w:r>
        <w:rPr>
          <w:sz w:val="28"/>
        </w:rPr>
        <w:t>;</w:t>
      </w:r>
    </w:p>
    <w:p w14:paraId="AB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4</w:t>
      </w:r>
      <w:r>
        <w:rPr>
          <w:sz w:val="28"/>
        </w:rPr>
        <w:t xml:space="preserve">: </w:t>
      </w:r>
      <w:r>
        <w:rPr>
          <w:sz w:val="28"/>
        </w:rPr>
        <w:t>граждане Российской Федерации, постоянно проживающие за пределами Российской Федерации, иностранные граждане или лица без гражданства, желающие усыновить (удочерить) детей, оставшихся без попечения родителей</w:t>
      </w:r>
      <w:r>
        <w:rPr>
          <w:sz w:val="28"/>
        </w:rPr>
        <w:t xml:space="preserve">, </w:t>
      </w:r>
      <w:r>
        <w:rPr>
          <w:sz w:val="28"/>
        </w:rPr>
        <w:t>уполномоченный представитель по доверенности</w:t>
      </w:r>
      <w:r>
        <w:rPr>
          <w:sz w:val="28"/>
        </w:rPr>
        <w:t>;</w:t>
      </w:r>
    </w:p>
    <w:p w14:paraId="AC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5</w:t>
      </w:r>
      <w:r>
        <w:rPr>
          <w:sz w:val="28"/>
        </w:rPr>
        <w:t xml:space="preserve">: </w:t>
      </w:r>
      <w:r>
        <w:rPr>
          <w:sz w:val="28"/>
        </w:rPr>
        <w:t>граждане Российской Федерации, постоянно проживающие за пределами Российской Федерации, иностранные граждане или лица без гражданства, желающие усыновить (удочерить) детей, оставшихся без попечения родителей</w:t>
      </w:r>
      <w:r>
        <w:rPr>
          <w:sz w:val="28"/>
        </w:rPr>
        <w:t xml:space="preserve">, </w:t>
      </w:r>
      <w:r>
        <w:rPr>
          <w:sz w:val="28"/>
        </w:rPr>
        <w:t>представительство иностранной государственной организации</w:t>
      </w:r>
      <w:r>
        <w:rPr>
          <w:sz w:val="28"/>
        </w:rPr>
        <w:t>.</w:t>
      </w:r>
    </w:p>
    <w:p w14:paraId="AD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исправлением ошибок и опечаток в документах, выданных в результате предоставления услуги</w:t>
      </w:r>
      <w:r>
        <w:rPr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следующими</w:t>
      </w:r>
      <w:r>
        <w:rPr>
          <w:sz w:val="28"/>
        </w:rPr>
        <w:t xml:space="preserve"> </w:t>
      </w:r>
      <w:r>
        <w:rPr>
          <w:sz w:val="28"/>
        </w:rPr>
        <w:t>вариантами</w:t>
      </w:r>
      <w:r>
        <w:rPr>
          <w:sz w:val="28"/>
        </w:rPr>
        <w:t>:</w:t>
      </w:r>
    </w:p>
    <w:p w14:paraId="AE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6</w:t>
      </w:r>
      <w:r>
        <w:rPr>
          <w:sz w:val="28"/>
        </w:rPr>
        <w:t xml:space="preserve">: </w:t>
      </w:r>
      <w:r>
        <w:rPr>
          <w:sz w:val="28"/>
        </w:rPr>
        <w:t>граждане Российской Федерации, постоянно проживающие на территории Российской Федерации, желающие принять ребенка, оставшегося без попечения родителей, на воспитание в свою семью</w:t>
      </w:r>
      <w:r>
        <w:rPr>
          <w:sz w:val="28"/>
        </w:rPr>
        <w:t xml:space="preserve">, </w:t>
      </w:r>
      <w:r>
        <w:rPr>
          <w:sz w:val="28"/>
        </w:rPr>
        <w:t>обратился лично</w:t>
      </w:r>
      <w:r>
        <w:rPr>
          <w:sz w:val="28"/>
        </w:rPr>
        <w:t>;</w:t>
      </w:r>
    </w:p>
    <w:p w14:paraId="AF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7</w:t>
      </w:r>
      <w:r>
        <w:rPr>
          <w:sz w:val="28"/>
        </w:rPr>
        <w:t xml:space="preserve">: </w:t>
      </w:r>
      <w:r>
        <w:rPr>
          <w:sz w:val="28"/>
        </w:rPr>
        <w:t>граждане Российской Федерации, постоянно проживающие на территории Российской Федерации, желающие принять ребенка, оставшегося без попечения родителей, на воспитание в свою семью</w:t>
      </w:r>
      <w:r>
        <w:rPr>
          <w:sz w:val="28"/>
        </w:rPr>
        <w:t xml:space="preserve">, </w:t>
      </w:r>
      <w:r>
        <w:rPr>
          <w:sz w:val="28"/>
        </w:rPr>
        <w:t>уполномоченный представитель по доверенности</w:t>
      </w:r>
      <w:r>
        <w:rPr>
          <w:sz w:val="28"/>
        </w:rPr>
        <w:t>;</w:t>
      </w:r>
    </w:p>
    <w:p w14:paraId="B0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8</w:t>
      </w:r>
      <w:r>
        <w:rPr>
          <w:sz w:val="28"/>
        </w:rPr>
        <w:t xml:space="preserve">: </w:t>
      </w:r>
      <w:r>
        <w:rPr>
          <w:sz w:val="28"/>
        </w:rPr>
        <w:t>граждане Российской Федерации, постоянно проживающие за пределами Российской Федерации, иностранные граждане или лица без гражданства, желающие усыновить (удочерить) детей, оставшихся без попечения родителей</w:t>
      </w:r>
      <w:r>
        <w:rPr>
          <w:sz w:val="28"/>
        </w:rPr>
        <w:t xml:space="preserve">, </w:t>
      </w:r>
      <w:r>
        <w:rPr>
          <w:sz w:val="28"/>
        </w:rPr>
        <w:t>обратился лично</w:t>
      </w:r>
      <w:r>
        <w:rPr>
          <w:sz w:val="28"/>
        </w:rPr>
        <w:t>;</w:t>
      </w:r>
    </w:p>
    <w:p w14:paraId="B1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9</w:t>
      </w:r>
      <w:r>
        <w:rPr>
          <w:sz w:val="28"/>
        </w:rPr>
        <w:t xml:space="preserve">: </w:t>
      </w:r>
      <w:r>
        <w:rPr>
          <w:sz w:val="28"/>
        </w:rPr>
        <w:t>граждане Российской Федерации, постоянно проживающие за пределами Российской Федерации, иностранные граждане или лица без гражданства, желающие усыновить (удочерить) детей, оставшихся без попечения родителей</w:t>
      </w:r>
      <w:r>
        <w:rPr>
          <w:sz w:val="28"/>
        </w:rPr>
        <w:t xml:space="preserve">, </w:t>
      </w:r>
      <w:r>
        <w:rPr>
          <w:sz w:val="28"/>
        </w:rPr>
        <w:t>уполномоченный представитель по доверенности</w:t>
      </w:r>
      <w:r>
        <w:rPr>
          <w:sz w:val="28"/>
        </w:rPr>
        <w:t>.</w:t>
      </w:r>
    </w:p>
    <w:p w14:paraId="B2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оставления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без рассмотрения не предусмотрена.</w:t>
      </w:r>
      <w:r>
        <w:rPr>
          <w:sz w:val="28"/>
        </w:rPr>
        <w:t xml:space="preserve"> </w:t>
      </w:r>
    </w:p>
    <w:p w14:paraId="B3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Профилирование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заявителя</w:t>
      </w:r>
    </w:p>
    <w:p w14:paraId="B4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Вариант определяется</w:t>
      </w:r>
      <w:r>
        <w:rPr>
          <w:sz w:val="28"/>
        </w:rPr>
        <w:t xml:space="preserve"> путем </w:t>
      </w:r>
      <w:r>
        <w:rPr>
          <w:sz w:val="28"/>
        </w:rPr>
        <w:t>анкетирования</w:t>
      </w:r>
      <w:r>
        <w:rPr>
          <w:sz w:val="28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sz w:val="28"/>
        </w:rPr>
        <w:t> </w:t>
      </w:r>
      <w:r>
        <w:rPr>
          <w:sz w:val="28"/>
        </w:rPr>
        <w:t xml:space="preserve">1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B500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Профилирование</w:t>
      </w:r>
      <w:r>
        <w:rPr>
          <w:sz w:val="28"/>
        </w:rPr>
        <w:t xml:space="preserve"> </w:t>
      </w:r>
      <w:r>
        <w:rPr>
          <w:sz w:val="28"/>
        </w:rPr>
        <w:t>осуществ</w:t>
      </w:r>
      <w:r>
        <w:rPr>
          <w:sz w:val="28"/>
        </w:rPr>
        <w:t>ляется</w:t>
      </w:r>
      <w:r>
        <w:rPr>
          <w:sz w:val="28"/>
        </w:rPr>
        <w:t>:</w:t>
      </w:r>
    </w:p>
    <w:p w14:paraId="B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личного приёма</w:t>
      </w:r>
      <w:r>
        <w:rPr>
          <w:sz w:val="28"/>
        </w:rPr>
        <w:t>;</w:t>
      </w:r>
    </w:p>
    <w:p w14:paraId="B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>;</w:t>
      </w:r>
    </w:p>
    <w:p w14:paraId="B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>.</w:t>
      </w:r>
    </w:p>
    <w:p w14:paraId="B9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>
        <w:rPr>
          <w:sz w:val="28"/>
        </w:rPr>
        <w:t>А</w:t>
      </w:r>
      <w:r>
        <w:rPr>
          <w:sz w:val="28"/>
        </w:rPr>
        <w:t>дминистративным регламентом, каждая из которых соответствует одному варианту.</w:t>
      </w:r>
    </w:p>
    <w:p w14:paraId="BA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>писания</w:t>
      </w:r>
      <w:r>
        <w:rPr>
          <w:sz w:val="28"/>
        </w:rPr>
        <w:t xml:space="preserve"> вариантов, приведенные в настоящем разделе, размещаются </w:t>
      </w:r>
      <w:r>
        <w:rPr>
          <w:sz w:val="28"/>
        </w:rPr>
        <w:t>Органом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общедоступном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ознакомления</w:t>
      </w:r>
      <w:r>
        <w:rPr>
          <w:sz w:val="28"/>
        </w:rPr>
        <w:t xml:space="preserve"> </w:t>
      </w:r>
      <w:r>
        <w:rPr>
          <w:sz w:val="28"/>
        </w:rPr>
        <w:t>месте</w:t>
      </w:r>
      <w:r>
        <w:rPr>
          <w:sz w:val="28"/>
        </w:rPr>
        <w:t>.</w:t>
      </w:r>
    </w:p>
    <w:p w14:paraId="BB00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BC000000">
      <w:pPr>
        <w:pStyle w:val="Style_4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BD00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BE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8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BF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C0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C1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отказ в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C200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C3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C4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представление заявителем недостоверных документов (сведений)</w:t>
      </w:r>
      <w:r>
        <w:rPr>
          <w:sz w:val="28"/>
        </w:rPr>
        <w:t>.</w:t>
      </w:r>
    </w:p>
    <w:p w14:paraId="C5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C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C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C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9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CA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CB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форма которого утверждена </w:t>
      </w:r>
      <w:r>
        <w:rPr>
          <w:sz w:val="28"/>
        </w:rPr>
        <w:t>Приказом Министерства просвещения Российской Федерации от 15.06.2020 № 300 «Об утверждении Порядка формирования, ведения и использования государственного банка данных о детях, оставшихся без попечения родителей»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.</w:t>
      </w:r>
    </w:p>
    <w:p w14:paraId="CC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C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CE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CF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>;</w:t>
      </w:r>
    </w:p>
    <w:p w14:paraId="D0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установление опеки (попечительства), усыновление (удочерение)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органа опеки и попечительства о возможности гражданина быть усыновителем или опекуном (попечителем)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D1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регистрацию застрахованного лица в системе индивидуального (персонифицированного) учета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страховой номер индивидуального лицевого счета (СНИЛС)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D2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3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D4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D7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D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D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>
        <w:rPr>
          <w:sz w:val="28"/>
        </w:rPr>
        <w:t>;</w:t>
      </w:r>
    </w:p>
    <w:p w14:paraId="D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неполный комплект документов</w:t>
      </w:r>
      <w:r>
        <w:rPr>
          <w:sz w:val="28"/>
        </w:rPr>
        <w:t>.</w:t>
      </w:r>
    </w:p>
    <w:p w14:paraId="DB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DC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D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E0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E1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следующего критерия принятия решения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представлены действующие документы заключение органа опеки и попечительства о возможности гражданина быть усыновителем или опекуном (попечителем)</w:t>
      </w:r>
      <w:r>
        <w:rPr>
          <w:sz w:val="28"/>
        </w:rPr>
        <w:t>.</w:t>
      </w:r>
    </w:p>
    <w:p w14:paraId="E200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</w:t>
      </w:r>
      <w:r>
        <w:rPr>
          <w:sz w:val="28"/>
        </w:rPr>
        <w:t>указанного</w:t>
      </w:r>
      <w:r>
        <w:rPr>
          <w:sz w:val="28"/>
        </w:rPr>
        <w:t xml:space="preserve"> критерия</w:t>
      </w:r>
      <w:r>
        <w:rPr>
          <w:sz w:val="28"/>
        </w:rPr>
        <w:t>.</w:t>
      </w:r>
    </w:p>
    <w:p w14:paraId="E3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7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критерия, предусмотренного </w:t>
      </w:r>
      <w:r>
        <w:rPr>
          <w:sz w:val="28"/>
        </w:rPr>
        <w:t>настоящим вариантом предоставления Услуги, необходимого для принятия такого решения</w:t>
      </w:r>
      <w:r>
        <w:rPr>
          <w:sz w:val="28"/>
        </w:rPr>
        <w:t>.</w:t>
      </w:r>
    </w:p>
    <w:p w14:paraId="E4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E5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E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 предоставлении Услуги</w:t>
      </w:r>
      <w:r>
        <w:rPr>
          <w:sz w:val="28"/>
        </w:rPr>
        <w:t>;</w:t>
      </w:r>
    </w:p>
    <w:p w14:paraId="E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отказ в предоставлении Услуги</w:t>
      </w:r>
      <w:r>
        <w:rPr>
          <w:sz w:val="28"/>
        </w:rPr>
        <w:t>.</w:t>
      </w:r>
    </w:p>
    <w:p w14:paraId="E8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E9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EA00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EB000000">
      <w:pPr>
        <w:pStyle w:val="Style_4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EC00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ED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8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EE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EF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F0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отказ в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F100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F2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F3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F4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заявителем недостоверных документов (сведений)</w:t>
      </w:r>
      <w:r>
        <w:rPr>
          <w:sz w:val="28"/>
        </w:rPr>
        <w:t>;</w:t>
      </w:r>
    </w:p>
    <w:p w14:paraId="F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документов, срок действия которых истек</w:t>
      </w:r>
      <w:r>
        <w:rPr>
          <w:sz w:val="28"/>
        </w:rPr>
        <w:t>.</w:t>
      </w:r>
    </w:p>
    <w:p w14:paraId="F6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F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F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F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A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FB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FC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форма которого утверждена </w:t>
      </w:r>
      <w:r>
        <w:rPr>
          <w:sz w:val="28"/>
        </w:rPr>
        <w:t>Приказом Министерства просвещения Российской Федерации от 15.06.2020 № 300 «Об утверждении Порядка формирования, ведения и использования государственного банка данных о детях, оставшихся без попечения родителей»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.</w:t>
      </w:r>
    </w:p>
    <w:p w14:paraId="FD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F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FF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00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>;</w:t>
      </w:r>
    </w:p>
    <w:p w14:paraId="0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установление опеки (попечительства), усыновление (удочерение)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органа опеки и попечительства о возможности гражданина быть усыновителем или опекуном (попечителем)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0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регистрацию застрахованного лица в системе индивидуального (персонифицированного) учета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страховой номер индивидуального лицевого счета (СНИЛС)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0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)</w:t>
      </w:r>
      <w:r>
        <w:rPr>
          <w:sz w:val="28"/>
        </w:rPr>
        <w:t>.</w:t>
      </w:r>
    </w:p>
    <w:p w14:paraId="04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5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0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0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0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09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0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0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>
        <w:rPr>
          <w:sz w:val="28"/>
        </w:rPr>
        <w:t>;</w:t>
      </w:r>
    </w:p>
    <w:p w14:paraId="0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неполный комплект документов</w:t>
      </w:r>
      <w:r>
        <w:rPr>
          <w:sz w:val="28"/>
        </w:rPr>
        <w:t>;</w:t>
      </w:r>
    </w:p>
    <w:p w14:paraId="0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отсутствует документ, подтверждающий полномочия лица действовать от имени заявителя</w:t>
      </w:r>
      <w:r>
        <w:rPr>
          <w:sz w:val="28"/>
        </w:rPr>
        <w:t>.</w:t>
      </w:r>
    </w:p>
    <w:p w14:paraId="0E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0F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1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13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14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1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представлены действующие документы заключение органа опеки и попечительства о возможности гражданина быть усыновителем или опекуном (попечителем)</w:t>
      </w:r>
      <w:r>
        <w:rPr>
          <w:sz w:val="28"/>
        </w:rPr>
        <w:t>;</w:t>
      </w:r>
    </w:p>
    <w:p w14:paraId="1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 действия документа, подтверждающего полномочия представителя заявителя, не истек на дату подачи заявления</w:t>
      </w:r>
      <w:r>
        <w:rPr>
          <w:sz w:val="28"/>
        </w:rPr>
        <w:t>.</w:t>
      </w:r>
    </w:p>
    <w:p w14:paraId="1701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18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7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19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1A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1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 предоставлении Услуги</w:t>
      </w:r>
      <w:r>
        <w:rPr>
          <w:sz w:val="28"/>
        </w:rPr>
        <w:t>;</w:t>
      </w:r>
    </w:p>
    <w:p w14:paraId="1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отказ в предоставлении Услуги</w:t>
      </w:r>
      <w:r>
        <w:rPr>
          <w:sz w:val="28"/>
        </w:rPr>
        <w:t>.</w:t>
      </w:r>
    </w:p>
    <w:p w14:paraId="1D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1E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1F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20010000">
      <w:pPr>
        <w:pStyle w:val="Style_4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21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22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8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23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24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25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отказ в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2601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2701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28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представление заявителем недостоверных документов (сведений)</w:t>
      </w:r>
      <w:r>
        <w:rPr>
          <w:sz w:val="28"/>
        </w:rPr>
        <w:t>.</w:t>
      </w:r>
    </w:p>
    <w:p w14:paraId="29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2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2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2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D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2E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2F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форма которого утверждена </w:t>
      </w:r>
      <w:r>
        <w:rPr>
          <w:sz w:val="28"/>
        </w:rPr>
        <w:t>Приказом Министерства просвещения Российской Федерации от 15.06.2020 № 300 «Об утверждении Порядка формирования, ведения и использования государственного банка данных о детях, оставшихся без попечения родителей»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.</w:t>
      </w:r>
    </w:p>
    <w:p w14:paraId="30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3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32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иностранного гражданина</w:t>
      </w:r>
      <w:r>
        <w:rPr>
          <w:sz w:val="28"/>
        </w:rPr>
        <w:t>;</w:t>
      </w:r>
    </w:p>
    <w:p w14:paraId="33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иностранного гражданина (лица без гражданства)</w:t>
      </w:r>
      <w:r>
        <w:rPr>
          <w:sz w:val="28"/>
        </w:rPr>
        <w:t>;</w:t>
      </w:r>
    </w:p>
    <w:p w14:paraId="3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обязательства граждан, выразивших желание усыновить (удочерить) ребенка (детей)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35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обязательство гражданина поставить усыновленного (удочеренного) им ребенка на учет в консульском учреждении Российской Федерации</w:t>
      </w:r>
      <w:r>
        <w:rPr>
          <w:sz w:val="28"/>
        </w:rPr>
        <w:t>;</w:t>
      </w:r>
    </w:p>
    <w:p w14:paraId="36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обязательство гражданина предоставлять возможность для обследования условий жизни и воспитания усыновленного (удочеренного) ребенка</w:t>
      </w:r>
      <w:r>
        <w:rPr>
          <w:sz w:val="28"/>
        </w:rPr>
        <w:t>;</w:t>
      </w:r>
    </w:p>
    <w:p w14:paraId="3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установление опеки (попечительства), усыновление (удочерение)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,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38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заключение компетентного органа государства, гражданами которого являются усыновители (усыновитель), об условиях их жизни и о возможности быть усыновителями</w:t>
      </w:r>
      <w:r>
        <w:rPr>
          <w:sz w:val="28"/>
        </w:rPr>
        <w:t>;</w:t>
      </w:r>
    </w:p>
    <w:p w14:paraId="39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обязательство осуществлять контроль за условиями жизни и воспитания усыновленного (удочеренного) ребенка, выданное компетентным органом иностранного государства</w:t>
      </w:r>
      <w:r>
        <w:rPr>
          <w:sz w:val="28"/>
        </w:rPr>
        <w:t>;</w:t>
      </w:r>
    </w:p>
    <w:p w14:paraId="3A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обязательство осуществлять контроль за постановкой на консульский учет усыновленного (удочеренного) ребенка в консульском учреждении Российской Федерации по прибытии в государство, на территории которого он проживает на момент оформления усыновления, выданное компетентным органом иностранного государства</w:t>
      </w:r>
      <w:r>
        <w:rPr>
          <w:sz w:val="28"/>
        </w:rPr>
        <w:t>;</w:t>
      </w:r>
    </w:p>
    <w:p w14:paraId="3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компетентного органа государства, гражданином которого является кандидат в усыновители (удочерители), подтверждающий отсутствие в законодательстве государства, гражданином которого он является, признания союза, заключенного между лицами одного пола, браком (предоставляется в случае обращения лица, не состоящего в браке)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 компетентного органа государства, гражданином которого является кандидат в усыновители, подтверждающий отсутствие в законодательстве государства, гражданином которого он является, признания браком союза, заключенного между лицами одного пола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>)</w:t>
      </w:r>
      <w:r>
        <w:rPr>
          <w:sz w:val="28"/>
        </w:rPr>
        <w:t>;</w:t>
      </w:r>
    </w:p>
    <w:p w14:paraId="3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сведения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3D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прохождении подготовки кандидатов в усыновители (удочерители)</w:t>
      </w:r>
      <w:r>
        <w:rPr>
          <w:sz w:val="28"/>
        </w:rPr>
        <w:t>;</w:t>
      </w:r>
    </w:p>
    <w:p w14:paraId="3E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программа, по которой проводилась подготовка кандидатов в усыновители (удочерители)</w:t>
      </w:r>
      <w:r>
        <w:rPr>
          <w:sz w:val="28"/>
        </w:rPr>
        <w:t>.</w:t>
      </w:r>
    </w:p>
    <w:p w14:paraId="3F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0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4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4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4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44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4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>
        <w:rPr>
          <w:sz w:val="28"/>
        </w:rPr>
        <w:t>;</w:t>
      </w:r>
    </w:p>
    <w:p w14:paraId="4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неполный комплект документов</w:t>
      </w:r>
      <w:r>
        <w:rPr>
          <w:sz w:val="28"/>
        </w:rPr>
        <w:t>;</w:t>
      </w:r>
    </w:p>
    <w:p w14:paraId="4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.</w:t>
      </w:r>
    </w:p>
    <w:p w14:paraId="48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49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4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4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4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4D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4E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4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письменное обязательство представлено заявителем</w:t>
      </w:r>
      <w:r>
        <w:rPr>
          <w:sz w:val="28"/>
        </w:rPr>
        <w:t>;</w:t>
      </w:r>
    </w:p>
    <w:p w14:paraId="5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отражены все необходимые сведения для принятия положительного решения</w:t>
      </w:r>
      <w:r>
        <w:rPr>
          <w:sz w:val="28"/>
        </w:rPr>
        <w:t>.</w:t>
      </w:r>
    </w:p>
    <w:p w14:paraId="5101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52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7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53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54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5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 предоставлении Услуги</w:t>
      </w:r>
      <w:r>
        <w:rPr>
          <w:sz w:val="28"/>
        </w:rPr>
        <w:t>;</w:t>
      </w:r>
    </w:p>
    <w:p w14:paraId="5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отказ в предоставлении Услуги</w:t>
      </w:r>
      <w:r>
        <w:rPr>
          <w:sz w:val="28"/>
        </w:rPr>
        <w:t>.</w:t>
      </w:r>
    </w:p>
    <w:p w14:paraId="57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58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59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5A010000">
      <w:pPr>
        <w:pStyle w:val="Style_4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5B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5C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8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5D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5E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5F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отказ в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6001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6101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62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6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заявителем недостоверных документов (сведений)</w:t>
      </w:r>
      <w:r>
        <w:rPr>
          <w:sz w:val="28"/>
        </w:rPr>
        <w:t>;</w:t>
      </w:r>
    </w:p>
    <w:p w14:paraId="6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документов, срок действия которых истек</w:t>
      </w:r>
      <w:r>
        <w:rPr>
          <w:sz w:val="28"/>
        </w:rPr>
        <w:t>.</w:t>
      </w:r>
    </w:p>
    <w:p w14:paraId="65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6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6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6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9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6A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6B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форма которого утверждена </w:t>
      </w:r>
      <w:r>
        <w:rPr>
          <w:sz w:val="28"/>
        </w:rPr>
        <w:t>Приказом Министерства просвещения Российской Федерации от 15.06.2020 № 300 «Об утверждении Порядка формирования, ведения и использования государственного банка данных о детях, оставшихся без попечения родителей»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.</w:t>
      </w:r>
    </w:p>
    <w:p w14:paraId="6C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6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6E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иностранного гражданина</w:t>
      </w:r>
      <w:r>
        <w:rPr>
          <w:sz w:val="28"/>
        </w:rPr>
        <w:t>;</w:t>
      </w:r>
    </w:p>
    <w:p w14:paraId="6F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иностранного гражданина (лица без гражданства)</w:t>
      </w:r>
      <w:r>
        <w:rPr>
          <w:sz w:val="28"/>
        </w:rPr>
        <w:t>;</w:t>
      </w:r>
    </w:p>
    <w:p w14:paraId="7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обязательства граждан, выразивших желание усыновить (удочерить) ребенка (детей)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71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обязательство гражданина поставить усыновленного (удочеренного) им ребенка на учет в консульском учреждении Российской Федерации</w:t>
      </w:r>
      <w:r>
        <w:rPr>
          <w:sz w:val="28"/>
        </w:rPr>
        <w:t>;</w:t>
      </w:r>
    </w:p>
    <w:p w14:paraId="72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обязательство гражданина предоставлять возможность для обследования условий жизни и воспитания усыновленного (удочеренного) ребенка</w:t>
      </w:r>
      <w:r>
        <w:rPr>
          <w:sz w:val="28"/>
        </w:rPr>
        <w:t>;</w:t>
      </w:r>
    </w:p>
    <w:p w14:paraId="7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установление опеки (попечительства), усыновление (удочерение)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,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74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заключение компетентного органа государства, гражданами которого являются усыновители (усыновитель), об условиях их жизни и о возможности быть усыновителями</w:t>
      </w:r>
      <w:r>
        <w:rPr>
          <w:sz w:val="28"/>
        </w:rPr>
        <w:t>;</w:t>
      </w:r>
    </w:p>
    <w:p w14:paraId="75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обязательство осуществлять контроль за условиями жизни и воспитания усыновленного (удочеренного) ребенка, выданное компетентным органом иностранного государства</w:t>
      </w:r>
      <w:r>
        <w:rPr>
          <w:sz w:val="28"/>
        </w:rPr>
        <w:t>;</w:t>
      </w:r>
    </w:p>
    <w:p w14:paraId="76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обязательство осуществлять контроль за постановкой на консульский учет усыновленного (удочеренного) ребенка в консульском учреждении Российской Федерации по прибытии в государство, на территории которого он проживает на момент оформления усыновления, выданное компетентным органом иностранного государства</w:t>
      </w:r>
      <w:r>
        <w:rPr>
          <w:sz w:val="28"/>
        </w:rPr>
        <w:t>;</w:t>
      </w:r>
    </w:p>
    <w:p w14:paraId="7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компетентного органа государства, гражданином которого является кандидат в усыновители (удочерители), подтверждающий отсутствие в законодательстве государства, гражданином которого он является, признания союза, заключенного между лицами одного пола, браком (предоставляется в случае обращения лица, не состоящего в браке)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 компетентного органа государства, гражданином которого является кандидат в усыновители, подтверждающий отсутствие в законодательстве государства, гражданином которого он является, признания браком союза, заключенного между лицами одного пола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>)</w:t>
      </w:r>
      <w:r>
        <w:rPr>
          <w:sz w:val="28"/>
        </w:rPr>
        <w:t>;</w:t>
      </w:r>
    </w:p>
    <w:p w14:paraId="7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сведения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79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прохождении подготовки кандидатов в усыновители (удочерители)</w:t>
      </w:r>
      <w:r>
        <w:rPr>
          <w:sz w:val="28"/>
        </w:rPr>
        <w:t>;</w:t>
      </w:r>
    </w:p>
    <w:p w14:paraId="7A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программа, по которой проводилась подготовка кандидатов в усыновители (удочерители)</w:t>
      </w:r>
      <w:r>
        <w:rPr>
          <w:sz w:val="28"/>
        </w:rPr>
        <w:t>;</w:t>
      </w:r>
    </w:p>
    <w:p w14:paraId="7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7C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7D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7E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>)</w:t>
      </w:r>
      <w:r>
        <w:rPr>
          <w:sz w:val="28"/>
        </w:rPr>
        <w:t>;</w:t>
      </w:r>
    </w:p>
    <w:p w14:paraId="7F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иностранного гражданина (лица без гражданства)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>)</w:t>
      </w:r>
      <w:r>
        <w:rPr>
          <w:sz w:val="28"/>
        </w:rPr>
        <w:t>;</w:t>
      </w:r>
    </w:p>
    <w:p w14:paraId="8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81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2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8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8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8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8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неполный комплект документов</w:t>
      </w:r>
      <w:r>
        <w:rPr>
          <w:sz w:val="28"/>
        </w:rPr>
        <w:t>;</w:t>
      </w:r>
    </w:p>
    <w:p w14:paraId="8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>
        <w:rPr>
          <w:sz w:val="28"/>
        </w:rPr>
        <w:t>;</w:t>
      </w:r>
    </w:p>
    <w:p w14:paraId="8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отсутствует документ, подтверждающий полномочия лица действовать от имени заявителя</w:t>
      </w:r>
      <w:r>
        <w:rPr>
          <w:sz w:val="28"/>
        </w:rPr>
        <w:t>.</w:t>
      </w:r>
    </w:p>
    <w:p w14:paraId="8B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8C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8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90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91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9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письменное обязательство представлено заявителем</w:t>
      </w:r>
      <w:r>
        <w:rPr>
          <w:sz w:val="28"/>
        </w:rPr>
        <w:t>;</w:t>
      </w:r>
    </w:p>
    <w:p w14:paraId="9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отражены все необходимые сведения для принятия положительного решения</w:t>
      </w:r>
      <w:r>
        <w:rPr>
          <w:sz w:val="28"/>
        </w:rPr>
        <w:t>;</w:t>
      </w:r>
    </w:p>
    <w:p w14:paraId="9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 действия документа, подтверждающего полномочия представителя заявителя, не истек на дату подачи заявления</w:t>
      </w:r>
      <w:r>
        <w:rPr>
          <w:sz w:val="28"/>
        </w:rPr>
        <w:t>.</w:t>
      </w:r>
    </w:p>
    <w:p w14:paraId="9501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9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7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97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98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9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 предоставлении Услуги</w:t>
      </w:r>
      <w:r>
        <w:rPr>
          <w:sz w:val="28"/>
        </w:rPr>
        <w:t>;</w:t>
      </w:r>
    </w:p>
    <w:p w14:paraId="9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отказ в предоставлении Услуги</w:t>
      </w:r>
      <w:r>
        <w:rPr>
          <w:sz w:val="28"/>
        </w:rPr>
        <w:t>.</w:t>
      </w:r>
    </w:p>
    <w:p w14:paraId="9B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9C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9D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9E010000">
      <w:pPr>
        <w:pStyle w:val="Style_4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9F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A0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8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A1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A2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A3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отказ в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A401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A501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A6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представление заявителем недостоверных документов (сведений)</w:t>
      </w:r>
      <w:r>
        <w:rPr>
          <w:sz w:val="28"/>
        </w:rPr>
        <w:t>.</w:t>
      </w:r>
    </w:p>
    <w:p w14:paraId="A7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A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A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A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B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AC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AD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форма которого утверждена </w:t>
      </w:r>
      <w:r>
        <w:rPr>
          <w:sz w:val="28"/>
        </w:rPr>
        <w:t>Приказом Министерства просвещения Российской Федерации от 15.06.2020 № 300 «Об утверждении Порядка формирования, ведения и использования государственного банка данных о детях, оставшихся без попечения родителей»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.</w:t>
      </w:r>
    </w:p>
    <w:p w14:paraId="AE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A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B0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иностранного гражданина</w:t>
      </w:r>
      <w:r>
        <w:rPr>
          <w:sz w:val="28"/>
        </w:rPr>
        <w:t>;</w:t>
      </w:r>
    </w:p>
    <w:p w14:paraId="B1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иностранного гражданина (лица без гражданства)</w:t>
      </w:r>
      <w:r>
        <w:rPr>
          <w:sz w:val="28"/>
        </w:rPr>
        <w:t>;</w:t>
      </w:r>
    </w:p>
    <w:p w14:paraId="B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обязательства граждан, выразивших желание усыновить (удочерить) ребенка (детей)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B3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обязательство гражданина поставить усыновленного (удочеренного) им ребенка на учет в консульском учреждении Российской Федерации</w:t>
      </w:r>
      <w:r>
        <w:rPr>
          <w:sz w:val="28"/>
        </w:rPr>
        <w:t>;</w:t>
      </w:r>
    </w:p>
    <w:p w14:paraId="B4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обязательство гражданина предоставлять возможность для обследования условий жизни и воспитания усыновленного (удочеренного) ребенка</w:t>
      </w:r>
      <w:r>
        <w:rPr>
          <w:sz w:val="28"/>
        </w:rPr>
        <w:t>;</w:t>
      </w:r>
    </w:p>
    <w:p w14:paraId="B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установление опеки (попечительства), усыновление (удочерение)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,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B6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заключение компетентного органа государства, гражданами которого являются усыновители (усыновитель), об условиях их жизни и о возможности быть усыновителями</w:t>
      </w:r>
      <w:r>
        <w:rPr>
          <w:sz w:val="28"/>
        </w:rPr>
        <w:t>;</w:t>
      </w:r>
    </w:p>
    <w:p w14:paraId="B7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обязательство осуществлять контроль за условиями жизни и воспитания усыновленного (удочеренного) ребенка, выданное компетентным органом иностранного государства</w:t>
      </w:r>
      <w:r>
        <w:rPr>
          <w:sz w:val="28"/>
        </w:rPr>
        <w:t>;</w:t>
      </w:r>
    </w:p>
    <w:p w14:paraId="B8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обязательство осуществлять контроль за постановкой на консульский учет усыновленного (удочеренного) ребенка в консульском учреждении Российской Федерации по прибытии в государство, на территории которого он проживает на момент оформления усыновления, выданное компетентным органом иностранного государства</w:t>
      </w:r>
      <w:r>
        <w:rPr>
          <w:sz w:val="28"/>
        </w:rPr>
        <w:t>;</w:t>
      </w:r>
    </w:p>
    <w:p w14:paraId="B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компетентного органа государства, гражданином которого является кандидат в усыновители (удочерители), подтверждающий отсутствие в законодательстве государства, гражданином которого он является, признания союза, заключенного между лицами одного пола, браком (предоставляется в случае обращения лица, не состоящего в браке)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 компетентного органа государства, гражданином которого является кандидат в усыновители, подтверждающий отсутствие в законодательстве государства, гражданином которого он является, признания браком союза, заключенного между лицами одного пола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>)</w:t>
      </w:r>
      <w:r>
        <w:rPr>
          <w:sz w:val="28"/>
        </w:rPr>
        <w:t>;</w:t>
      </w:r>
    </w:p>
    <w:p w14:paraId="B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сведения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BB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прохождении подготовки кандидатов в усыновители (удочерители)</w:t>
      </w:r>
      <w:r>
        <w:rPr>
          <w:sz w:val="28"/>
        </w:rPr>
        <w:t>;</w:t>
      </w:r>
    </w:p>
    <w:p w14:paraId="BC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программа, по которой проводилась подготовка кандидатов в усыновители (удочерители)</w:t>
      </w:r>
      <w:r>
        <w:rPr>
          <w:sz w:val="28"/>
        </w:rPr>
        <w:t>;</w:t>
      </w:r>
    </w:p>
    <w:p w14:paraId="B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обязательства иностранной организации (органа) при осуществлении деятельности по усыновлению детей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лицензия иностранной организации, подтверждающая полномочия компетентного органа страны постоянного проживания гражданина по подготовке документов для усыновления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>)</w:t>
      </w:r>
      <w:r>
        <w:rPr>
          <w:sz w:val="28"/>
        </w:rPr>
        <w:t>.</w:t>
      </w:r>
    </w:p>
    <w:p w14:paraId="BE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F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C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C3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C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C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>
        <w:rPr>
          <w:sz w:val="28"/>
        </w:rPr>
        <w:t>;</w:t>
      </w:r>
    </w:p>
    <w:p w14:paraId="C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неполный комплект документов</w:t>
      </w:r>
      <w:r>
        <w:rPr>
          <w:sz w:val="28"/>
        </w:rPr>
        <w:t>.</w:t>
      </w:r>
    </w:p>
    <w:p w14:paraId="C7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C8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C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CC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CD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C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письменное обязательство представлено заявителем</w:t>
      </w:r>
      <w:r>
        <w:rPr>
          <w:sz w:val="28"/>
        </w:rPr>
        <w:t>;</w:t>
      </w:r>
    </w:p>
    <w:p w14:paraId="C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отражены все необходимые сведения для принятия положительного решения</w:t>
      </w:r>
      <w:r>
        <w:rPr>
          <w:sz w:val="28"/>
        </w:rPr>
        <w:t>.</w:t>
      </w:r>
    </w:p>
    <w:p w14:paraId="D001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D1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7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D2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D3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D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 предоставлении Услуги</w:t>
      </w:r>
      <w:r>
        <w:rPr>
          <w:sz w:val="28"/>
        </w:rPr>
        <w:t>;</w:t>
      </w:r>
    </w:p>
    <w:p w14:paraId="D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отказ в предоставлении Услуги</w:t>
      </w:r>
      <w:r>
        <w:rPr>
          <w:sz w:val="28"/>
        </w:rPr>
        <w:t>.</w:t>
      </w:r>
    </w:p>
    <w:p w14:paraId="D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D7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D8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D9010000">
      <w:pPr>
        <w:pStyle w:val="Style_4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DA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DB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DC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DD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DE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отказ в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DF01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E001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E1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представление заявителем недостоверных документов (сведений)</w:t>
      </w:r>
      <w:r>
        <w:rPr>
          <w:sz w:val="28"/>
        </w:rPr>
        <w:t>.</w:t>
      </w:r>
    </w:p>
    <w:p w14:paraId="E2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E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E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E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E7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E8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формой, предусмотренной 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Регионального портала</w:t>
      </w:r>
      <w:r>
        <w:rPr>
          <w:sz w:val="28"/>
        </w:rPr>
        <w:t>.</w:t>
      </w:r>
    </w:p>
    <w:p w14:paraId="E9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E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E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>.</w:t>
      </w:r>
    </w:p>
    <w:p w14:paraId="EC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D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E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E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F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.</w:t>
      </w:r>
    </w:p>
    <w:p w14:paraId="F1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F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F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неполный комплект документов</w:t>
      </w:r>
      <w:r>
        <w:rPr>
          <w:sz w:val="28"/>
        </w:rPr>
        <w:t>;</w:t>
      </w:r>
    </w:p>
    <w:p w14:paraId="F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>
        <w:rPr>
          <w:sz w:val="28"/>
        </w:rPr>
        <w:t>.</w:t>
      </w:r>
    </w:p>
    <w:p w14:paraId="F5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F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F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F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личного приёма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F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FA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FB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следующего критерия принятия решения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документ содержит недостоверную информацию</w:t>
      </w:r>
      <w:r>
        <w:rPr>
          <w:sz w:val="28"/>
        </w:rPr>
        <w:t>.</w:t>
      </w:r>
    </w:p>
    <w:p w14:paraId="FC01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</w:t>
      </w:r>
      <w:r>
        <w:rPr>
          <w:sz w:val="28"/>
        </w:rPr>
        <w:t>указанного</w:t>
      </w:r>
      <w:r>
        <w:rPr>
          <w:sz w:val="28"/>
        </w:rPr>
        <w:t xml:space="preserve"> критерия</w:t>
      </w:r>
      <w:r>
        <w:rPr>
          <w:sz w:val="28"/>
        </w:rPr>
        <w:t>.</w:t>
      </w:r>
    </w:p>
    <w:p w14:paraId="FD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критерия, предусмотренного </w:t>
      </w:r>
      <w:r>
        <w:rPr>
          <w:sz w:val="28"/>
        </w:rPr>
        <w:t>настоящим вариантом предоставления Услуги, необходимого для принятия такого решения</w:t>
      </w:r>
      <w:r>
        <w:rPr>
          <w:sz w:val="28"/>
        </w:rPr>
        <w:t>.</w:t>
      </w:r>
    </w:p>
    <w:p w14:paraId="FE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FF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00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 предоставлении Услуги</w:t>
      </w:r>
      <w:r>
        <w:rPr>
          <w:sz w:val="28"/>
        </w:rPr>
        <w:t>;</w:t>
      </w:r>
    </w:p>
    <w:p w14:paraId="01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отказ в предоставлении Услуги</w:t>
      </w:r>
      <w:r>
        <w:rPr>
          <w:sz w:val="28"/>
        </w:rPr>
        <w:t>.</w:t>
      </w:r>
    </w:p>
    <w:p w14:paraId="02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03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0402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05020000">
      <w:pPr>
        <w:pStyle w:val="Style_4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06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0702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08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09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0A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отказ в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0B02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0C02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0D02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0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заявителем недостоверных документов (сведений)</w:t>
      </w:r>
      <w:r>
        <w:rPr>
          <w:sz w:val="28"/>
        </w:rPr>
        <w:t>;</w:t>
      </w:r>
    </w:p>
    <w:p w14:paraId="0F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документов, срок действия которых истек</w:t>
      </w:r>
      <w:r>
        <w:rPr>
          <w:sz w:val="28"/>
        </w:rPr>
        <w:t>.</w:t>
      </w:r>
    </w:p>
    <w:p w14:paraId="10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11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12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1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4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15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16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формой, предусмотренной 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Регионального портала</w:t>
      </w:r>
      <w:r>
        <w:rPr>
          <w:sz w:val="28"/>
        </w:rPr>
        <w:t>.</w:t>
      </w:r>
    </w:p>
    <w:p w14:paraId="17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1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19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1A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>;</w:t>
      </w:r>
    </w:p>
    <w:p w14:paraId="1B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1C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1D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1E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>)</w:t>
      </w:r>
      <w:r>
        <w:rPr>
          <w:sz w:val="28"/>
        </w:rPr>
        <w:t>;</w:t>
      </w:r>
    </w:p>
    <w:p w14:paraId="1F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иностранного гражданина (лица без гражданства)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>)</w:t>
      </w:r>
      <w:r>
        <w:rPr>
          <w:sz w:val="28"/>
        </w:rPr>
        <w:t>;</w:t>
      </w:r>
    </w:p>
    <w:p w14:paraId="20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21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2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2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2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25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.</w:t>
      </w:r>
    </w:p>
    <w:p w14:paraId="26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2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2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неполный комплект документов</w:t>
      </w:r>
      <w:r>
        <w:rPr>
          <w:sz w:val="28"/>
        </w:rPr>
        <w:t>;</w:t>
      </w:r>
    </w:p>
    <w:p w14:paraId="2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>
        <w:rPr>
          <w:sz w:val="28"/>
        </w:rPr>
        <w:t>;</w:t>
      </w:r>
    </w:p>
    <w:p w14:paraId="2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отсутствует документ, подтверждающий полномочия лица действовать от имени заявителя</w:t>
      </w:r>
      <w:r>
        <w:rPr>
          <w:sz w:val="28"/>
        </w:rPr>
        <w:t>.</w:t>
      </w:r>
    </w:p>
    <w:p w14:paraId="2B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2C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2D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2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личного приёма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2F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30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31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32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содержит недостоверную информацию</w:t>
      </w:r>
      <w:r>
        <w:rPr>
          <w:sz w:val="28"/>
        </w:rPr>
        <w:t>;</w:t>
      </w:r>
    </w:p>
    <w:p w14:paraId="3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 действия документа, подтверждающего полномочия представителя заявителя, не истек на дату подачи заявления</w:t>
      </w:r>
      <w:r>
        <w:rPr>
          <w:sz w:val="28"/>
        </w:rPr>
        <w:t>.</w:t>
      </w:r>
    </w:p>
    <w:p w14:paraId="3402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35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36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37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3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 предоставлении Услуги</w:t>
      </w:r>
      <w:r>
        <w:rPr>
          <w:sz w:val="28"/>
        </w:rPr>
        <w:t>;</w:t>
      </w:r>
    </w:p>
    <w:p w14:paraId="3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отказ в предоставлении Услуги</w:t>
      </w:r>
      <w:r>
        <w:rPr>
          <w:sz w:val="28"/>
        </w:rPr>
        <w:t>.</w:t>
      </w:r>
    </w:p>
    <w:p w14:paraId="3A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3B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3C02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3D020000">
      <w:pPr>
        <w:pStyle w:val="Style_4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3E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3F02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40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41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42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отказ в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4302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4402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4502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 xml:space="preserve"> </w:t>
      </w:r>
      <w:r>
        <w:rPr>
          <w:sz w:val="28"/>
        </w:rPr>
        <w:t>Федерации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46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4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4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4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A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4B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4C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формой, предусмотренной 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Регионального портала</w:t>
      </w:r>
      <w:r>
        <w:rPr>
          <w:sz w:val="28"/>
        </w:rPr>
        <w:t>.</w:t>
      </w:r>
    </w:p>
    <w:p w14:paraId="4D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4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иностранного гражданина</w:t>
      </w:r>
      <w:r>
        <w:rPr>
          <w:sz w:val="28"/>
        </w:rPr>
        <w:t>;</w:t>
      </w:r>
    </w:p>
    <w:p w14:paraId="4F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иностранного гражданина (лица без гражданства)</w:t>
      </w:r>
      <w:r>
        <w:rPr>
          <w:sz w:val="28"/>
        </w:rPr>
        <w:t>.</w:t>
      </w:r>
    </w:p>
    <w:p w14:paraId="50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1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52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.</w:t>
      </w:r>
    </w:p>
    <w:p w14:paraId="55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5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>
        <w:rPr>
          <w:sz w:val="28"/>
        </w:rPr>
        <w:t>;</w:t>
      </w:r>
    </w:p>
    <w:p w14:paraId="5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.</w:t>
      </w:r>
    </w:p>
    <w:p w14:paraId="58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59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5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B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личного приёма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C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5D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5E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5F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60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61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62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 предоставлении Услуги</w:t>
      </w:r>
      <w:r>
        <w:rPr>
          <w:sz w:val="28"/>
        </w:rPr>
        <w:t>;</w:t>
      </w:r>
    </w:p>
    <w:p w14:paraId="6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отказ в предоставлении Услуги</w:t>
      </w:r>
      <w:r>
        <w:rPr>
          <w:sz w:val="28"/>
        </w:rPr>
        <w:t>.</w:t>
      </w:r>
    </w:p>
    <w:p w14:paraId="64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65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6602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67020000">
      <w:pPr>
        <w:pStyle w:val="Style_4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68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6902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6A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6B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6C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отказ в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6D02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6E02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6F02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представление документов, срок действия которых истек</w:t>
      </w:r>
      <w:r>
        <w:rPr>
          <w:sz w:val="28"/>
        </w:rPr>
        <w:t>.</w:t>
      </w:r>
    </w:p>
    <w:p w14:paraId="70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71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72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7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4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75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76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формой, предусмотренной 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Регионального портала</w:t>
      </w:r>
      <w:r>
        <w:rPr>
          <w:sz w:val="28"/>
        </w:rPr>
        <w:t>.</w:t>
      </w:r>
    </w:p>
    <w:p w14:paraId="77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7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79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иностранного гражданина</w:t>
      </w:r>
      <w:r>
        <w:rPr>
          <w:sz w:val="28"/>
        </w:rPr>
        <w:t>;</w:t>
      </w:r>
    </w:p>
    <w:p w14:paraId="7A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иностранного гражданина (лица без гражданства)</w:t>
      </w:r>
      <w:r>
        <w:rPr>
          <w:sz w:val="28"/>
        </w:rPr>
        <w:t>;</w:t>
      </w:r>
    </w:p>
    <w:p w14:paraId="7B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7C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7D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7E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ЕСИА</w:t>
      </w:r>
      <w:r>
        <w:rPr>
          <w:sz w:val="28"/>
        </w:rPr>
        <w:t>)</w:t>
      </w:r>
      <w:r>
        <w:rPr>
          <w:sz w:val="28"/>
        </w:rPr>
        <w:t>;</w:t>
      </w:r>
    </w:p>
    <w:p w14:paraId="7F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удостоверяющий личность иностранного гражданина (лица без гражданства)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представление документа не требуется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</w:t>
      </w:r>
      <w:r>
        <w:rPr>
          <w:sz w:val="28"/>
        </w:rPr>
        <w:t xml:space="preserve">, </w:t>
      </w:r>
      <w:r>
        <w:rPr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sz w:val="28"/>
        </w:rPr>
        <w:t>)</w:t>
      </w:r>
      <w:r>
        <w:rPr>
          <w:sz w:val="28"/>
        </w:rPr>
        <w:t>;</w:t>
      </w:r>
    </w:p>
    <w:p w14:paraId="80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81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2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8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5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.</w:t>
      </w:r>
    </w:p>
    <w:p w14:paraId="86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8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>
        <w:rPr>
          <w:sz w:val="28"/>
        </w:rPr>
        <w:t>;</w:t>
      </w:r>
    </w:p>
    <w:p w14:paraId="8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8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отсутствует документ, подтверждающий полномочия лица действовать от имени заявителя</w:t>
      </w:r>
      <w:r>
        <w:rPr>
          <w:sz w:val="28"/>
        </w:rPr>
        <w:t>;</w:t>
      </w:r>
    </w:p>
    <w:p w14:paraId="8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неполный комплект документов</w:t>
      </w:r>
      <w:r>
        <w:rPr>
          <w:sz w:val="28"/>
        </w:rPr>
        <w:t>.</w:t>
      </w:r>
    </w:p>
    <w:p w14:paraId="8B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8C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8D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личного приёма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F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90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91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следующего критерия принятия решения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срок действия документа, подтверждающего полномочия представителя заявителя, не истек на дату подачи заявления</w:t>
      </w:r>
      <w:r>
        <w:rPr>
          <w:sz w:val="28"/>
        </w:rPr>
        <w:t>.</w:t>
      </w:r>
    </w:p>
    <w:p w14:paraId="9202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</w:t>
      </w:r>
      <w:r>
        <w:rPr>
          <w:sz w:val="28"/>
        </w:rPr>
        <w:t>указанного</w:t>
      </w:r>
      <w:r>
        <w:rPr>
          <w:sz w:val="28"/>
        </w:rPr>
        <w:t xml:space="preserve"> критерия</w:t>
      </w:r>
      <w:r>
        <w:rPr>
          <w:sz w:val="28"/>
        </w:rPr>
        <w:t>.</w:t>
      </w:r>
    </w:p>
    <w:p w14:paraId="93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критерия, предусмотренного </w:t>
      </w:r>
      <w:r>
        <w:rPr>
          <w:sz w:val="28"/>
        </w:rPr>
        <w:t>настоящим вариантом предоставления Услуги, необходимого для принятия такого решения</w:t>
      </w:r>
      <w:r>
        <w:rPr>
          <w:sz w:val="28"/>
        </w:rPr>
        <w:t>.</w:t>
      </w:r>
    </w:p>
    <w:p w14:paraId="94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95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9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 предоставлении Услуги</w:t>
      </w:r>
      <w:r>
        <w:rPr>
          <w:sz w:val="28"/>
        </w:rPr>
        <w:t>;</w:t>
      </w:r>
    </w:p>
    <w:p w14:paraId="9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отказ в предоставлении Услуги</w:t>
      </w:r>
      <w:r>
        <w:rPr>
          <w:sz w:val="28"/>
        </w:rPr>
        <w:t>.</w:t>
      </w:r>
    </w:p>
    <w:p w14:paraId="98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99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9A02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IV</w:t>
      </w:r>
      <w:r>
        <w:rPr>
          <w:b w:val="1"/>
          <w:sz w:val="28"/>
        </w:rPr>
        <w:t xml:space="preserve">. Формы контроля за исполнением </w:t>
      </w:r>
      <w:r>
        <w:rPr>
          <w:b w:val="1"/>
          <w:sz w:val="28"/>
        </w:rPr>
        <w:t>А</w:t>
      </w:r>
      <w:r>
        <w:rPr>
          <w:b w:val="1"/>
          <w:sz w:val="28"/>
        </w:rPr>
        <w:t>дминистративного регламента</w:t>
      </w:r>
    </w:p>
    <w:p w14:paraId="9B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Порядок осуществления текущего контроля за соблюдением и исполнением ответственными должностными лицами положений</w:t>
      </w:r>
      <w:r>
        <w:rPr>
          <w:b w:val="1"/>
          <w:sz w:val="28"/>
        </w:rPr>
        <w:t xml:space="preserve"> Административного</w:t>
      </w:r>
      <w:r>
        <w:rPr>
          <w:b w:val="1"/>
          <w:sz w:val="28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>, а также принятием ими решений</w:t>
      </w:r>
    </w:p>
    <w:p w14:paraId="9C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Текущий контроль за соблюдением и исполнением ответственными должностными лицами </w:t>
      </w:r>
      <w:r>
        <w:rPr>
          <w:sz w:val="28"/>
        </w:rPr>
        <w:t>Органа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sz w:val="28"/>
        </w:rPr>
        <w:t>принятием</w:t>
      </w:r>
      <w:r>
        <w:rPr>
          <w:sz w:val="28"/>
        </w:rPr>
        <w:t xml:space="preserve"> </w:t>
      </w:r>
      <w:r>
        <w:rPr>
          <w:sz w:val="28"/>
        </w:rPr>
        <w:t>ими</w:t>
      </w:r>
      <w:r>
        <w:rPr>
          <w:sz w:val="28"/>
        </w:rPr>
        <w:t xml:space="preserve"> </w:t>
      </w:r>
      <w:r>
        <w:rPr>
          <w:sz w:val="28"/>
        </w:rPr>
        <w:t>решений</w:t>
      </w:r>
      <w:r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 xml:space="preserve"> </w:t>
      </w:r>
      <w:r>
        <w:rPr>
          <w:sz w:val="28"/>
        </w:rPr>
        <w:t>должностными лицами, ответственными за организацию предоставления Услуги</w:t>
      </w:r>
      <w:r>
        <w:rPr>
          <w:sz w:val="28"/>
        </w:rPr>
        <w:t xml:space="preserve">, </w:t>
      </w:r>
      <w:r>
        <w:rPr>
          <w:sz w:val="28"/>
        </w:rPr>
        <w:t>должностные лица Органа местного самоуправления, уполномоченные на осуществление контроля за предоставлением Услуги</w:t>
      </w:r>
      <w:r>
        <w:rPr>
          <w:sz w:val="28"/>
        </w:rPr>
        <w:t xml:space="preserve">, </w:t>
      </w:r>
      <w:r>
        <w:rPr>
          <w:sz w:val="28"/>
        </w:rPr>
        <w:t>руководителем Органа местного самоуправления или заместителем руководителя Органа местного самоуправления, курирующим вопросы предоставления Услуги</w:t>
      </w:r>
      <w:r>
        <w:rPr>
          <w:sz w:val="28"/>
        </w:rPr>
        <w:t>.</w:t>
      </w:r>
    </w:p>
    <w:p w14:paraId="9D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Текущий контроль осуществляется посредством проведения плановых и внеплановых проверок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E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 xml:space="preserve">, в том числе порядок и формы контроля за полнотой и качеством предоставления </w:t>
      </w:r>
      <w:r>
        <w:rPr>
          <w:b w:val="1"/>
          <w:sz w:val="28"/>
        </w:rPr>
        <w:t>Услуги</w:t>
      </w:r>
    </w:p>
    <w:p w14:paraId="9F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Плановые проверки проводятся на основе </w:t>
      </w:r>
      <w:r>
        <w:rPr>
          <w:sz w:val="28"/>
        </w:rPr>
        <w:t>ежегодно</w:t>
      </w:r>
      <w:r>
        <w:rPr>
          <w:sz w:val="28"/>
        </w:rPr>
        <w:t xml:space="preserve"> </w:t>
      </w:r>
      <w:r>
        <w:rPr>
          <w:sz w:val="28"/>
        </w:rPr>
        <w:t>утверждаемого</w:t>
      </w:r>
      <w:r>
        <w:rPr>
          <w:sz w:val="28"/>
        </w:rPr>
        <w:t xml:space="preserve"> </w:t>
      </w:r>
      <w:r>
        <w:rPr>
          <w:sz w:val="28"/>
        </w:rPr>
        <w:t>плана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внепла</w:t>
      </w:r>
      <w:bookmarkStart w:id="1" w:name="_GoBack"/>
      <w:bookmarkEnd w:id="1"/>
      <w:r>
        <w:rPr>
          <w:sz w:val="28"/>
        </w:rPr>
        <w:t>новые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по решению лиц, ответственн</w:t>
      </w:r>
      <w:r>
        <w:rPr>
          <w:sz w:val="28"/>
        </w:rPr>
        <w:t>ых</w:t>
      </w:r>
      <w:r>
        <w:rPr>
          <w:sz w:val="28"/>
        </w:rPr>
        <w:t xml:space="preserve"> за проведение проверок.</w:t>
      </w:r>
    </w:p>
    <w:p w14:paraId="A0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Проверки проводятся уполномоченными лицами </w:t>
      </w:r>
      <w:r>
        <w:rPr>
          <w:sz w:val="28"/>
        </w:rPr>
        <w:t>Орган</w:t>
      </w:r>
      <w:r>
        <w:rPr>
          <w:sz w:val="28"/>
        </w:rPr>
        <w:t>а</w:t>
      </w:r>
      <w:r>
        <w:rPr>
          <w:sz w:val="28"/>
        </w:rPr>
        <w:t xml:space="preserve"> местного самоуправления</w:t>
      </w:r>
      <w:r>
        <w:rPr>
          <w:sz w:val="28"/>
        </w:rPr>
        <w:t>.</w:t>
      </w:r>
    </w:p>
    <w:p w14:paraId="A1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Ответственность должностных лиц органа, п</w:t>
      </w:r>
      <w:r>
        <w:rPr>
          <w:b w:val="1"/>
          <w:sz w:val="28"/>
        </w:rPr>
        <w:t>редоставляющего У</w:t>
      </w:r>
      <w:r>
        <w:rPr>
          <w:b w:val="1"/>
          <w:sz w:val="28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 w:val="1"/>
          <w:sz w:val="28"/>
        </w:rPr>
        <w:t>Услуги</w:t>
      </w:r>
    </w:p>
    <w:p w14:paraId="A2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Нарушившие требования</w:t>
      </w:r>
      <w:r>
        <w:rPr>
          <w:sz w:val="28"/>
        </w:rPr>
        <w:t xml:space="preserve"> настоящего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A3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Положения, характеризующие требования к порядку и формам контроля за </w:t>
      </w:r>
      <w:r>
        <w:rPr>
          <w:b w:val="1"/>
          <w:sz w:val="28"/>
        </w:rPr>
        <w:t>предоставлением У</w:t>
      </w:r>
      <w:r>
        <w:rPr>
          <w:b w:val="1"/>
          <w:sz w:val="28"/>
        </w:rPr>
        <w:t>слуги, в том числе со стороны граждан, их объединений и организаций</w:t>
      </w:r>
    </w:p>
    <w:p w14:paraId="A4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A502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V</w:t>
      </w:r>
      <w:r>
        <w:rPr>
          <w:b w:val="1"/>
          <w:sz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 w:val="1"/>
          <w:sz w:val="28"/>
        </w:rPr>
        <w:t>Услугу</w:t>
      </w:r>
      <w:r>
        <w:rPr>
          <w:b w:val="1"/>
          <w:sz w:val="28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A6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Информирование заявителей о порядке </w:t>
      </w:r>
      <w:r>
        <w:rPr>
          <w:sz w:val="28"/>
        </w:rPr>
        <w:t>досудебного (внесудебного) обжалования</w:t>
      </w:r>
      <w:r>
        <w:rPr>
          <w:sz w:val="28"/>
        </w:rPr>
        <w:t xml:space="preserve"> осуществляется посредством размещения информации</w:t>
      </w:r>
      <w:r>
        <w:rPr>
          <w:sz w:val="28"/>
        </w:rPr>
        <w:t xml:space="preserve"> </w:t>
      </w:r>
      <w:r>
        <w:rPr>
          <w:sz w:val="28"/>
        </w:rPr>
        <w:t>при личном приеме заявителя в Органе местного самоуправления</w:t>
      </w:r>
      <w:r>
        <w:rPr>
          <w:sz w:val="28"/>
        </w:rPr>
        <w:t xml:space="preserve">, </w:t>
      </w:r>
      <w:r>
        <w:rPr>
          <w:sz w:val="28"/>
        </w:rPr>
        <w:t>на официальном сайте Органа местного самоуправления в сети «Интернет»</w:t>
      </w:r>
      <w:r>
        <w:rPr>
          <w:sz w:val="28"/>
        </w:rPr>
        <w:t xml:space="preserve">, </w:t>
      </w: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на Едином портале</w:t>
      </w:r>
      <w:r>
        <w:rPr>
          <w:sz w:val="28"/>
        </w:rPr>
        <w:t xml:space="preserve">, </w:t>
      </w:r>
      <w:r>
        <w:rPr>
          <w:sz w:val="28"/>
        </w:rPr>
        <w:t>на информационных стендах в местах предоставления Услуги</w:t>
      </w:r>
      <w:r>
        <w:rPr>
          <w:sz w:val="28"/>
        </w:rPr>
        <w:t xml:space="preserve">, </w:t>
      </w:r>
      <w:r>
        <w:rPr>
          <w:sz w:val="28"/>
        </w:rPr>
        <w:t>по телефону Органа местного самоуправления</w:t>
      </w:r>
      <w:r>
        <w:rPr>
          <w:sz w:val="28"/>
        </w:rPr>
        <w:t>.</w:t>
      </w:r>
    </w:p>
    <w:p w14:paraId="A7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>Жалобы в форме электронных документов направляются</w:t>
      </w:r>
      <w:r>
        <w:rPr>
          <w:sz w:val="28"/>
        </w:rPr>
        <w:t xml:space="preserve"> </w:t>
      </w:r>
      <w:r>
        <w:rPr>
          <w:sz w:val="28"/>
        </w:rPr>
        <w:t>федеральной государственной информационной системы досудебного (внесудебного) обжалования</w:t>
      </w:r>
      <w:r>
        <w:rPr>
          <w:sz w:val="28"/>
        </w:rPr>
        <w:t>.</w:t>
      </w:r>
      <w:r>
        <w:t xml:space="preserve"> </w:t>
      </w:r>
    </w:p>
    <w:p w14:paraId="A8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Жалобы в форме документов</w:t>
      </w:r>
      <w:r>
        <w:rPr>
          <w:sz w:val="28"/>
        </w:rPr>
        <w:t xml:space="preserve"> на бумажном носителе</w:t>
      </w:r>
      <w:r>
        <w:rPr>
          <w:sz w:val="28"/>
        </w:rPr>
        <w:t xml:space="preserve"> направляются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 при личном обращении</w:t>
      </w:r>
      <w:r>
        <w:rPr>
          <w:sz w:val="28"/>
        </w:rPr>
        <w:t>.</w:t>
      </w:r>
    </w:p>
    <w:p w14:paraId="A9020000">
      <w:pPr>
        <w:spacing w:after="160"/>
        <w:ind/>
        <w:rPr>
          <w:sz w:val="28"/>
        </w:rPr>
      </w:pPr>
      <w:r>
        <w:rPr>
          <w:sz w:val="28"/>
        </w:rPr>
        <w:br w:type="page"/>
      </w:r>
    </w:p>
    <w:p w14:paraId="AA020000">
      <w:pPr>
        <w:pStyle w:val="Style_5"/>
        <w:ind w:firstLine="0" w:left="6237"/>
        <w:outlineLvl w:val="0"/>
        <w:rPr>
          <w:sz w:val="28"/>
        </w:rPr>
      </w:pPr>
      <w:r>
        <w:rPr>
          <w:sz w:val="28"/>
        </w:rPr>
        <w:t>Приложение № 1</w:t>
      </w:r>
    </w:p>
    <w:p w14:paraId="AB020000">
      <w:pPr>
        <w:pStyle w:val="Style_5"/>
        <w:ind w:firstLine="0" w:left="6237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Министерства социального благополучия</w:t>
      </w:r>
      <w:r>
        <w:rPr>
          <w:sz w:val="28"/>
        </w:rPr>
        <w:t xml:space="preserve"> от </w:t>
      </w:r>
      <w:r>
        <w:rPr>
          <w:sz w:val="28"/>
        </w:rPr>
        <w:t>DATEDOUBLEACTIVATED</w:t>
      </w:r>
      <w:r>
        <w:rPr>
          <w:sz w:val="28"/>
        </w:rPr>
        <w:t xml:space="preserve"> № </w:t>
      </w:r>
      <w:r>
        <w:rPr>
          <w:sz w:val="28"/>
        </w:rPr>
        <w:t>DOCNUMBER</w:t>
      </w:r>
    </w:p>
    <w:p w14:paraId="AC020000">
      <w:pPr>
        <w:ind/>
        <w:jc w:val="both"/>
        <w:rPr>
          <w:b w:val="1"/>
          <w:sz w:val="28"/>
        </w:rPr>
      </w:pPr>
    </w:p>
    <w:p w14:paraId="AD020000">
      <w:pPr>
        <w:spacing w:after="240"/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</w:t>
      </w:r>
      <w:r>
        <w:rPr>
          <w:b w:val="1"/>
          <w:sz w:val="28"/>
        </w:rPr>
        <w:t xml:space="preserve"> общих</w:t>
      </w:r>
      <w:r>
        <w:rPr>
          <w:b w:val="1"/>
          <w:sz w:val="28"/>
        </w:rPr>
        <w:t xml:space="preserve"> признаков заявит</w:t>
      </w:r>
      <w:r>
        <w:rPr>
          <w:b w:val="1"/>
          <w:sz w:val="28"/>
        </w:rPr>
        <w:t>елей</w:t>
      </w:r>
      <w:r>
        <w:rPr>
          <w:b w:val="1"/>
          <w:sz w:val="28"/>
        </w:rPr>
        <w:t xml:space="preserve">, </w:t>
      </w:r>
      <w:r>
        <w:rPr>
          <w:b w:val="1"/>
          <w:sz w:val="28"/>
        </w:rPr>
        <w:br/>
      </w:r>
      <w:r>
        <w:rPr>
          <w:b w:val="1"/>
          <w:sz w:val="28"/>
        </w:rPr>
        <w:t>а также комбинации значений признаков, каждая из которых соответствует одному</w:t>
      </w:r>
      <w:r>
        <w:rPr>
          <w:b w:val="1"/>
          <w:sz w:val="28"/>
        </w:rPr>
        <w:t xml:space="preserve"> варианту предоставления У</w:t>
      </w:r>
      <w:r>
        <w:rPr>
          <w:b w:val="1"/>
          <w:sz w:val="28"/>
        </w:rPr>
        <w:t>слуги</w:t>
      </w:r>
    </w:p>
    <w:p w14:paraId="AE020000">
      <w:pPr>
        <w:spacing w:before="240"/>
        <w:ind w:firstLine="709" w:left="0"/>
        <w:jc w:val="both"/>
        <w:rPr>
          <w:sz w:val="28"/>
        </w:rPr>
      </w:pPr>
      <w:r>
        <w:rPr>
          <w:sz w:val="28"/>
        </w:rPr>
        <w:t xml:space="preserve">Таблица </w:t>
      </w:r>
      <w:r>
        <w:rPr>
          <w:sz w:val="28"/>
        </w:rPr>
        <w:t>1</w:t>
      </w:r>
      <w:r>
        <w:rPr>
          <w:sz w:val="28"/>
        </w:rPr>
        <w:t xml:space="preserve">. </w:t>
      </w:r>
      <w:r>
        <w:rPr>
          <w:sz w:val="28"/>
        </w:rPr>
        <w:t>Круг заявителей в соответствии с вариантами предоставления Услуги</w:t>
      </w:r>
    </w:p>
    <w:tbl>
      <w:tblPr>
        <w:tblStyle w:val="Style_6"/>
        <w:tblInd w:type="dxa" w:w="-5"/>
        <w:tblLayout w:type="fixed"/>
      </w:tblPr>
      <w:tblGrid>
        <w:gridCol w:w="1134"/>
        <w:gridCol w:w="8931"/>
      </w:tblGrid>
      <w:tr>
        <w:trPr>
          <w:trHeight w:hRule="atLeast" w:val="567"/>
        </w:trPr>
        <w:tc>
          <w:tcPr>
            <w:tcW w:type="dxa" w:w="1134"/>
            <w:vAlign w:val="center"/>
          </w:tcPr>
          <w:p w14:paraId="AF020000">
            <w:pPr>
              <w:spacing w:after="160"/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варианта</w:t>
            </w:r>
          </w:p>
        </w:tc>
        <w:tc>
          <w:tcPr>
            <w:tcW w:type="dxa" w:w="8931"/>
            <w:vAlign w:val="center"/>
          </w:tcPr>
          <w:p w14:paraId="B0020000">
            <w:pPr>
              <w:spacing w:after="16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Комбинация значений признаков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B102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Предоставление гражданам информации о детях, оставшихся без попечения родителей, из регионального банка данных о детях, оставшихся без попечения родителей, для передачи их на воспитание в семьи граждан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B202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B3020000">
            <w:pPr>
              <w:keepNext w:val="1"/>
              <w:spacing w:after="160"/>
              <w:ind/>
            </w:pPr>
            <w:r>
              <w:t>Граждане Российской Федерации, постоянно проживающие на территории Российской Федерации, желающие принять ребенка, оставшегося без попечения родителей, на воспитание в свою семью</w:t>
            </w:r>
            <w:r>
              <w:t xml:space="preserve">, </w:t>
            </w:r>
            <w:r>
              <w:t>обратился лично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B402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B5020000">
            <w:pPr>
              <w:keepNext w:val="1"/>
              <w:spacing w:after="160"/>
              <w:ind/>
            </w:pPr>
            <w:r>
              <w:t>Граждане Российской Федерации, постоянно проживающие на территории Российской Федерации, желающие принять ребенка, оставшегося без попечения родителей, на воспитание в свою семью</w:t>
            </w:r>
            <w:r>
              <w:t xml:space="preserve">, </w:t>
            </w:r>
            <w:r>
              <w:t>уполномоченный представитель по доверенности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B602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B7020000">
            <w:pPr>
              <w:keepNext w:val="1"/>
              <w:spacing w:after="160"/>
              <w:ind/>
            </w:pPr>
            <w:r>
              <w:t>Граждане Российской Федерации, постоянно проживающие за пределами Российской Федерации, иностранные граждане или лица без гражданства, желающие усыновить (удочерить) детей, оставшихся без попечения родителей</w:t>
            </w:r>
            <w:r>
              <w:t xml:space="preserve">, </w:t>
            </w:r>
            <w:r>
              <w:t>обратился лично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B802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B9020000">
            <w:pPr>
              <w:keepNext w:val="1"/>
              <w:spacing w:after="160"/>
              <w:ind/>
            </w:pPr>
            <w:r>
              <w:t>Граждане Российской Федерации, постоянно проживающие за пределами Российской Федерации, иностранные граждане или лица без гражданства, желающие усыновить (удочерить) детей, оставшихся без попечения родителей</w:t>
            </w:r>
            <w:r>
              <w:t xml:space="preserve">, </w:t>
            </w:r>
            <w:r>
              <w:t>уполномоченный представитель по доверенности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BA02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BB020000">
            <w:pPr>
              <w:keepNext w:val="1"/>
              <w:spacing w:after="160"/>
              <w:ind/>
            </w:pPr>
            <w:r>
              <w:t>Граждане Российской Федерации, постоянно проживающие за пределами Российской Федерации, иностранные граждане или лица без гражданства, желающие усыновить (удочерить) детей, оставшихся без попечения родителей</w:t>
            </w:r>
            <w:r>
              <w:t xml:space="preserve">, </w:t>
            </w:r>
            <w:r>
              <w:t>представительство иностранной государственной организации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BC02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Исправление ошибок и опечаток в документах, выданных в результате предоставления услуги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BD02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BE020000">
            <w:pPr>
              <w:keepNext w:val="1"/>
              <w:spacing w:after="160"/>
              <w:ind/>
            </w:pPr>
            <w:r>
              <w:t>Граждане Российской Федерации, постоянно проживающие на территории Российской Федерации, желающие принять ребенка, оставшегося без попечения родителей, на воспитание в свою семью</w:t>
            </w:r>
            <w:r>
              <w:t xml:space="preserve">, </w:t>
            </w:r>
            <w:r>
              <w:t>обратился лично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BF02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C0020000">
            <w:pPr>
              <w:keepNext w:val="1"/>
              <w:spacing w:after="160"/>
              <w:ind/>
            </w:pPr>
            <w:r>
              <w:t>Граждане Российской Федерации, постоянно проживающие на территории Российской Федерации, желающие принять ребенка, оставшегося без попечения родителей, на воспитание в свою семью</w:t>
            </w:r>
            <w:r>
              <w:t xml:space="preserve">, </w:t>
            </w:r>
            <w:r>
              <w:t>уполномоченный представитель по доверенности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C102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C2020000">
            <w:pPr>
              <w:keepNext w:val="1"/>
              <w:spacing w:after="160"/>
              <w:ind/>
            </w:pPr>
            <w:r>
              <w:t>Граждане Российской Федерации, постоянно проживающие за пределами Российской Федерации, иностранные граждане или лица без гражданства, желающие усыновить (удочерить) детей, оставшихся без попечения родителей</w:t>
            </w:r>
            <w:r>
              <w:t xml:space="preserve">, </w:t>
            </w:r>
            <w:r>
              <w:t>обратился лично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C302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C4020000">
            <w:pPr>
              <w:keepNext w:val="1"/>
              <w:spacing w:after="160"/>
              <w:ind/>
            </w:pPr>
            <w:r>
              <w:t>Граждане Российской Федерации, постоянно проживающие за пределами Российской Федерации, иностранные граждане или лица без гражданства, желающие усыновить (удочерить) детей, оставшихся без попечения родителей</w:t>
            </w:r>
            <w:r>
              <w:t xml:space="preserve">, </w:t>
            </w:r>
            <w:r>
              <w:t>уполномоченный представитель по доверенности</w:t>
            </w:r>
          </w:p>
        </w:tc>
      </w:tr>
    </w:tbl>
    <w:p w14:paraId="C5020000">
      <w:pPr>
        <w:ind w:firstLine="709" w:left="0"/>
        <w:jc w:val="both"/>
        <w:rPr>
          <w:sz w:val="28"/>
        </w:rPr>
      </w:pPr>
    </w:p>
    <w:p w14:paraId="C602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Таблица 2. Перечень </w:t>
      </w:r>
      <w:r>
        <w:rPr>
          <w:sz w:val="28"/>
        </w:rPr>
        <w:t xml:space="preserve">общих </w:t>
      </w:r>
      <w:r>
        <w:rPr>
          <w:sz w:val="28"/>
        </w:rPr>
        <w:t>признаков заявит</w:t>
      </w:r>
      <w:r>
        <w:rPr>
          <w:sz w:val="28"/>
        </w:rPr>
        <w:t>елей</w:t>
      </w:r>
    </w:p>
    <w:tbl>
      <w:tblPr>
        <w:tblStyle w:val="Style_7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2977"/>
        <w:gridCol w:w="5954"/>
      </w:tblGrid>
      <w:tr>
        <w:trPr>
          <w:trHeight w:hRule="atLeast" w:val="81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Признак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Значени</w:t>
            </w:r>
            <w:r>
              <w:rPr>
                <w:b w:val="1"/>
              </w:rPr>
              <w:t>я признака заявителя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2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Предоставление гражданам информации о детях, оставшихся без попечения родителей, из регионального банка данных о детях, оставшихся без попечения родителей, для передачи их на воспитание в семьи граждан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20000">
            <w:pPr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2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20000"/>
          <w:p w14:paraId="CE020000">
            <w:r>
              <w:t>1</w:t>
            </w:r>
            <w:r>
              <w:t xml:space="preserve">. </w:t>
            </w:r>
            <w:r>
              <w:t>Граждане Российской Федерации, постоянно проживающие на территории Российской Федерации, желающие принять ребенка, оставшегося без попечения родителей, на воспитание в свою семью</w:t>
            </w:r>
            <w:r>
              <w:t>.</w:t>
            </w:r>
          </w:p>
          <w:p w14:paraId="CF020000">
            <w:r>
              <w:t>2</w:t>
            </w:r>
            <w:r>
              <w:t xml:space="preserve">. </w:t>
            </w:r>
            <w:r>
              <w:t>Граждане Российской Федерации, постоянно проживающие за пределами Российской Федерации, иностранные граждане или лица без гражданства, желающие усыновить (удочерить) детей, оставшихся без попечения родителей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20000">
            <w:pPr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20000">
            <w:pPr>
              <w:spacing w:after="160"/>
              <w:ind/>
              <w:contextualSpacing w:val="1"/>
              <w:rPr>
                <w:b w:val="1"/>
              </w:rPr>
            </w:pPr>
            <w:r>
              <w:t>Заявитель обратился лично или через представителя?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20000"/>
          <w:p w14:paraId="D3020000">
            <w:r>
              <w:t>1</w:t>
            </w:r>
            <w:r>
              <w:t xml:space="preserve">. </w:t>
            </w:r>
            <w:r>
              <w:t>Обратился лично</w:t>
            </w:r>
            <w:r>
              <w:t>.</w:t>
            </w:r>
          </w:p>
          <w:p w14:paraId="D4020000">
            <w:r>
              <w:t>2</w:t>
            </w:r>
            <w:r>
              <w:t xml:space="preserve">. </w:t>
            </w:r>
            <w:r>
              <w:t>Уполномоченный представитель по доверенности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20000">
            <w:pPr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20000">
            <w:pPr>
              <w:spacing w:after="160"/>
              <w:ind/>
              <w:contextualSpacing w:val="1"/>
              <w:rPr>
                <w:b w:val="1"/>
              </w:rPr>
            </w:pPr>
            <w:r>
              <w:t>Заявитель обращается лично или через представителя?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20000"/>
          <w:p w14:paraId="D8020000">
            <w:r>
              <w:t>1</w:t>
            </w:r>
            <w:r>
              <w:t xml:space="preserve">. </w:t>
            </w:r>
            <w:r>
              <w:t>Обратился лично</w:t>
            </w:r>
            <w:r>
              <w:t>.</w:t>
            </w:r>
          </w:p>
          <w:p w14:paraId="D9020000">
            <w:r>
              <w:t>2</w:t>
            </w:r>
            <w:r>
              <w:t xml:space="preserve">. </w:t>
            </w:r>
            <w:r>
              <w:t>Уполномоченный представитель по доверенности</w:t>
            </w:r>
            <w:r>
              <w:t>.</w:t>
            </w:r>
          </w:p>
          <w:p w14:paraId="DA020000">
            <w:r>
              <w:t>3</w:t>
            </w:r>
            <w:r>
              <w:t xml:space="preserve">. </w:t>
            </w:r>
            <w:r>
              <w:t>Представительство иностранной государственной организации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2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Исправление ошибок и опечаток в документах, выданных в результате предоставления услуги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20000">
            <w:pPr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2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20000"/>
          <w:p w14:paraId="DF020000">
            <w:r>
              <w:t>1</w:t>
            </w:r>
            <w:r>
              <w:t xml:space="preserve">. </w:t>
            </w:r>
            <w:r>
              <w:t>Граждане Российской Федерации, постоянно проживающие на территории Российской Федерации, желающие принять ребенка, оставшегося без попечения родителей, на воспитание в свою семью</w:t>
            </w:r>
            <w:r>
              <w:t>.</w:t>
            </w:r>
          </w:p>
          <w:p w14:paraId="E0020000">
            <w:r>
              <w:t>2</w:t>
            </w:r>
            <w:r>
              <w:t xml:space="preserve">. </w:t>
            </w:r>
            <w:r>
              <w:t>Граждане Российской Федерации, постоянно проживающие за пределами Российской Федерации, иностранные граждане или лица без гражданства, желающие усыновить (удочерить) детей, оставшихся без попечения родителей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20000">
            <w:pPr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20000">
            <w:pPr>
              <w:spacing w:after="160"/>
              <w:ind/>
              <w:contextualSpacing w:val="1"/>
              <w:rPr>
                <w:b w:val="1"/>
              </w:rPr>
            </w:pPr>
            <w:r>
              <w:t>Заявитель обращается лично или через представителя?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20000"/>
          <w:p w14:paraId="E4020000">
            <w:r>
              <w:t>1</w:t>
            </w:r>
            <w:r>
              <w:t xml:space="preserve">. </w:t>
            </w:r>
            <w:r>
              <w:t>Обратился лично</w:t>
            </w:r>
            <w:r>
              <w:t>.</w:t>
            </w:r>
          </w:p>
          <w:p w14:paraId="E5020000">
            <w:r>
              <w:t>2</w:t>
            </w:r>
            <w:r>
              <w:t xml:space="preserve">. </w:t>
            </w:r>
            <w:r>
              <w:t>Уполномоченный представитель по доверенности</w:t>
            </w:r>
          </w:p>
        </w:tc>
      </w:tr>
    </w:tbl>
    <w:p w14:paraId="E6020000">
      <w:pPr>
        <w:pStyle w:val="Style_8"/>
        <w:keepNext w:val="1"/>
        <w:tabs>
          <w:tab w:leader="none" w:pos="851" w:val="clear"/>
        </w:tabs>
        <w:spacing w:line="240" w:lineRule="auto"/>
        <w:ind w:firstLine="0" w:left="0"/>
        <w:rPr>
          <w:sz w:val="28"/>
        </w:rPr>
      </w:pPr>
      <w:r>
        <w:rPr>
          <w:sz w:val="28"/>
        </w:rPr>
        <w:br w:type="page"/>
      </w:r>
    </w:p>
    <w:p w14:paraId="E7020000">
      <w:pPr>
        <w:pStyle w:val="Style_5"/>
        <w:ind w:firstLine="0" w:left="6237"/>
        <w:outlineLvl w:val="0"/>
        <w:rPr>
          <w:sz w:val="28"/>
        </w:rPr>
      </w:pPr>
      <w:r>
        <w:rPr>
          <w:sz w:val="28"/>
        </w:rPr>
        <w:t>Приложение</w:t>
      </w:r>
      <w:r>
        <w:rPr>
          <w:sz w:val="28"/>
        </w:rPr>
        <w:t xml:space="preserve"> № 2</w:t>
      </w:r>
    </w:p>
    <w:p w14:paraId="E8020000">
      <w:pPr>
        <w:pStyle w:val="Style_5"/>
        <w:ind w:firstLine="0" w:left="6237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Министерства социального благополучия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DATEDOUBLEACTIVATED № DOCNUMBER</w:t>
      </w:r>
    </w:p>
    <w:p w14:paraId="E902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EA02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6</w:t>
      </w:r>
    </w:p>
    <w:p w14:paraId="EB020000">
      <w:r>
        <w:rPr>
          <w:sz w:val="24"/>
        </w:rPr>
        <w:t xml:space="preserve"> </w:t>
      </w:r>
    </w:p>
    <w:p w14:paraId="EC02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ED02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Предоставление органами местного самоуправления в Камчатском крае документированной информации о детях-сиротах и детях, оставшихся без попечения родителей, лицам, желающим принять их на воспитание в семьи</w:t>
      </w:r>
      <w:r>
        <w:rPr>
          <w:sz w:val="24"/>
        </w:rPr>
        <w:t>»</w:t>
      </w:r>
    </w:p>
    <w:p w14:paraId="EE020000">
      <w:pPr>
        <w:spacing w:line="360" w:lineRule="exact"/>
        <w:ind/>
        <w:rPr>
          <w:sz w:val="24"/>
        </w:rPr>
      </w:pPr>
    </w:p>
    <w:p w14:paraId="EF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внести исправление(я) в документ(ы), выданный(ые) в результате предоставления государственной услуги, содержащий(ие) опечатки(у) и (или) ошибки(ку):</w:t>
      </w:r>
      <w:r>
        <w:rPr>
          <w:sz w:val="24"/>
        </w:rPr>
        <w:t>.</w:t>
      </w:r>
    </w:p>
    <w:p w14:paraId="F0020000">
      <w:pPr>
        <w:spacing w:line="360" w:lineRule="exact"/>
        <w:ind/>
        <w:rPr>
          <w:sz w:val="24"/>
        </w:rPr>
      </w:pPr>
    </w:p>
    <w:p w14:paraId="F1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допущенных опечатках и (или) ошибках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2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описание опечаток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3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описание ошибок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4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совершения опечаток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5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совершения ошибок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6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правильное написание соответствующих сведений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7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органа власти, предоставившего Услугу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8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9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A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FB020000">
      <w:pPr>
        <w:spacing w:line="360" w:lineRule="exact"/>
        <w:ind/>
        <w:rPr>
          <w:sz w:val="24"/>
        </w:rPr>
      </w:pPr>
    </w:p>
    <w:p w14:paraId="FC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ФИО заявителя</w:t>
      </w:r>
      <w:r>
        <w:rPr>
          <w:sz w:val="24"/>
        </w:rPr>
        <w:t>.</w:t>
      </w:r>
    </w:p>
    <w:p w14:paraId="FD020000">
      <w:pPr>
        <w:spacing w:line="360" w:lineRule="exact"/>
        <w:ind/>
        <w:rPr>
          <w:sz w:val="24"/>
        </w:rPr>
      </w:pPr>
    </w:p>
    <w:p w14:paraId="FE0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F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0003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010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7</w:t>
      </w:r>
    </w:p>
    <w:p w14:paraId="02030000">
      <w:r>
        <w:rPr>
          <w:sz w:val="24"/>
        </w:rPr>
        <w:t xml:space="preserve"> </w:t>
      </w:r>
    </w:p>
    <w:p w14:paraId="030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040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Предоставление органами местного самоуправления в Камчатском крае документированной информации о детях-сиротах и детях, оставшихся без попечения родителей, лицам, желающим принять их на воспитание в семьи</w:t>
      </w:r>
      <w:r>
        <w:rPr>
          <w:sz w:val="24"/>
        </w:rPr>
        <w:t>»</w:t>
      </w:r>
    </w:p>
    <w:p w14:paraId="05030000">
      <w:pPr>
        <w:spacing w:line="360" w:lineRule="exact"/>
        <w:ind/>
        <w:rPr>
          <w:sz w:val="24"/>
        </w:rPr>
      </w:pPr>
    </w:p>
    <w:p w14:paraId="060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7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8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9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A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сведения, содержащие опечатку и (или) ошибку, которые необходимо исправить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B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корректные сведения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0C030000">
      <w:pPr>
        <w:spacing w:line="360" w:lineRule="exact"/>
        <w:ind/>
        <w:rPr>
          <w:sz w:val="24"/>
        </w:rPr>
      </w:pPr>
    </w:p>
    <w:p w14:paraId="0D0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допущенных опечатках и (или) ошибках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E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описание опечаток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F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описание ошибок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0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совершения опечаток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1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совершения ошибок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2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правильное написание соответствующих сведений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3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4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5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16030000">
      <w:pPr>
        <w:spacing w:line="360" w:lineRule="exact"/>
        <w:ind/>
        <w:rPr>
          <w:sz w:val="24"/>
        </w:rPr>
      </w:pPr>
    </w:p>
    <w:p w14:paraId="170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Документ, подтверждающий полномочия законного представителя или доверенного лица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8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9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A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B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C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1D030000">
      <w:pPr>
        <w:spacing w:line="360" w:lineRule="exact"/>
        <w:ind/>
        <w:rPr>
          <w:sz w:val="24"/>
        </w:rPr>
      </w:pPr>
    </w:p>
    <w:p w14:paraId="1E0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F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2003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210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8</w:t>
      </w:r>
    </w:p>
    <w:p w14:paraId="22030000">
      <w:r>
        <w:rPr>
          <w:sz w:val="24"/>
        </w:rPr>
        <w:t xml:space="preserve"> </w:t>
      </w:r>
    </w:p>
    <w:p w14:paraId="230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240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Предоставление органами местного самоуправления в Камчатском крае документированной информации о детях-сиротах и детях, оставшихся без попечения родителей, лицам, желающим принять их на воспитание в семьи</w:t>
      </w:r>
      <w:r>
        <w:rPr>
          <w:sz w:val="24"/>
        </w:rPr>
        <w:t>»</w:t>
      </w:r>
    </w:p>
    <w:p w14:paraId="25030000">
      <w:pPr>
        <w:spacing w:line="360" w:lineRule="exact"/>
        <w:ind/>
        <w:rPr>
          <w:sz w:val="24"/>
        </w:rPr>
      </w:pPr>
    </w:p>
    <w:p w14:paraId="260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внести исправление(я) в документ(ы), выданный(ые) в результате предоставления государственной услуги, содержащий(ие) опечатки(у) и (или) ошибки(ку):</w:t>
      </w:r>
      <w:r>
        <w:rPr>
          <w:sz w:val="24"/>
        </w:rPr>
        <w:t>.</w:t>
      </w:r>
    </w:p>
    <w:p w14:paraId="27030000">
      <w:pPr>
        <w:spacing w:line="360" w:lineRule="exact"/>
        <w:ind/>
        <w:rPr>
          <w:sz w:val="24"/>
        </w:rPr>
      </w:pPr>
    </w:p>
    <w:p w14:paraId="280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допущенных опечатках и (или) ошибках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9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описание опечаток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A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описание ошибок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B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совершения опечаток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C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совершения ошибок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D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правильное написание соответствующих сведений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E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органа власти, предоставившего Услугу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F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0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1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32030000">
      <w:pPr>
        <w:spacing w:line="360" w:lineRule="exact"/>
        <w:ind/>
        <w:rPr>
          <w:sz w:val="24"/>
        </w:rPr>
      </w:pPr>
    </w:p>
    <w:p w14:paraId="330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ФИО заявителя</w:t>
      </w:r>
      <w:r>
        <w:rPr>
          <w:sz w:val="24"/>
        </w:rPr>
        <w:t>.</w:t>
      </w:r>
    </w:p>
    <w:p w14:paraId="34030000">
      <w:pPr>
        <w:spacing w:line="360" w:lineRule="exact"/>
        <w:ind/>
        <w:rPr>
          <w:sz w:val="24"/>
        </w:rPr>
      </w:pPr>
    </w:p>
    <w:p w14:paraId="350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6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3703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380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9</w:t>
      </w:r>
    </w:p>
    <w:p w14:paraId="39030000">
      <w:r>
        <w:rPr>
          <w:sz w:val="24"/>
        </w:rPr>
        <w:t xml:space="preserve"> </w:t>
      </w:r>
    </w:p>
    <w:p w14:paraId="3A0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3B0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Предоставление органами местного самоуправления в Камчатском крае документированной информации о детях-сиротах и детях, оставшихся без попечения родителей, лицам, желающим принять их на воспитание в семьи</w:t>
      </w:r>
      <w:r>
        <w:rPr>
          <w:sz w:val="24"/>
        </w:rPr>
        <w:t>»</w:t>
      </w:r>
    </w:p>
    <w:p w14:paraId="3C030000">
      <w:pPr>
        <w:spacing w:line="360" w:lineRule="exact"/>
        <w:ind/>
        <w:rPr>
          <w:sz w:val="24"/>
        </w:rPr>
      </w:pPr>
    </w:p>
    <w:p w14:paraId="3D0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E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F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0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1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сведения, содержащие опечатку и (или) ошибку, которые необходимо исправить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2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корректные сведения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43030000">
      <w:pPr>
        <w:spacing w:line="360" w:lineRule="exact"/>
        <w:ind/>
        <w:rPr>
          <w:sz w:val="24"/>
        </w:rPr>
      </w:pPr>
    </w:p>
    <w:p w14:paraId="440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допущенных опечатках и (или) ошибках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5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описание опечаток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6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описание ошибок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7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совершения опечаток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8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совершения ошибок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9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правильное написание соответствующих сведений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A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B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C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4D030000">
      <w:pPr>
        <w:spacing w:line="360" w:lineRule="exact"/>
        <w:ind/>
        <w:rPr>
          <w:sz w:val="24"/>
        </w:rPr>
      </w:pPr>
    </w:p>
    <w:p w14:paraId="4E0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Документ, подтверждающий полномочия законного представителя или доверенного лица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F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0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1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2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3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54030000">
      <w:pPr>
        <w:spacing w:line="360" w:lineRule="exact"/>
        <w:ind/>
        <w:rPr>
          <w:sz w:val="24"/>
        </w:rPr>
      </w:pPr>
    </w:p>
    <w:p w14:paraId="550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6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sectPr>
      <w:headerReference r:id="rId1" w:type="first"/>
      <w:headerReference r:id="rId4" w:type="default"/>
      <w:pgSz w:h="16838" w:orient="portrait" w:w="11906"/>
      <w:pgMar w:bottom="1134" w:footer="709" w:gutter="0" w:header="709" w:left="1134" w:right="567" w:top="567"/>
      <w:pgNumType w:start="1"/>
      <w:titlePg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57030000">
      <w:pPr>
        <w:pStyle w:val="Style_26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58030000">
      <w:pPr>
        <w:pStyle w:val="Style_26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>
        <w:rPr>
          <w:color w:val="000000"/>
        </w:rPr>
        <w:t>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ind/>
      <w:jc w:val="center"/>
    </w:pP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7000000">
    <w:pPr>
      <w:pStyle w:val="Style_1"/>
      <w:ind/>
      <w:jc w:val="center"/>
    </w:pPr>
  </w:p>
  <w:p w14:paraId="08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1304" w:val="left"/>
        </w:tabs>
        <w:ind w:hanging="1077" w:left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1">
    <w:lvl w:ilvl="0">
      <w:start w:val="1"/>
      <w:numFmt w:val="decimal"/>
      <w:lvlText w:val="Вариант %1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134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9_ch" w:type="character">
    <w:name w:val="Normal"/>
    <w:link w:val="Style_9"/>
    <w:rPr>
      <w:rFonts w:ascii="Times New Roman" w:hAnsi="Times New Roman"/>
      <w:sz w:val="20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annotation subject"/>
    <w:basedOn w:val="Style_15"/>
    <w:next w:val="Style_15"/>
    <w:link w:val="Style_14_ch"/>
    <w:rPr>
      <w:b w:val="1"/>
    </w:rPr>
  </w:style>
  <w:style w:styleId="Style_14_ch" w:type="character">
    <w:name w:val="annotation subject"/>
    <w:basedOn w:val="Style_15_ch"/>
    <w:link w:val="Style_14"/>
    <w:rPr>
      <w:b w:val="1"/>
    </w:rPr>
  </w:style>
  <w:style w:styleId="Style_16" w:type="paragraph">
    <w:name w:val="Endnote"/>
    <w:basedOn w:val="Style_9"/>
    <w:link w:val="Style_16_ch"/>
  </w:style>
  <w:style w:styleId="Style_16_ch" w:type="character">
    <w:name w:val="Endnote"/>
    <w:basedOn w:val="Style_9_ch"/>
    <w:link w:val="Style_16"/>
  </w:style>
  <w:style w:styleId="Style_17" w:type="paragraph">
    <w:name w:val="heading 3"/>
    <w:link w:val="Style_17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5B9BD5"/>
    </w:rPr>
  </w:style>
  <w:style w:styleId="Style_17_ch" w:type="character">
    <w:name w:val="heading 3"/>
    <w:link w:val="Style_17"/>
    <w:rPr>
      <w:rFonts w:asciiTheme="majorAscii" w:hAnsiTheme="majorHAnsi"/>
      <w:b w:val="1"/>
      <w:color w:themeColor="accent1" w:val="5B9BD5"/>
    </w:rPr>
  </w:style>
  <w:style w:styleId="Style_18" w:type="paragraph">
    <w:name w:val="endnote reference"/>
    <w:basedOn w:val="Style_19"/>
    <w:link w:val="Style_18_ch"/>
    <w:rPr>
      <w:vertAlign w:val="superscript"/>
    </w:rPr>
  </w:style>
  <w:style w:styleId="Style_18_ch" w:type="character">
    <w:name w:val="endnote reference"/>
    <w:basedOn w:val="Style_19_ch"/>
    <w:link w:val="Style_18"/>
    <w:rPr>
      <w:vertAlign w:val="superscript"/>
    </w:rPr>
  </w:style>
  <w:style w:styleId="Style_5" w:type="paragraph">
    <w:name w:val="No Spacing"/>
    <w:link w:val="Style_5_ch"/>
    <w:pPr>
      <w:spacing w:after="0" w:line="240" w:lineRule="auto"/>
      <w:ind/>
    </w:pPr>
    <w:rPr>
      <w:rFonts w:ascii="Times New Roman" w:hAnsi="Times New Roman"/>
      <w:sz w:val="20"/>
    </w:rPr>
  </w:style>
  <w:style w:styleId="Style_5_ch" w:type="character">
    <w:name w:val="No Spacing"/>
    <w:link w:val="Style_5"/>
    <w:rPr>
      <w:rFonts w:ascii="Times New Roman" w:hAnsi="Times New Roman"/>
      <w:sz w:val="20"/>
    </w:rPr>
  </w:style>
  <w:style w:styleId="Style_20" w:type="paragraph">
    <w:name w:val="Body Text"/>
    <w:basedOn w:val="Style_9"/>
    <w:link w:val="Style_20_ch"/>
    <w:pPr>
      <w:widowControl w:val="0"/>
      <w:ind/>
    </w:pPr>
    <w:rPr>
      <w:sz w:val="24"/>
    </w:rPr>
  </w:style>
  <w:style w:styleId="Style_20_ch" w:type="character">
    <w:name w:val="Body Text"/>
    <w:basedOn w:val="Style_9_ch"/>
    <w:link w:val="Style_20"/>
    <w:rPr>
      <w:sz w:val="24"/>
    </w:rPr>
  </w:style>
  <w:style w:styleId="Style_21" w:type="paragraph">
    <w:name w:val="footer"/>
    <w:basedOn w:val="Style_9"/>
    <w:link w:val="Style_21_ch"/>
    <w:pPr>
      <w:tabs>
        <w:tab w:leader="none" w:pos="4677" w:val="center"/>
        <w:tab w:leader="none" w:pos="9355" w:val="right"/>
      </w:tabs>
      <w:ind/>
    </w:pPr>
  </w:style>
  <w:style w:styleId="Style_21_ch" w:type="character">
    <w:name w:val="footer"/>
    <w:basedOn w:val="Style_9_ch"/>
    <w:link w:val="Style_21"/>
  </w:style>
  <w:style w:styleId="Style_22" w:type="paragraph">
    <w:name w:val="toc 3"/>
    <w:next w:val="Style_9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8" w:type="paragraph">
    <w:name w:val="! ТЗ Стиль __ТекстОсн_1и + Times New Roman 12 пт По ширине Первая стр..."/>
    <w:basedOn w:val="Style_9"/>
    <w:link w:val="Style_8_ch"/>
    <w:pPr>
      <w:tabs>
        <w:tab w:leader="none" w:pos="851" w:val="left"/>
      </w:tabs>
      <w:spacing w:after="60" w:before="60" w:line="360" w:lineRule="auto"/>
      <w:ind w:firstLine="709" w:left="0"/>
      <w:jc w:val="both"/>
    </w:pPr>
    <w:rPr>
      <w:sz w:val="24"/>
    </w:rPr>
  </w:style>
  <w:style w:styleId="Style_8_ch" w:type="character">
    <w:name w:val="! ТЗ Стиль __ТекстОсн_1и + Times New Roman 12 пт По ширине Первая стр..."/>
    <w:basedOn w:val="Style_9_ch"/>
    <w:link w:val="Style_8"/>
    <w:rPr>
      <w:sz w:val="24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9_ch"/>
    <w:link w:val="Style_1"/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3" w:type="paragraph">
    <w:name w:val="heading 5"/>
    <w:link w:val="Style_23_ch"/>
    <w:uiPriority w:val="9"/>
    <w:qFormat/>
    <w:pPr>
      <w:keepNext w:val="1"/>
      <w:keepLines w:val="1"/>
      <w:spacing w:after="0" w:before="200"/>
      <w:ind/>
      <w:outlineLvl w:val="4"/>
    </w:pPr>
    <w:rPr>
      <w:rFonts w:asciiTheme="majorAscii" w:hAnsiTheme="majorHAnsi"/>
      <w:color w:themeColor="accent1" w:themeShade="7F" w:val="1F4E79"/>
    </w:rPr>
  </w:style>
  <w:style w:styleId="Style_23_ch" w:type="character">
    <w:name w:val="heading 5"/>
    <w:link w:val="Style_23"/>
    <w:rPr>
      <w:rFonts w:asciiTheme="majorAscii" w:hAnsiTheme="majorHAnsi"/>
      <w:color w:themeColor="accent1" w:themeShade="7F" w:val="1F4E79"/>
    </w:rPr>
  </w:style>
  <w:style w:styleId="Style_24" w:type="paragraph">
    <w:name w:val="heading 1"/>
    <w:link w:val="Style_24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24_ch" w:type="character">
    <w:name w:val="heading 1"/>
    <w:link w:val="Style_24"/>
    <w:rPr>
      <w:rFonts w:asciiTheme="majorAscii" w:hAnsiTheme="majorHAnsi"/>
      <w:b w:val="1"/>
      <w:color w:themeColor="accent1" w:themeShade="BF" w:val="2E75B5"/>
      <w:sz w:val="28"/>
    </w:rPr>
  </w:style>
  <w:style w:styleId="Style_25" w:type="paragraph">
    <w:name w:val="Hyperlink"/>
    <w:link w:val="Style_25_ch"/>
    <w:rPr>
      <w:color w:themeColor="hyperlink" w:val="0563C1"/>
      <w:u w:val="single"/>
    </w:rPr>
  </w:style>
  <w:style w:styleId="Style_25_ch" w:type="character">
    <w:name w:val="Hyperlink"/>
    <w:link w:val="Style_25"/>
    <w:rPr>
      <w:color w:themeColor="hyperlink" w:val="0563C1"/>
      <w:u w:val="single"/>
    </w:rPr>
  </w:style>
  <w:style w:styleId="Style_26" w:type="paragraph">
    <w:name w:val="Footnote"/>
    <w:basedOn w:val="Style_9"/>
    <w:link w:val="Style_26_ch"/>
  </w:style>
  <w:style w:styleId="Style_26_ch" w:type="character">
    <w:name w:val="Footnote"/>
    <w:basedOn w:val="Style_9_ch"/>
    <w:link w:val="Style_26"/>
  </w:style>
  <w:style w:styleId="Style_27" w:type="paragraph">
    <w:name w:val="toc 1"/>
    <w:next w:val="Style_9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4" w:type="paragraph">
    <w:name w:val="List Paragraph"/>
    <w:basedOn w:val="Style_9"/>
    <w:link w:val="Style_4_ch"/>
    <w:pPr>
      <w:ind w:firstLine="0" w:left="720"/>
      <w:contextualSpacing w:val="1"/>
    </w:pPr>
  </w:style>
  <w:style w:styleId="Style_4_ch" w:type="character">
    <w:name w:val="List Paragraph"/>
    <w:basedOn w:val="Style_9_ch"/>
    <w:link w:val="Style_4"/>
  </w:style>
  <w:style w:styleId="Style_3" w:type="paragraph">
    <w:name w:val="footnote reference"/>
    <w:basedOn w:val="Style_19"/>
    <w:link w:val="Style_3_ch"/>
    <w:rPr>
      <w:vertAlign w:val="superscript"/>
    </w:rPr>
  </w:style>
  <w:style w:styleId="Style_3_ch" w:type="character">
    <w:name w:val="footnote reference"/>
    <w:basedOn w:val="Style_19_ch"/>
    <w:link w:val="Style_3"/>
    <w:rPr>
      <w:vertAlign w:val="superscript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toc 9"/>
    <w:next w:val="Style_9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annotation reference"/>
    <w:link w:val="Style_30_ch"/>
    <w:rPr>
      <w:sz w:val="16"/>
    </w:rPr>
  </w:style>
  <w:style w:styleId="Style_30_ch" w:type="character">
    <w:name w:val="annotation reference"/>
    <w:link w:val="Style_30"/>
    <w:rPr>
      <w:sz w:val="16"/>
    </w:rPr>
  </w:style>
  <w:style w:styleId="Style_31" w:type="paragraph">
    <w:name w:val="toc 8"/>
    <w:next w:val="Style_9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toc 5"/>
    <w:next w:val="Style_9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15" w:type="paragraph">
    <w:name w:val="annotation text"/>
    <w:basedOn w:val="Style_9"/>
    <w:link w:val="Style_15_ch"/>
  </w:style>
  <w:style w:styleId="Style_15_ch" w:type="character">
    <w:name w:val="annotation text"/>
    <w:basedOn w:val="Style_9_ch"/>
    <w:link w:val="Style_15"/>
  </w:style>
  <w:style w:styleId="Style_33" w:type="paragraph">
    <w:name w:val="Subtitle"/>
    <w:next w:val="Style_9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9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link w:val="Style_35_ch"/>
    <w:uiPriority w:val="9"/>
    <w:qFormat/>
    <w:pPr>
      <w:keepNext w:val="1"/>
      <w:keepLines w:val="1"/>
      <w:spacing w:after="0" w:before="200"/>
      <w:ind/>
      <w:outlineLvl w:val="3"/>
    </w:pPr>
    <w:rPr>
      <w:rFonts w:asciiTheme="majorAscii" w:hAnsiTheme="majorHAnsi"/>
      <w:b w:val="1"/>
      <w:i w:val="1"/>
      <w:color w:themeColor="accent1" w:val="5B9BD5"/>
    </w:rPr>
  </w:style>
  <w:style w:styleId="Style_35_ch" w:type="character">
    <w:name w:val="heading 4"/>
    <w:link w:val="Style_35"/>
    <w:rPr>
      <w:rFonts w:asciiTheme="majorAscii" w:hAnsiTheme="majorHAnsi"/>
      <w:b w:val="1"/>
      <w:i w:val="1"/>
      <w:color w:themeColor="accent1" w:val="5B9BD5"/>
    </w:rPr>
  </w:style>
  <w:style w:styleId="Style_36" w:type="paragraph">
    <w:name w:val="Balloon Text"/>
    <w:basedOn w:val="Style_9"/>
    <w:link w:val="Style_36_ch"/>
    <w:rPr>
      <w:rFonts w:ascii="Segoe UI" w:hAnsi="Segoe UI"/>
      <w:sz w:val="18"/>
    </w:rPr>
  </w:style>
  <w:style w:styleId="Style_36_ch" w:type="character">
    <w:name w:val="Balloon Text"/>
    <w:basedOn w:val="Style_9_ch"/>
    <w:link w:val="Style_36"/>
    <w:rPr>
      <w:rFonts w:ascii="Segoe UI" w:hAnsi="Segoe UI"/>
      <w:sz w:val="18"/>
    </w:rPr>
  </w:style>
  <w:style w:styleId="Style_37" w:type="paragraph">
    <w:name w:val="heading 2"/>
    <w:link w:val="Style_37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37_ch" w:type="character">
    <w:name w:val="heading 2"/>
    <w:link w:val="Style_37"/>
    <w:rPr>
      <w:rFonts w:asciiTheme="majorAscii" w:hAnsiTheme="majorHAnsi"/>
      <w:b w:val="1"/>
      <w:color w:themeColor="accent1" w:val="5B9BD5"/>
      <w:sz w:val="26"/>
    </w:rPr>
  </w:style>
  <w:style w:styleId="Style_38" w:type="paragraph">
    <w:name w:val="heading 6"/>
    <w:link w:val="Style_38_ch"/>
    <w:uiPriority w:val="9"/>
    <w:qFormat/>
    <w:pPr>
      <w:keepNext w:val="1"/>
      <w:keepLines w:val="1"/>
      <w:spacing w:after="0" w:before="200"/>
      <w:ind/>
      <w:outlineLvl w:val="5"/>
    </w:pPr>
    <w:rPr>
      <w:rFonts w:asciiTheme="majorAscii" w:hAnsiTheme="majorHAnsi"/>
      <w:i w:val="1"/>
      <w:color w:themeColor="accent1" w:themeShade="7F" w:val="1F4E79"/>
    </w:rPr>
  </w:style>
  <w:style w:styleId="Style_38_ch" w:type="character">
    <w:name w:val="heading 6"/>
    <w:link w:val="Style_38"/>
    <w:rPr>
      <w:rFonts w:asciiTheme="majorAscii" w:hAnsiTheme="majorHAnsi"/>
      <w:i w:val="1"/>
      <w:color w:themeColor="accent1" w:themeShade="7F" w:val="1F4E79"/>
    </w:rPr>
  </w:style>
  <w:style w:styleId="Style_2" w:type="table">
    <w:name w:val="Table Grid"/>
    <w:basedOn w:val="Style_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" w:type="table">
    <w:name w:val="Сетка таблицы3"/>
    <w:basedOn w:val="Style_7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endnotes.xml" Type="http://schemas.openxmlformats.org/officeDocument/2006/relationships/endnotes"/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14" Target="numbering.xml" Type="http://schemas.openxmlformats.org/officeDocument/2006/relationships/numbering"/>
  <Relationship Id="rId6" Target="fontTable.xml" Type="http://schemas.openxmlformats.org/officeDocument/2006/relationships/fontTable"/>
  <Relationship Id="rId5" Target="media/1.png" Type="http://schemas.openxmlformats.org/officeDocument/2006/relationships/image"/>
  <Relationship Id="rId4" Target="header4.xml" Type="http://schemas.openxmlformats.org/officeDocument/2006/relationships/header"/>
  <Relationship Id="rId12" Target="footnotes.xml" Type="http://schemas.openxmlformats.org/officeDocument/2006/relationships/footnotes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2024-03-01T02:49:26Z</dcterms:modified>
</cp:coreProperties>
</file>