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color w:themeColor="accent2" w:themeTint="99" w:val="F4B184"/>
          <w:sz w:val="28"/>
        </w:rPr>
      </w:pPr>
    </w:p>
    <w:p w14:paraId="0A000000">
      <w:pPr>
        <w:ind/>
        <w:jc w:val="center"/>
        <w:rPr>
          <w:color w:val="FF0000"/>
          <w:sz w:val="28"/>
        </w:rPr>
      </w:pPr>
      <w:r>
        <w:rPr>
          <w:color w:val="FF0000"/>
          <w:sz w:val="28"/>
        </w:rPr>
        <w:t>МИНИСТЕРСТВО СОЦИАЛЬНОГО БЛАГОПОЛУЧИЯ И СЕМЕЙНОЙ ПОЛИТИКИ КАМЧАТСКОГО КРАЯ</w:t>
      </w:r>
    </w:p>
    <w:p w14:paraId="0B000000">
      <w:pPr>
        <w:ind/>
        <w:jc w:val="center"/>
        <w:rPr>
          <w:color w:val="FF0000"/>
          <w:sz w:val="24"/>
        </w:rPr>
      </w:pPr>
    </w:p>
    <w:p w14:paraId="0C000000">
      <w:pPr>
        <w:ind/>
        <w:jc w:val="center"/>
        <w:rPr>
          <w:color w:val="7030A0"/>
          <w:sz w:val="28"/>
        </w:rPr>
      </w:pPr>
      <w:r>
        <w:rPr>
          <w:color w:val="FF0000"/>
          <w:sz w:val="28"/>
        </w:rPr>
        <w:t>ПРИКАЗ</w:t>
      </w:r>
    </w:p>
    <w:p w14:paraId="0D000000">
      <w:pPr>
        <w:ind/>
        <w:jc w:val="center"/>
        <w:rPr>
          <w:color w:val="7030A0"/>
          <w:sz w:val="28"/>
        </w:rPr>
      </w:pPr>
    </w:p>
    <w:p w14:paraId="0E000000">
      <w:pPr>
        <w:ind/>
        <w:jc w:val="center"/>
        <w:rPr>
          <w:color w:val="7030A0"/>
          <w:sz w:val="28"/>
        </w:rPr>
      </w:pPr>
    </w:p>
    <w:tbl>
      <w:tblPr>
        <w:tblStyle w:val="Style_2"/>
        <w:tblInd w:type="dxa" w:w="56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215"/>
        <w:gridCol w:w="4573"/>
      </w:tblGrid>
      <w:tr>
        <w:tc>
          <w:tcPr>
            <w:tcW w:type="dxa" w:w="42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0F000000">
            <w:pPr>
              <w:ind/>
              <w:jc w:val="both"/>
              <w:rPr>
                <w:color w:val="FF0000"/>
                <w:sz w:val="28"/>
              </w:rPr>
            </w:pPr>
            <w:r>
              <w:rPr>
                <w:color w:val="FF0000"/>
                <w:sz w:val="28"/>
                <w:u w:val="single"/>
              </w:rPr>
              <w:t>DATEACTIVATED</w:t>
            </w:r>
            <w:r>
              <w:rPr>
                <w:color w:val="FF0000"/>
                <w:sz w:val="28"/>
                <w:u w:val="single"/>
              </w:rPr>
              <w:t xml:space="preserve"> </w:t>
            </w:r>
            <w:r>
              <w:rPr>
                <w:color w:val="FF0000"/>
                <w:sz w:val="28"/>
                <w:u w:val="single"/>
              </w:rPr>
              <w:t>г</w:t>
            </w:r>
            <w:r>
              <w:rPr>
                <w:color w:val="FF0000"/>
                <w:sz w:val="28"/>
                <w:u w:val="single"/>
              </w:rPr>
              <w:t>.</w:t>
            </w:r>
          </w:p>
        </w:tc>
        <w:tc>
          <w:tcPr>
            <w:tcW w:type="dxa" w:w="457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0000000">
            <w:pPr>
              <w:ind w:firstLine="0" w:left="1325"/>
              <w:jc w:val="right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№ </w:t>
            </w:r>
            <w:r>
              <w:rPr>
                <w:color w:val="FF0000"/>
                <w:sz w:val="28"/>
                <w:u w:val="single"/>
              </w:rPr>
              <w:t>DOCNUMBER</w:t>
            </w:r>
          </w:p>
        </w:tc>
      </w:tr>
    </w:tbl>
    <w:p w14:paraId="11000000">
      <w:pPr>
        <w:ind w:firstLine="993" w:left="0"/>
        <w:rPr>
          <w:color w:val="7030A0"/>
          <w:sz w:val="28"/>
        </w:rPr>
      </w:pPr>
      <w:r>
        <w:rPr>
          <w:color w:val="7030A0"/>
          <w:sz w:val="28"/>
        </w:rPr>
        <w:tab/>
      </w:r>
    </w:p>
    <w:p w14:paraId="12000000">
      <w:pPr>
        <w:ind w:firstLine="993" w:left="0"/>
        <w:rPr>
          <w:b w:val="1"/>
          <w:sz w:val="28"/>
        </w:rPr>
      </w:pPr>
    </w:p>
    <w:p w14:paraId="13000000">
      <w:pPr>
        <w:ind/>
        <w:jc w:val="center"/>
        <w:rPr>
          <w:color w:val="FF0000"/>
          <w:sz w:val="28"/>
        </w:rPr>
      </w:pPr>
      <w:r>
        <w:rPr>
          <w:color w:val="FF0000"/>
          <w:sz w:val="28"/>
        </w:rPr>
        <w:t>г. Петропавловск-Камчатский</w:t>
      </w:r>
      <w:r>
        <w:rPr>
          <w:color w:themeColor="accent1" w:themeShade="BF" w:val="2E75B5"/>
          <w:sz w:val="28"/>
        </w:rPr>
        <w:t xml:space="preserve"> </w:t>
      </w:r>
    </w:p>
    <w:p w14:paraId="14000000">
      <w:pPr>
        <w:ind/>
        <w:jc w:val="center"/>
        <w:rPr>
          <w:b w:val="1"/>
          <w:sz w:val="28"/>
        </w:rPr>
      </w:pPr>
    </w:p>
    <w:p w14:paraId="1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утверждении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регламента</w:t>
      </w: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color w:val="FF0000"/>
          <w:sz w:val="28"/>
        </w:rPr>
        <w:t>Министерства социального благополучия и семейной политики Камчатского края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по предоставлению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br/>
      </w:r>
      <w:r>
        <w:rPr>
          <w:b w:val="1"/>
          <w:sz w:val="28"/>
        </w:rPr>
        <w:t>«</w:t>
      </w:r>
      <w:r>
        <w:rPr>
          <w:b w:val="1"/>
          <w:color w:val="FF0000"/>
          <w:sz w:val="28"/>
        </w:rPr>
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</w:r>
      <w:r>
        <w:rPr>
          <w:b w:val="1"/>
          <w:sz w:val="28"/>
        </w:rPr>
        <w:t>»</w:t>
      </w:r>
    </w:p>
    <w:p w14:paraId="17000000">
      <w:pPr>
        <w:ind w:firstLine="709" w:left="0"/>
        <w:rPr>
          <w:sz w:val="28"/>
        </w:rPr>
      </w:pPr>
    </w:p>
    <w:p w14:paraId="18000000">
      <w:pPr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В соответствии с Федеральным законом от 27.07.2010 N 210-ФЗ "Об организации предоставления государственных и муниципальных услуг", постановлением Правительства Камчатского края от 14.12.2018 № 528-П "О разработке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края"</w:t>
      </w:r>
    </w:p>
    <w:p w14:paraId="19000000">
      <w:pPr>
        <w:keepNext w:val="1"/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 xml:space="preserve"> прилагаемый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дминистративный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"https://login.consultant.ru/link/?rnd=4F76CFA3B754175EE6B7A4131CD947A5&amp;req=doc&amp;base=LAW&amp;n=314549&amp;dst=100017&amp;fld=134&amp;date=22.01.2020"</w:instrText>
      </w:r>
      <w:r>
        <w:rPr>
          <w:sz w:val="28"/>
        </w:rPr>
        <w:fldChar w:fldCharType="separate"/>
      </w:r>
      <w:r>
        <w:rPr>
          <w:sz w:val="28"/>
        </w:rPr>
        <w:t>регламент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color w:val="FF0000"/>
          <w:sz w:val="28"/>
        </w:rPr>
        <w:t>Министерства социального благополучия и семейной политики Камчатского края</w:t>
      </w:r>
      <w:r>
        <w:rPr>
          <w:sz w:val="28"/>
        </w:rPr>
        <w:t xml:space="preserve"> </w:t>
      </w:r>
      <w:r>
        <w:rPr>
          <w:sz w:val="28"/>
        </w:rPr>
        <w:t xml:space="preserve">по предоставлению </w:t>
      </w:r>
      <w:r>
        <w:rPr>
          <w:sz w:val="28"/>
        </w:rPr>
        <w:t>государственной</w:t>
      </w:r>
      <w:r>
        <w:rPr>
          <w:sz w:val="28"/>
        </w:rPr>
        <w:t xml:space="preserve"> услуги </w:t>
      </w:r>
      <w:r>
        <w:rPr>
          <w:sz w:val="28"/>
        </w:rPr>
        <w:t>«</w:t>
      </w:r>
      <w:r>
        <w:rPr>
          <w:color w:val="FF0000"/>
          <w:sz w:val="28"/>
        </w:rPr>
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</w:r>
      <w:r>
        <w:rPr>
          <w:sz w:val="28"/>
        </w:rPr>
        <w:t>».</w:t>
      </w:r>
    </w:p>
    <w:p w14:paraId="1A000000">
      <w:pPr>
        <w:keepNext w:val="1"/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Признать</w:t>
      </w:r>
      <w:r>
        <w:rPr>
          <w:sz w:val="28"/>
        </w:rPr>
        <w:t xml:space="preserve"> </w:t>
      </w:r>
      <w:r>
        <w:rPr>
          <w:sz w:val="28"/>
        </w:rPr>
        <w:t>утратившим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силу</w:t>
      </w:r>
      <w:r>
        <w:rPr>
          <w:sz w:val="28"/>
        </w:rPr>
        <w:t>:</w:t>
      </w:r>
    </w:p>
    <w:p w14:paraId="1B000000">
      <w:pPr>
        <w:keepNext w:val="1"/>
        <w:ind w:firstLine="709" w:left="0"/>
        <w:jc w:val="both"/>
        <w:rPr>
          <w:sz w:val="28"/>
        </w:rPr>
      </w:pPr>
      <w:r>
        <w:rPr>
          <w:color w:val="FF0000"/>
          <w:sz w:val="28"/>
        </w:rPr>
        <w:t>Приказ Министерства социального благополучия и семейной политики Камчатского края от 30.09.2021 N 1481-п</w:t>
      </w:r>
      <w:r>
        <w:rPr>
          <w:color w:val="FF0000"/>
          <w:sz w:val="28"/>
        </w:rPr>
        <w:t>;</w:t>
      </w:r>
    </w:p>
    <w:p w14:paraId="1C000000">
      <w:pPr>
        <w:keepNext w:val="1"/>
        <w:ind w:firstLine="709" w:left="0"/>
        <w:jc w:val="both"/>
        <w:rPr>
          <w:sz w:val="28"/>
        </w:rPr>
      </w:pPr>
      <w:r>
        <w:rPr>
          <w:color w:val="FF0000"/>
          <w:sz w:val="28"/>
        </w:rPr>
        <w:t>"Об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"Предоставление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обратно"</w:t>
      </w:r>
      <w:r>
        <w:rPr>
          <w:sz w:val="28"/>
        </w:rPr>
        <w:t>.</w:t>
      </w:r>
    </w:p>
    <w:p w14:paraId="1D000000">
      <w:pPr>
        <w:keepNext w:val="1"/>
        <w:ind w:firstLine="709" w:left="0"/>
        <w:jc w:val="both"/>
        <w:rPr>
          <w:color w:val="7030A0"/>
          <w:sz w:val="28"/>
        </w:rPr>
      </w:pPr>
    </w:p>
    <w:p w14:paraId="1E000000">
      <w:pPr>
        <w:keepNext w:val="1"/>
        <w:ind w:firstLine="709" w:left="0"/>
        <w:jc w:val="both"/>
        <w:rPr>
          <w:color w:val="7030A0"/>
          <w:sz w:val="28"/>
        </w:rPr>
      </w:pPr>
    </w:p>
    <w:p w14:paraId="1F000000">
      <w:pPr>
        <w:keepNext w:val="1"/>
        <w:ind w:firstLine="709" w:left="0"/>
        <w:jc w:val="both"/>
        <w:rPr>
          <w:sz w:val="28"/>
        </w:rPr>
      </w:pP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4"/>
        <w:gridCol w:w="3827"/>
        <w:gridCol w:w="3260"/>
      </w:tblGrid>
      <w:tr>
        <w:tc>
          <w:tcPr>
            <w:tcW w:type="dxa" w:w="31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0000000">
            <w:pPr>
              <w:keepNext w:val="1"/>
              <w:ind/>
              <w:jc w:val="both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И.о. Министра социального благополучия и семейной политики Камчатского края</w:t>
            </w:r>
          </w:p>
        </w:tc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1000000">
            <w:pPr>
              <w:keepNext w:val="1"/>
              <w:ind w:right="-114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drawing>
                <wp:inline>
                  <wp:extent cx="2292985" cy="88265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flipH="false" flipV="false" rot="0">
                            <a:ext cx="2292985" cy="8826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2000000">
            <w:pPr>
              <w:keepNext w:val="1"/>
              <w:ind w:right="-114"/>
              <w:jc w:val="right"/>
              <w:rPr>
                <w:sz w:val="28"/>
              </w:rPr>
            </w:pPr>
            <w:r>
              <w:rPr>
                <w:color w:val="FF0000"/>
                <w:sz w:val="28"/>
              </w:rPr>
              <w:t>Ю.О. Горелова</w:t>
            </w:r>
          </w:p>
        </w:tc>
      </w:tr>
    </w:tbl>
    <w:p w14:paraId="23000000">
      <w:pPr>
        <w:sectPr>
          <w:headerReference r:id="rId3" w:type="first"/>
          <w:headerReference r:id="rId2" w:type="default"/>
          <w:pgSz w:h="16838" w:orient="portrait" w:w="11906"/>
          <w:pgMar w:bottom="1134" w:footer="709" w:gutter="0" w:header="709" w:left="1134" w:right="567" w:top="567"/>
          <w:titlePg/>
        </w:sectPr>
      </w:pPr>
    </w:p>
    <w:p w14:paraId="24000000">
      <w:pPr>
        <w:spacing w:before="240"/>
        <w:ind w:firstLine="0" w:left="6237"/>
      </w:pPr>
      <w:r>
        <w:rPr>
          <w:sz w:val="28"/>
        </w:rPr>
        <w:t>Утвержден</w:t>
      </w:r>
      <w:r>
        <w:rPr>
          <w:sz w:val="28"/>
        </w:rPr>
        <w:t xml:space="preserve"> </w:t>
      </w:r>
      <w:r>
        <w:rPr>
          <w:color w:val="FF0000"/>
          <w:sz w:val="28"/>
        </w:rPr>
        <w:t>приказом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Министерства социального благополучия</w:t>
      </w:r>
      <w:r>
        <w:rPr>
          <w:color w:val="FF0000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color w:val="FF0000"/>
          <w:sz w:val="28"/>
        </w:rPr>
        <w:t>DATEDOUBLEACTIVATED</w:t>
      </w:r>
      <w:r>
        <w:rPr>
          <w:sz w:val="28"/>
        </w:rPr>
        <w:t xml:space="preserve"> № </w:t>
      </w:r>
      <w:r>
        <w:rPr>
          <w:color w:val="FF0000"/>
          <w:sz w:val="28"/>
        </w:rPr>
        <w:t>DOCNUMBER</w:t>
      </w:r>
    </w:p>
    <w:p w14:paraId="25000000">
      <w:pPr>
        <w:ind w:firstLine="0" w:left="7371"/>
        <w:jc w:val="center"/>
        <w:rPr>
          <w:b w:val="1"/>
          <w:sz w:val="28"/>
        </w:rPr>
      </w:pPr>
    </w:p>
    <w:p w14:paraId="2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Административный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</w:t>
      </w:r>
    </w:p>
    <w:p w14:paraId="27000000">
      <w:pPr>
        <w:ind/>
        <w:jc w:val="center"/>
        <w:rPr>
          <w:b w:val="1"/>
          <w:sz w:val="28"/>
        </w:rPr>
      </w:pPr>
      <w:r>
        <w:rPr>
          <w:b w:val="1"/>
          <w:color w:val="FF0000"/>
          <w:sz w:val="28"/>
        </w:rPr>
        <w:t>Министерства социального благополучия и семейной политики Камчатского края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по предоставлению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t>«</w:t>
      </w:r>
      <w:r>
        <w:rPr>
          <w:b w:val="1"/>
          <w:color w:val="FF0000"/>
          <w:sz w:val="28"/>
        </w:rPr>
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</w:r>
      <w:r>
        <w:rPr>
          <w:b w:val="1"/>
          <w:sz w:val="28"/>
        </w:rPr>
        <w:t>»</w:t>
      </w:r>
    </w:p>
    <w:p w14:paraId="28000000">
      <w:pPr>
        <w:ind w:firstLine="709" w:left="0"/>
        <w:rPr>
          <w:sz w:val="28"/>
        </w:rPr>
      </w:pPr>
    </w:p>
    <w:p w14:paraId="29000000">
      <w:pPr>
        <w:keepNext w:val="1"/>
        <w:keepLines w:val="1"/>
        <w:spacing w:after="160" w:before="24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</w:t>
      </w:r>
      <w:r>
        <w:rPr>
          <w:b w:val="1"/>
          <w:sz w:val="28"/>
        </w:rPr>
        <w:t>. Общие положения</w:t>
      </w:r>
    </w:p>
    <w:p w14:paraId="2A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Настоящий </w:t>
      </w:r>
      <w:r>
        <w:rPr>
          <w:sz w:val="28"/>
        </w:rPr>
        <w:t>А</w:t>
      </w:r>
      <w:r>
        <w:rPr>
          <w:sz w:val="28"/>
        </w:rPr>
        <w:t>дминистративный регламент устан</w:t>
      </w:r>
      <w:r>
        <w:rPr>
          <w:sz w:val="28"/>
        </w:rPr>
        <w:t>авливает порядок</w:t>
      </w:r>
      <w:r>
        <w:rPr>
          <w:sz w:val="28"/>
        </w:rPr>
        <w:t xml:space="preserve"> и стандарт</w:t>
      </w:r>
      <w:r>
        <w:rPr>
          <w:sz w:val="28"/>
        </w:rPr>
        <w:t xml:space="preserve"> предоставления </w:t>
      </w:r>
      <w:r>
        <w:rPr>
          <w:sz w:val="28"/>
        </w:rPr>
        <w:t>государственной</w:t>
      </w:r>
      <w:r>
        <w:rPr>
          <w:sz w:val="28"/>
        </w:rPr>
        <w:t xml:space="preserve"> </w:t>
      </w:r>
      <w:r>
        <w:rPr>
          <w:sz w:val="28"/>
        </w:rPr>
        <w:t>услуги «</w:t>
      </w:r>
      <w:r>
        <w:rPr>
          <w:color w:val="FF0000"/>
          <w:sz w:val="28"/>
        </w:rPr>
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</w:r>
      <w:r>
        <w:rPr>
          <w:sz w:val="28"/>
        </w:rPr>
        <w:t>»</w:t>
      </w:r>
      <w:r>
        <w:rPr>
          <w:sz w:val="28"/>
        </w:rPr>
        <w:t xml:space="preserve"> (далее – Услуга).</w:t>
      </w:r>
    </w:p>
    <w:p w14:paraId="2B000000">
      <w:pPr>
        <w:numPr>
          <w:ilvl w:val="0"/>
          <w:numId w:val="2"/>
        </w:numPr>
        <w:spacing w:after="160"/>
        <w:ind w:firstLine="709" w:left="0"/>
        <w:contextualSpacing w:val="1"/>
        <w:jc w:val="both"/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детям-инвалидам, инвалидам с детства и сопровождающим их лицам в возрасте 18 лет и старше, являющимся гражданами Российской Федерации, проживающим по месту жительства в Камчатском крае, либо иностранным гражданам и лицам без гражданства, проживающим по месту жительства в Камчатском крае</w:t>
      </w:r>
      <w:r>
        <w:rPr>
          <w:color w:themeColor="accent5" w:themeShade="BF" w:val="2F5496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далее</w:t>
      </w:r>
      <w:r>
        <w:rPr>
          <w:sz w:val="28"/>
        </w:rPr>
        <w:t xml:space="preserve"> – заявители)</w:t>
      </w:r>
      <w:r>
        <w:rPr>
          <w:color w:themeColor="accent5" w:themeShade="BF" w:val="2F5496"/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в таблице 1</w:t>
      </w:r>
      <w:r>
        <w:rPr>
          <w:sz w:val="28"/>
        </w:rPr>
        <w:t xml:space="preserve"> приложения №</w:t>
      </w:r>
      <w:r>
        <w:rPr>
          <w:sz w:val="28"/>
        </w:rPr>
        <w:t> 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 xml:space="preserve">к </w:t>
      </w:r>
      <w:r>
        <w:rPr>
          <w:sz w:val="28"/>
        </w:rPr>
        <w:t xml:space="preserve">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color w:themeColor="accent5" w:themeShade="BF" w:val="2F5496"/>
          <w:sz w:val="28"/>
        </w:rPr>
        <w:t>.</w:t>
      </w:r>
    </w:p>
    <w:p w14:paraId="2C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 должна быть предоставлена заявителю в соответс</w:t>
      </w:r>
      <w:r>
        <w:rPr>
          <w:sz w:val="28"/>
        </w:rPr>
        <w:t xml:space="preserve">твии с вариантом предоставления </w:t>
      </w:r>
      <w:r>
        <w:rPr>
          <w:sz w:val="28"/>
        </w:rPr>
        <w:t>У</w:t>
      </w:r>
      <w:r>
        <w:rPr>
          <w:sz w:val="28"/>
        </w:rPr>
        <w:t>слуги (далее – вариант)</w:t>
      </w:r>
      <w:r>
        <w:rPr>
          <w:sz w:val="28"/>
        </w:rPr>
        <w:t>.</w:t>
      </w:r>
    </w:p>
    <w:p w14:paraId="2D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 xml:space="preserve"> определяется в соответствии</w:t>
      </w:r>
      <w:r>
        <w:rPr>
          <w:sz w:val="28"/>
        </w:rPr>
        <w:t xml:space="preserve"> с таблицей 2 приложения</w:t>
      </w:r>
      <w:r>
        <w:rPr>
          <w:sz w:val="28"/>
        </w:rPr>
        <w:t xml:space="preserve">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 xml:space="preserve"> исходя из</w:t>
      </w:r>
      <w:r>
        <w:rPr>
          <w:sz w:val="28"/>
        </w:rPr>
        <w:t xml:space="preserve"> общих</w:t>
      </w:r>
      <w:r>
        <w:rPr>
          <w:sz w:val="28"/>
        </w:rPr>
        <w:t xml:space="preserve"> признаков заявителя,</w:t>
      </w:r>
      <w:r>
        <w:rPr>
          <w:sz w:val="28"/>
        </w:rPr>
        <w:t xml:space="preserve"> а также из результата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</w:t>
      </w:r>
      <w:r>
        <w:rPr>
          <w:sz w:val="28"/>
        </w:rPr>
        <w:t>уги, за предоставлением которой</w:t>
      </w:r>
      <w:r>
        <w:rPr>
          <w:sz w:val="28"/>
        </w:rPr>
        <w:t xml:space="preserve"> обратился указанный заявитель.</w:t>
      </w:r>
    </w:p>
    <w:p w14:paraId="2E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Признаки заявителя определяются путем профилирования</w:t>
      </w:r>
      <w:r>
        <w:rPr>
          <w:rStyle w:val="Style_3_ch"/>
          <w:sz w:val="28"/>
        </w:rPr>
        <w:footnoteReference w:id="1"/>
      </w:r>
      <w:r>
        <w:rPr>
          <w:sz w:val="28"/>
        </w:rPr>
        <w:t xml:space="preserve">, осуществляемого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регламентом.</w:t>
      </w:r>
    </w:p>
    <w:p w14:paraId="2F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Style_3_ch"/>
          <w:sz w:val="28"/>
        </w:rPr>
        <w:footnoteReference w:id="2"/>
      </w:r>
      <w:r>
        <w:rPr>
          <w:sz w:val="28"/>
        </w:rPr>
        <w:t xml:space="preserve"> (далее – Единый портал</w:t>
      </w:r>
      <w:r>
        <w:rPr>
          <w:sz w:val="28"/>
        </w:rPr>
        <w:t>)</w:t>
      </w:r>
      <w:r>
        <w:rPr>
          <w:sz w:val="28"/>
        </w:rPr>
        <w:t>.</w:t>
      </w:r>
    </w:p>
    <w:p w14:paraId="30000000">
      <w:pPr>
        <w:keepNext w:val="1"/>
        <w:keepLines w:val="1"/>
        <w:spacing w:after="16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>. Стандарт предоставления</w:t>
      </w:r>
      <w:r>
        <w:rPr>
          <w:b w:val="1"/>
          <w:color w:val="FF0000"/>
          <w:sz w:val="28"/>
        </w:rPr>
        <w:t xml:space="preserve"> </w:t>
      </w:r>
      <w:r>
        <w:rPr>
          <w:b w:val="1"/>
          <w:sz w:val="28"/>
        </w:rPr>
        <w:t>У</w:t>
      </w:r>
      <w:r>
        <w:rPr>
          <w:b w:val="1"/>
          <w:sz w:val="28"/>
        </w:rPr>
        <w:t>слуги</w:t>
      </w:r>
    </w:p>
    <w:p w14:paraId="31000000">
      <w:pPr>
        <w:keepNext w:val="1"/>
        <w:keepLines w:val="1"/>
        <w:spacing w:after="160" w:before="4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У</w:t>
      </w:r>
      <w:r>
        <w:rPr>
          <w:b w:val="1"/>
          <w:sz w:val="28"/>
        </w:rPr>
        <w:t>слуги</w:t>
      </w:r>
    </w:p>
    <w:p w14:paraId="32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</w:r>
      <w:r>
        <w:rPr>
          <w:sz w:val="28"/>
        </w:rPr>
        <w:t>.</w:t>
      </w:r>
    </w:p>
    <w:p w14:paraId="33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органа, предоставляющего Услугу</w:t>
      </w:r>
    </w:p>
    <w:p w14:paraId="34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Краевым государственным казённым учреждением "Камчатский центр по выплате государственных и социальных пособий"</w:t>
      </w:r>
      <w:r>
        <w:rPr>
          <w:color w:themeColor="accent6" w:themeShade="BF" w:val="548235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далее</w:t>
      </w:r>
      <w:r>
        <w:rPr>
          <w:sz w:val="28"/>
        </w:rPr>
        <w:t xml:space="preserve"> – </w:t>
      </w:r>
      <w:r>
        <w:rPr>
          <w:color w:val="FF0000"/>
          <w:sz w:val="28"/>
        </w:rPr>
        <w:t>Орган власти</w:t>
      </w:r>
      <w:r>
        <w:rPr>
          <w:sz w:val="28"/>
        </w:rPr>
        <w:t>)</w:t>
      </w:r>
      <w:r>
        <w:rPr>
          <w:color w:val="FFC000"/>
          <w:sz w:val="28"/>
        </w:rPr>
        <w:t>.</w:t>
      </w:r>
    </w:p>
    <w:p w14:paraId="35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Услуги в м</w:t>
      </w:r>
      <w:r>
        <w:rPr>
          <w:sz w:val="28"/>
        </w:rPr>
        <w:t xml:space="preserve">ногофункциональных центрах предоставления государственных и муниципальных услуг (далее </w:t>
      </w:r>
      <w:r>
        <w:rPr>
          <w:color w:val="FF0000"/>
          <w:sz w:val="28"/>
        </w:rPr>
        <w:t xml:space="preserve">– </w:t>
      </w:r>
      <w:r>
        <w:rPr>
          <w:sz w:val="28"/>
        </w:rPr>
        <w:t>МФЦ) осуществляется при наличии соглашения с таким МФЦ.</w:t>
      </w:r>
    </w:p>
    <w:p w14:paraId="36000000">
      <w:pPr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sz w:val="28"/>
        </w:rPr>
        <w:t>МФЦ, в которых организуется предоставление Услуги,</w:t>
      </w:r>
      <w:r>
        <w:rPr>
          <w:sz w:val="28"/>
        </w:rPr>
        <w:t xml:space="preserve"> </w:t>
      </w:r>
      <w:r>
        <w:rPr>
          <w:sz w:val="28"/>
        </w:rPr>
        <w:t>не могут принимать</w:t>
      </w:r>
      <w:r>
        <w:rPr>
          <w:color w:val="FF0000"/>
          <w:sz w:val="28"/>
        </w:rPr>
        <w:t xml:space="preserve"> </w:t>
      </w:r>
      <w:r>
        <w:rPr>
          <w:sz w:val="28"/>
        </w:rPr>
        <w:t>решение об отказе в приеме</w:t>
      </w:r>
      <w:r>
        <w:rPr>
          <w:color w:val="FF0000"/>
          <w:sz w:val="28"/>
        </w:rPr>
        <w:t xml:space="preserve"> </w:t>
      </w:r>
      <w:r>
        <w:rPr>
          <w:color w:val="00B050"/>
          <w:sz w:val="28"/>
        </w:rPr>
        <w:t>заявления</w:t>
      </w:r>
      <w:r>
        <w:rPr>
          <w:color w:val="00B050"/>
          <w:sz w:val="28"/>
        </w:rPr>
        <w:t xml:space="preserve"> о предоставлении Услуги (далее – заявление)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и документов и (или) информации, необходимых для ее предоставления.</w:t>
      </w:r>
    </w:p>
    <w:p w14:paraId="37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Результат предоставления </w:t>
      </w:r>
      <w:r>
        <w:rPr>
          <w:b w:val="1"/>
          <w:sz w:val="28"/>
        </w:rPr>
        <w:t>Услуги</w:t>
      </w:r>
    </w:p>
    <w:p w14:paraId="38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color w:val="FF0000"/>
          <w:sz w:val="28"/>
        </w:rPr>
        <w:t>предоставлением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</w:r>
      <w:r>
        <w:rPr>
          <w:color w:val="0070C0"/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3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приказ о назначении</w:t>
      </w:r>
      <w:r>
        <w:rPr>
          <w:color w:val="92D050"/>
          <w:sz w:val="28"/>
        </w:rPr>
        <w:t xml:space="preserve"> </w:t>
      </w:r>
      <w:r>
        <w:rPr>
          <w:color w:val="92D050"/>
          <w:sz w:val="28"/>
        </w:rPr>
        <w:t>(</w:t>
      </w:r>
      <w:r>
        <w:rPr>
          <w:color w:val="FF0000"/>
          <w:sz w:val="28"/>
        </w:rPr>
        <w:t>документ на бумажном носителе или в форме электронного документа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;</w:t>
      </w:r>
    </w:p>
    <w:p w14:paraId="3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уведомление об отказе в предоставлении Услуги</w:t>
      </w:r>
      <w:r>
        <w:rPr>
          <w:color w:val="92D050"/>
          <w:sz w:val="28"/>
        </w:rPr>
        <w:t xml:space="preserve"> </w:t>
      </w:r>
      <w:r>
        <w:rPr>
          <w:color w:val="92D050"/>
          <w:sz w:val="28"/>
        </w:rPr>
        <w:t>(</w:t>
      </w:r>
      <w:r>
        <w:rPr>
          <w:color w:val="FF0000"/>
          <w:sz w:val="28"/>
        </w:rPr>
        <w:t>документ на бумажном носителе или в форме электронного документа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.</w:t>
      </w:r>
    </w:p>
    <w:p w14:paraId="3B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3C000000">
      <w:pPr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Документом,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color w:val="FF0000"/>
          <w:sz w:val="28"/>
        </w:rPr>
        <w:t>приказ</w:t>
      </w:r>
      <w:r>
        <w:rPr>
          <w:sz w:val="28"/>
        </w:rPr>
        <w:t>.</w:t>
      </w:r>
      <w:r>
        <w:rPr>
          <w:sz w:val="28"/>
        </w:rPr>
        <w:t xml:space="preserve"> В состав реквизитов документа входят</w:t>
      </w:r>
      <w:r>
        <w:rPr>
          <w:sz w:val="28"/>
        </w:rPr>
        <w:t xml:space="preserve"> </w:t>
      </w:r>
      <w:r>
        <w:rPr>
          <w:color w:val="FF0000"/>
          <w:sz w:val="28"/>
        </w:rPr>
        <w:t>наименование органа, выдавшего документ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полное наименование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число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месяц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принятое решение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дата подписания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наименование приказа</w:t>
      </w:r>
      <w:r>
        <w:rPr>
          <w:color w:val="FF0000"/>
          <w:sz w:val="28"/>
        </w:rPr>
        <w:t>.</w:t>
      </w:r>
    </w:p>
    <w:p w14:paraId="3D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color w:val="FF0000"/>
          <w:sz w:val="28"/>
        </w:rPr>
        <w:t>исправлением допущенных опечаток и (или) ошибок в выданном результате предоставления Услуги</w:t>
      </w:r>
      <w:r>
        <w:rPr>
          <w:color w:val="0070C0"/>
          <w:sz w:val="28"/>
        </w:rPr>
        <w:t xml:space="preserve"> </w:t>
      </w:r>
      <w:r>
        <w:rPr>
          <w:sz w:val="28"/>
        </w:rPr>
        <w:t>результатом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документ, выданный в результате предоставления Услуги, с исправленными ошибками и (или) опечатками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val="7030A0"/>
          <w:sz w:val="28"/>
        </w:rPr>
        <w:t>.</w:t>
      </w:r>
    </w:p>
    <w:p w14:paraId="3E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3F000000">
      <w:pPr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  <w:r>
        <w:rPr>
          <w:color w:val="0070C0"/>
          <w:sz w:val="28"/>
        </w:rPr>
        <w:t xml:space="preserve"> </w:t>
      </w:r>
    </w:p>
    <w:p w14:paraId="40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8"/>
        </w:rPr>
        <w:t>Результаты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слуги</w:t>
      </w:r>
      <w:r>
        <w:rPr>
          <w:sz w:val="28"/>
        </w:rPr>
        <w:t xml:space="preserve"> </w:t>
      </w:r>
      <w:r>
        <w:rPr>
          <w:sz w:val="28"/>
        </w:rPr>
        <w:t>могут</w:t>
      </w:r>
      <w:r>
        <w:rPr>
          <w:sz w:val="28"/>
        </w:rPr>
        <w:t xml:space="preserve"> </w:t>
      </w:r>
      <w:r>
        <w:rPr>
          <w:sz w:val="28"/>
        </w:rPr>
        <w:t>быть</w:t>
      </w:r>
      <w:r>
        <w:rPr>
          <w:sz w:val="28"/>
        </w:rPr>
        <w:t xml:space="preserve"> </w:t>
      </w:r>
      <w:r>
        <w:rPr>
          <w:sz w:val="28"/>
        </w:rPr>
        <w:t>получены</w:t>
      </w:r>
      <w:r>
        <w:rPr>
          <w:color w:themeColor="accent6" w:themeShade="80" w:val="385724"/>
          <w:sz w:val="28"/>
        </w:rPr>
        <w:t xml:space="preserve">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личного приёма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val="FF0000"/>
          <w:sz w:val="28"/>
        </w:rPr>
        <w:t>.</w:t>
      </w:r>
    </w:p>
    <w:p w14:paraId="41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Срок предоставления </w:t>
      </w:r>
      <w:r>
        <w:rPr>
          <w:b w:val="1"/>
          <w:sz w:val="28"/>
        </w:rPr>
        <w:t>Услуги</w:t>
      </w:r>
    </w:p>
    <w:p w14:paraId="42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</w:t>
      </w:r>
      <w:r>
        <w:rPr>
          <w:sz w:val="28"/>
        </w:rPr>
        <w:t>рок предоставления Услуги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color w:val="FF0000"/>
          <w:sz w:val="28"/>
        </w:rPr>
        <w:t>30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о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предоставлении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Услуги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документов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необходимых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для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предоставления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Услуги</w:t>
      </w:r>
      <w:r>
        <w:rPr>
          <w:color w:val="FF0000"/>
          <w:sz w:val="28"/>
        </w:rPr>
        <w:t>.</w:t>
      </w:r>
    </w:p>
    <w:p w14:paraId="43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Срок предоставления Услуги определяется для каждого ва</w:t>
      </w:r>
      <w:r>
        <w:rPr>
          <w:sz w:val="28"/>
        </w:rPr>
        <w:t>рианта и п</w:t>
      </w:r>
      <w:r>
        <w:rPr>
          <w:sz w:val="28"/>
        </w:rPr>
        <w:t>риведен в их описании, содержаще</w:t>
      </w:r>
      <w:r>
        <w:rPr>
          <w:sz w:val="28"/>
        </w:rPr>
        <w:t xml:space="preserve">мся в разделе </w:t>
      </w:r>
      <w:r>
        <w:rPr>
          <w:sz w:val="28"/>
        </w:rPr>
        <w:t>III</w:t>
      </w:r>
      <w:r>
        <w:rPr>
          <w:sz w:val="28"/>
        </w:rPr>
        <w:t xml:space="preserve"> 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регламента.</w:t>
      </w:r>
    </w:p>
    <w:p w14:paraId="44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Правовые основания для предоставления Услуги</w:t>
      </w:r>
    </w:p>
    <w:p w14:paraId="45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</w:rPr>
        <w:t>Органа власти</w:t>
      </w:r>
      <w:r>
        <w:rPr>
          <w:sz w:val="28"/>
        </w:rPr>
        <w:t xml:space="preserve">, а также о должностных лицах, </w:t>
      </w:r>
      <w:r>
        <w:rPr>
          <w:sz w:val="28"/>
        </w:rPr>
        <w:t>государственных</w:t>
      </w:r>
      <w:r>
        <w:rPr>
          <w:sz w:val="28"/>
        </w:rPr>
        <w:t xml:space="preserve"> служащих, работниках </w:t>
      </w:r>
      <w:r>
        <w:rPr>
          <w:color w:themeColor="text1" w:val="000000"/>
          <w:sz w:val="28"/>
        </w:rPr>
        <w:t>Органа власти</w:t>
      </w:r>
      <w:r>
        <w:rPr>
          <w:sz w:val="28"/>
        </w:rPr>
        <w:t xml:space="preserve"> размещены на официальном сайте </w:t>
      </w:r>
      <w:r>
        <w:rPr>
          <w:color w:themeColor="text1" w:val="000000"/>
          <w:sz w:val="28"/>
        </w:rPr>
        <w:t>Органа власти</w:t>
      </w:r>
      <w:r>
        <w:rPr>
          <w:sz w:val="28"/>
        </w:rPr>
        <w:t xml:space="preserve"> в информационно-телекоммуникационной сети «Интернет» (далее </w:t>
      </w:r>
      <w:r>
        <w:rPr>
          <w:sz w:val="28"/>
        </w:rPr>
        <w:t>– сеть «Интернет»)</w:t>
      </w:r>
      <w:r>
        <w:rPr>
          <w:color w:val="00B050"/>
          <w:sz w:val="28"/>
        </w:rPr>
        <w:t>,</w:t>
      </w:r>
      <w:r>
        <w:rPr>
          <w:sz w:val="28"/>
        </w:rPr>
        <w:t xml:space="preserve"> а также на Едином портале.</w:t>
      </w:r>
    </w:p>
    <w:p w14:paraId="46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Исчерпывающий перечень документов, необходимых для предоставления </w:t>
      </w:r>
      <w:r>
        <w:rPr>
          <w:b w:val="1"/>
          <w:sz w:val="28"/>
        </w:rPr>
        <w:t>Услуги</w:t>
      </w:r>
    </w:p>
    <w:p w14:paraId="47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color w:themeColor="accent6" w:themeShade="BF" w:val="548235"/>
          <w:sz w:val="28"/>
        </w:rPr>
        <w:t>:</w:t>
      </w:r>
    </w:p>
    <w:p w14:paraId="4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личность лица</w:t>
      </w:r>
      <w:r>
        <w:rPr>
          <w:color w:themeColor="accent4" w:themeShade="BF" w:val="BF900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паспорт гражданина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4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удостоверяющие личность заявителя</w:t>
      </w:r>
      <w:r>
        <w:rPr>
          <w:color w:themeColor="accent4" w:themeShade="BF" w:val="BF900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удостоверение беженца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4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законное пребывание на территории Российской Федерации</w:t>
      </w:r>
      <w:r>
        <w:rPr>
          <w:color w:themeColor="accent4" w:themeShade="BF" w:val="BF900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вид на жительство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4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рождение детей</w:t>
      </w:r>
      <w:r>
        <w:rPr>
          <w:color w:themeColor="accent4" w:themeShade="BF" w:val="BF900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4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сведения</w:t>
      </w:r>
      <w:r>
        <w:rPr>
          <w:color w:themeColor="accent4" w:themeShade="BF" w:val="BF900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иной документ, подтверждающий произведенные расходы на проезд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4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проезд к месту отдыха и обратно</w:t>
      </w:r>
      <w:r>
        <w:rPr>
          <w:color w:themeColor="accent4" w:themeShade="BF" w:val="BF900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проездной документ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4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результат Услуги</w:t>
      </w:r>
      <w:r>
        <w:rPr>
          <w:color w:themeColor="accent4" w:themeShade="BF" w:val="BF900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медицинское заключение врачебной комиссии медицинской организации о наличии медицинских показаний к транспортировке лежа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4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наличие банковского вклада (счета)</w:t>
      </w:r>
      <w:r>
        <w:rPr>
          <w:color w:themeColor="accent4" w:themeShade="BF" w:val="BF900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справка кредитной организации о реквизитах счета в кредитной организации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5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документ, подтверждающий полномочия представителя заявителя</w:t>
      </w:r>
      <w:r>
        <w:rPr>
          <w:color w:themeColor="accent4" w:themeShade="BF" w:val="BF900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доверенность, подтверждающая полномочия представителя заявителя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</w:p>
    <w:p w14:paraId="5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2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</w:t>
      </w:r>
      <w:r>
        <w:rPr>
          <w:sz w:val="28"/>
        </w:rPr>
        <w:t>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предусмотренных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настоящем</w:t>
      </w:r>
      <w:r>
        <w:rPr>
          <w:sz w:val="28"/>
        </w:rPr>
        <w:t xml:space="preserve"> </w:t>
      </w:r>
      <w:r>
        <w:rPr>
          <w:sz w:val="28"/>
        </w:rPr>
        <w:t>под</w:t>
      </w:r>
      <w:r>
        <w:rPr>
          <w:sz w:val="28"/>
        </w:rPr>
        <w:t>разделе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на Региональном портале</w:t>
      </w:r>
      <w:r>
        <w:rPr>
          <w:sz w:val="28"/>
        </w:rPr>
        <w:t>.</w:t>
      </w:r>
    </w:p>
    <w:p w14:paraId="53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оснований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отказа</w:t>
      </w:r>
      <w:r>
        <w:rPr>
          <w:b w:val="1"/>
          <w:sz w:val="28"/>
        </w:rPr>
        <w:br/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приеме</w:t>
      </w:r>
      <w:r>
        <w:rPr>
          <w:b w:val="1"/>
          <w:sz w:val="28"/>
        </w:rPr>
        <w:t xml:space="preserve"> </w:t>
      </w:r>
      <w:r>
        <w:rPr>
          <w:b w:val="1"/>
          <w:color w:val="FF0000"/>
          <w:sz w:val="28"/>
        </w:rPr>
        <w:t>заявления</w:t>
      </w:r>
      <w:r>
        <w:rPr>
          <w:b w:val="1"/>
          <w:sz w:val="28"/>
        </w:rPr>
        <w:t xml:space="preserve"> и</w:t>
      </w:r>
      <w:r>
        <w:rPr>
          <w:sz w:val="28"/>
        </w:rPr>
        <w:t xml:space="preserve"> </w:t>
      </w:r>
      <w:r>
        <w:rPr>
          <w:b w:val="1"/>
          <w:sz w:val="28"/>
        </w:rPr>
        <w:t>документов, необходимых для предоставления Услуги</w:t>
      </w:r>
    </w:p>
    <w:p w14:paraId="54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C000"/>
          <w:sz w:val="28"/>
        </w:rPr>
        <w:t xml:space="preserve"> </w:t>
      </w:r>
      <w:r>
        <w:rPr>
          <w:color w:themeColor="text1" w:val="000000"/>
          <w:sz w:val="28"/>
        </w:rPr>
        <w:t>отказывает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заявителю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в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приеме</w:t>
      </w:r>
      <w:r>
        <w:rPr>
          <w:color w:themeColor="text1" w:val="00000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E60ACC"/>
          <w:sz w:val="28"/>
        </w:rPr>
        <w:t xml:space="preserve"> </w:t>
      </w:r>
      <w:r>
        <w:rPr>
          <w:sz w:val="28"/>
        </w:rPr>
        <w:t>и</w:t>
      </w:r>
      <w:r>
        <w:rPr>
          <w:color w:val="E60ACC"/>
          <w:sz w:val="28"/>
        </w:rPr>
        <w:t xml:space="preserve"> </w:t>
      </w:r>
      <w:r>
        <w:rPr>
          <w:color w:themeColor="text1" w:val="000000"/>
          <w:sz w:val="28"/>
        </w:rPr>
        <w:t>документов</w:t>
      </w:r>
      <w:r>
        <w:rPr>
          <w:color w:themeColor="text1" w:val="000000"/>
          <w:sz w:val="28"/>
        </w:rPr>
        <w:t xml:space="preserve"> при наличии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следующих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оснований</w:t>
      </w:r>
      <w:r>
        <w:rPr>
          <w:color w:themeColor="text1" w:val="000000"/>
          <w:sz w:val="28"/>
        </w:rPr>
        <w:t>:</w:t>
      </w:r>
    </w:p>
    <w:p w14:paraId="5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B050"/>
          <w:sz w:val="28"/>
        </w:rPr>
      </w:pPr>
      <w:r>
        <w:rPr>
          <w:color w:val="FF0000"/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color w:val="FF0000"/>
          <w:sz w:val="28"/>
        </w:rPr>
        <w:t>;</w:t>
      </w:r>
    </w:p>
    <w:p w14:paraId="5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B050"/>
          <w:sz w:val="28"/>
        </w:rPr>
      </w:pPr>
      <w:r>
        <w:rPr>
          <w:color w:val="FF0000"/>
          <w:sz w:val="28"/>
        </w:rPr>
        <w:t>представлен неполный комплект документов, необходимых для предоставления Услуги</w:t>
      </w:r>
      <w:r>
        <w:rPr>
          <w:color w:val="FF0000"/>
          <w:sz w:val="28"/>
        </w:rPr>
        <w:t>;</w:t>
      </w:r>
    </w:p>
    <w:p w14:paraId="5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B050"/>
          <w:sz w:val="28"/>
        </w:rPr>
      </w:pPr>
      <w:r>
        <w:rPr>
          <w:color w:val="FF0000"/>
          <w:sz w:val="28"/>
        </w:rPr>
        <w:t>наличие документов, которые в нарушение требований законодательства не удостоверены уполномоченными на то органами, не скреплены печатями</w:t>
      </w:r>
      <w:r>
        <w:rPr>
          <w:color w:val="FF0000"/>
          <w:sz w:val="28"/>
        </w:rPr>
        <w:t>;</w:t>
      </w:r>
    </w:p>
    <w:p w14:paraId="5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B050"/>
          <w:sz w:val="28"/>
        </w:rPr>
      </w:pPr>
      <w:r>
        <w:rPr>
          <w:color w:val="FF0000"/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color w:val="FF0000"/>
          <w:sz w:val="28"/>
        </w:rPr>
        <w:t>;</w:t>
      </w:r>
    </w:p>
    <w:p w14:paraId="5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B050"/>
          <w:sz w:val="28"/>
        </w:rPr>
      </w:pPr>
      <w:r>
        <w:rPr>
          <w:color w:val="FF0000"/>
          <w:sz w:val="28"/>
        </w:rPr>
        <w:t>наличие ошибок (нечитаемого текста, незаполненных полей) в заявлении о предоставлении Услуги</w:t>
      </w:r>
      <w:r>
        <w:rPr>
          <w:color w:val="FF0000"/>
          <w:sz w:val="28"/>
        </w:rPr>
        <w:t>.</w:t>
      </w:r>
    </w:p>
    <w:p w14:paraId="5A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5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5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C000"/>
          <w:sz w:val="28"/>
        </w:rPr>
        <w:t xml:space="preserve"> </w:t>
      </w:r>
      <w:r>
        <w:rPr>
          <w:sz w:val="28"/>
        </w:rPr>
        <w:t>отказывает заявителю в предоставлении Услуги при наличии</w:t>
      </w:r>
      <w:r>
        <w:rPr>
          <w:color w:val="FF0000"/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5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наличие в документах недостоверной или неполной информации</w:t>
      </w:r>
      <w:r>
        <w:rPr>
          <w:color w:val="FF0000"/>
          <w:sz w:val="28"/>
        </w:rPr>
        <w:t>;</w:t>
      </w:r>
    </w:p>
    <w:p w14:paraId="5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повторное обращение за предоставлением меры социальной поддержки, в случае, если она уже была предоставлена</w:t>
      </w:r>
      <w:r>
        <w:rPr>
          <w:color w:val="FF0000"/>
          <w:sz w:val="28"/>
        </w:rPr>
        <w:t>;</w:t>
      </w:r>
    </w:p>
    <w:p w14:paraId="5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документы, являющиеся обязательными для представления, не представлены заявителем</w:t>
      </w:r>
      <w:r>
        <w:rPr>
          <w:color w:val="FF0000"/>
          <w:sz w:val="28"/>
        </w:rPr>
        <w:t>;</w:t>
      </w:r>
    </w:p>
    <w:p w14:paraId="6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непредставление заявителем оригиналов документов в течение 5 рабочих дней со дня регистрации заявления, направленного по форме электронного документа через Региональный портал</w:t>
      </w:r>
      <w:r>
        <w:rPr>
          <w:color w:val="FF0000"/>
          <w:sz w:val="28"/>
        </w:rPr>
        <w:t>;</w:t>
      </w:r>
    </w:p>
    <w:p w14:paraId="6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отсутствие документов (сведений), подтверждающих проживание в Камчатском крае заявителя и (или) ребенка (детей)</w:t>
      </w:r>
      <w:r>
        <w:rPr>
          <w:color w:val="FF0000"/>
          <w:sz w:val="28"/>
        </w:rPr>
        <w:t>;</w:t>
      </w:r>
    </w:p>
    <w:p w14:paraId="6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представлен неполный комплект документов, необходимых для предоставления Услуги</w:t>
      </w:r>
      <w:r>
        <w:rPr>
          <w:color w:val="FF0000"/>
          <w:sz w:val="28"/>
        </w:rPr>
        <w:t>;</w:t>
      </w:r>
    </w:p>
    <w:p w14:paraId="6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несоответствие дат проезда и провоза багажа к месту отдыха и обратно, указанных в проездных документах (билетах, посадочных талонах к авиабилетам), оформленных на сопровождающего и ребенка-инвалида или инвалида с детства</w:t>
      </w:r>
      <w:r>
        <w:rPr>
          <w:color w:val="FF0000"/>
          <w:sz w:val="28"/>
        </w:rPr>
        <w:t>;</w:t>
      </w:r>
    </w:p>
    <w:p w14:paraId="6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>
        <w:rPr>
          <w:color w:val="FF0000"/>
          <w:sz w:val="28"/>
        </w:rPr>
        <w:t>.</w:t>
      </w:r>
    </w:p>
    <w:p w14:paraId="65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Размер платы, взимаемой с заявителя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при предоставлении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и способы ее взимания</w:t>
      </w:r>
    </w:p>
    <w:p w14:paraId="66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themeColor="accent2" w:val="ED7D31"/>
          <w:sz w:val="28"/>
        </w:rPr>
      </w:pPr>
      <w:r>
        <w:rPr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color w:themeColor="accent2" w:val="ED7D31"/>
          <w:sz w:val="28"/>
        </w:rPr>
        <w:t>.</w:t>
      </w:r>
    </w:p>
    <w:p w14:paraId="67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Максимальный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ожидания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очере</w:t>
      </w:r>
      <w:r>
        <w:rPr>
          <w:b w:val="1"/>
          <w:sz w:val="28"/>
        </w:rPr>
        <w:t>ди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подаче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заявителем</w:t>
      </w:r>
      <w:r>
        <w:rPr>
          <w:b w:val="1"/>
          <w:sz w:val="28"/>
        </w:rPr>
        <w:t xml:space="preserve"> </w:t>
      </w:r>
      <w:r>
        <w:rPr>
          <w:b w:val="1"/>
          <w:color w:themeColor="text1" w:val="000000"/>
          <w:sz w:val="28"/>
        </w:rPr>
        <w:t>заявления</w:t>
      </w:r>
      <w:r>
        <w:rPr>
          <w:b w:val="1"/>
          <w:sz w:val="28"/>
        </w:rPr>
        <w:t xml:space="preserve"> и при получении результата предоставления </w:t>
      </w:r>
      <w:r>
        <w:rPr>
          <w:b w:val="1"/>
          <w:sz w:val="28"/>
        </w:rPr>
        <w:t>Услуги</w:t>
      </w:r>
    </w:p>
    <w:p w14:paraId="6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ожидания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очереди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b w:val="1"/>
          <w:color w:val="00B0F0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15 </w:t>
      </w:r>
      <w:r>
        <w:rPr>
          <w:sz w:val="28"/>
        </w:rPr>
        <w:t>минут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срок ожидания в оч</w:t>
      </w:r>
      <w:r>
        <w:rPr>
          <w:sz w:val="28"/>
        </w:rPr>
        <w:t>ереди при получении результата</w:t>
      </w:r>
      <w:r>
        <w:rPr>
          <w:sz w:val="28"/>
        </w:rPr>
        <w:t xml:space="preserve"> Услуги составляет 15 минут.</w:t>
      </w:r>
    </w:p>
    <w:p w14:paraId="6A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2F5496"/>
          <w:sz w:val="28"/>
        </w:rPr>
      </w:pP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регистрации</w:t>
      </w:r>
      <w:r>
        <w:rPr>
          <w:b w:val="1"/>
          <w:sz w:val="28"/>
        </w:rPr>
        <w:t xml:space="preserve"> </w:t>
      </w:r>
      <w:r>
        <w:rPr>
          <w:b w:val="1"/>
          <w:color w:val="FF0000"/>
          <w:sz w:val="28"/>
        </w:rPr>
        <w:t>заявления</w:t>
      </w:r>
    </w:p>
    <w:p w14:paraId="6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themeColor="accent2" w:themeShade="BF" w:val="C55A11"/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:</w:t>
      </w:r>
    </w:p>
    <w:p w14:paraId="6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рабочий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6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рабочий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6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рабочий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6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рабочий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7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рабочий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7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рабочий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день</w:t>
      </w:r>
      <w:r>
        <w:rPr>
          <w:color w:val="FF0000"/>
          <w:sz w:val="28"/>
        </w:rPr>
        <w:t>.</w:t>
      </w:r>
    </w:p>
    <w:p w14:paraId="72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Требования к помещениям, в которых предоставляется </w:t>
      </w:r>
      <w:r>
        <w:rPr>
          <w:b w:val="1"/>
          <w:sz w:val="28"/>
        </w:rPr>
        <w:t>Услуга</w:t>
      </w:r>
    </w:p>
    <w:p w14:paraId="73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Помещения, в которых предоставляется Услуга, должны соответствовать следующим требованиям:</w:t>
      </w:r>
    </w:p>
    <w:p w14:paraId="7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создание условий для обслуживания маломобильных групп населения, в том числе оборудование пандусов, наличие удобной офисной мебели</w:t>
      </w:r>
      <w:r>
        <w:rPr>
          <w:color w:val="FF0000"/>
          <w:sz w:val="28"/>
        </w:rPr>
        <w:t>;</w:t>
      </w:r>
    </w:p>
    <w:p w14:paraId="7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>
        <w:rPr>
          <w:color w:val="FF0000"/>
          <w:sz w:val="28"/>
        </w:rPr>
        <w:t>;</w:t>
      </w:r>
    </w:p>
    <w:p w14:paraId="7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обеспечен допуск собаки-проводника</w:t>
      </w:r>
      <w:r>
        <w:rPr>
          <w:color w:val="FF0000"/>
          <w:sz w:val="28"/>
        </w:rPr>
        <w:t>;</w:t>
      </w:r>
    </w:p>
    <w:p w14:paraId="7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обеспечен допуск сурдопереводчика и тифлосурдопереводчика</w:t>
      </w:r>
      <w:r>
        <w:rPr>
          <w:color w:val="FF0000"/>
          <w:sz w:val="28"/>
        </w:rPr>
        <w:t>;</w:t>
      </w:r>
    </w:p>
    <w:p w14:paraId="7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помещения, в которых предоставляется Услуга, оборудуются стендами, содержащими информацию о порядке предоставления Услуги</w:t>
      </w:r>
      <w:r>
        <w:rPr>
          <w:color w:val="FF0000"/>
          <w:sz w:val="28"/>
        </w:rPr>
        <w:t>;</w:t>
      </w:r>
    </w:p>
    <w:p w14:paraId="7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</w:t>
      </w:r>
      <w:r>
        <w:rPr>
          <w:color w:val="FF0000"/>
          <w:sz w:val="28"/>
        </w:rPr>
        <w:t>;</w:t>
      </w:r>
    </w:p>
    <w:p w14:paraId="7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помещения для приема и регистрации заявлений и места для заполнения заявлений оснащаются стульями, столами (стойками) для возможности оформления документов. Количество мест определяется исходя из фактической нагрузки и возможностей для из размещения в здании</w:t>
      </w:r>
      <w:r>
        <w:rPr>
          <w:color w:val="FF0000"/>
          <w:sz w:val="28"/>
        </w:rPr>
        <w:t>;</w:t>
      </w:r>
    </w:p>
    <w:p w14:paraId="7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кабинеты приема заявителей должны быть оборудованы информационными табличками с указанием: номера кабинета; фамилии, имени, отчества и должности специалиста, осуществляющего предоставление Услуги; времени перерыва на обед</w:t>
      </w:r>
      <w:r>
        <w:rPr>
          <w:color w:val="FF0000"/>
          <w:sz w:val="28"/>
        </w:rPr>
        <w:t>;</w:t>
      </w:r>
    </w:p>
    <w:p w14:paraId="7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рабочие места должностных лиц, предоставляющих Услугу, оборудуются персональными компьютерами и оргтехникой, позволяющими в полном объеме получать справочную информацию по правовым вопросам и организовывать предоставление Услуги в полном объеме</w:t>
      </w:r>
      <w:r>
        <w:rPr>
          <w:color w:val="FF0000"/>
          <w:sz w:val="28"/>
        </w:rPr>
        <w:t>;</w:t>
      </w:r>
    </w:p>
    <w:p w14:paraId="7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информационные стенды с образцами заполнения и перечнем документов, необходимых для предоставления Услуги, размещаются на доступных для просмотра заявителями площадях</w:t>
      </w:r>
      <w:r>
        <w:rPr>
          <w:color w:val="FF0000"/>
          <w:sz w:val="28"/>
        </w:rPr>
        <w:t>;</w:t>
      </w:r>
    </w:p>
    <w:p w14:paraId="7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обеспечено сопровождение инвалидов, имеющих стойкие расстройства функции зрения и самостоятельного передвижения</w:t>
      </w:r>
      <w:r>
        <w:rPr>
          <w:color w:val="FF0000"/>
          <w:sz w:val="28"/>
        </w:rPr>
        <w:t>;</w:t>
      </w:r>
    </w:p>
    <w:p w14:paraId="7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обеспечено оказание помощи инвалидам в преодолении барьеров, мешающих получению ими Услуги наравне с другими лицами</w:t>
      </w:r>
      <w:r>
        <w:rPr>
          <w:color w:val="FF0000"/>
          <w:sz w:val="28"/>
        </w:rPr>
        <w:t>.</w:t>
      </w:r>
    </w:p>
    <w:p w14:paraId="80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</w:t>
      </w:r>
      <w:r>
        <w:rPr>
          <w:b w:val="1"/>
          <w:sz w:val="28"/>
        </w:rPr>
        <w:t>казатели доступности и качества У</w:t>
      </w:r>
      <w:r>
        <w:rPr>
          <w:b w:val="1"/>
          <w:sz w:val="28"/>
        </w:rPr>
        <w:t>слуги</w:t>
      </w:r>
    </w:p>
    <w:p w14:paraId="81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92D050"/>
          <w:sz w:val="28"/>
        </w:rPr>
      </w:pPr>
      <w:r>
        <w:rPr>
          <w:sz w:val="28"/>
        </w:rPr>
        <w:t>К показателям доступности предоставления Услуги относятся:</w:t>
      </w:r>
      <w:r>
        <w:rPr>
          <w:color w:val="92D050"/>
          <w:sz w:val="28"/>
        </w:rPr>
        <w:t xml:space="preserve"> </w:t>
      </w:r>
    </w:p>
    <w:p w14:paraId="8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обеспечена возможность получения результата предоставления Услуги с помощью Регионального портала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8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возможность получения информации о ходе предоставления Услуги на бумажном носителе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8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полнота, актуальность и достоверность информации о порядке предоставления Услуги, в том числе в электронной форме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8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расположенность Органа власти в зоне доступности к основным транспортным магистралям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8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возможность досудебного (внесудебного) рассмотрения жалоб в процессе предоставления Услуги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8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возможность получения информации о ходе предоставления Услуги в электронной форме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8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наглядность форм размещаемой информации о порядке предоставления Услуги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8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оперативность и достоверность предоставляемой информации о порядке предоставления Услуги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8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возможность формирования запроса для подачи заявителем заявления на получение Услуги посредством Регионального портала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8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обеспечение доступа за предоставлением Услуги, в том числе лицам с ограниченными физическими возможностями</w:t>
      </w:r>
      <w:r>
        <w:rPr>
          <w:color w:val="FF0000"/>
          <w:sz w:val="28"/>
        </w:rPr>
        <w:t>.</w:t>
      </w:r>
    </w:p>
    <w:p w14:paraId="8C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показателям качества предоставления Услуги относятся:</w:t>
      </w:r>
    </w:p>
    <w:p w14:paraId="8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отсутствие обоснованных жалоб со стороны заявителей по результатам предоставления Услуги</w:t>
      </w:r>
      <w:r>
        <w:rPr>
          <w:color w:val="FF0000"/>
          <w:sz w:val="28"/>
        </w:rPr>
        <w:t>;</w:t>
      </w:r>
    </w:p>
    <w:p w14:paraId="8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отсутствие нарушений установленных сроков в процессе предоставления Услуги</w:t>
      </w:r>
      <w:r>
        <w:rPr>
          <w:color w:val="FF0000"/>
          <w:sz w:val="28"/>
        </w:rPr>
        <w:t>;</w:t>
      </w:r>
    </w:p>
    <w:p w14:paraId="8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соблюдение стандарта предоставления Услуги</w:t>
      </w:r>
      <w:r>
        <w:rPr>
          <w:color w:val="FF0000"/>
          <w:sz w:val="28"/>
        </w:rPr>
        <w:t>;</w:t>
      </w:r>
    </w:p>
    <w:p w14:paraId="9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>
        <w:rPr>
          <w:color w:val="FF0000"/>
          <w:sz w:val="28"/>
        </w:rPr>
        <w:t>;</w:t>
      </w:r>
    </w:p>
    <w:p w14:paraId="9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возможность заявителя оценить качество предоставления Услуги</w:t>
      </w:r>
      <w:r>
        <w:rPr>
          <w:color w:val="FF0000"/>
          <w:sz w:val="28"/>
        </w:rPr>
        <w:t>;</w:t>
      </w:r>
    </w:p>
    <w:p w14:paraId="9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предоставление возможности подачи заявления о предоставлении Услуги и документов (сведений), необходимых для предоставления Услуги, в форме электронного документа, в том числе с использованием Единого портала</w:t>
      </w:r>
      <w:r>
        <w:rPr>
          <w:color w:val="FF0000"/>
          <w:sz w:val="28"/>
        </w:rPr>
        <w:t>;</w:t>
      </w:r>
    </w:p>
    <w:p w14:paraId="9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полнота, актуальность и доступность информации о порядке предоставления Услуги</w:t>
      </w:r>
      <w:r>
        <w:rPr>
          <w:color w:val="FF0000"/>
          <w:sz w:val="28"/>
        </w:rPr>
        <w:t>.</w:t>
      </w:r>
    </w:p>
    <w:p w14:paraId="94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Иные требования к предоставлению Услуги</w:t>
      </w:r>
    </w:p>
    <w:p w14:paraId="95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96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themeColor="accent2" w:themeShade="BF" w:val="C55A11"/>
          <w:sz w:val="28"/>
        </w:rPr>
      </w:pPr>
      <w:r>
        <w:rPr>
          <w:sz w:val="28"/>
        </w:rPr>
        <w:t>Информационная</w:t>
      </w:r>
      <w:r>
        <w:rPr>
          <w:sz w:val="28"/>
        </w:rPr>
        <w:t xml:space="preserve"> </w:t>
      </w:r>
      <w:r>
        <w:rPr>
          <w:sz w:val="28"/>
        </w:rPr>
        <w:t>система</w:t>
      </w:r>
      <w:r>
        <w:rPr>
          <w:sz w:val="28"/>
        </w:rPr>
        <w:t xml:space="preserve">, </w:t>
      </w:r>
      <w:r>
        <w:rPr>
          <w:sz w:val="28"/>
        </w:rPr>
        <w:t>используемая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, – </w:t>
      </w:r>
      <w:r>
        <w:rPr>
          <w:color w:val="FF0000"/>
          <w:sz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>
        <w:rPr>
          <w:color w:val="FF0000"/>
          <w:sz w:val="28"/>
        </w:rPr>
        <w:t>.</w:t>
      </w:r>
    </w:p>
    <w:p w14:paraId="9700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С</w:t>
      </w:r>
      <w:r>
        <w:rPr>
          <w:b w:val="1"/>
          <w:sz w:val="28"/>
        </w:rPr>
        <w:t>остав, последовательность и сроки выполнения административных процедур</w:t>
      </w:r>
    </w:p>
    <w:p w14:paraId="98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Перечень вариантов предоставления Услуги</w:t>
      </w:r>
    </w:p>
    <w:p w14:paraId="99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color w:val="FF0000"/>
          <w:sz w:val="28"/>
        </w:rPr>
        <w:t>предоставлением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</w:r>
      <w:r>
        <w:rPr>
          <w:color w:val="FF0000"/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9A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color w:val="FF0000"/>
          <w:sz w:val="28"/>
        </w:rPr>
        <w:t>Вариант</w:t>
      </w:r>
      <w:r>
        <w:rPr>
          <w:color w:val="FF0000"/>
          <w:sz w:val="28"/>
        </w:rPr>
        <w:t> </w:t>
      </w:r>
      <w:r>
        <w:rPr>
          <w:color w:val="FF0000"/>
          <w:sz w:val="28"/>
        </w:rPr>
        <w:t>1</w:t>
      </w:r>
      <w:r>
        <w:rPr>
          <w:color w:val="FF0000"/>
          <w:sz w:val="28"/>
        </w:rPr>
        <w:t>:</w:t>
      </w:r>
      <w:r>
        <w:rPr>
          <w:color w:themeColor="accent5" w:val="4472C4"/>
          <w:sz w:val="28"/>
        </w:rPr>
        <w:t xml:space="preserve"> </w:t>
      </w:r>
      <w:r>
        <w:rPr>
          <w:color w:val="FF0000"/>
          <w:sz w:val="28"/>
        </w:rPr>
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обратился лично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один раз в год в размере 50 процентов стоимости проезда и провоза багажа в пределах территории Российской Федерации к месту отдыха и обратно</w:t>
      </w:r>
      <w:r>
        <w:rPr>
          <w:color w:val="FF0000"/>
          <w:sz w:val="28"/>
        </w:rPr>
        <w:t>;</w:t>
      </w:r>
    </w:p>
    <w:p w14:paraId="9B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color w:val="FF0000"/>
          <w:sz w:val="28"/>
        </w:rPr>
        <w:t>Вариант</w:t>
      </w:r>
      <w:r>
        <w:rPr>
          <w:color w:val="FF0000"/>
          <w:sz w:val="28"/>
        </w:rPr>
        <w:t> </w:t>
      </w:r>
      <w:r>
        <w:rPr>
          <w:color w:val="FF0000"/>
          <w:sz w:val="28"/>
        </w:rPr>
        <w:t>2</w:t>
      </w:r>
      <w:r>
        <w:rPr>
          <w:color w:val="FF0000"/>
          <w:sz w:val="28"/>
        </w:rPr>
        <w:t>:</w:t>
      </w:r>
      <w:r>
        <w:rPr>
          <w:color w:themeColor="accent5" w:val="4472C4"/>
          <w:sz w:val="28"/>
        </w:rPr>
        <w:t xml:space="preserve"> </w:t>
      </w:r>
      <w:r>
        <w:rPr>
          <w:color w:val="FF0000"/>
          <w:sz w:val="28"/>
        </w:rPr>
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обратился лично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один раз в два года в размере 100 процентов стоимости проезда и провоза багажа в пределах территории Российской Федерации к месту отдыха и обратно</w:t>
      </w:r>
      <w:r>
        <w:rPr>
          <w:color w:val="FF0000"/>
          <w:sz w:val="28"/>
        </w:rPr>
        <w:t>;</w:t>
      </w:r>
    </w:p>
    <w:p w14:paraId="9C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color w:val="FF0000"/>
          <w:sz w:val="28"/>
        </w:rPr>
        <w:t>Вариант</w:t>
      </w:r>
      <w:r>
        <w:rPr>
          <w:color w:val="FF0000"/>
          <w:sz w:val="28"/>
        </w:rPr>
        <w:t> </w:t>
      </w:r>
      <w:r>
        <w:rPr>
          <w:color w:val="FF0000"/>
          <w:sz w:val="28"/>
        </w:rPr>
        <w:t>3</w:t>
      </w:r>
      <w:r>
        <w:rPr>
          <w:color w:val="FF0000"/>
          <w:sz w:val="28"/>
        </w:rPr>
        <w:t>:</w:t>
      </w:r>
      <w:r>
        <w:rPr>
          <w:color w:themeColor="accent5" w:val="4472C4"/>
          <w:sz w:val="28"/>
        </w:rPr>
        <w:t xml:space="preserve"> </w:t>
      </w:r>
      <w:r>
        <w:rPr>
          <w:color w:val="FF0000"/>
          <w:sz w:val="28"/>
        </w:rPr>
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обратилось через законного представителя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один раз в год в размере 50 процентов стоимости проезда и провоза багажа в пределах территории Российской Федерации к месту отдыха и обратно</w:t>
      </w:r>
      <w:r>
        <w:rPr>
          <w:color w:val="FF0000"/>
          <w:sz w:val="28"/>
        </w:rPr>
        <w:t>;</w:t>
      </w:r>
    </w:p>
    <w:p w14:paraId="9D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color w:val="FF0000"/>
          <w:sz w:val="28"/>
        </w:rPr>
        <w:t>Вариант</w:t>
      </w:r>
      <w:r>
        <w:rPr>
          <w:color w:val="FF0000"/>
          <w:sz w:val="28"/>
        </w:rPr>
        <w:t> </w:t>
      </w:r>
      <w:r>
        <w:rPr>
          <w:color w:val="FF0000"/>
          <w:sz w:val="28"/>
        </w:rPr>
        <w:t>4</w:t>
      </w:r>
      <w:r>
        <w:rPr>
          <w:color w:val="FF0000"/>
          <w:sz w:val="28"/>
        </w:rPr>
        <w:t>:</w:t>
      </w:r>
      <w:r>
        <w:rPr>
          <w:color w:themeColor="accent5" w:val="4472C4"/>
          <w:sz w:val="28"/>
        </w:rPr>
        <w:t xml:space="preserve"> </w:t>
      </w:r>
      <w:r>
        <w:rPr>
          <w:color w:val="FF0000"/>
          <w:sz w:val="28"/>
        </w:rPr>
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обратилось через законного представителя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один раз в два года в размере 100 процентов стоимости проезда и провоза багажа в пределах территории Российской Федерации к месту отдыха и обратно</w:t>
      </w:r>
      <w:r>
        <w:rPr>
          <w:color w:val="FF0000"/>
          <w:sz w:val="28"/>
        </w:rPr>
        <w:t>.</w:t>
      </w:r>
    </w:p>
    <w:p w14:paraId="9E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color w:val="FF0000"/>
          <w:sz w:val="28"/>
        </w:rPr>
        <w:t>исправлением допущенных опечаток и (или) ошибок в выданном результате предоставления Услуги</w:t>
      </w:r>
      <w:r>
        <w:rPr>
          <w:color w:val="FF0000"/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9F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color w:val="FF0000"/>
          <w:sz w:val="28"/>
        </w:rPr>
        <w:t>Вариант</w:t>
      </w:r>
      <w:r>
        <w:rPr>
          <w:color w:val="FF0000"/>
          <w:sz w:val="28"/>
        </w:rPr>
        <w:t> </w:t>
      </w:r>
      <w:r>
        <w:rPr>
          <w:color w:val="FF0000"/>
          <w:sz w:val="28"/>
        </w:rPr>
        <w:t>5</w:t>
      </w:r>
      <w:r>
        <w:rPr>
          <w:color w:val="FF0000"/>
          <w:sz w:val="28"/>
        </w:rPr>
        <w:t>:</w:t>
      </w:r>
      <w:r>
        <w:rPr>
          <w:color w:themeColor="accent5" w:val="4472C4"/>
          <w:sz w:val="28"/>
        </w:rPr>
        <w:t xml:space="preserve"> </w:t>
      </w:r>
      <w:r>
        <w:rPr>
          <w:color w:val="FF0000"/>
          <w:sz w:val="28"/>
        </w:rPr>
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обратились лично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один раз в год в размере 50 процентов стоимости проезда и провоза багажа в пределах территории Российской Федерации к месту отдыха и обратно</w:t>
      </w:r>
      <w:r>
        <w:rPr>
          <w:color w:val="FF0000"/>
          <w:sz w:val="28"/>
        </w:rPr>
        <w:t>;</w:t>
      </w:r>
    </w:p>
    <w:p w14:paraId="A0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color w:val="FF0000"/>
          <w:sz w:val="28"/>
        </w:rPr>
        <w:t>Вариант</w:t>
      </w:r>
      <w:r>
        <w:rPr>
          <w:color w:val="FF0000"/>
          <w:sz w:val="28"/>
        </w:rPr>
        <w:t> </w:t>
      </w:r>
      <w:r>
        <w:rPr>
          <w:color w:val="FF0000"/>
          <w:sz w:val="28"/>
        </w:rPr>
        <w:t>6</w:t>
      </w:r>
      <w:r>
        <w:rPr>
          <w:color w:val="FF0000"/>
          <w:sz w:val="28"/>
        </w:rPr>
        <w:t>:</w:t>
      </w:r>
      <w:r>
        <w:rPr>
          <w:color w:themeColor="accent5" w:val="4472C4"/>
          <w:sz w:val="28"/>
        </w:rPr>
        <w:t xml:space="preserve"> </w:t>
      </w:r>
      <w:r>
        <w:rPr>
          <w:color w:val="FF0000"/>
          <w:sz w:val="28"/>
        </w:rPr>
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обратились лично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один раз в два года в размере 100 процентов стоимости проезда и провоза багажа в пределах территории Российской Федерации к месту отдыха и обратно</w:t>
      </w:r>
      <w:r>
        <w:rPr>
          <w:color w:val="FF0000"/>
          <w:sz w:val="28"/>
        </w:rPr>
        <w:t>;</w:t>
      </w:r>
    </w:p>
    <w:p w14:paraId="A1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color w:val="FF0000"/>
          <w:sz w:val="28"/>
        </w:rPr>
        <w:t>Вариант</w:t>
      </w:r>
      <w:r>
        <w:rPr>
          <w:color w:val="FF0000"/>
          <w:sz w:val="28"/>
        </w:rPr>
        <w:t> </w:t>
      </w:r>
      <w:r>
        <w:rPr>
          <w:color w:val="FF0000"/>
          <w:sz w:val="28"/>
        </w:rPr>
        <w:t>7</w:t>
      </w:r>
      <w:r>
        <w:rPr>
          <w:color w:val="FF0000"/>
          <w:sz w:val="28"/>
        </w:rPr>
        <w:t>:</w:t>
      </w:r>
      <w:r>
        <w:rPr>
          <w:color w:themeColor="accent5" w:val="4472C4"/>
          <w:sz w:val="28"/>
        </w:rPr>
        <w:t xml:space="preserve"> </w:t>
      </w:r>
      <w:r>
        <w:rPr>
          <w:color w:val="FF0000"/>
          <w:sz w:val="28"/>
        </w:rPr>
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обратились через уполномоченного представителя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один раз в год в размере 50 процентов стоимости проезда и провоза багажа в пределах территории Российской Федерации к месту отдыха и обратно</w:t>
      </w:r>
      <w:r>
        <w:rPr>
          <w:color w:val="FF0000"/>
          <w:sz w:val="28"/>
        </w:rPr>
        <w:t>;</w:t>
      </w:r>
    </w:p>
    <w:p w14:paraId="A2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color w:val="FF0000"/>
          <w:sz w:val="28"/>
        </w:rPr>
        <w:t>Вариант</w:t>
      </w:r>
      <w:r>
        <w:rPr>
          <w:color w:val="FF0000"/>
          <w:sz w:val="28"/>
        </w:rPr>
        <w:t> </w:t>
      </w:r>
      <w:r>
        <w:rPr>
          <w:color w:val="FF0000"/>
          <w:sz w:val="28"/>
        </w:rPr>
        <w:t>8</w:t>
      </w:r>
      <w:r>
        <w:rPr>
          <w:color w:val="FF0000"/>
          <w:sz w:val="28"/>
        </w:rPr>
        <w:t>:</w:t>
      </w:r>
      <w:r>
        <w:rPr>
          <w:color w:themeColor="accent5" w:val="4472C4"/>
          <w:sz w:val="28"/>
        </w:rPr>
        <w:t xml:space="preserve"> </w:t>
      </w:r>
      <w:r>
        <w:rPr>
          <w:color w:val="FF0000"/>
          <w:sz w:val="28"/>
        </w:rPr>
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обратились через уполномоченного представителя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один раз в два года в размере 100 процентов стоимости проезда и провоза багажа в пределах территории Российской Федерации к месту отдыха и обратно</w:t>
      </w:r>
      <w:r>
        <w:rPr>
          <w:color w:val="FF0000"/>
          <w:sz w:val="28"/>
        </w:rPr>
        <w:t>.</w:t>
      </w:r>
    </w:p>
    <w:p w14:paraId="A3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оставления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без</w:t>
      </w:r>
      <w:r>
        <w:rPr>
          <w:sz w:val="28"/>
        </w:rPr>
        <w:t xml:space="preserve"> </w:t>
      </w:r>
      <w:r>
        <w:rPr>
          <w:sz w:val="28"/>
        </w:rPr>
        <w:t>рассмотрения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предусмотрена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4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Профилирование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заявителя</w:t>
      </w:r>
    </w:p>
    <w:p w14:paraId="A5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 определяется</w:t>
      </w:r>
      <w:r>
        <w:rPr>
          <w:sz w:val="28"/>
        </w:rPr>
        <w:t xml:space="preserve"> путем </w:t>
      </w:r>
      <w:r>
        <w:rPr>
          <w:sz w:val="28"/>
        </w:rPr>
        <w:t>анкетирования</w:t>
      </w:r>
      <w:r>
        <w:rPr>
          <w:sz w:val="28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A6000000">
      <w:pPr>
        <w:tabs>
          <w:tab w:leader="none" w:pos="1276" w:val="left"/>
        </w:tabs>
        <w:ind w:firstLine="709" w:left="0"/>
        <w:contextualSpacing w:val="1"/>
        <w:jc w:val="both"/>
        <w:rPr>
          <w:color w:themeColor="accent4" w:themeShade="BF" w:val="BF9000"/>
          <w:sz w:val="28"/>
        </w:rPr>
      </w:pPr>
      <w:r>
        <w:rPr>
          <w:sz w:val="28"/>
        </w:rPr>
        <w:t>Профилирование</w:t>
      </w:r>
      <w:r>
        <w:rPr>
          <w:sz w:val="28"/>
        </w:rPr>
        <w:t xml:space="preserve"> </w:t>
      </w:r>
      <w:r>
        <w:rPr>
          <w:sz w:val="28"/>
        </w:rPr>
        <w:t>осуществ</w:t>
      </w:r>
      <w:r>
        <w:rPr>
          <w:sz w:val="28"/>
        </w:rPr>
        <w:t>ляется</w:t>
      </w:r>
      <w:r>
        <w:rPr>
          <w:sz w:val="28"/>
        </w:rPr>
        <w:t>:</w:t>
      </w:r>
    </w:p>
    <w:p w14:paraId="A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>;</w:t>
      </w:r>
    </w:p>
    <w:p w14:paraId="A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>.</w:t>
      </w:r>
    </w:p>
    <w:p w14:paraId="A9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регламентом, каждая из которых соответствует одному варианту.</w:t>
      </w:r>
    </w:p>
    <w:p w14:paraId="AA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О</w:t>
      </w:r>
      <w:r>
        <w:rPr>
          <w:sz w:val="28"/>
        </w:rPr>
        <w:t>писания</w:t>
      </w:r>
      <w:r>
        <w:rPr>
          <w:sz w:val="28"/>
        </w:rPr>
        <w:t xml:space="preserve"> вариантов, приведенные в настоящем разделе, размещаются </w:t>
      </w:r>
      <w:r>
        <w:rPr>
          <w:color w:themeColor="text1" w:val="000000"/>
          <w:sz w:val="28"/>
        </w:rPr>
        <w:t>Органом власти</w:t>
      </w:r>
      <w:r>
        <w:rPr>
          <w:color w:val="00B0F0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общедоступном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ознакомления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>.</w:t>
      </w:r>
    </w:p>
    <w:p w14:paraId="AB000000">
      <w:pPr>
        <w:tabs>
          <w:tab w:leader="none" w:pos="1276" w:val="left"/>
        </w:tabs>
        <w:ind w:firstLine="0" w:left="709"/>
        <w:contextualSpacing w:val="1"/>
        <w:jc w:val="both"/>
        <w:rPr>
          <w:color w:val="00B050"/>
          <w:sz w:val="28"/>
        </w:rPr>
      </w:pPr>
    </w:p>
    <w:p w14:paraId="AC00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AD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E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color w:val="FF0000"/>
          <w:sz w:val="28"/>
        </w:rPr>
        <w:t>30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рабочих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дней</w:t>
      </w:r>
      <w:r>
        <w:rPr>
          <w:color w:themeColor="accent4" w:themeShade="BF" w:val="BF9000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документов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необходимых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для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предоставления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Услуги</w:t>
      </w:r>
      <w:r>
        <w:rPr>
          <w:color w:val="E60ACC"/>
          <w:sz w:val="28"/>
        </w:rPr>
        <w:t>.</w:t>
      </w:r>
    </w:p>
    <w:p w14:paraId="AF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B0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приказ о назначении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документ на бумажном носителе или в форме электронного документа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;</w:t>
      </w:r>
    </w:p>
    <w:p w14:paraId="B1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уведомление об отказе в предоставлении Услуги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документ на бумажном носителе или в форме электронного документа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.</w:t>
      </w:r>
    </w:p>
    <w:p w14:paraId="B2000000">
      <w:pPr>
        <w:tabs>
          <w:tab w:leader="none" w:pos="1021" w:val="left"/>
        </w:tabs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B3000000">
      <w:pPr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color w:val="FF0000"/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color w:val="FF0000"/>
          <w:sz w:val="28"/>
        </w:rPr>
        <w:t>наименование органа, выдавшего документ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полное наименование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число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месяц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принятое решение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дата подписания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наименование приказа</w:t>
      </w:r>
      <w:r>
        <w:rPr>
          <w:sz w:val="28"/>
        </w:rPr>
        <w:t>.</w:t>
      </w:r>
    </w:p>
    <w:p w14:paraId="B4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B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наличие в документах недостоверной или неполной информации</w:t>
      </w:r>
      <w:r>
        <w:rPr>
          <w:color w:val="FF0000"/>
          <w:sz w:val="28"/>
        </w:rPr>
        <w:t>;</w:t>
      </w:r>
    </w:p>
    <w:p w14:paraId="B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повторное обращение за предоставлением меры социальной поддержки, в случае, если она уже была предоставлена</w:t>
      </w:r>
      <w:r>
        <w:rPr>
          <w:color w:val="FF0000"/>
          <w:sz w:val="28"/>
        </w:rPr>
        <w:t>;</w:t>
      </w:r>
    </w:p>
    <w:p w14:paraId="B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документы, являющиеся обязательными для представления, не представлены заявителем</w:t>
      </w:r>
      <w:r>
        <w:rPr>
          <w:color w:val="FF0000"/>
          <w:sz w:val="28"/>
        </w:rPr>
        <w:t>;</w:t>
      </w:r>
    </w:p>
    <w:p w14:paraId="B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несоответствие дат проезда и провоза багажа к месту отдыха и обратно, указанных в проездных документах (билетах, посадочных талонах к авиабилетам), оформленных на сопровождающего и ребенка-инвалида или инвалида с детства</w:t>
      </w:r>
      <w:r>
        <w:rPr>
          <w:color w:val="FF0000"/>
          <w:sz w:val="28"/>
        </w:rPr>
        <w:t>;</w:t>
      </w:r>
    </w:p>
    <w:p w14:paraId="B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>
        <w:rPr>
          <w:color w:val="FF0000"/>
          <w:sz w:val="28"/>
        </w:rPr>
        <w:t>.</w:t>
      </w:r>
    </w:p>
    <w:p w14:paraId="B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B0F0"/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B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FF0000"/>
          <w:sz w:val="28"/>
        </w:rPr>
        <w:t>;</w:t>
      </w:r>
    </w:p>
    <w:p w14:paraId="B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принятие решения о предоставлении (об отказе в предоставлении) Услуги</w:t>
      </w:r>
      <w:r>
        <w:rPr>
          <w:color w:val="FF0000"/>
          <w:sz w:val="28"/>
        </w:rPr>
        <w:t>;</w:t>
      </w:r>
    </w:p>
    <w:p w14:paraId="B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предоставление результата Услуги</w:t>
      </w:r>
      <w:r>
        <w:rPr>
          <w:color w:val="FF0000"/>
          <w:sz w:val="28"/>
        </w:rPr>
        <w:t>;</w:t>
      </w:r>
    </w:p>
    <w:p w14:paraId="B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межведомственное информационное взаимодействие</w:t>
      </w:r>
      <w:r>
        <w:rPr>
          <w:color w:val="FF0000"/>
          <w:sz w:val="28"/>
        </w:rPr>
        <w:t>.</w:t>
      </w:r>
      <w:r>
        <w:rPr>
          <w:color w:themeColor="accent6" w:themeShade="BF" w:val="548235"/>
          <w:sz w:val="28"/>
        </w:rPr>
        <w:t xml:space="preserve"> </w:t>
      </w:r>
    </w:p>
    <w:p w14:paraId="BF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>приведена</w:t>
      </w:r>
      <w:r>
        <w:rPr>
          <w:color w:val="067F8C"/>
          <w:sz w:val="28"/>
        </w:rPr>
        <w:t xml:space="preserve">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color w:val="FF0000"/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C0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</w:p>
    <w:p w14:paraId="C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50"/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>.</w:t>
      </w:r>
    </w:p>
    <w:p w14:paraId="C2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C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паспорт гражданина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C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удостоверение беженца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C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законное пребывание на территории Российской Федерации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вид на жительство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C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рождение детей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C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сведения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иной документ, подтверждающий произведенные расходы на проезд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C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проезд к месту отдыха и обратно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проездной документ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C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результат Услуги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медицинское заключение врачебной комиссии медицинской организации о наличии медицинских показаний к транспортировке лежа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C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наличие банковского вклада (счета)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справка кредитной организации о реквизитах счета в кредитной организации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</w:p>
    <w:p w14:paraId="C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C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C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C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D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D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.</w:t>
      </w:r>
    </w:p>
    <w:p w14:paraId="D2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D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color w:val="FF0000"/>
          <w:sz w:val="28"/>
        </w:rPr>
        <w:t>;</w:t>
      </w:r>
    </w:p>
    <w:p w14:paraId="D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представлен неполный комплект документов, необходимых для предоставления Услуги</w:t>
      </w:r>
      <w:r>
        <w:rPr>
          <w:color w:val="FF0000"/>
          <w:sz w:val="28"/>
        </w:rPr>
        <w:t>;</w:t>
      </w:r>
    </w:p>
    <w:p w14:paraId="D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наличие документов, которые в нарушение требований законодательства не удостоверены уполномоченными на то органами, не скреплены печатями</w:t>
      </w:r>
      <w:r>
        <w:rPr>
          <w:color w:val="FF0000"/>
          <w:sz w:val="28"/>
        </w:rPr>
        <w:t>;</w:t>
      </w:r>
    </w:p>
    <w:p w14:paraId="D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color w:val="FF0000"/>
          <w:sz w:val="28"/>
        </w:rPr>
        <w:t>;</w:t>
      </w:r>
    </w:p>
    <w:p w14:paraId="D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наличие ошибок (нечитаемого текста, незаполненных полей) в заявлении о предоставлении Услуги</w:t>
      </w:r>
      <w:r>
        <w:rPr>
          <w:color w:val="FF0000"/>
          <w:sz w:val="28"/>
        </w:rPr>
        <w:t>.</w:t>
      </w:r>
    </w:p>
    <w:p w14:paraId="D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по выбору заявителя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независимо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FF0000"/>
          <w:sz w:val="28"/>
        </w:rPr>
        <w:t>.</w:t>
      </w:r>
    </w:p>
    <w:p w14:paraId="D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з</w:t>
      </w:r>
      <w:r>
        <w:rPr>
          <w:color w:val="FF0000"/>
          <w:sz w:val="28"/>
        </w:rPr>
        <w:t>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D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D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D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D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D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.</w:t>
      </w:r>
    </w:p>
    <w:p w14:paraId="DF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Принятие решения о предоставлении (об отказе в предоставлении) Услуги</w:t>
      </w:r>
    </w:p>
    <w:p w14:paraId="E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E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отсутствие в документах недостоверной или неполной информации</w:t>
      </w:r>
      <w:r>
        <w:rPr>
          <w:color w:val="FF0000"/>
          <w:sz w:val="28"/>
        </w:rPr>
        <w:t>;</w:t>
      </w:r>
    </w:p>
    <w:p w14:paraId="E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отсутствие повторного обращения за предоставлением меры социальной поддержки</w:t>
      </w:r>
      <w:r>
        <w:rPr>
          <w:color w:val="FF0000"/>
          <w:sz w:val="28"/>
        </w:rPr>
        <w:t>;</w:t>
      </w:r>
    </w:p>
    <w:p w14:paraId="E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являющиеся обязательными для представления, представлены заявителем</w:t>
      </w:r>
      <w:r>
        <w:rPr>
          <w:color w:val="FF0000"/>
          <w:sz w:val="28"/>
        </w:rPr>
        <w:t>;</w:t>
      </w:r>
    </w:p>
    <w:p w14:paraId="E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соответствие дат проезда и провоза багажа к месту отдыха и обратно, указанных в проездных документах (билетах, посадочных талонах к авиабилетам), оформленных на сопровождающего и ребенка-инвалида или инвалида с детства</w:t>
      </w:r>
      <w:r>
        <w:rPr>
          <w:color w:val="FF0000"/>
          <w:sz w:val="28"/>
        </w:rPr>
        <w:t>;</w:t>
      </w:r>
    </w:p>
    <w:p w14:paraId="E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заявитель относится к категории лиц, имеющих в соответствии с законодательством Российской Федерации право на получение Услуги</w:t>
      </w:r>
      <w:r>
        <w:rPr>
          <w:color w:val="FF0000"/>
          <w:sz w:val="28"/>
        </w:rPr>
        <w:t>.</w:t>
      </w:r>
    </w:p>
    <w:p w14:paraId="E600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E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color w:val="FF0000"/>
          <w:sz w:val="28"/>
        </w:rPr>
        <w:t>26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E8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E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E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личного приёма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приказ о назначении</w:t>
      </w:r>
      <w:r>
        <w:rPr>
          <w:color w:val="FF0000"/>
          <w:sz w:val="28"/>
        </w:rPr>
        <w:t>;</w:t>
      </w:r>
    </w:p>
    <w:p w14:paraId="E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личного приёма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уведомление об отказе в предоставлении Услуги</w:t>
      </w:r>
      <w:r>
        <w:rPr>
          <w:color w:val="FF0000"/>
          <w:sz w:val="28"/>
        </w:rPr>
        <w:t>.</w:t>
      </w:r>
    </w:p>
    <w:p w14:paraId="E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color w:val="FF0000"/>
          <w:sz w:val="28"/>
        </w:rPr>
        <w:t>3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ED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EE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EF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F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о регистрации по месту жительства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МВД России</w:t>
      </w:r>
      <w:r>
        <w:rPr>
          <w:sz w:val="28"/>
        </w:rPr>
        <w:t>.</w:t>
      </w:r>
    </w:p>
    <w:p w14:paraId="F1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F2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F3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МВД России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F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Прием в ЕРН сведений о государственной регистрации перемены имени и о внесении исправлений или изменений в записи актов о перемене имени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F5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F6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F7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F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из ЕГР ЗАГС о государственной регистрации рождения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F9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FA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FB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F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из ЕГР ЗАГС о государственной регистрации смерти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FD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FE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FF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0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из ЕГР ЗАГС о государственной регистрации заключения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01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02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03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0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из ЕГР ЗАГС о государственной регистрации установления отцовства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05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06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07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0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из ЕГР ЗАГС о государственной регистрации расторжения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09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0A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0B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0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Информирование из ЕГИССО по СНИЛС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Социальный фонд России</w:t>
      </w:r>
      <w:r>
        <w:rPr>
          <w:sz w:val="28"/>
        </w:rPr>
        <w:t>.</w:t>
      </w:r>
    </w:p>
    <w:p w14:paraId="0D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0E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0F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Социальный фонд России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.</w:t>
      </w:r>
    </w:p>
    <w:p w14:paraId="1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11010000">
      <w:pPr>
        <w:tabs>
          <w:tab w:leader="none" w:pos="1276" w:val="left"/>
        </w:tabs>
        <w:ind w:firstLine="0" w:left="709"/>
        <w:contextualSpacing w:val="1"/>
        <w:jc w:val="both"/>
        <w:rPr>
          <w:color w:val="00B050"/>
          <w:sz w:val="28"/>
        </w:rPr>
      </w:pPr>
    </w:p>
    <w:p w14:paraId="1201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13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14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color w:val="FF0000"/>
          <w:sz w:val="28"/>
        </w:rPr>
        <w:t>30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рабочих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дней</w:t>
      </w:r>
      <w:r>
        <w:rPr>
          <w:color w:themeColor="accent4" w:themeShade="BF" w:val="BF9000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документов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необходимых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для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предоставления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Услуги</w:t>
      </w:r>
      <w:r>
        <w:rPr>
          <w:color w:val="E60ACC"/>
          <w:sz w:val="28"/>
        </w:rPr>
        <w:t>.</w:t>
      </w:r>
    </w:p>
    <w:p w14:paraId="1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16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приказ о назначении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документ на бумажном носителе или в форме электронного документа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;</w:t>
      </w:r>
    </w:p>
    <w:p w14:paraId="17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уведомление об отказе в предоставлении Услуги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документ на бумажном носителе или в форме электронного документа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.</w:t>
      </w:r>
    </w:p>
    <w:p w14:paraId="18010000">
      <w:pPr>
        <w:tabs>
          <w:tab w:leader="none" w:pos="1021" w:val="left"/>
        </w:tabs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9010000">
      <w:pPr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color w:val="FF0000"/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color w:val="FF0000"/>
          <w:sz w:val="28"/>
        </w:rPr>
        <w:t>наименование органа, выдавшего документ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полное наименование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число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месяц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принятое решение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дата подписания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наименование приказа</w:t>
      </w:r>
      <w:r>
        <w:rPr>
          <w:sz w:val="28"/>
        </w:rPr>
        <w:t>.</w:t>
      </w:r>
    </w:p>
    <w:p w14:paraId="1A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1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наличие в документах недостоверной или неполной информации</w:t>
      </w:r>
      <w:r>
        <w:rPr>
          <w:color w:val="FF0000"/>
          <w:sz w:val="28"/>
        </w:rPr>
        <w:t>;</w:t>
      </w:r>
    </w:p>
    <w:p w14:paraId="1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повторное обращение за предоставлением меры социальной поддержки, в случае, если она уже была предоставлена</w:t>
      </w:r>
      <w:r>
        <w:rPr>
          <w:color w:val="FF0000"/>
          <w:sz w:val="28"/>
        </w:rPr>
        <w:t>;</w:t>
      </w:r>
    </w:p>
    <w:p w14:paraId="1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документы, являющиеся обязательными для представления, не представлены заявителем</w:t>
      </w:r>
      <w:r>
        <w:rPr>
          <w:color w:val="FF0000"/>
          <w:sz w:val="28"/>
        </w:rPr>
        <w:t>;</w:t>
      </w:r>
    </w:p>
    <w:p w14:paraId="1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несоответствие дат проезда и провоза багажа к месту отдыха и обратно, указанных в проездных документах (билетах, посадочных талонах к авиабилетам), оформленных на сопровождающего и ребенка-инвалида или инвалида с детства</w:t>
      </w:r>
      <w:r>
        <w:rPr>
          <w:color w:val="FF0000"/>
          <w:sz w:val="28"/>
        </w:rPr>
        <w:t>;</w:t>
      </w:r>
    </w:p>
    <w:p w14:paraId="1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>
        <w:rPr>
          <w:color w:val="FF0000"/>
          <w:sz w:val="28"/>
        </w:rPr>
        <w:t>.</w:t>
      </w:r>
    </w:p>
    <w:p w14:paraId="2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B0F0"/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2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FF0000"/>
          <w:sz w:val="28"/>
        </w:rPr>
        <w:t>;</w:t>
      </w:r>
    </w:p>
    <w:p w14:paraId="2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принятие решения о предоставлении (об отказе в предоставлении) Услуги</w:t>
      </w:r>
      <w:r>
        <w:rPr>
          <w:color w:val="FF0000"/>
          <w:sz w:val="28"/>
        </w:rPr>
        <w:t>;</w:t>
      </w:r>
    </w:p>
    <w:p w14:paraId="2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предоставление результата Услуги</w:t>
      </w:r>
      <w:r>
        <w:rPr>
          <w:color w:val="FF0000"/>
          <w:sz w:val="28"/>
        </w:rPr>
        <w:t>;</w:t>
      </w:r>
    </w:p>
    <w:p w14:paraId="2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межведомственное информационное взаимодействие</w:t>
      </w:r>
      <w:r>
        <w:rPr>
          <w:color w:val="FF0000"/>
          <w:sz w:val="28"/>
        </w:rPr>
        <w:t>.</w:t>
      </w:r>
      <w:r>
        <w:rPr>
          <w:color w:themeColor="accent6" w:themeShade="BF" w:val="548235"/>
          <w:sz w:val="28"/>
        </w:rPr>
        <w:t xml:space="preserve"> </w:t>
      </w:r>
    </w:p>
    <w:p w14:paraId="2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>приведена</w:t>
      </w:r>
      <w:r>
        <w:rPr>
          <w:color w:val="067F8C"/>
          <w:sz w:val="28"/>
        </w:rPr>
        <w:t xml:space="preserve">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color w:val="FF0000"/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26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</w:p>
    <w:p w14:paraId="2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50"/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>.</w:t>
      </w:r>
    </w:p>
    <w:p w14:paraId="2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2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паспорт гражданина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2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удостоверение беженца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2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законное пребывание на территории Российской Федерации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вид на жительство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2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рождение детей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2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сведения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иной документ, подтверждающий произведенные расходы на проезд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2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проезд к месту отдыха и обратно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проездной документ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2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результат Услуги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медицинское заключение врачебной комиссии медицинской организации о наличии медицинских показаний к транспортировке лежа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3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наличие банковского вклада (счета)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справка кредитной организации о реквизитах счета в кредитной организации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</w:p>
    <w:p w14:paraId="3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3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3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3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3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3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.</w:t>
      </w:r>
    </w:p>
    <w:p w14:paraId="3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3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color w:val="FF0000"/>
          <w:sz w:val="28"/>
        </w:rPr>
        <w:t>;</w:t>
      </w:r>
    </w:p>
    <w:p w14:paraId="3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представлен неполный комплект документов, необходимых для предоставления Услуги</w:t>
      </w:r>
      <w:r>
        <w:rPr>
          <w:color w:val="FF0000"/>
          <w:sz w:val="28"/>
        </w:rPr>
        <w:t>;</w:t>
      </w:r>
    </w:p>
    <w:p w14:paraId="3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наличие документов, которые в нарушение требований законодательства не удостоверены уполномоченными на то органами, не скреплены печатями</w:t>
      </w:r>
      <w:r>
        <w:rPr>
          <w:color w:val="FF0000"/>
          <w:sz w:val="28"/>
        </w:rPr>
        <w:t>;</w:t>
      </w:r>
    </w:p>
    <w:p w14:paraId="3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color w:val="FF0000"/>
          <w:sz w:val="28"/>
        </w:rPr>
        <w:t>;</w:t>
      </w:r>
    </w:p>
    <w:p w14:paraId="3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наличие ошибок (нечитаемого текста, незаполненных полей) в заявлении о предоставлении Услуги</w:t>
      </w:r>
      <w:r>
        <w:rPr>
          <w:color w:val="FF0000"/>
          <w:sz w:val="28"/>
        </w:rPr>
        <w:t>.</w:t>
      </w:r>
    </w:p>
    <w:p w14:paraId="3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по выбору заявителя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независимо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FF0000"/>
          <w:sz w:val="28"/>
        </w:rPr>
        <w:t>.</w:t>
      </w:r>
    </w:p>
    <w:p w14:paraId="3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з</w:t>
      </w:r>
      <w:r>
        <w:rPr>
          <w:color w:val="FF0000"/>
          <w:sz w:val="28"/>
        </w:rPr>
        <w:t>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4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4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4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4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4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.</w:t>
      </w:r>
    </w:p>
    <w:p w14:paraId="45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Принятие решения о предоставлении (об отказе в предоставлении) Услуги</w:t>
      </w:r>
    </w:p>
    <w:p w14:paraId="4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4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отсутствие в документах недостоверной или неполной информации</w:t>
      </w:r>
      <w:r>
        <w:rPr>
          <w:color w:val="FF0000"/>
          <w:sz w:val="28"/>
        </w:rPr>
        <w:t>;</w:t>
      </w:r>
    </w:p>
    <w:p w14:paraId="4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отсутствие повторного обращения за предоставлением меры социальной поддержки</w:t>
      </w:r>
      <w:r>
        <w:rPr>
          <w:color w:val="FF0000"/>
          <w:sz w:val="28"/>
        </w:rPr>
        <w:t>;</w:t>
      </w:r>
    </w:p>
    <w:p w14:paraId="4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являющиеся обязательными для представления, представлены заявителем</w:t>
      </w:r>
      <w:r>
        <w:rPr>
          <w:color w:val="FF0000"/>
          <w:sz w:val="28"/>
        </w:rPr>
        <w:t>;</w:t>
      </w:r>
    </w:p>
    <w:p w14:paraId="4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соответствие дат проезда и провоза багажа к месту отдыха и обратно, указанных в проездных документах (билетах, посадочных талонах к авиабилетам), оформленных на сопровождающего и ребенка-инвалида или инвалида с детства</w:t>
      </w:r>
      <w:r>
        <w:rPr>
          <w:color w:val="FF0000"/>
          <w:sz w:val="28"/>
        </w:rPr>
        <w:t>;</w:t>
      </w:r>
    </w:p>
    <w:p w14:paraId="4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заявитель относится к категории лиц, имеющих в соответствии с законодательством Российской Федерации право на получение Услуги</w:t>
      </w:r>
      <w:r>
        <w:rPr>
          <w:color w:val="FF0000"/>
          <w:sz w:val="28"/>
        </w:rPr>
        <w:t>.</w:t>
      </w:r>
    </w:p>
    <w:p w14:paraId="4C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4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color w:val="FF0000"/>
          <w:sz w:val="28"/>
        </w:rPr>
        <w:t>26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4E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4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5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личного приёма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приказ о назначении</w:t>
      </w:r>
      <w:r>
        <w:rPr>
          <w:color w:val="FF0000"/>
          <w:sz w:val="28"/>
        </w:rPr>
        <w:t>;</w:t>
      </w:r>
    </w:p>
    <w:p w14:paraId="5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личного приёма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уведомление об отказе в предоставлении Услуги</w:t>
      </w:r>
      <w:r>
        <w:rPr>
          <w:color w:val="FF0000"/>
          <w:sz w:val="28"/>
        </w:rPr>
        <w:t>.</w:t>
      </w:r>
    </w:p>
    <w:p w14:paraId="5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color w:val="FF0000"/>
          <w:sz w:val="28"/>
        </w:rPr>
        <w:t>3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5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54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5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5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о регистрации по месту жительства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МВД России</w:t>
      </w:r>
      <w:r>
        <w:rPr>
          <w:sz w:val="28"/>
        </w:rPr>
        <w:t>.</w:t>
      </w:r>
    </w:p>
    <w:p w14:paraId="57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58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59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МВД России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5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Прием в ЕРН сведений о государственной регистрации перемены имени и о внесении исправлений или изменений в записи актов о перемене имени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5B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5C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5D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5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из ЕГР ЗАГС о государственной регистрации рождения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5F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60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61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6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из ЕГР ЗАГС о государственной регистрации смерти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63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64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65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6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из ЕГР ЗАГС о государственной регистрации заключения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67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68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69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6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из ЕГР ЗАГС о государственной регистрации установления отцовства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6B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6C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6D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6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из ЕГР ЗАГС о государственной регистрации расторжения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6F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70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71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7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Информирование из ЕГИССО по СНИЛС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Социальный фонд России</w:t>
      </w:r>
      <w:r>
        <w:rPr>
          <w:sz w:val="28"/>
        </w:rPr>
        <w:t>.</w:t>
      </w:r>
    </w:p>
    <w:p w14:paraId="73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74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75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Социальный фонд России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.</w:t>
      </w:r>
    </w:p>
    <w:p w14:paraId="7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77010000">
      <w:pPr>
        <w:tabs>
          <w:tab w:leader="none" w:pos="1276" w:val="left"/>
        </w:tabs>
        <w:ind w:firstLine="0" w:left="709"/>
        <w:contextualSpacing w:val="1"/>
        <w:jc w:val="both"/>
        <w:rPr>
          <w:color w:val="00B050"/>
          <w:sz w:val="28"/>
        </w:rPr>
      </w:pPr>
    </w:p>
    <w:p w14:paraId="7801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79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7A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color w:val="FF0000"/>
          <w:sz w:val="28"/>
        </w:rPr>
        <w:t>30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рабочих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дней</w:t>
      </w:r>
      <w:r>
        <w:rPr>
          <w:color w:themeColor="accent4" w:themeShade="BF" w:val="BF9000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документов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необходимых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для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предоставления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Услуги</w:t>
      </w:r>
      <w:r>
        <w:rPr>
          <w:color w:val="E60ACC"/>
          <w:sz w:val="28"/>
        </w:rPr>
        <w:t>.</w:t>
      </w:r>
    </w:p>
    <w:p w14:paraId="7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7C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приказ о назначении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документ на бумажном носителе или в форме электронного документа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;</w:t>
      </w:r>
    </w:p>
    <w:p w14:paraId="7D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уведомление об отказе в предоставлении Услуги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документ на бумажном носителе или в форме электронного документа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.</w:t>
      </w:r>
    </w:p>
    <w:p w14:paraId="7E010000">
      <w:pPr>
        <w:tabs>
          <w:tab w:leader="none" w:pos="1021" w:val="left"/>
        </w:tabs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7F010000">
      <w:pPr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color w:val="FF0000"/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color w:val="FF0000"/>
          <w:sz w:val="28"/>
        </w:rPr>
        <w:t>наименование органа, выдавшего документ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полное наименование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число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месяц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принятое решение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дата подписания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наименование приказа</w:t>
      </w:r>
      <w:r>
        <w:rPr>
          <w:sz w:val="28"/>
        </w:rPr>
        <w:t>.</w:t>
      </w:r>
    </w:p>
    <w:p w14:paraId="80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8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наличие в документах недостоверной или неполной информации</w:t>
      </w:r>
      <w:r>
        <w:rPr>
          <w:color w:val="FF0000"/>
          <w:sz w:val="28"/>
        </w:rPr>
        <w:t>;</w:t>
      </w:r>
    </w:p>
    <w:p w14:paraId="8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повторное обращение за предоставлением меры социальной поддержки, в случае, если она уже была предоставлена</w:t>
      </w:r>
      <w:r>
        <w:rPr>
          <w:color w:val="FF0000"/>
          <w:sz w:val="28"/>
        </w:rPr>
        <w:t>;</w:t>
      </w:r>
    </w:p>
    <w:p w14:paraId="8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документы, являющиеся обязательными для представления, не представлены заявителем</w:t>
      </w:r>
      <w:r>
        <w:rPr>
          <w:color w:val="FF0000"/>
          <w:sz w:val="28"/>
        </w:rPr>
        <w:t>;</w:t>
      </w:r>
    </w:p>
    <w:p w14:paraId="8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несоответствие дат проезда и провоза багажа к месту отдыха и обратно, указанных в проездных документах (билетах, посадочных талонах к авиабилетам), оформленных на сопровождающего и ребенка-инвалида или инвалида с детства</w:t>
      </w:r>
      <w:r>
        <w:rPr>
          <w:color w:val="FF0000"/>
          <w:sz w:val="28"/>
        </w:rPr>
        <w:t>;</w:t>
      </w:r>
    </w:p>
    <w:p w14:paraId="8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>
        <w:rPr>
          <w:color w:val="FF0000"/>
          <w:sz w:val="28"/>
        </w:rPr>
        <w:t>.</w:t>
      </w:r>
    </w:p>
    <w:p w14:paraId="8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B0F0"/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8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FF0000"/>
          <w:sz w:val="28"/>
        </w:rPr>
        <w:t>;</w:t>
      </w:r>
    </w:p>
    <w:p w14:paraId="8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принятие решения о предоставлении (об отказе в предоставлении) Услуги</w:t>
      </w:r>
      <w:r>
        <w:rPr>
          <w:color w:val="FF0000"/>
          <w:sz w:val="28"/>
        </w:rPr>
        <w:t>;</w:t>
      </w:r>
    </w:p>
    <w:p w14:paraId="8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предоставление результата Услуги</w:t>
      </w:r>
      <w:r>
        <w:rPr>
          <w:color w:val="FF0000"/>
          <w:sz w:val="28"/>
        </w:rPr>
        <w:t>;</w:t>
      </w:r>
    </w:p>
    <w:p w14:paraId="8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межведомственное информационное взаимодействие</w:t>
      </w:r>
      <w:r>
        <w:rPr>
          <w:color w:val="FF0000"/>
          <w:sz w:val="28"/>
        </w:rPr>
        <w:t>.</w:t>
      </w:r>
      <w:r>
        <w:rPr>
          <w:color w:themeColor="accent6" w:themeShade="BF" w:val="548235"/>
          <w:sz w:val="28"/>
        </w:rPr>
        <w:t xml:space="preserve"> </w:t>
      </w:r>
    </w:p>
    <w:p w14:paraId="8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>приведена</w:t>
      </w:r>
      <w:r>
        <w:rPr>
          <w:color w:val="067F8C"/>
          <w:sz w:val="28"/>
        </w:rPr>
        <w:t xml:space="preserve">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color w:val="FF0000"/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8C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</w:p>
    <w:p w14:paraId="8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50"/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>.</w:t>
      </w:r>
    </w:p>
    <w:p w14:paraId="8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8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паспорт гражданина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9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удостоверение беженца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9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законное пребывание на территории Российской Федерации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вид на жительство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9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рождение детей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9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сведения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иной документ, подтверждающий произведенные расходы на проезд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9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проезд к месту отдыха и обратно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проездной документ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9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результат Услуги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медицинское заключение врачебной комиссии медицинской организации о наличии медицинских показаний к транспортировке лежа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9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наличие банковского вклада (счета)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справка кредитной организации о реквизитах счета в кредитной организации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</w:p>
    <w:p w14:paraId="9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9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9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9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9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9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.</w:t>
      </w:r>
    </w:p>
    <w:p w14:paraId="9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9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color w:val="FF0000"/>
          <w:sz w:val="28"/>
        </w:rPr>
        <w:t>;</w:t>
      </w:r>
    </w:p>
    <w:p w14:paraId="A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представлен неполный комплект документов, необходимых для предоставления Услуги</w:t>
      </w:r>
      <w:r>
        <w:rPr>
          <w:color w:val="FF0000"/>
          <w:sz w:val="28"/>
        </w:rPr>
        <w:t>;</w:t>
      </w:r>
    </w:p>
    <w:p w14:paraId="A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наличие документов, которые в нарушение требований законодательства не удостоверены уполномоченными на то органами, не скреплены печатями</w:t>
      </w:r>
      <w:r>
        <w:rPr>
          <w:color w:val="FF0000"/>
          <w:sz w:val="28"/>
        </w:rPr>
        <w:t>;</w:t>
      </w:r>
    </w:p>
    <w:p w14:paraId="A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color w:val="FF0000"/>
          <w:sz w:val="28"/>
        </w:rPr>
        <w:t>;</w:t>
      </w:r>
    </w:p>
    <w:p w14:paraId="A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наличие ошибок (нечитаемого текста, незаполненных полей) в заявлении о предоставлении Услуги</w:t>
      </w:r>
      <w:r>
        <w:rPr>
          <w:color w:val="FF0000"/>
          <w:sz w:val="28"/>
        </w:rPr>
        <w:t>.</w:t>
      </w:r>
    </w:p>
    <w:p w14:paraId="A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по выбору заявителя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независимо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FF0000"/>
          <w:sz w:val="28"/>
        </w:rPr>
        <w:t>.</w:t>
      </w:r>
    </w:p>
    <w:p w14:paraId="A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з</w:t>
      </w:r>
      <w:r>
        <w:rPr>
          <w:color w:val="FF0000"/>
          <w:sz w:val="28"/>
        </w:rPr>
        <w:t>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A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A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A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A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A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.</w:t>
      </w:r>
    </w:p>
    <w:p w14:paraId="AB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Принятие решения о предоставлении (об отказе в предоставлении) Услуги</w:t>
      </w:r>
    </w:p>
    <w:p w14:paraId="A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A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отсутствие в документах недостоверной или неполной информации</w:t>
      </w:r>
      <w:r>
        <w:rPr>
          <w:color w:val="FF0000"/>
          <w:sz w:val="28"/>
        </w:rPr>
        <w:t>;</w:t>
      </w:r>
    </w:p>
    <w:p w14:paraId="A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отсутствие повторного обращения за предоставлением меры социальной поддержки</w:t>
      </w:r>
      <w:r>
        <w:rPr>
          <w:color w:val="FF0000"/>
          <w:sz w:val="28"/>
        </w:rPr>
        <w:t>;</w:t>
      </w:r>
    </w:p>
    <w:p w14:paraId="A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являющиеся обязательными для представления, представлены заявителем</w:t>
      </w:r>
      <w:r>
        <w:rPr>
          <w:color w:val="FF0000"/>
          <w:sz w:val="28"/>
        </w:rPr>
        <w:t>;</w:t>
      </w:r>
    </w:p>
    <w:p w14:paraId="B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соответствие дат проезда и провоза багажа к месту отдыха и обратно, указанных в проездных документах (билетах, посадочных талонах к авиабилетам), оформленных на сопровождающего и ребенка-инвалида или инвалида с детства</w:t>
      </w:r>
      <w:r>
        <w:rPr>
          <w:color w:val="FF0000"/>
          <w:sz w:val="28"/>
        </w:rPr>
        <w:t>;</w:t>
      </w:r>
    </w:p>
    <w:p w14:paraId="B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заявитель относится к категории лиц, имеющих в соответствии с законодательством Российской Федерации право на получение Услуги</w:t>
      </w:r>
      <w:r>
        <w:rPr>
          <w:color w:val="FF0000"/>
          <w:sz w:val="28"/>
        </w:rPr>
        <w:t>.</w:t>
      </w:r>
    </w:p>
    <w:p w14:paraId="B2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B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color w:val="FF0000"/>
          <w:sz w:val="28"/>
        </w:rPr>
        <w:t>26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B4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B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B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личного приёма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приказ о назначении</w:t>
      </w:r>
      <w:r>
        <w:rPr>
          <w:color w:val="FF0000"/>
          <w:sz w:val="28"/>
        </w:rPr>
        <w:t>;</w:t>
      </w:r>
    </w:p>
    <w:p w14:paraId="B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личного приёма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уведомление об отказе в предоставлении Услуги</w:t>
      </w:r>
      <w:r>
        <w:rPr>
          <w:color w:val="FF0000"/>
          <w:sz w:val="28"/>
        </w:rPr>
        <w:t>.</w:t>
      </w:r>
    </w:p>
    <w:p w14:paraId="B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color w:val="FF0000"/>
          <w:sz w:val="28"/>
        </w:rPr>
        <w:t>3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B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BA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B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B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о регистрации по месту жительства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МВД России</w:t>
      </w:r>
      <w:r>
        <w:rPr>
          <w:sz w:val="28"/>
        </w:rPr>
        <w:t>.</w:t>
      </w:r>
    </w:p>
    <w:p w14:paraId="BD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BE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BF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МВД России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C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Прием в ЕРН сведений о государственной регистрации перемены имени и о внесении исправлений или изменений в записи актов о перемене имени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C1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C2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C3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C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из ЕГР ЗАГС о государственной регистрации рождения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C5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C6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C7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C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из ЕГР ЗАГС о государственной регистрации смерти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C9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CA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CB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C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из ЕГР ЗАГС о государственной регистрации заключения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CD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CE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CF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D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из ЕГР ЗАГС о государственной регистрации установления отцовства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D1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D2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D3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D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из ЕГР ЗАГС о государственной регистрации расторжения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D5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D6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D7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D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Информирование из ЕГИССО по СНИЛС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Социальный фонд России</w:t>
      </w:r>
      <w:r>
        <w:rPr>
          <w:sz w:val="28"/>
        </w:rPr>
        <w:t>.</w:t>
      </w:r>
    </w:p>
    <w:p w14:paraId="D9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DA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DB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Социальный фонд России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.</w:t>
      </w:r>
    </w:p>
    <w:p w14:paraId="D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DD010000">
      <w:pPr>
        <w:tabs>
          <w:tab w:leader="none" w:pos="1276" w:val="left"/>
        </w:tabs>
        <w:ind w:firstLine="0" w:left="709"/>
        <w:contextualSpacing w:val="1"/>
        <w:jc w:val="both"/>
        <w:rPr>
          <w:color w:val="00B050"/>
          <w:sz w:val="28"/>
        </w:rPr>
      </w:pPr>
    </w:p>
    <w:p w14:paraId="DE01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DF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E0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color w:val="FF0000"/>
          <w:sz w:val="28"/>
        </w:rPr>
        <w:t>30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рабочих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дней</w:t>
      </w:r>
      <w:r>
        <w:rPr>
          <w:color w:themeColor="accent4" w:themeShade="BF" w:val="BF9000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документов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необходимых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для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предоставления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Услуги</w:t>
      </w:r>
      <w:r>
        <w:rPr>
          <w:color w:val="E60ACC"/>
          <w:sz w:val="28"/>
        </w:rPr>
        <w:t>.</w:t>
      </w:r>
    </w:p>
    <w:p w14:paraId="E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E2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приказ о назначении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документ на бумажном носителе или в форме электронного документа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;</w:t>
      </w:r>
    </w:p>
    <w:p w14:paraId="E3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уведомление об отказе в предоставлении Услуги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документ на бумажном носителе или в форме электронного документа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.</w:t>
      </w:r>
    </w:p>
    <w:p w14:paraId="E4010000">
      <w:pPr>
        <w:tabs>
          <w:tab w:leader="none" w:pos="1021" w:val="left"/>
        </w:tabs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E5010000">
      <w:pPr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color w:val="FF0000"/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color w:val="FF0000"/>
          <w:sz w:val="28"/>
        </w:rPr>
        <w:t>наименование органа, выдавшего документ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полное наименование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число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месяц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принятое решение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дата подписания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наименование приказа</w:t>
      </w:r>
      <w:r>
        <w:rPr>
          <w:sz w:val="28"/>
        </w:rPr>
        <w:t>.</w:t>
      </w:r>
    </w:p>
    <w:p w14:paraId="E6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E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наличие в документах недостоверной или неполной информации</w:t>
      </w:r>
      <w:r>
        <w:rPr>
          <w:color w:val="FF0000"/>
          <w:sz w:val="28"/>
        </w:rPr>
        <w:t>;</w:t>
      </w:r>
    </w:p>
    <w:p w14:paraId="E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повторное обращение за предоставлением меры социальной поддержки, в случае, если она уже была предоставлена</w:t>
      </w:r>
      <w:r>
        <w:rPr>
          <w:color w:val="FF0000"/>
          <w:sz w:val="28"/>
        </w:rPr>
        <w:t>;</w:t>
      </w:r>
    </w:p>
    <w:p w14:paraId="E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документы, являющиеся обязательными для представления, не представлены заявителем</w:t>
      </w:r>
      <w:r>
        <w:rPr>
          <w:color w:val="FF0000"/>
          <w:sz w:val="28"/>
        </w:rPr>
        <w:t>;</w:t>
      </w:r>
    </w:p>
    <w:p w14:paraId="E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несоответствие дат проезда и провоза багажа к месту отдыха и обратно, указанных в проездных документах (билетах, посадочных талонах к авиабилетам), оформленных на сопровождающего и ребенка-инвалида или инвалида с детства</w:t>
      </w:r>
      <w:r>
        <w:rPr>
          <w:color w:val="FF0000"/>
          <w:sz w:val="28"/>
        </w:rPr>
        <w:t>;</w:t>
      </w:r>
    </w:p>
    <w:p w14:paraId="E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>
        <w:rPr>
          <w:color w:val="FF0000"/>
          <w:sz w:val="28"/>
        </w:rPr>
        <w:t>.</w:t>
      </w:r>
    </w:p>
    <w:p w14:paraId="E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B0F0"/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E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FF0000"/>
          <w:sz w:val="28"/>
        </w:rPr>
        <w:t>;</w:t>
      </w:r>
    </w:p>
    <w:p w14:paraId="E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принятие решения о предоставлении (об отказе в предоставлении) Услуги</w:t>
      </w:r>
      <w:r>
        <w:rPr>
          <w:color w:val="FF0000"/>
          <w:sz w:val="28"/>
        </w:rPr>
        <w:t>;</w:t>
      </w:r>
    </w:p>
    <w:p w14:paraId="E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предоставление результата Услуги</w:t>
      </w:r>
      <w:r>
        <w:rPr>
          <w:color w:val="FF0000"/>
          <w:sz w:val="28"/>
        </w:rPr>
        <w:t>;</w:t>
      </w:r>
    </w:p>
    <w:p w14:paraId="F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межведомственное информационное взаимодействие</w:t>
      </w:r>
      <w:r>
        <w:rPr>
          <w:color w:val="FF0000"/>
          <w:sz w:val="28"/>
        </w:rPr>
        <w:t>.</w:t>
      </w:r>
      <w:r>
        <w:rPr>
          <w:color w:themeColor="accent6" w:themeShade="BF" w:val="548235"/>
          <w:sz w:val="28"/>
        </w:rPr>
        <w:t xml:space="preserve"> </w:t>
      </w:r>
    </w:p>
    <w:p w14:paraId="F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>приведена</w:t>
      </w:r>
      <w:r>
        <w:rPr>
          <w:color w:val="067F8C"/>
          <w:sz w:val="28"/>
        </w:rPr>
        <w:t xml:space="preserve">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color w:val="FF0000"/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F2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</w:p>
    <w:p w14:paraId="F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50"/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>.</w:t>
      </w:r>
    </w:p>
    <w:p w14:paraId="F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F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паспорт гражданина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F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удостоверение беженца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F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законное пребывание на территории Российской Федерации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вид на жительство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F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рождение детей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F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сведения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иной документ, подтверждающий произведенные расходы на проезд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F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проезд к месту отдыха и обратно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проездной документ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F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результат Услуги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медицинское заключение врачебной комиссии медицинской организации о наличии медицинских показаний к транспортировке лежа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F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наличие банковского вклада (счета)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справка кредитной организации о реквизитах счета в кредитной организации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</w:p>
    <w:p w14:paraId="F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F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региональных порталов государственных и муниципальных услуг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0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0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0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0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.</w:t>
      </w:r>
    </w:p>
    <w:p w14:paraId="0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0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color w:val="FF0000"/>
          <w:sz w:val="28"/>
        </w:rPr>
        <w:t>;</w:t>
      </w:r>
    </w:p>
    <w:p w14:paraId="0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представлен неполный комплект документов, необходимых для предоставления Услуги</w:t>
      </w:r>
      <w:r>
        <w:rPr>
          <w:color w:val="FF0000"/>
          <w:sz w:val="28"/>
        </w:rPr>
        <w:t>;</w:t>
      </w:r>
    </w:p>
    <w:p w14:paraId="0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наличие документов, которые в нарушение требований законодательства не удостоверены уполномоченными на то органами, не скреплены печатями</w:t>
      </w:r>
      <w:r>
        <w:rPr>
          <w:color w:val="FF0000"/>
          <w:sz w:val="28"/>
        </w:rPr>
        <w:t>;</w:t>
      </w:r>
    </w:p>
    <w:p w14:paraId="0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color w:val="FF0000"/>
          <w:sz w:val="28"/>
        </w:rPr>
        <w:t>;</w:t>
      </w:r>
    </w:p>
    <w:p w14:paraId="09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наличие ошибок (нечитаемого текста, незаполненных полей) в заявлении о предоставлении Услуги</w:t>
      </w:r>
      <w:r>
        <w:rPr>
          <w:color w:val="FF0000"/>
          <w:sz w:val="28"/>
        </w:rPr>
        <w:t>.</w:t>
      </w:r>
    </w:p>
    <w:p w14:paraId="0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по выбору заявителя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независимо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FF0000"/>
          <w:sz w:val="28"/>
        </w:rPr>
        <w:t>.</w:t>
      </w:r>
    </w:p>
    <w:p w14:paraId="0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з</w:t>
      </w:r>
      <w:r>
        <w:rPr>
          <w:color w:val="FF0000"/>
          <w:sz w:val="28"/>
        </w:rPr>
        <w:t>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0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0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0E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0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1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.</w:t>
      </w:r>
    </w:p>
    <w:p w14:paraId="11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Принятие решения о предоставлении (об отказе в предоставлении) Услуги</w:t>
      </w:r>
    </w:p>
    <w:p w14:paraId="1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1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отсутствие в документах недостоверной или неполной информации</w:t>
      </w:r>
      <w:r>
        <w:rPr>
          <w:color w:val="FF0000"/>
          <w:sz w:val="28"/>
        </w:rPr>
        <w:t>;</w:t>
      </w:r>
    </w:p>
    <w:p w14:paraId="1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отсутствие повторного обращения за предоставлением меры социальной поддержки</w:t>
      </w:r>
      <w:r>
        <w:rPr>
          <w:color w:val="FF0000"/>
          <w:sz w:val="28"/>
        </w:rPr>
        <w:t>;</w:t>
      </w:r>
    </w:p>
    <w:p w14:paraId="1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являющиеся обязательными для представления, представлены заявителем</w:t>
      </w:r>
      <w:r>
        <w:rPr>
          <w:color w:val="FF0000"/>
          <w:sz w:val="28"/>
        </w:rPr>
        <w:t>;</w:t>
      </w:r>
    </w:p>
    <w:p w14:paraId="1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соответствие дат проезда и провоза багажа к месту отдыха и обратно, указанных в проездных документах (билетах, посадочных талонах к авиабилетам), оформленных на сопровождающего и ребенка-инвалида или инвалида с детства</w:t>
      </w:r>
      <w:r>
        <w:rPr>
          <w:color w:val="FF0000"/>
          <w:sz w:val="28"/>
        </w:rPr>
        <w:t>;</w:t>
      </w:r>
    </w:p>
    <w:p w14:paraId="1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заявитель относится к категории лиц, имеющих в соответствии с законодательством Российской Федерации право на получение Услуги</w:t>
      </w:r>
      <w:r>
        <w:rPr>
          <w:color w:val="FF0000"/>
          <w:sz w:val="28"/>
        </w:rPr>
        <w:t>.</w:t>
      </w:r>
    </w:p>
    <w:p w14:paraId="1802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1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color w:val="FF0000"/>
          <w:sz w:val="28"/>
        </w:rPr>
        <w:t>26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1A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1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1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личного приёма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приказ о назначении</w:t>
      </w:r>
      <w:r>
        <w:rPr>
          <w:color w:val="FF0000"/>
          <w:sz w:val="28"/>
        </w:rPr>
        <w:t>;</w:t>
      </w:r>
    </w:p>
    <w:p w14:paraId="1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личного приёма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уведомление об отказе в предоставлении Услуги</w:t>
      </w:r>
      <w:r>
        <w:rPr>
          <w:color w:val="FF0000"/>
          <w:sz w:val="28"/>
        </w:rPr>
        <w:t>.</w:t>
      </w:r>
    </w:p>
    <w:p w14:paraId="1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color w:val="FF0000"/>
          <w:sz w:val="28"/>
        </w:rPr>
        <w:t>3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1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20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21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2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о регистрации по месту жительства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МВД России</w:t>
      </w:r>
      <w:r>
        <w:rPr>
          <w:sz w:val="28"/>
        </w:rPr>
        <w:t>.</w:t>
      </w:r>
    </w:p>
    <w:p w14:paraId="23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24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25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МВД России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2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Прием в ЕРН сведений о государственной регистрации перемены имени и о внесении исправлений или изменений в записи актов о перемене имени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27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28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29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2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из ЕГР ЗАГС о государственной регистрации рождения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2B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2C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2D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2E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из ЕГР ЗАГС о государственной регистрации смерти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2F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30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31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3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из ЕГР ЗАГС о государственной регистрации заключения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33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34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35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3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из ЕГР ЗАГС о государственной регистрации установления отцовства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37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38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39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3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из ЕГР ЗАГС о государственной регистрации расторжения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3B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3C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3D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3E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Информирование из ЕГИССО по СНИЛС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Социальный фонд России</w:t>
      </w:r>
      <w:r>
        <w:rPr>
          <w:sz w:val="28"/>
        </w:rPr>
        <w:t>.</w:t>
      </w:r>
    </w:p>
    <w:p w14:paraId="3F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40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41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Социальный фонд России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.</w:t>
      </w:r>
    </w:p>
    <w:p w14:paraId="4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43020000">
      <w:pPr>
        <w:tabs>
          <w:tab w:leader="none" w:pos="1276" w:val="left"/>
        </w:tabs>
        <w:ind w:firstLine="0" w:left="709"/>
        <w:contextualSpacing w:val="1"/>
        <w:jc w:val="both"/>
        <w:rPr>
          <w:color w:val="00B050"/>
          <w:sz w:val="28"/>
        </w:rPr>
      </w:pPr>
    </w:p>
    <w:p w14:paraId="4402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45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46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color w:val="FF0000"/>
          <w:sz w:val="28"/>
        </w:rPr>
        <w:t>5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рабочих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дней</w:t>
      </w:r>
      <w:r>
        <w:rPr>
          <w:color w:themeColor="accent4" w:themeShade="BF" w:val="BF9000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E60ACC"/>
          <w:sz w:val="28"/>
        </w:rPr>
        <w:t>.</w:t>
      </w:r>
    </w:p>
    <w:p w14:paraId="47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документ, выданный в результате предоставления Услуги, с исправленными ошибками и (или) опечатками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themeColor="accent4" w:themeShade="BF" w:val="BF9000"/>
          <w:sz w:val="28"/>
        </w:rPr>
        <w:t>.</w:t>
      </w:r>
    </w:p>
    <w:p w14:paraId="48020000">
      <w:pPr>
        <w:tabs>
          <w:tab w:leader="none" w:pos="1021" w:val="left"/>
        </w:tabs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9020000">
      <w:pPr>
        <w:ind w:firstLine="709" w:left="0"/>
        <w:contextualSpacing w:val="1"/>
        <w:jc w:val="both"/>
        <w:rPr>
          <w:color w:val="FF0000"/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4A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4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непредставление заявителем оригиналов документов в течение 5 рабочих дней со дня регистрации заявления, направленного по форме электронного документа через Региональный портал</w:t>
      </w:r>
      <w:r>
        <w:rPr>
          <w:color w:val="FF0000"/>
          <w:sz w:val="28"/>
        </w:rPr>
        <w:t>;</w:t>
      </w:r>
    </w:p>
    <w:p w14:paraId="4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отсутствие документов (сведений), подтверждающих проживание в Камчатском крае заявителя и (или) ребенка (детей)</w:t>
      </w:r>
      <w:r>
        <w:rPr>
          <w:color w:val="FF0000"/>
          <w:sz w:val="28"/>
        </w:rPr>
        <w:t>;</w:t>
      </w:r>
    </w:p>
    <w:p w14:paraId="4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представлен неполный комплект документов, необходимых для предоставления Услуги</w:t>
      </w:r>
      <w:r>
        <w:rPr>
          <w:color w:val="FF0000"/>
          <w:sz w:val="28"/>
        </w:rPr>
        <w:t>.</w:t>
      </w:r>
    </w:p>
    <w:p w14:paraId="4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B0F0"/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4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FF0000"/>
          <w:sz w:val="28"/>
        </w:rPr>
        <w:t>;</w:t>
      </w:r>
    </w:p>
    <w:p w14:paraId="5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принятие решения о предоставлении (об отказе в предоставлении) Услуги</w:t>
      </w:r>
      <w:r>
        <w:rPr>
          <w:color w:val="FF0000"/>
          <w:sz w:val="28"/>
        </w:rPr>
        <w:t>;</w:t>
      </w:r>
    </w:p>
    <w:p w14:paraId="5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предоставление результата Услуги</w:t>
      </w:r>
      <w:r>
        <w:rPr>
          <w:color w:val="FF0000"/>
          <w:sz w:val="28"/>
        </w:rPr>
        <w:t>.</w:t>
      </w:r>
      <w:r>
        <w:rPr>
          <w:color w:themeColor="accent6" w:themeShade="BF" w:val="548235"/>
          <w:sz w:val="28"/>
        </w:rPr>
        <w:t xml:space="preserve"> </w:t>
      </w:r>
    </w:p>
    <w:p w14:paraId="5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color w:val="FF0000"/>
          <w:sz w:val="28"/>
        </w:rPr>
        <w:t>межведомственное информационное взаимодействие</w:t>
      </w:r>
      <w:r>
        <w:rPr>
          <w:sz w:val="28"/>
        </w:rPr>
        <w:t>,</w:t>
      </w:r>
      <w:r>
        <w:rPr>
          <w:color w:val="067F8C"/>
          <w:sz w:val="28"/>
        </w:rPr>
        <w:t xml:space="preserve"> </w:t>
      </w:r>
      <w:r>
        <w:rPr>
          <w:color w:val="FF0000"/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53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</w:p>
    <w:p w14:paraId="5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50"/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>.</w:t>
      </w:r>
    </w:p>
    <w:p w14:paraId="5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56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7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5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простая или усиленная квалифицированная электронная подпись заявителя (его представителя)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59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.</w:t>
      </w:r>
    </w:p>
    <w:p w14:paraId="5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themeColor="text1" w:themeTint="80" w:val="7F7F7F"/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5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по выбору заявителя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независимо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FF0000"/>
          <w:sz w:val="28"/>
        </w:rPr>
        <w:t>.</w:t>
      </w:r>
    </w:p>
    <w:p w14:paraId="5C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з</w:t>
      </w:r>
      <w:r>
        <w:rPr>
          <w:color w:val="FF0000"/>
          <w:sz w:val="28"/>
        </w:rPr>
        <w:t>аявления</w:t>
      </w:r>
      <w:r>
        <w:rPr>
          <w:sz w:val="28"/>
        </w:rPr>
        <w:t>:</w:t>
      </w:r>
    </w:p>
    <w:p w14:paraId="5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5E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5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6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.</w:t>
      </w:r>
    </w:p>
    <w:p w14:paraId="61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Принятие решения о предоставлении (об отказе в предоставлении) Услуги</w:t>
      </w:r>
    </w:p>
    <w:p w14:paraId="6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6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представление заявителем оригиналов документов в течение 5 рабочих дней со дня регистрации заявления, направленного по форме электронного документа через Региональный портал</w:t>
      </w:r>
      <w:r>
        <w:rPr>
          <w:color w:val="FF0000"/>
          <w:sz w:val="28"/>
        </w:rPr>
        <w:t>;</w:t>
      </w:r>
    </w:p>
    <w:p w14:paraId="6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предоставление документов (сведений), подтверждающих проживание в Камчатском крае заявителя и (или) ребенка (детей)</w:t>
      </w:r>
      <w:r>
        <w:rPr>
          <w:color w:val="FF0000"/>
          <w:sz w:val="28"/>
        </w:rPr>
        <w:t>;</w:t>
      </w:r>
    </w:p>
    <w:p w14:paraId="6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представлен полный комплект документов, необходимых для предоставления Услуги</w:t>
      </w:r>
      <w:r>
        <w:rPr>
          <w:color w:val="FF0000"/>
          <w:sz w:val="28"/>
        </w:rPr>
        <w:t>.</w:t>
      </w:r>
    </w:p>
    <w:p w14:paraId="6602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67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color w:val="FF0000"/>
          <w:sz w:val="28"/>
        </w:rPr>
        <w:t>3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68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6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могут</w:t>
      </w:r>
      <w:r>
        <w:rPr>
          <w:sz w:val="28"/>
        </w:rPr>
        <w:t xml:space="preserve"> быть получен</w:t>
      </w:r>
      <w:r>
        <w:rPr>
          <w:sz w:val="28"/>
        </w:rPr>
        <w:t>ы</w:t>
      </w:r>
      <w:r>
        <w:rPr>
          <w:color w:themeColor="text1" w:themeTint="80" w:val="7F7F7F"/>
          <w:sz w:val="28"/>
        </w:rPr>
        <w:t xml:space="preserve"> </w:t>
      </w:r>
      <w:r>
        <w:rPr>
          <w:color w:val="FF0000"/>
          <w:sz w:val="28"/>
        </w:rPr>
        <w:t>на Региональном портале</w:t>
      </w:r>
      <w:r>
        <w:rPr>
          <w:color w:themeColor="text1" w:themeTint="80" w:val="7F7F7F"/>
          <w:sz w:val="28"/>
        </w:rPr>
        <w:t xml:space="preserve">, </w:t>
      </w:r>
      <w:r>
        <w:rPr>
          <w:color w:val="FF0000"/>
          <w:sz w:val="28"/>
        </w:rPr>
        <w:t>посредством личного приёма</w:t>
      </w:r>
      <w:r>
        <w:rPr>
          <w:color w:themeColor="text1" w:themeTint="80" w:val="7F7F7F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themeColor="text1" w:themeTint="80" w:val="7F7F7F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themeColor="text1" w:themeTint="80" w:val="7F7F7F"/>
          <w:sz w:val="28"/>
        </w:rPr>
        <w:t>.</w:t>
      </w:r>
    </w:p>
    <w:p w14:paraId="6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color w:val="FF0000"/>
          <w:sz w:val="28"/>
        </w:rPr>
        <w:t>2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6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6C020000">
      <w:pPr>
        <w:tabs>
          <w:tab w:leader="none" w:pos="1276" w:val="left"/>
        </w:tabs>
        <w:ind w:firstLine="0" w:left="709"/>
        <w:contextualSpacing w:val="1"/>
        <w:jc w:val="both"/>
        <w:rPr>
          <w:color w:val="00B050"/>
          <w:sz w:val="28"/>
        </w:rPr>
      </w:pPr>
    </w:p>
    <w:p w14:paraId="6D02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6E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6F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color w:val="FF0000"/>
          <w:sz w:val="28"/>
        </w:rPr>
        <w:t>5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рабочих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дней</w:t>
      </w:r>
      <w:r>
        <w:rPr>
          <w:color w:themeColor="accent4" w:themeShade="BF" w:val="BF9000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E60ACC"/>
          <w:sz w:val="28"/>
        </w:rPr>
        <w:t>.</w:t>
      </w:r>
    </w:p>
    <w:p w14:paraId="7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документ, выданный в результате предоставления Услуги, с исправленными ошибками и (или) опечатками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themeColor="accent4" w:themeShade="BF" w:val="BF9000"/>
          <w:sz w:val="28"/>
        </w:rPr>
        <w:t>.</w:t>
      </w:r>
    </w:p>
    <w:p w14:paraId="71020000">
      <w:pPr>
        <w:tabs>
          <w:tab w:leader="none" w:pos="1021" w:val="left"/>
        </w:tabs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72020000">
      <w:pPr>
        <w:ind w:firstLine="709" w:left="0"/>
        <w:contextualSpacing w:val="1"/>
        <w:jc w:val="both"/>
        <w:rPr>
          <w:color w:val="FF0000"/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73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7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непредставление заявителем оригиналов документов в течение 5 рабочих дней со дня регистрации заявления, направленного по форме электронного документа через Региональный портал</w:t>
      </w:r>
      <w:r>
        <w:rPr>
          <w:color w:val="FF0000"/>
          <w:sz w:val="28"/>
        </w:rPr>
        <w:t>;</w:t>
      </w:r>
    </w:p>
    <w:p w14:paraId="7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отсутствие документов (сведений), подтверждающих проживание в Камчатском крае заявителя и (или) ребенка (детей)</w:t>
      </w:r>
      <w:r>
        <w:rPr>
          <w:color w:val="FF0000"/>
          <w:sz w:val="28"/>
        </w:rPr>
        <w:t>;</w:t>
      </w:r>
    </w:p>
    <w:p w14:paraId="7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представлен неполный комплект документов, необходимых для предоставления Услуги</w:t>
      </w:r>
      <w:r>
        <w:rPr>
          <w:color w:val="FF0000"/>
          <w:sz w:val="28"/>
        </w:rPr>
        <w:t>.</w:t>
      </w:r>
    </w:p>
    <w:p w14:paraId="77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B0F0"/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7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FF0000"/>
          <w:sz w:val="28"/>
        </w:rPr>
        <w:t>;</w:t>
      </w:r>
    </w:p>
    <w:p w14:paraId="79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принятие решения о предоставлении (об отказе в предоставлении) Услуги</w:t>
      </w:r>
      <w:r>
        <w:rPr>
          <w:color w:val="FF0000"/>
          <w:sz w:val="28"/>
        </w:rPr>
        <w:t>;</w:t>
      </w:r>
    </w:p>
    <w:p w14:paraId="7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предоставление результата Услуги</w:t>
      </w:r>
      <w:r>
        <w:rPr>
          <w:color w:val="FF0000"/>
          <w:sz w:val="28"/>
        </w:rPr>
        <w:t>.</w:t>
      </w:r>
      <w:r>
        <w:rPr>
          <w:color w:themeColor="accent6" w:themeShade="BF" w:val="548235"/>
          <w:sz w:val="28"/>
        </w:rPr>
        <w:t xml:space="preserve"> </w:t>
      </w:r>
    </w:p>
    <w:p w14:paraId="7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color w:val="FF0000"/>
          <w:sz w:val="28"/>
        </w:rPr>
        <w:t>межведомственное информационное взаимодействие</w:t>
      </w:r>
      <w:r>
        <w:rPr>
          <w:sz w:val="28"/>
        </w:rPr>
        <w:t>,</w:t>
      </w:r>
      <w:r>
        <w:rPr>
          <w:color w:val="067F8C"/>
          <w:sz w:val="28"/>
        </w:rPr>
        <w:t xml:space="preserve"> </w:t>
      </w:r>
      <w:r>
        <w:rPr>
          <w:color w:val="FF0000"/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7C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</w:p>
    <w:p w14:paraId="7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50"/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>.</w:t>
      </w:r>
    </w:p>
    <w:p w14:paraId="7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7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8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простая или усиленная квалифицированная электронная подпись заявителя (его представителя)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8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.</w:t>
      </w:r>
    </w:p>
    <w:p w14:paraId="83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themeColor="text1" w:themeTint="80" w:val="7F7F7F"/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8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по выбору заявителя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независимо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FF0000"/>
          <w:sz w:val="28"/>
        </w:rPr>
        <w:t>.</w:t>
      </w:r>
    </w:p>
    <w:p w14:paraId="8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з</w:t>
      </w:r>
      <w:r>
        <w:rPr>
          <w:color w:val="FF0000"/>
          <w:sz w:val="28"/>
        </w:rPr>
        <w:t>аявления</w:t>
      </w:r>
      <w:r>
        <w:rPr>
          <w:sz w:val="28"/>
        </w:rPr>
        <w:t>:</w:t>
      </w:r>
    </w:p>
    <w:p w14:paraId="8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8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8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89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.</w:t>
      </w:r>
    </w:p>
    <w:p w14:paraId="8A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Принятие решения о предоставлении (об отказе в предоставлении) Услуги</w:t>
      </w:r>
    </w:p>
    <w:p w14:paraId="8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8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представление заявителем оригиналов документов в течение 5 рабочих дней со дня регистрации заявления, направленного по форме электронного документа через Региональный портал</w:t>
      </w:r>
      <w:r>
        <w:rPr>
          <w:color w:val="FF0000"/>
          <w:sz w:val="28"/>
        </w:rPr>
        <w:t>;</w:t>
      </w:r>
    </w:p>
    <w:p w14:paraId="8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предоставление документов (сведений), подтверждающих проживание в Камчатском крае заявителя и (или) ребенка (детей)</w:t>
      </w:r>
      <w:r>
        <w:rPr>
          <w:color w:val="FF0000"/>
          <w:sz w:val="28"/>
        </w:rPr>
        <w:t>;</w:t>
      </w:r>
    </w:p>
    <w:p w14:paraId="8E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представлен полный комплект документов, необходимых для предоставления Услуги</w:t>
      </w:r>
      <w:r>
        <w:rPr>
          <w:color w:val="FF0000"/>
          <w:sz w:val="28"/>
        </w:rPr>
        <w:t>.</w:t>
      </w:r>
    </w:p>
    <w:p w14:paraId="8F02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9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color w:val="FF0000"/>
          <w:sz w:val="28"/>
        </w:rPr>
        <w:t>3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91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9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могут</w:t>
      </w:r>
      <w:r>
        <w:rPr>
          <w:sz w:val="28"/>
        </w:rPr>
        <w:t xml:space="preserve"> быть получен</w:t>
      </w:r>
      <w:r>
        <w:rPr>
          <w:sz w:val="28"/>
        </w:rPr>
        <w:t>ы</w:t>
      </w:r>
      <w:r>
        <w:rPr>
          <w:color w:themeColor="text1" w:themeTint="80" w:val="7F7F7F"/>
          <w:sz w:val="28"/>
        </w:rPr>
        <w:t xml:space="preserve"> </w:t>
      </w:r>
      <w:r>
        <w:rPr>
          <w:color w:val="FF0000"/>
          <w:sz w:val="28"/>
        </w:rPr>
        <w:t>на Региональном портале</w:t>
      </w:r>
      <w:r>
        <w:rPr>
          <w:color w:themeColor="text1" w:themeTint="80" w:val="7F7F7F"/>
          <w:sz w:val="28"/>
        </w:rPr>
        <w:t xml:space="preserve">, </w:t>
      </w:r>
      <w:r>
        <w:rPr>
          <w:color w:val="FF0000"/>
          <w:sz w:val="28"/>
        </w:rPr>
        <w:t>посредством личного приёма</w:t>
      </w:r>
      <w:r>
        <w:rPr>
          <w:color w:themeColor="text1" w:themeTint="80" w:val="7F7F7F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themeColor="text1" w:themeTint="80" w:val="7F7F7F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themeColor="text1" w:themeTint="80" w:val="7F7F7F"/>
          <w:sz w:val="28"/>
        </w:rPr>
        <w:t>.</w:t>
      </w:r>
    </w:p>
    <w:p w14:paraId="93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color w:val="FF0000"/>
          <w:sz w:val="28"/>
        </w:rPr>
        <w:t>2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9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95020000">
      <w:pPr>
        <w:tabs>
          <w:tab w:leader="none" w:pos="1276" w:val="left"/>
        </w:tabs>
        <w:ind w:firstLine="0" w:left="709"/>
        <w:contextualSpacing w:val="1"/>
        <w:jc w:val="both"/>
        <w:rPr>
          <w:color w:val="00B050"/>
          <w:sz w:val="28"/>
        </w:rPr>
      </w:pPr>
    </w:p>
    <w:p w14:paraId="9602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97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98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color w:val="FF0000"/>
          <w:sz w:val="28"/>
        </w:rPr>
        <w:t>5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рабочих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дней</w:t>
      </w:r>
      <w:r>
        <w:rPr>
          <w:color w:themeColor="accent4" w:themeShade="BF" w:val="BF9000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документов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необходимых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для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предоставления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Услуги</w:t>
      </w:r>
      <w:r>
        <w:rPr>
          <w:color w:val="E60ACC"/>
          <w:sz w:val="28"/>
        </w:rPr>
        <w:t>.</w:t>
      </w:r>
    </w:p>
    <w:p w14:paraId="9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документ, выданный в результате предоставления Услуги, с исправленными ошибками и (или) опечатками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themeColor="accent4" w:themeShade="BF" w:val="BF9000"/>
          <w:sz w:val="28"/>
        </w:rPr>
        <w:t>.</w:t>
      </w:r>
    </w:p>
    <w:p w14:paraId="9A020000">
      <w:pPr>
        <w:tabs>
          <w:tab w:leader="none" w:pos="1021" w:val="left"/>
        </w:tabs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9B020000">
      <w:pPr>
        <w:ind w:firstLine="709" w:left="0"/>
        <w:contextualSpacing w:val="1"/>
        <w:jc w:val="both"/>
        <w:rPr>
          <w:color w:val="FF0000"/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9C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9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непредставление заявителем оригиналов документов в течение 5 рабочих дней со дня регистрации заявления, направленного по форме электронного документа через Региональный портал</w:t>
      </w:r>
      <w:r>
        <w:rPr>
          <w:color w:val="FF0000"/>
          <w:sz w:val="28"/>
        </w:rPr>
        <w:t>;</w:t>
      </w:r>
    </w:p>
    <w:p w14:paraId="9E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отсутствие документов (сведений), подтверждающих проживание в Камчатском крае заявителя и (или) ребенка (детей)</w:t>
      </w:r>
      <w:r>
        <w:rPr>
          <w:color w:val="FF0000"/>
          <w:sz w:val="28"/>
        </w:rPr>
        <w:t>;</w:t>
      </w:r>
    </w:p>
    <w:p w14:paraId="9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представлен неполный комплект документов, необходимых для предоставления Услуги</w:t>
      </w:r>
      <w:r>
        <w:rPr>
          <w:color w:val="FF0000"/>
          <w:sz w:val="28"/>
        </w:rPr>
        <w:t>.</w:t>
      </w:r>
    </w:p>
    <w:p w14:paraId="A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B0F0"/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A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FF0000"/>
          <w:sz w:val="28"/>
        </w:rPr>
        <w:t>;</w:t>
      </w:r>
    </w:p>
    <w:p w14:paraId="A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принятие решения о предоставлении (об отказе в предоставлении) Услуги</w:t>
      </w:r>
      <w:r>
        <w:rPr>
          <w:color w:val="FF0000"/>
          <w:sz w:val="28"/>
        </w:rPr>
        <w:t>;</w:t>
      </w:r>
    </w:p>
    <w:p w14:paraId="A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предоставление результата Услуги</w:t>
      </w:r>
      <w:r>
        <w:rPr>
          <w:color w:val="FF0000"/>
          <w:sz w:val="28"/>
        </w:rPr>
        <w:t>.</w:t>
      </w:r>
      <w:r>
        <w:rPr>
          <w:color w:themeColor="accent6" w:themeShade="BF" w:val="548235"/>
          <w:sz w:val="28"/>
        </w:rPr>
        <w:t xml:space="preserve"> </w:t>
      </w:r>
    </w:p>
    <w:p w14:paraId="A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color w:val="FF0000"/>
          <w:sz w:val="28"/>
        </w:rPr>
        <w:t>межведомственное информационное взаимодействие</w:t>
      </w:r>
      <w:r>
        <w:rPr>
          <w:sz w:val="28"/>
        </w:rPr>
        <w:t>,</w:t>
      </w:r>
      <w:r>
        <w:rPr>
          <w:color w:val="067F8C"/>
          <w:sz w:val="28"/>
        </w:rPr>
        <w:t xml:space="preserve"> </w:t>
      </w:r>
      <w:r>
        <w:rPr>
          <w:color w:val="FF0000"/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A5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</w:p>
    <w:p w14:paraId="A6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50"/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>.</w:t>
      </w:r>
    </w:p>
    <w:p w14:paraId="A7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color w:val="FF000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доверенность, подтверждающая полномочия представителя заявителя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</w:p>
    <w:p w14:paraId="A8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A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простая или усиленная квалифицированная электронная подпись заявителя (его представителя)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A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.</w:t>
      </w:r>
    </w:p>
    <w:p w14:paraId="AC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themeColor="text1" w:themeTint="80" w:val="7F7F7F"/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A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по выбору заявителя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независимо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FF0000"/>
          <w:sz w:val="28"/>
        </w:rPr>
        <w:t>.</w:t>
      </w:r>
    </w:p>
    <w:p w14:paraId="A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з</w:t>
      </w:r>
      <w:r>
        <w:rPr>
          <w:color w:val="FF0000"/>
          <w:sz w:val="28"/>
        </w:rPr>
        <w:t>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A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B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B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B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.</w:t>
      </w:r>
    </w:p>
    <w:p w14:paraId="B3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Принятие решения о предоставлении (об отказе в предоставлении) Услуги</w:t>
      </w:r>
    </w:p>
    <w:p w14:paraId="B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B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представление заявителем оригиналов документов в течение 5 рабочих дней со дня регистрации заявления, направленного по форме электронного документа через Региональный портал</w:t>
      </w:r>
      <w:r>
        <w:rPr>
          <w:color w:val="FF0000"/>
          <w:sz w:val="28"/>
        </w:rPr>
        <w:t>;</w:t>
      </w:r>
    </w:p>
    <w:p w14:paraId="B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предоставление документов (сведений), подтверждающих проживание в Камчатском крае заявителя и (или) ребенка (детей)</w:t>
      </w:r>
      <w:r>
        <w:rPr>
          <w:color w:val="FF0000"/>
          <w:sz w:val="28"/>
        </w:rPr>
        <w:t>;</w:t>
      </w:r>
    </w:p>
    <w:p w14:paraId="B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представлен полный комплект документов, необходимых для предоставления Услуги</w:t>
      </w:r>
      <w:r>
        <w:rPr>
          <w:color w:val="FF0000"/>
          <w:sz w:val="28"/>
        </w:rPr>
        <w:t>.</w:t>
      </w:r>
    </w:p>
    <w:p w14:paraId="B802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B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color w:val="FF0000"/>
          <w:sz w:val="28"/>
        </w:rPr>
        <w:t>3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BA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B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могут</w:t>
      </w:r>
      <w:r>
        <w:rPr>
          <w:sz w:val="28"/>
        </w:rPr>
        <w:t xml:space="preserve"> быть получен</w:t>
      </w:r>
      <w:r>
        <w:rPr>
          <w:sz w:val="28"/>
        </w:rPr>
        <w:t>ы</w:t>
      </w:r>
      <w:r>
        <w:rPr>
          <w:color w:themeColor="text1" w:themeTint="80" w:val="7F7F7F"/>
          <w:sz w:val="28"/>
        </w:rPr>
        <w:t xml:space="preserve"> </w:t>
      </w:r>
      <w:r>
        <w:rPr>
          <w:color w:val="FF0000"/>
          <w:sz w:val="28"/>
        </w:rPr>
        <w:t>на Региональном портале</w:t>
      </w:r>
      <w:r>
        <w:rPr>
          <w:color w:themeColor="text1" w:themeTint="80" w:val="7F7F7F"/>
          <w:sz w:val="28"/>
        </w:rPr>
        <w:t xml:space="preserve">, </w:t>
      </w:r>
      <w:r>
        <w:rPr>
          <w:color w:val="FF0000"/>
          <w:sz w:val="28"/>
        </w:rPr>
        <w:t>посредством личного приёма</w:t>
      </w:r>
      <w:r>
        <w:rPr>
          <w:color w:themeColor="text1" w:themeTint="80" w:val="7F7F7F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themeColor="text1" w:themeTint="80" w:val="7F7F7F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themeColor="text1" w:themeTint="80" w:val="7F7F7F"/>
          <w:sz w:val="28"/>
        </w:rPr>
        <w:t>.</w:t>
      </w:r>
    </w:p>
    <w:p w14:paraId="BC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color w:val="FF0000"/>
          <w:sz w:val="28"/>
        </w:rPr>
        <w:t>2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B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BE020000">
      <w:pPr>
        <w:tabs>
          <w:tab w:leader="none" w:pos="1276" w:val="left"/>
        </w:tabs>
        <w:ind w:firstLine="0" w:left="709"/>
        <w:contextualSpacing w:val="1"/>
        <w:jc w:val="both"/>
        <w:rPr>
          <w:color w:val="00B050"/>
          <w:sz w:val="28"/>
        </w:rPr>
      </w:pPr>
    </w:p>
    <w:p w14:paraId="BF02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C0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C1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color w:val="FF0000"/>
          <w:sz w:val="28"/>
        </w:rPr>
        <w:t>5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рабочих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дней</w:t>
      </w:r>
      <w:r>
        <w:rPr>
          <w:color w:themeColor="accent4" w:themeShade="BF" w:val="BF9000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документов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необходимых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для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предоставления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Услуги</w:t>
      </w:r>
      <w:r>
        <w:rPr>
          <w:color w:val="E60ACC"/>
          <w:sz w:val="28"/>
        </w:rPr>
        <w:t>.</w:t>
      </w:r>
    </w:p>
    <w:p w14:paraId="C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документ, выданный в результате предоставления Услуги, с исправленными ошибками и (или) опечатками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themeColor="accent4" w:themeShade="BF" w:val="BF9000"/>
          <w:sz w:val="28"/>
        </w:rPr>
        <w:t>.</w:t>
      </w:r>
    </w:p>
    <w:p w14:paraId="C3020000">
      <w:pPr>
        <w:tabs>
          <w:tab w:leader="none" w:pos="1021" w:val="left"/>
        </w:tabs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C4020000">
      <w:pPr>
        <w:ind w:firstLine="709" w:left="0"/>
        <w:contextualSpacing w:val="1"/>
        <w:jc w:val="both"/>
        <w:rPr>
          <w:color w:val="FF0000"/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C5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C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непредставление заявителем оригиналов документов в течение 5 рабочих дней со дня регистрации заявления, направленного по форме электронного документа через Региональный портал</w:t>
      </w:r>
      <w:r>
        <w:rPr>
          <w:color w:val="FF0000"/>
          <w:sz w:val="28"/>
        </w:rPr>
        <w:t>;</w:t>
      </w:r>
    </w:p>
    <w:p w14:paraId="C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отсутствие документов (сведений), подтверждающих проживание в Камчатском крае заявителя и (или) ребенка (детей)</w:t>
      </w:r>
      <w:r>
        <w:rPr>
          <w:color w:val="FF0000"/>
          <w:sz w:val="28"/>
        </w:rPr>
        <w:t>;</w:t>
      </w:r>
    </w:p>
    <w:p w14:paraId="C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представлен неполный комплект документов, необходимых для предоставления Услуги</w:t>
      </w:r>
      <w:r>
        <w:rPr>
          <w:color w:val="FF0000"/>
          <w:sz w:val="28"/>
        </w:rPr>
        <w:t>.</w:t>
      </w:r>
    </w:p>
    <w:p w14:paraId="C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B0F0"/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C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FF0000"/>
          <w:sz w:val="28"/>
        </w:rPr>
        <w:t>;</w:t>
      </w:r>
    </w:p>
    <w:p w14:paraId="C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принятие решения о предоставлении (об отказе в предоставлении) Услуги</w:t>
      </w:r>
      <w:r>
        <w:rPr>
          <w:color w:val="FF0000"/>
          <w:sz w:val="28"/>
        </w:rPr>
        <w:t>;</w:t>
      </w:r>
    </w:p>
    <w:p w14:paraId="C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предоставление результата Услуги</w:t>
      </w:r>
      <w:r>
        <w:rPr>
          <w:color w:val="FF0000"/>
          <w:sz w:val="28"/>
        </w:rPr>
        <w:t>.</w:t>
      </w:r>
      <w:r>
        <w:rPr>
          <w:color w:themeColor="accent6" w:themeShade="BF" w:val="548235"/>
          <w:sz w:val="28"/>
        </w:rPr>
        <w:t xml:space="preserve"> </w:t>
      </w:r>
    </w:p>
    <w:p w14:paraId="C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color w:val="FF0000"/>
          <w:sz w:val="28"/>
        </w:rPr>
        <w:t>межведомственное информационное взаимодействие</w:t>
      </w:r>
      <w:r>
        <w:rPr>
          <w:sz w:val="28"/>
        </w:rPr>
        <w:t>,</w:t>
      </w:r>
      <w:r>
        <w:rPr>
          <w:color w:val="067F8C"/>
          <w:sz w:val="28"/>
        </w:rPr>
        <w:t xml:space="preserve"> </w:t>
      </w:r>
      <w:r>
        <w:rPr>
          <w:color w:val="FF0000"/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CE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</w:p>
    <w:p w14:paraId="C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50"/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>.</w:t>
      </w:r>
    </w:p>
    <w:p w14:paraId="D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color w:val="FF000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доверенность, подтверждающая полномочия представителя заявителя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</w:p>
    <w:p w14:paraId="D1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D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простая или усиленная квалифицированная электронная подпись заявителя (его представителя)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D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.</w:t>
      </w:r>
    </w:p>
    <w:p w14:paraId="D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themeColor="text1" w:themeTint="80" w:val="7F7F7F"/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D6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по выбору заявителя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независимо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FF0000"/>
          <w:sz w:val="28"/>
        </w:rPr>
        <w:t>.</w:t>
      </w:r>
    </w:p>
    <w:p w14:paraId="D7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з</w:t>
      </w:r>
      <w:r>
        <w:rPr>
          <w:color w:val="FF0000"/>
          <w:sz w:val="28"/>
        </w:rPr>
        <w:t>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D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D9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D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D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.</w:t>
      </w:r>
    </w:p>
    <w:p w14:paraId="DC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Принятие решения о предоставлении (об отказе в предоставлении) Услуги</w:t>
      </w:r>
    </w:p>
    <w:p w14:paraId="D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DE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представление заявителем оригиналов документов в течение 5 рабочих дней со дня регистрации заявления, направленного по форме электронного документа через Региональный портал</w:t>
      </w:r>
      <w:r>
        <w:rPr>
          <w:color w:val="FF0000"/>
          <w:sz w:val="28"/>
        </w:rPr>
        <w:t>;</w:t>
      </w:r>
    </w:p>
    <w:p w14:paraId="D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предоставление документов (сведений), подтверждающих проживание в Камчатском крае заявителя и (или) ребенка (детей)</w:t>
      </w:r>
      <w:r>
        <w:rPr>
          <w:color w:val="FF0000"/>
          <w:sz w:val="28"/>
        </w:rPr>
        <w:t>;</w:t>
      </w:r>
    </w:p>
    <w:p w14:paraId="E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представлен полный комплект документов, необходимых для предоставления Услуги</w:t>
      </w:r>
      <w:r>
        <w:rPr>
          <w:color w:val="FF0000"/>
          <w:sz w:val="28"/>
        </w:rPr>
        <w:t>.</w:t>
      </w:r>
    </w:p>
    <w:p w14:paraId="E102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E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color w:val="FF0000"/>
          <w:sz w:val="28"/>
        </w:rPr>
        <w:t>3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E3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E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могут</w:t>
      </w:r>
      <w:r>
        <w:rPr>
          <w:sz w:val="28"/>
        </w:rPr>
        <w:t xml:space="preserve"> быть получен</w:t>
      </w:r>
      <w:r>
        <w:rPr>
          <w:sz w:val="28"/>
        </w:rPr>
        <w:t>ы</w:t>
      </w:r>
      <w:r>
        <w:rPr>
          <w:color w:themeColor="text1" w:themeTint="80" w:val="7F7F7F"/>
          <w:sz w:val="28"/>
        </w:rPr>
        <w:t xml:space="preserve"> </w:t>
      </w:r>
      <w:r>
        <w:rPr>
          <w:color w:val="FF0000"/>
          <w:sz w:val="28"/>
        </w:rPr>
        <w:t>на Региональном портале</w:t>
      </w:r>
      <w:r>
        <w:rPr>
          <w:color w:themeColor="text1" w:themeTint="80" w:val="7F7F7F"/>
          <w:sz w:val="28"/>
        </w:rPr>
        <w:t xml:space="preserve">, </w:t>
      </w:r>
      <w:r>
        <w:rPr>
          <w:color w:val="FF0000"/>
          <w:sz w:val="28"/>
        </w:rPr>
        <w:t>посредством личного приёма</w:t>
      </w:r>
      <w:r>
        <w:rPr>
          <w:color w:themeColor="text1" w:themeTint="80" w:val="7F7F7F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themeColor="text1" w:themeTint="80" w:val="7F7F7F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themeColor="text1" w:themeTint="80" w:val="7F7F7F"/>
          <w:sz w:val="28"/>
        </w:rPr>
        <w:t>.</w:t>
      </w:r>
    </w:p>
    <w:p w14:paraId="E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color w:val="FF0000"/>
          <w:sz w:val="28"/>
        </w:rPr>
        <w:t>2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E6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E702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IV</w:t>
      </w:r>
      <w:r>
        <w:rPr>
          <w:b w:val="1"/>
          <w:sz w:val="28"/>
        </w:rPr>
        <w:t xml:space="preserve">. Формы контроля за исполнением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 регламента</w:t>
      </w:r>
    </w:p>
    <w:p w14:paraId="E8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Порядок осуществления текущего контроля за соблюдением и исполнением ответственными должностными лицами положений</w:t>
      </w:r>
      <w:r>
        <w:rPr>
          <w:b w:val="1"/>
          <w:sz w:val="28"/>
        </w:rPr>
        <w:t xml:space="preserve"> Административного</w:t>
      </w:r>
      <w:r>
        <w:rPr>
          <w:b w:val="1"/>
          <w:sz w:val="28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а также принятием ими решений</w:t>
      </w:r>
    </w:p>
    <w:p w14:paraId="E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Текущий контроль за соблюдением и исполнением отв</w:t>
      </w:r>
      <w:r>
        <w:rPr>
          <w:sz w:val="28"/>
        </w:rPr>
        <w:t xml:space="preserve">етственными должностными лицами </w:t>
      </w:r>
      <w:r>
        <w:rPr>
          <w:color w:val="FF0000"/>
          <w:sz w:val="28"/>
        </w:rPr>
        <w:t>Органа власти</w:t>
      </w:r>
      <w:r>
        <w:rPr>
          <w:color w:val="FFC000"/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принятием</w:t>
      </w:r>
      <w:r>
        <w:rPr>
          <w:sz w:val="28"/>
        </w:rPr>
        <w:t xml:space="preserve"> </w:t>
      </w:r>
      <w:r>
        <w:rPr>
          <w:sz w:val="28"/>
        </w:rPr>
        <w:t>ими</w:t>
      </w:r>
      <w:r>
        <w:rPr>
          <w:sz w:val="28"/>
        </w:rPr>
        <w:t xml:space="preserve"> </w:t>
      </w:r>
      <w:r>
        <w:rPr>
          <w:sz w:val="28"/>
        </w:rPr>
        <w:t>решений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должностными лицами, ответственными за организацию работы по предоставлению Услуги</w:t>
      </w:r>
      <w:r>
        <w:rPr>
          <w:sz w:val="28"/>
        </w:rPr>
        <w:t>.</w:t>
      </w:r>
    </w:p>
    <w:p w14:paraId="E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Текущий контроль осуществляется посредством проведения плановых и внеплановых проверок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B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 xml:space="preserve">, в том числе порядок и формы контроля за полнотой и качеством предоставления </w:t>
      </w:r>
      <w:r>
        <w:rPr>
          <w:b w:val="1"/>
          <w:sz w:val="28"/>
        </w:rPr>
        <w:t>Услуги</w:t>
      </w:r>
    </w:p>
    <w:p w14:paraId="EC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Плановые проверки проводятся на основе </w:t>
      </w:r>
      <w:r>
        <w:rPr>
          <w:color w:val="FF0000"/>
          <w:sz w:val="28"/>
        </w:rPr>
        <w:t>ежегодно</w:t>
      </w:r>
      <w:r>
        <w:rPr>
          <w:sz w:val="28"/>
        </w:rPr>
        <w:t xml:space="preserve"> </w:t>
      </w:r>
      <w:r>
        <w:rPr>
          <w:sz w:val="28"/>
        </w:rPr>
        <w:t>утверждаемого</w:t>
      </w:r>
      <w:r>
        <w:rPr>
          <w:sz w:val="28"/>
        </w:rPr>
        <w:t xml:space="preserve"> </w:t>
      </w:r>
      <w:r>
        <w:rPr>
          <w:sz w:val="28"/>
        </w:rPr>
        <w:t>плана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внеплановые</w:t>
      </w:r>
      <w:r>
        <w:rPr>
          <w:sz w:val="28"/>
        </w:rPr>
        <w:t xml:space="preserve"> </w:t>
      </w:r>
      <w:r>
        <w:rPr>
          <w:sz w:val="28"/>
        </w:rPr>
        <w:t>–</w:t>
      </w:r>
      <w:bookmarkStart w:id="1" w:name="_GoBack"/>
      <w:bookmarkEnd w:id="1"/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основании</w:t>
      </w:r>
      <w:r>
        <w:rPr>
          <w:sz w:val="28"/>
        </w:rPr>
        <w:t xml:space="preserve"> </w:t>
      </w:r>
      <w:r>
        <w:rPr>
          <w:color w:val="FF0000"/>
          <w:sz w:val="28"/>
        </w:rPr>
        <w:t>жалоб заявителей на решения и действия (бездействие) должностных лиц</w:t>
      </w:r>
      <w:r>
        <w:rPr>
          <w:color w:val="7030A0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решению</w:t>
      </w:r>
      <w:r>
        <w:rPr>
          <w:sz w:val="28"/>
        </w:rPr>
        <w:t xml:space="preserve"> </w:t>
      </w:r>
      <w:r>
        <w:rPr>
          <w:sz w:val="28"/>
        </w:rPr>
        <w:t>лиц</w:t>
      </w:r>
      <w:r>
        <w:rPr>
          <w:sz w:val="28"/>
        </w:rPr>
        <w:t xml:space="preserve">, </w:t>
      </w:r>
      <w:r>
        <w:rPr>
          <w:sz w:val="28"/>
        </w:rPr>
        <w:t>ответственн</w:t>
      </w:r>
      <w:r>
        <w:rPr>
          <w:sz w:val="28"/>
        </w:rPr>
        <w:t>ых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проведение</w:t>
      </w:r>
      <w:r>
        <w:rPr>
          <w:sz w:val="28"/>
        </w:rPr>
        <w:t xml:space="preserve"> </w:t>
      </w:r>
      <w:r>
        <w:rPr>
          <w:sz w:val="28"/>
        </w:rPr>
        <w:t>проверок</w:t>
      </w:r>
      <w:r>
        <w:rPr>
          <w:sz w:val="28"/>
        </w:rPr>
        <w:t>.</w:t>
      </w:r>
    </w:p>
    <w:p w14:paraId="E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Проверки</w:t>
      </w:r>
      <w:r>
        <w:rPr>
          <w:sz w:val="28"/>
        </w:rPr>
        <w:t xml:space="preserve"> </w:t>
      </w:r>
      <w:r>
        <w:rPr>
          <w:sz w:val="28"/>
        </w:rPr>
        <w:t>проводятся</w:t>
      </w:r>
      <w:r>
        <w:rPr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z w:val="28"/>
        </w:rPr>
        <w:t xml:space="preserve"> </w:t>
      </w:r>
      <w:r>
        <w:rPr>
          <w:sz w:val="28"/>
        </w:rPr>
        <w:t>лицами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Органа</w:t>
      </w:r>
      <w:r>
        <w:rPr>
          <w:color w:val="FF0000"/>
          <w:sz w:val="28"/>
        </w:rPr>
        <w:t xml:space="preserve"> власти</w:t>
      </w:r>
      <w:r>
        <w:rPr>
          <w:sz w:val="28"/>
        </w:rPr>
        <w:t>.</w:t>
      </w:r>
    </w:p>
    <w:p w14:paraId="EE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Ответственность должностных лиц органа, п</w:t>
      </w:r>
      <w:r>
        <w:rPr>
          <w:b w:val="1"/>
          <w:sz w:val="28"/>
        </w:rPr>
        <w:t>редоставляющего У</w:t>
      </w:r>
      <w:r>
        <w:rPr>
          <w:b w:val="1"/>
          <w:sz w:val="28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 w:val="1"/>
          <w:sz w:val="28"/>
        </w:rPr>
        <w:t>Услуги</w:t>
      </w:r>
    </w:p>
    <w:p w14:paraId="E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Нарушившие требования</w:t>
      </w:r>
      <w:r>
        <w:rPr>
          <w:sz w:val="28"/>
        </w:rPr>
        <w:t xml:space="preserve"> настоящего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F0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Положения, характеризующие требования к порядку и формам контроля за </w:t>
      </w:r>
      <w:r>
        <w:rPr>
          <w:b w:val="1"/>
          <w:sz w:val="28"/>
        </w:rPr>
        <w:t>предоставлением У</w:t>
      </w:r>
      <w:r>
        <w:rPr>
          <w:b w:val="1"/>
          <w:sz w:val="28"/>
        </w:rPr>
        <w:t>слуги, в том числе со стороны граждан, их объединений и организаций</w:t>
      </w:r>
    </w:p>
    <w:p w14:paraId="F1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F2020000">
      <w:pPr>
        <w:keepNext w:val="1"/>
        <w:keepLines w:val="1"/>
        <w:spacing w:after="240" w:before="480"/>
        <w:ind/>
        <w:jc w:val="center"/>
        <w:outlineLvl w:val="0"/>
        <w:rPr>
          <w:b w:val="1"/>
          <w:color w:val="7030A0"/>
          <w:sz w:val="28"/>
        </w:rPr>
      </w:pPr>
      <w:r>
        <w:rPr>
          <w:b w:val="1"/>
          <w:sz w:val="28"/>
        </w:rPr>
        <w:t>V</w:t>
      </w:r>
      <w:r>
        <w:rPr>
          <w:b w:val="1"/>
          <w:sz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 w:val="1"/>
          <w:sz w:val="28"/>
        </w:rPr>
        <w:t>Услугу</w:t>
      </w:r>
      <w:r>
        <w:rPr>
          <w:b w:val="1"/>
          <w:sz w:val="28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F3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Информирование заявителей о порядке </w:t>
      </w:r>
      <w:r>
        <w:rPr>
          <w:sz w:val="28"/>
        </w:rPr>
        <w:t>досудебного (внесудебного) обжалования</w:t>
      </w:r>
      <w:r>
        <w:rPr>
          <w:sz w:val="28"/>
        </w:rPr>
        <w:t xml:space="preserve"> осуществляется посредством размещения информации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МФЦ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официальном сайте Органа власти в сети «Интернет»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Едином портале</w:t>
      </w:r>
      <w:r>
        <w:rPr>
          <w:sz w:val="28"/>
        </w:rPr>
        <w:t>.</w:t>
      </w:r>
    </w:p>
    <w:p w14:paraId="F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Жалобы в форме электронных документов направляются</w:t>
      </w:r>
      <w:r>
        <w:rPr>
          <w:sz w:val="28"/>
        </w:rPr>
        <w:t xml:space="preserve"> </w:t>
      </w:r>
      <w:r>
        <w:rPr>
          <w:color w:val="FF0000"/>
          <w:sz w:val="28"/>
        </w:rPr>
        <w:t>через портал Федеральной государственной информационной системы «Досудебное обжалование» http://do.gosuslugi.ru</w:t>
      </w:r>
      <w:r>
        <w:rPr>
          <w:sz w:val="28"/>
        </w:rPr>
        <w:t>.</w:t>
      </w:r>
      <w:r>
        <w:t xml:space="preserve"> </w:t>
      </w:r>
    </w:p>
    <w:p w14:paraId="F5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67F8C"/>
          <w:sz w:val="28"/>
        </w:rPr>
      </w:pPr>
      <w:r>
        <w:rPr>
          <w:sz w:val="28"/>
        </w:rPr>
        <w:t>Жалобы в форме документов</w:t>
      </w:r>
      <w:r>
        <w:rPr>
          <w:sz w:val="28"/>
        </w:rPr>
        <w:t xml:space="preserve"> на бумажном носителе</w:t>
      </w:r>
      <w:r>
        <w:rPr>
          <w:sz w:val="28"/>
        </w:rPr>
        <w:t xml:space="preserve"> направляются </w:t>
      </w:r>
      <w:r>
        <w:rPr>
          <w:color w:val="FF0000"/>
          <w:sz w:val="28"/>
        </w:rPr>
        <w:t>почтовым отправлением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при личном обращении в территориальный орган Органа власти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МФЦ</w:t>
      </w:r>
      <w:r>
        <w:rPr>
          <w:sz w:val="28"/>
        </w:rPr>
        <w:t>.</w:t>
      </w:r>
    </w:p>
    <w:p w14:paraId="F6020000">
      <w:pPr>
        <w:spacing w:after="160"/>
        <w:ind/>
        <w:rPr>
          <w:sz w:val="28"/>
        </w:rPr>
      </w:pPr>
      <w:r>
        <w:rPr>
          <w:sz w:val="28"/>
        </w:rPr>
        <w:br w:type="page"/>
      </w:r>
    </w:p>
    <w:p w14:paraId="F7020000">
      <w:pPr>
        <w:pStyle w:val="Style_5"/>
        <w:ind w:firstLine="0" w:left="6237"/>
        <w:outlineLvl w:val="0"/>
        <w:rPr>
          <w:sz w:val="28"/>
        </w:rPr>
      </w:pPr>
      <w:r>
        <w:rPr>
          <w:sz w:val="28"/>
        </w:rPr>
        <w:t>Приложение № 1</w:t>
      </w:r>
    </w:p>
    <w:p w14:paraId="F8020000">
      <w:pPr>
        <w:pStyle w:val="Style_5"/>
        <w:ind w:firstLine="0" w:left="6237"/>
        <w:rPr>
          <w:color w:val="FF0000"/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color w:val="FF0000"/>
          <w:sz w:val="28"/>
        </w:rPr>
        <w:t>приказом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Министерства социального благополучия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color w:val="FF0000"/>
          <w:sz w:val="28"/>
        </w:rPr>
        <w:t>DATEDOUBLEACTIVATED</w:t>
      </w:r>
      <w:r>
        <w:rPr>
          <w:sz w:val="28"/>
        </w:rPr>
        <w:t xml:space="preserve"> № </w:t>
      </w:r>
      <w:r>
        <w:rPr>
          <w:color w:val="FF0000"/>
          <w:sz w:val="28"/>
        </w:rPr>
        <w:t>DOCNUMBER</w:t>
      </w:r>
    </w:p>
    <w:p w14:paraId="F9020000">
      <w:pPr>
        <w:ind/>
        <w:jc w:val="both"/>
        <w:rPr>
          <w:b w:val="1"/>
          <w:sz w:val="28"/>
        </w:rPr>
      </w:pPr>
    </w:p>
    <w:p w14:paraId="FA020000">
      <w:pPr>
        <w:spacing w:after="240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общих</w:t>
      </w:r>
      <w:r>
        <w:rPr>
          <w:b w:val="1"/>
          <w:sz w:val="28"/>
        </w:rPr>
        <w:t xml:space="preserve"> признаков заявит</w:t>
      </w:r>
      <w:r>
        <w:rPr>
          <w:b w:val="1"/>
          <w:sz w:val="28"/>
        </w:rPr>
        <w:t>елей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br/>
      </w:r>
      <w:r>
        <w:rPr>
          <w:b w:val="1"/>
          <w:sz w:val="28"/>
        </w:rPr>
        <w:t>а также комбинации значений признаков, каждая из которых соответствует одному</w:t>
      </w:r>
      <w:r>
        <w:rPr>
          <w:b w:val="1"/>
          <w:sz w:val="28"/>
        </w:rPr>
        <w:t xml:space="preserve"> варианту предоставления У</w:t>
      </w:r>
      <w:r>
        <w:rPr>
          <w:b w:val="1"/>
          <w:sz w:val="28"/>
        </w:rPr>
        <w:t>слуги</w:t>
      </w:r>
    </w:p>
    <w:p w14:paraId="FB020000">
      <w:pPr>
        <w:spacing w:before="240"/>
        <w:ind w:firstLine="709" w:left="0"/>
        <w:jc w:val="both"/>
        <w:rPr>
          <w:sz w:val="28"/>
        </w:rPr>
      </w:pPr>
      <w:r>
        <w:rPr>
          <w:sz w:val="28"/>
        </w:rPr>
        <w:t xml:space="preserve">Таблица </w:t>
      </w: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>Круг заявителей в соответствии с вариантами предоставления Услуги</w:t>
      </w:r>
    </w:p>
    <w:tbl>
      <w:tblPr>
        <w:tblStyle w:val="Style_6"/>
        <w:tblInd w:type="dxa" w:w="-5"/>
        <w:tblLayout w:type="fixed"/>
      </w:tblPr>
      <w:tblGrid>
        <w:gridCol w:w="1134"/>
        <w:gridCol w:w="8931"/>
      </w:tblGrid>
      <w:tr>
        <w:trPr>
          <w:trHeight w:hRule="atLeast" w:val="567"/>
        </w:trPr>
        <w:tc>
          <w:tcPr>
            <w:tcW w:type="dxa" w:w="1134"/>
            <w:vAlign w:val="center"/>
          </w:tcPr>
          <w:p w14:paraId="FC02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варианта</w:t>
            </w:r>
          </w:p>
        </w:tc>
        <w:tc>
          <w:tcPr>
            <w:tcW w:type="dxa" w:w="8931"/>
            <w:vAlign w:val="center"/>
          </w:tcPr>
          <w:p w14:paraId="FD02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FE02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  <w:color w:val="FF0000"/>
              </w:rPr>
              <w:t>«</w:t>
            </w:r>
            <w:r>
              <w:rPr>
                <w:i w:val="1"/>
                <w:color w:val="FF0000"/>
              </w:rPr>
      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      </w:r>
            <w:r>
              <w:rPr>
                <w:i w:val="1"/>
                <w:color w:val="FF0000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FF0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0030000">
            <w:pPr>
              <w:keepNext w:val="1"/>
              <w:spacing w:after="160"/>
              <w:ind/>
              <w:rPr>
                <w:color w:val="FF0000"/>
              </w:rPr>
            </w:pPr>
            <w:r>
              <w:rPr>
                <w:color w:val="FF0000"/>
              </w:rPr>
      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обратился лично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один раз в год в размере 50 процентов стоимости проезда и провоза багажа в пределах территории Российской Федерации к месту отдыха и обратно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103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2030000">
            <w:pPr>
              <w:keepNext w:val="1"/>
              <w:spacing w:after="160"/>
              <w:ind/>
              <w:rPr>
                <w:color w:val="FF0000"/>
              </w:rPr>
            </w:pPr>
            <w:r>
              <w:rPr>
                <w:color w:val="FF0000"/>
              </w:rPr>
      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обратился лично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один раз в два года в размере 100 процентов стоимости проезда и провоза багажа в пределах территории Российской Федерации к месту отдыха и обратно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303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4030000">
            <w:pPr>
              <w:keepNext w:val="1"/>
              <w:spacing w:after="160"/>
              <w:ind/>
              <w:rPr>
                <w:color w:val="FF0000"/>
              </w:rPr>
            </w:pPr>
            <w:r>
              <w:rPr>
                <w:color w:val="FF0000"/>
              </w:rPr>
      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обратилось через законного представителя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один раз в год в размере 50 процентов стоимости проезда и провоза багажа в пределах территории Российской Федерации к месту отдыха и обратно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503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6030000">
            <w:pPr>
              <w:keepNext w:val="1"/>
              <w:spacing w:after="160"/>
              <w:ind/>
              <w:rPr>
                <w:color w:val="FF0000"/>
              </w:rPr>
            </w:pPr>
            <w:r>
              <w:rPr>
                <w:color w:val="FF0000"/>
              </w:rPr>
      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обратилось через законного представителя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один раз в два года в размере 100 процентов стоимости проезда и провоза багажа в пределах территории Российской Федерации к месту отдыха и обратно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0703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  <w:color w:val="FF0000"/>
              </w:rPr>
              <w:t>«</w:t>
            </w:r>
            <w:r>
              <w:rPr>
                <w:i w:val="1"/>
                <w:color w:val="FF0000"/>
              </w:rPr>
              <w:t>Исправление допущенных опечаток и (или) ошибок в выданном результате предоставления Услуги</w:t>
            </w:r>
            <w:r>
              <w:rPr>
                <w:i w:val="1"/>
                <w:color w:val="FF0000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803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9030000">
            <w:pPr>
              <w:keepNext w:val="1"/>
              <w:spacing w:after="160"/>
              <w:ind/>
              <w:rPr>
                <w:color w:val="FF0000"/>
              </w:rPr>
            </w:pPr>
            <w:r>
              <w:rPr>
                <w:color w:val="FF0000"/>
              </w:rPr>
      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обратились лично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один раз в год в размере 50 процентов стоимости проезда и провоза багажа в пределах территории Российской Федерации к месту отдыха и обратно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A03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B030000">
            <w:pPr>
              <w:keepNext w:val="1"/>
              <w:spacing w:after="160"/>
              <w:ind/>
              <w:rPr>
                <w:color w:val="FF0000"/>
              </w:rPr>
            </w:pPr>
            <w:r>
              <w:rPr>
                <w:color w:val="FF0000"/>
              </w:rPr>
      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обратились лично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один раз в два года в размере 100 процентов стоимости проезда и провоза багажа в пределах территории Российской Федерации к месту отдыха и обратно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C03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D030000">
            <w:pPr>
              <w:keepNext w:val="1"/>
              <w:spacing w:after="160"/>
              <w:ind/>
              <w:rPr>
                <w:color w:val="FF0000"/>
              </w:rPr>
            </w:pPr>
            <w:r>
              <w:rPr>
                <w:color w:val="FF0000"/>
              </w:rPr>
      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обратились через уполномоченного представителя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один раз в год в размере 50 процентов стоимости проезда и провоза багажа в пределах территории Российской Федерации к месту отдыха и обратно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E03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F030000">
            <w:pPr>
              <w:keepNext w:val="1"/>
              <w:spacing w:after="160"/>
              <w:ind/>
              <w:rPr>
                <w:color w:val="FF0000"/>
              </w:rPr>
            </w:pPr>
            <w:r>
              <w:rPr>
                <w:color w:val="FF0000"/>
              </w:rPr>
      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обратились через уполномоченного представителя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один раз в два года в размере 100 процентов стоимости проезда и провоза багажа в пределах территории Российской Федерации к месту отдыха и обратно</w:t>
            </w:r>
          </w:p>
        </w:tc>
      </w:tr>
    </w:tbl>
    <w:p w14:paraId="10030000">
      <w:pPr>
        <w:ind w:firstLine="709" w:left="0"/>
        <w:jc w:val="both"/>
        <w:rPr>
          <w:sz w:val="28"/>
        </w:rPr>
      </w:pPr>
    </w:p>
    <w:p w14:paraId="1103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Таблица 2. Перечень </w:t>
      </w:r>
      <w:r>
        <w:rPr>
          <w:sz w:val="28"/>
        </w:rPr>
        <w:t xml:space="preserve">общих </w:t>
      </w:r>
      <w:r>
        <w:rPr>
          <w:sz w:val="28"/>
        </w:rPr>
        <w:t>признаков заявит</w:t>
      </w:r>
      <w:r>
        <w:rPr>
          <w:sz w:val="28"/>
        </w:rPr>
        <w:t>елей</w:t>
      </w:r>
    </w:p>
    <w:tbl>
      <w:tblPr>
        <w:tblStyle w:val="Style_7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2977"/>
        <w:gridCol w:w="5954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Признак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Значени</w:t>
            </w:r>
            <w:r>
              <w:rPr>
                <w:b w:val="1"/>
              </w:rPr>
              <w:t>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30000">
            <w:pPr>
              <w:rPr>
                <w:color w:val="FF0000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  <w:color w:val="FF0000"/>
              </w:rPr>
              <w:t>«</w:t>
            </w:r>
            <w:r>
              <w:rPr>
                <w:i w:val="1"/>
                <w:color w:val="FF0000"/>
              </w:rPr>
      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      </w:r>
            <w:r>
              <w:rPr>
                <w:i w:val="1"/>
                <w:color w:val="FF0000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3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30000">
            <w:pPr>
              <w:spacing w:after="160"/>
              <w:ind/>
              <w:contextualSpacing w:val="1"/>
              <w:rPr>
                <w:b w:val="1"/>
              </w:rPr>
            </w:pPr>
            <w:r>
              <w:rPr>
                <w:color w:val="FF0000"/>
              </w:rP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30000">
            <w:pPr>
              <w:rPr>
                <w:color w:val="FF0000"/>
              </w:rPr>
            </w:pPr>
          </w:p>
          <w:p w14:paraId="1903000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3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30000">
            <w:pPr>
              <w:spacing w:after="160"/>
              <w:ind/>
              <w:contextualSpacing w:val="1"/>
              <w:rPr>
                <w:b w:val="1"/>
              </w:rPr>
            </w:pPr>
            <w:r>
              <w:rPr>
                <w:color w:val="FF0000"/>
              </w:rPr>
              <w:t>Заявитель обращается лично или через представителя?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30000">
            <w:pPr>
              <w:rPr>
                <w:color w:val="FF0000"/>
              </w:rPr>
            </w:pPr>
          </w:p>
          <w:p w14:paraId="1D03000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Обратился лично</w:t>
            </w:r>
            <w:r>
              <w:rPr>
                <w:color w:val="FF0000"/>
              </w:rPr>
              <w:t>.</w:t>
            </w:r>
          </w:p>
          <w:p w14:paraId="1E030000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Обратилось через законного представителя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3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30000">
            <w:pPr>
              <w:spacing w:after="160"/>
              <w:ind/>
              <w:contextualSpacing w:val="1"/>
              <w:rPr>
                <w:b w:val="1"/>
              </w:rPr>
            </w:pPr>
            <w:r>
              <w:rPr>
                <w:color w:val="FF0000"/>
              </w:rPr>
              <w:t>когда можно обратиться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30000">
            <w:pPr>
              <w:rPr>
                <w:color w:val="FF0000"/>
              </w:rPr>
            </w:pPr>
          </w:p>
          <w:p w14:paraId="2203000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Один раз в год в размере 50 процентов стоимости проезда и провоза багажа в пределах территории Российской Федерации к месту отдыха и обратно</w:t>
            </w:r>
            <w:r>
              <w:rPr>
                <w:color w:val="FF0000"/>
              </w:rPr>
              <w:t>.</w:t>
            </w:r>
          </w:p>
          <w:p w14:paraId="23030000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Один раз в два года в размере 100 процентов стоимости проезда и провоза багажа в пределах территории Российской Федерации к месту отдыха и обратно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30000">
            <w:pPr>
              <w:rPr>
                <w:color w:val="FF0000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  <w:color w:val="FF0000"/>
              </w:rPr>
              <w:t>«</w:t>
            </w:r>
            <w:r>
              <w:rPr>
                <w:i w:val="1"/>
                <w:color w:val="FF0000"/>
              </w:rPr>
              <w:t>Исправление допущенных опечаток и (или) ошибок в выданном результате предоставления Услуги</w:t>
            </w:r>
            <w:r>
              <w:rPr>
                <w:i w:val="1"/>
                <w:color w:val="FF0000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3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30000">
            <w:pPr>
              <w:spacing w:after="160"/>
              <w:ind/>
              <w:contextualSpacing w:val="1"/>
              <w:rPr>
                <w:b w:val="1"/>
              </w:rPr>
            </w:pPr>
            <w:r>
              <w:rPr>
                <w:color w:val="FF0000"/>
              </w:rP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30000">
            <w:pPr>
              <w:rPr>
                <w:color w:val="FF0000"/>
              </w:rPr>
            </w:pPr>
          </w:p>
          <w:p w14:paraId="2803000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3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30000">
            <w:pPr>
              <w:spacing w:after="160"/>
              <w:ind/>
              <w:contextualSpacing w:val="1"/>
              <w:rPr>
                <w:b w:val="1"/>
              </w:rPr>
            </w:pPr>
            <w:r>
              <w:rPr>
                <w:color w:val="FF0000"/>
              </w:rPr>
              <w:t>Заявитель обращается лично или через представителя?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30000">
            <w:pPr>
              <w:rPr>
                <w:color w:val="FF0000"/>
              </w:rPr>
            </w:pPr>
          </w:p>
          <w:p w14:paraId="2C03000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Обратились лично</w:t>
            </w:r>
            <w:r>
              <w:rPr>
                <w:color w:val="FF0000"/>
              </w:rPr>
              <w:t>.</w:t>
            </w:r>
          </w:p>
          <w:p w14:paraId="2D030000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Обратились через уполномоченного представителя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3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30000">
            <w:pPr>
              <w:spacing w:after="160"/>
              <w:ind/>
              <w:contextualSpacing w:val="1"/>
              <w:rPr>
                <w:b w:val="1"/>
              </w:rPr>
            </w:pPr>
            <w:r>
              <w:rPr>
                <w:color w:val="FF0000"/>
              </w:rPr>
              <w:t>когда можно обратиться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30000">
            <w:pPr>
              <w:rPr>
                <w:color w:val="FF0000"/>
              </w:rPr>
            </w:pPr>
          </w:p>
          <w:p w14:paraId="3103000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Один раз в год в размере 50 процентов стоимости проезда и провоза багажа в пределах территории Российской Федерации к месту отдыха и обратно</w:t>
            </w:r>
            <w:r>
              <w:rPr>
                <w:color w:val="FF0000"/>
              </w:rPr>
              <w:t>.</w:t>
            </w:r>
          </w:p>
          <w:p w14:paraId="32030000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Один раз в два года в размере 100 процентов стоимости проезда и провоза багажа в пределах территории Российской Федерации к месту отдыха и обратно</w:t>
            </w:r>
          </w:p>
        </w:tc>
      </w:tr>
    </w:tbl>
    <w:p w14:paraId="33030000">
      <w:pPr>
        <w:pStyle w:val="Style_8"/>
        <w:keepNext w:val="1"/>
        <w:tabs>
          <w:tab w:leader="none" w:pos="851" w:val="clear"/>
        </w:tabs>
        <w:spacing w:line="240" w:lineRule="auto"/>
        <w:ind w:firstLine="0" w:left="0"/>
        <w:rPr>
          <w:sz w:val="28"/>
        </w:rPr>
      </w:pPr>
      <w:r>
        <w:rPr>
          <w:sz w:val="28"/>
        </w:rPr>
        <w:br w:type="page"/>
      </w:r>
    </w:p>
    <w:p w14:paraId="34030000">
      <w:pPr>
        <w:pStyle w:val="Style_5"/>
        <w:ind w:firstLine="0" w:left="6237"/>
        <w:outlineLvl w:val="0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№ 2</w:t>
      </w:r>
    </w:p>
    <w:p w14:paraId="35030000">
      <w:pPr>
        <w:pStyle w:val="Style_5"/>
        <w:ind w:firstLine="0" w:left="6237"/>
        <w:rPr>
          <w:color w:val="FF0000"/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color w:val="FF0000"/>
          <w:sz w:val="28"/>
        </w:rPr>
        <w:t>приказом</w:t>
      </w:r>
      <w:r>
        <w:rPr>
          <w:sz w:val="28"/>
        </w:rPr>
        <w:t xml:space="preserve"> </w:t>
      </w:r>
      <w:r>
        <w:rPr>
          <w:color w:val="FF0000"/>
          <w:sz w:val="28"/>
        </w:rPr>
        <w:t>Министерства социального благополучия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color w:val="FF0000"/>
          <w:sz w:val="28"/>
        </w:rPr>
        <w:t>DATEDOUBLEACTIVATED</w:t>
      </w:r>
      <w:r>
        <w:rPr>
          <w:sz w:val="28"/>
        </w:rPr>
        <w:t xml:space="preserve"> № </w:t>
      </w:r>
      <w:r>
        <w:rPr>
          <w:color w:val="FF0000"/>
          <w:sz w:val="28"/>
        </w:rPr>
        <w:t>DOCNUMBER</w:t>
      </w:r>
    </w:p>
    <w:p w14:paraId="36030000">
      <w:pPr>
        <w:tabs>
          <w:tab w:leader="underscore" w:pos="10065" w:val="left"/>
        </w:tabs>
        <w:spacing w:line="360" w:lineRule="exact"/>
        <w:ind/>
        <w:jc w:val="center"/>
        <w:rPr>
          <w:b w:val="1"/>
          <w:sz w:val="28"/>
        </w:rPr>
      </w:pPr>
    </w:p>
    <w:p w14:paraId="37030000">
      <w:pPr>
        <w:tabs>
          <w:tab w:leader="underscore" w:pos="10065" w:val="left"/>
        </w:tabs>
        <w:spacing w:line="36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Style_2"/>
        <w:tblInd w:type="dxa" w:w="-5"/>
        <w:tblLayout w:type="fixed"/>
      </w:tblPr>
      <w:tblGrid>
        <w:gridCol w:w="709"/>
        <w:gridCol w:w="9497"/>
      </w:tblGrid>
      <w:tr>
        <w:trPr>
          <w:trHeight w:hRule="atLeast" w:val="561"/>
        </w:trPr>
        <w:tc>
          <w:tcPr>
            <w:tcW w:type="dxa" w:w="709"/>
            <w:vAlign w:val="center"/>
          </w:tcPr>
          <w:p w14:paraId="3803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9497"/>
            <w:vAlign w:val="center"/>
          </w:tcPr>
          <w:p w14:paraId="3903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>
        <w:tc>
          <w:tcPr>
            <w:tcW w:type="dxa" w:w="709"/>
            <w:vAlign w:val="center"/>
          </w:tcPr>
          <w:p w14:paraId="3A03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9497"/>
          </w:tcPr>
          <w:p w14:paraId="3B03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</w:tr>
      <w:tr>
        <w:tc>
          <w:tcPr>
            <w:tcW w:type="dxa" w:w="709"/>
            <w:vAlign w:val="center"/>
          </w:tcPr>
          <w:p w14:paraId="3C03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3D030000">
            <w:pPr>
              <w:pStyle w:val="Style_4"/>
              <w:ind w:firstLine="0" w:left="0"/>
              <w:rPr>
                <w:b w:val="1"/>
              </w:rPr>
            </w:pPr>
            <w:r>
              <w:rPr>
                <w:color w:val="FF0000"/>
              </w:rPr>
      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обратился лично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один раз в год в размере 50 процентов стоимости проезда и провоза багажа в пределах территории Российской Федерации к месту отдыха и обратно</w:t>
            </w:r>
          </w:p>
        </w:tc>
      </w:tr>
      <w:tr>
        <w:tc>
          <w:tcPr>
            <w:tcW w:type="dxa" w:w="709"/>
            <w:vAlign w:val="center"/>
          </w:tcPr>
          <w:p w14:paraId="3E03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3F03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о регистрации по месту жительства граждан РФ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МВД России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40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4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фамилия, имя, отчество (при наличии)</w:t>
            </w:r>
            <w:r>
              <w:rPr>
                <w:color w:val="7030A0"/>
              </w:rPr>
              <w:t>;</w:t>
            </w:r>
          </w:p>
          <w:p w14:paraId="4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4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тип документа, удостоверяющего личность</w:t>
            </w:r>
            <w:r>
              <w:rPr>
                <w:color w:val="7030A0"/>
              </w:rPr>
              <w:t>;</w:t>
            </w:r>
          </w:p>
          <w:p w14:paraId="4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серия документа, удостоверяющего личность</w:t>
            </w:r>
            <w:r>
              <w:rPr>
                <w:color w:val="7030A0"/>
              </w:rPr>
              <w:t>;</w:t>
            </w:r>
          </w:p>
          <w:p w14:paraId="45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номер документа, удостоверяющего личность</w:t>
            </w:r>
            <w:r>
              <w:rPr>
                <w:color w:val="7030A0"/>
              </w:rPr>
              <w:t>;</w:t>
            </w:r>
          </w:p>
          <w:p w14:paraId="4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выдачи документа, удостоверяющего личность</w:t>
            </w:r>
            <w:r>
              <w:rPr>
                <w:color w:val="7030A0"/>
              </w:rPr>
              <w:t>.</w:t>
            </w:r>
          </w:p>
          <w:p w14:paraId="47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фамилия, имя, отчество (при наличии)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4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4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регистрации по месту жительства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4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регистрации по месту пребывания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4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регистрации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4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регион. Код субъекта Российской Федерации по ОКАТО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4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район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4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населенный пункт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улица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дом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корпус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квартира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начала срока регистрации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5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Неструктурированный адрес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5603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5703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Прием в ЕРН сведений о государственной регистрации перемены имени и о внесении исправлений или изменений в записи актов о перемене имени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58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rPr>
                <w:color w:val="92D050"/>
              </w:rP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59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rPr>
                <w:color w:val="92D050"/>
              </w:rPr>
              <w:t xml:space="preserve"> </w:t>
            </w:r>
            <w:r>
              <w:t xml:space="preserve">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5A03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5B03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из ЕГР ЗАГС о государственной регистрации рождения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5C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rPr>
                <w:color w:val="92D050"/>
              </w:rP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5D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rPr>
                <w:color w:val="92D050"/>
              </w:rPr>
              <w:t xml:space="preserve"> </w:t>
            </w:r>
            <w:r>
              <w:t xml:space="preserve">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5E03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5F03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из ЕГР ЗАГС о государственной регистрации смерти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60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6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7030A0"/>
              </w:rPr>
              <w:t>;</w:t>
            </w:r>
          </w:p>
          <w:p w14:paraId="6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</w:t>
            </w:r>
            <w:r>
              <w:rPr>
                <w:color w:val="7030A0"/>
              </w:rPr>
              <w:t>;</w:t>
            </w:r>
          </w:p>
          <w:p w14:paraId="6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7030A0"/>
              </w:rPr>
              <w:t>;</w:t>
            </w:r>
          </w:p>
          <w:p w14:paraId="6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.</w:t>
            </w:r>
          </w:p>
          <w:p w14:paraId="65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государственной регистрации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6703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6803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из ЕГР ЗАГС о государственной регистрации заключения брака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69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6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ФИО (при наличии)</w:t>
            </w:r>
            <w:r>
              <w:rPr>
                <w:color w:val="7030A0"/>
              </w:rPr>
              <w:t>;</w:t>
            </w:r>
          </w:p>
          <w:p w14:paraId="6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6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серия и номер документа, удостоверяющего личность</w:t>
            </w:r>
            <w:r>
              <w:rPr>
                <w:color w:val="7030A0"/>
              </w:rPr>
              <w:t>;</w:t>
            </w:r>
          </w:p>
          <w:p w14:paraId="6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>
              <w:rPr>
                <w:color w:val="7030A0"/>
              </w:rPr>
              <w:t>.</w:t>
            </w:r>
          </w:p>
          <w:p w14:paraId="6E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перемене фамилии, имени, отчества (предоставление государственной услуги)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7003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7103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из ЕГР ЗАГС о государственной регистрации установления отцовства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72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rPr>
                <w:color w:val="92D050"/>
              </w:rP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73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rPr>
                <w:color w:val="92D050"/>
              </w:rPr>
              <w:t xml:space="preserve"> </w:t>
            </w:r>
            <w:r>
              <w:t xml:space="preserve">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7403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7503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из ЕГР ЗАГС о государственной регистрации расторжения брака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76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7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7030A0"/>
              </w:rPr>
              <w:t>;</w:t>
            </w:r>
          </w:p>
          <w:p w14:paraId="7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</w:t>
            </w:r>
            <w:r>
              <w:rPr>
                <w:color w:val="7030A0"/>
              </w:rPr>
              <w:t>;</w:t>
            </w:r>
          </w:p>
          <w:p w14:paraId="7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7030A0"/>
              </w:rPr>
              <w:t>;</w:t>
            </w:r>
          </w:p>
          <w:p w14:paraId="7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7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7030A0"/>
              </w:rPr>
              <w:t>.</w:t>
            </w:r>
          </w:p>
          <w:p w14:paraId="7C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имя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реквизиты акта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лицах, расторгнувших брак (супруг)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лицах, расторгнувших брак (супруга)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8503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8603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Информирование из ЕГИССО по СНИЛС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Социальный фонд России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87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8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 умершего</w:t>
            </w:r>
            <w:r>
              <w:rPr>
                <w:color w:val="7030A0"/>
              </w:rPr>
              <w:t>;</w:t>
            </w:r>
          </w:p>
          <w:p w14:paraId="8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 умершего</w:t>
            </w:r>
            <w:r>
              <w:rPr>
                <w:color w:val="7030A0"/>
              </w:rPr>
              <w:t>;</w:t>
            </w:r>
          </w:p>
          <w:p w14:paraId="8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умершего</w:t>
            </w:r>
            <w:r>
              <w:rPr>
                <w:color w:val="7030A0"/>
              </w:rPr>
              <w:t>;</w:t>
            </w:r>
          </w:p>
          <w:p w14:paraId="8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8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7030A0"/>
              </w:rPr>
              <w:t>;</w:t>
            </w:r>
          </w:p>
          <w:p w14:paraId="8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код по КМСЗ</w:t>
            </w:r>
            <w:r>
              <w:rPr>
                <w:color w:val="7030A0"/>
              </w:rPr>
              <w:t>;</w:t>
            </w:r>
          </w:p>
          <w:p w14:paraId="8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период</w:t>
            </w:r>
            <w:r>
              <w:rPr>
                <w:color w:val="7030A0"/>
              </w:rPr>
              <w:t>;</w:t>
            </w:r>
          </w:p>
          <w:p w14:paraId="8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перечень мер социальной защиты</w:t>
            </w:r>
            <w:r>
              <w:rPr>
                <w:color w:val="7030A0"/>
              </w:rPr>
              <w:t>;</w:t>
            </w:r>
          </w:p>
          <w:p w14:paraId="9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7030A0"/>
              </w:rPr>
              <w:t>;</w:t>
            </w:r>
          </w:p>
          <w:p w14:paraId="9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</w:t>
            </w:r>
            <w:r>
              <w:rPr>
                <w:color w:val="7030A0"/>
              </w:rPr>
              <w:t>;</w:t>
            </w:r>
          </w:p>
          <w:p w14:paraId="9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7030A0"/>
              </w:rPr>
              <w:t>.</w:t>
            </w:r>
          </w:p>
          <w:p w14:paraId="93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9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95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имя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9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отчество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9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9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9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месяц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9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сумма пенсии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9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номер решения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9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сумма выплаты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9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решения о выплате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9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СНИЛС получателя мер социальной защиты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9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наименование органа, назначающего меру социальной защиты, осуществившего назначение мер социальной защиты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код органа, назначающего меру социальной защиты, осуществившего назначение мер социальной защиты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наименование назначенной меры социальной защиты (поддержки)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принятия решения о назначении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начала действия назначения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окончания действия назначения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5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форма предоставления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код периодичности предоставления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размер назначения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документы, дающие право на реализацию меры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код по КСМЗ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СНИЛС получателя меры социальной защиты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признак использования критериев нуждаемости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AD03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AE030000">
            <w:pPr>
              <w:pStyle w:val="Style_4"/>
              <w:ind w:firstLine="0" w:left="0"/>
              <w:rPr>
                <w:b w:val="1"/>
              </w:rPr>
            </w:pPr>
            <w:r>
              <w:rPr>
                <w:color w:val="FF0000"/>
              </w:rPr>
      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обратился лично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один раз в два года в размере 100 процентов стоимости проезда и провоза багажа в пределах территории Российской Федерации к месту отдыха и обратно</w:t>
            </w:r>
          </w:p>
        </w:tc>
      </w:tr>
      <w:tr>
        <w:tc>
          <w:tcPr>
            <w:tcW w:type="dxa" w:w="709"/>
            <w:vAlign w:val="center"/>
          </w:tcPr>
          <w:p w14:paraId="AF03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B003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о регистрации по месту жительства граждан РФ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МВД России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B1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B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фамилия, имя, отчество (при наличии)</w:t>
            </w:r>
            <w:r>
              <w:rPr>
                <w:color w:val="7030A0"/>
              </w:rPr>
              <w:t>;</w:t>
            </w:r>
          </w:p>
          <w:p w14:paraId="B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B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тип документа, удостоверяющего личность</w:t>
            </w:r>
            <w:r>
              <w:rPr>
                <w:color w:val="7030A0"/>
              </w:rPr>
              <w:t>;</w:t>
            </w:r>
          </w:p>
          <w:p w14:paraId="B5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серия документа, удостоверяющего личность</w:t>
            </w:r>
            <w:r>
              <w:rPr>
                <w:color w:val="7030A0"/>
              </w:rPr>
              <w:t>;</w:t>
            </w:r>
          </w:p>
          <w:p w14:paraId="B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номер документа, удостоверяющего личность</w:t>
            </w:r>
            <w:r>
              <w:rPr>
                <w:color w:val="7030A0"/>
              </w:rPr>
              <w:t>;</w:t>
            </w:r>
          </w:p>
          <w:p w14:paraId="B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выдачи документа, удостоверяющего личность</w:t>
            </w:r>
            <w:r>
              <w:rPr>
                <w:color w:val="7030A0"/>
              </w:rPr>
              <w:t>.</w:t>
            </w:r>
          </w:p>
          <w:p w14:paraId="B8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B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фамилия, имя, отчество (при наличии)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B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B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регистрации по месту жительства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B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регистрации по месту пребывания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B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регистрации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B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регион. Код субъекта Российской Федерации по ОКАТО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B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район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C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населенный пункт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C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улица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C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дом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C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корпус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C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квартира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C5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начала срока регистрации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C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Неструктурированный адрес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C703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C803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Прием в ЕРН сведений о государственной регистрации перемены имени и о внесении исправлений или изменений в записи актов о перемене имени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C9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rPr>
                <w:color w:val="92D050"/>
              </w:rP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CA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rPr>
                <w:color w:val="92D050"/>
              </w:rPr>
              <w:t xml:space="preserve"> </w:t>
            </w:r>
            <w:r>
              <w:t xml:space="preserve">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CB03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CC03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из ЕГР ЗАГС о государственной регистрации рождения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CD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rPr>
                <w:color w:val="92D050"/>
              </w:rP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CE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rPr>
                <w:color w:val="92D050"/>
              </w:rPr>
              <w:t xml:space="preserve"> </w:t>
            </w:r>
            <w:r>
              <w:t xml:space="preserve">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CF03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D003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из ЕГР ЗАГС о государственной регистрации смерти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D1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D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7030A0"/>
              </w:rPr>
              <w:t>;</w:t>
            </w:r>
          </w:p>
          <w:p w14:paraId="D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</w:t>
            </w:r>
            <w:r>
              <w:rPr>
                <w:color w:val="7030A0"/>
              </w:rPr>
              <w:t>;</w:t>
            </w:r>
          </w:p>
          <w:p w14:paraId="D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7030A0"/>
              </w:rPr>
              <w:t>;</w:t>
            </w:r>
          </w:p>
          <w:p w14:paraId="D5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.</w:t>
            </w:r>
          </w:p>
          <w:p w14:paraId="D6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D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государственной регистрации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D803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D903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из ЕГР ЗАГС о государственной регистрации заключения брака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DA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D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ФИО (при наличии)</w:t>
            </w:r>
            <w:r>
              <w:rPr>
                <w:color w:val="7030A0"/>
              </w:rPr>
              <w:t>;</w:t>
            </w:r>
          </w:p>
          <w:p w14:paraId="D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D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серия и номер документа, удостоверяющего личность</w:t>
            </w:r>
            <w:r>
              <w:rPr>
                <w:color w:val="7030A0"/>
              </w:rPr>
              <w:t>;</w:t>
            </w:r>
          </w:p>
          <w:p w14:paraId="D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>
              <w:rPr>
                <w:color w:val="7030A0"/>
              </w:rPr>
              <w:t>.</w:t>
            </w:r>
          </w:p>
          <w:p w14:paraId="DF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E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перемене фамилии, имени, отчества (предоставление государственной услуги)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E103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E203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из ЕГР ЗАГС о государственной регистрации установления отцовства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E3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rPr>
                <w:color w:val="92D050"/>
              </w:rP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E4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rPr>
                <w:color w:val="92D050"/>
              </w:rPr>
              <w:t xml:space="preserve"> </w:t>
            </w:r>
            <w:r>
              <w:t xml:space="preserve">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E503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E603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из ЕГР ЗАГС о государственной регистрации расторжения брака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E7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E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7030A0"/>
              </w:rPr>
              <w:t>;</w:t>
            </w:r>
          </w:p>
          <w:p w14:paraId="E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</w:t>
            </w:r>
            <w:r>
              <w:rPr>
                <w:color w:val="7030A0"/>
              </w:rPr>
              <w:t>;</w:t>
            </w:r>
          </w:p>
          <w:p w14:paraId="E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7030A0"/>
              </w:rPr>
              <w:t>;</w:t>
            </w:r>
          </w:p>
          <w:p w14:paraId="E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E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7030A0"/>
              </w:rPr>
              <w:t>.</w:t>
            </w:r>
          </w:p>
          <w:p w14:paraId="ED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E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E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имя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F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F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F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F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реквизиты акта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F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лицах, расторгнувших брак (супруг)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F5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лицах, расторгнувших брак (супруга)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F603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F703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Информирование из ЕГИССО по СНИЛС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Социальный фонд России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F8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F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 умершего</w:t>
            </w:r>
            <w:r>
              <w:rPr>
                <w:color w:val="7030A0"/>
              </w:rPr>
              <w:t>;</w:t>
            </w:r>
          </w:p>
          <w:p w14:paraId="F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 умершего</w:t>
            </w:r>
            <w:r>
              <w:rPr>
                <w:color w:val="7030A0"/>
              </w:rPr>
              <w:t>;</w:t>
            </w:r>
          </w:p>
          <w:p w14:paraId="F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умершего</w:t>
            </w:r>
            <w:r>
              <w:rPr>
                <w:color w:val="7030A0"/>
              </w:rPr>
              <w:t>;</w:t>
            </w:r>
          </w:p>
          <w:p w14:paraId="F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F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7030A0"/>
              </w:rPr>
              <w:t>;</w:t>
            </w:r>
          </w:p>
          <w:p w14:paraId="F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код по КМСЗ</w:t>
            </w:r>
            <w:r>
              <w:rPr>
                <w:color w:val="7030A0"/>
              </w:rPr>
              <w:t>;</w:t>
            </w:r>
          </w:p>
          <w:p w14:paraId="F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период</w:t>
            </w:r>
            <w:r>
              <w:rPr>
                <w:color w:val="7030A0"/>
              </w:rPr>
              <w:t>;</w:t>
            </w:r>
          </w:p>
          <w:p w14:paraId="00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перечень мер социальной защиты</w:t>
            </w:r>
            <w:r>
              <w:rPr>
                <w:color w:val="7030A0"/>
              </w:rPr>
              <w:t>;</w:t>
            </w:r>
          </w:p>
          <w:p w14:paraId="01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7030A0"/>
              </w:rPr>
              <w:t>;</w:t>
            </w:r>
          </w:p>
          <w:p w14:paraId="02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</w:t>
            </w:r>
            <w:r>
              <w:rPr>
                <w:color w:val="7030A0"/>
              </w:rPr>
              <w:t>;</w:t>
            </w:r>
          </w:p>
          <w:p w14:paraId="03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7030A0"/>
              </w:rPr>
              <w:t>.</w:t>
            </w:r>
          </w:p>
          <w:p w14:paraId="0404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5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06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имя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07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отчество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08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09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0A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месяц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0B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сумма пенсии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0C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номер решения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0D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сумма выплаты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0E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решения о выплате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0F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СНИЛС получателя мер социальной защиты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0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наименование органа, назначающего меру социальной защиты, осуществившего назначение мер социальной защиты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1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код органа, назначающего меру социальной защиты, осуществившего назначение мер социальной защиты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2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наименование назначенной меры социальной защиты (поддержки)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3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принятия решения о назначении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4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начала действия назначения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5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окончания действия назначения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6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форма предоставления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7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код периодичности предоставления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8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размер назначения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9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документы, дающие право на реализацию меры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A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код по КСМЗ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B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C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СНИЛС получателя меры социальной защиты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D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признак использования критериев нуждаемости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1E04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1F040000">
            <w:pPr>
              <w:pStyle w:val="Style_4"/>
              <w:ind w:firstLine="0" w:left="0"/>
              <w:rPr>
                <w:b w:val="1"/>
              </w:rPr>
            </w:pPr>
            <w:r>
              <w:rPr>
                <w:color w:val="FF0000"/>
              </w:rPr>
      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обратилось через законного представителя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один раз в год в размере 50 процентов стоимости проезда и провоза багажа в пределах территории Российской Федерации к месту отдыха и обратно</w:t>
            </w:r>
          </w:p>
        </w:tc>
      </w:tr>
      <w:tr>
        <w:tc>
          <w:tcPr>
            <w:tcW w:type="dxa" w:w="709"/>
            <w:vAlign w:val="center"/>
          </w:tcPr>
          <w:p w14:paraId="2004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2104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о регистрации по месту жительства граждан РФ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МВД России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2204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23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фамилия, имя, отчество (при наличии)</w:t>
            </w:r>
            <w:r>
              <w:rPr>
                <w:color w:val="7030A0"/>
              </w:rPr>
              <w:t>;</w:t>
            </w:r>
          </w:p>
          <w:p w14:paraId="24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25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тип документа, удостоверяющего личность</w:t>
            </w:r>
            <w:r>
              <w:rPr>
                <w:color w:val="7030A0"/>
              </w:rPr>
              <w:t>;</w:t>
            </w:r>
          </w:p>
          <w:p w14:paraId="26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серия документа, удостоверяющего личность</w:t>
            </w:r>
            <w:r>
              <w:rPr>
                <w:color w:val="7030A0"/>
              </w:rPr>
              <w:t>;</w:t>
            </w:r>
          </w:p>
          <w:p w14:paraId="27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номер документа, удостоверяющего личность</w:t>
            </w:r>
            <w:r>
              <w:rPr>
                <w:color w:val="7030A0"/>
              </w:rPr>
              <w:t>;</w:t>
            </w:r>
          </w:p>
          <w:p w14:paraId="28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выдачи документа, удостоверяющего личность</w:t>
            </w:r>
            <w:r>
              <w:rPr>
                <w:color w:val="7030A0"/>
              </w:rPr>
              <w:t>.</w:t>
            </w:r>
          </w:p>
          <w:p w14:paraId="2904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A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фамилия, имя, отчество (при наличии)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2B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2C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регистрации по месту жительства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2D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регистрации по месту пребывания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2E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регистрации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2F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регион. Код субъекта Российской Федерации по ОКАТО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0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район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1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населенный пункт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2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улица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3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дом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4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корпус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5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квартира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6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начала срока регистрации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7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Неструктурированный адрес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3804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3904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Прием в ЕРН сведений о государственной регистрации перемены имени и о внесении исправлений или изменений в записи актов о перемене имени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3A04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rPr>
                <w:color w:val="92D050"/>
              </w:rP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3B04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rPr>
                <w:color w:val="92D050"/>
              </w:rPr>
              <w:t xml:space="preserve"> </w:t>
            </w:r>
            <w:r>
              <w:t xml:space="preserve">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3C04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3D04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из ЕГР ЗАГС о государственной регистрации рождения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3E04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rPr>
                <w:color w:val="92D050"/>
              </w:rP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3F04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rPr>
                <w:color w:val="92D050"/>
              </w:rPr>
              <w:t xml:space="preserve"> </w:t>
            </w:r>
            <w:r>
              <w:t xml:space="preserve">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4004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4104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из ЕГР ЗАГС о государственной регистрации смерти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4204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43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7030A0"/>
              </w:rPr>
              <w:t>;</w:t>
            </w:r>
          </w:p>
          <w:p w14:paraId="44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</w:t>
            </w:r>
            <w:r>
              <w:rPr>
                <w:color w:val="7030A0"/>
              </w:rPr>
              <w:t>;</w:t>
            </w:r>
          </w:p>
          <w:p w14:paraId="45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7030A0"/>
              </w:rPr>
              <w:t>;</w:t>
            </w:r>
          </w:p>
          <w:p w14:paraId="46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.</w:t>
            </w:r>
          </w:p>
          <w:p w14:paraId="4704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8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государственной регистрации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4904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4A04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из ЕГР ЗАГС о государственной регистрации заключения брака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4B04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4C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ФИО (при наличии)</w:t>
            </w:r>
            <w:r>
              <w:rPr>
                <w:color w:val="7030A0"/>
              </w:rPr>
              <w:t>;</w:t>
            </w:r>
          </w:p>
          <w:p w14:paraId="4D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4E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серия и номер документа, удостоверяющего личность</w:t>
            </w:r>
            <w:r>
              <w:rPr>
                <w:color w:val="7030A0"/>
              </w:rPr>
              <w:t>;</w:t>
            </w:r>
          </w:p>
          <w:p w14:paraId="4F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>
              <w:rPr>
                <w:color w:val="7030A0"/>
              </w:rPr>
              <w:t>.</w:t>
            </w:r>
          </w:p>
          <w:p w14:paraId="5004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1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перемене фамилии, имени, отчества (предоставление государственной услуги)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5204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5304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из ЕГР ЗАГС о государственной регистрации установления отцовства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5404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rPr>
                <w:color w:val="92D050"/>
              </w:rP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5504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rPr>
                <w:color w:val="92D050"/>
              </w:rPr>
              <w:t xml:space="preserve"> </w:t>
            </w:r>
            <w:r>
              <w:t xml:space="preserve">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5604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5704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из ЕГР ЗАГС о государственной регистрации расторжения брака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5804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59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7030A0"/>
              </w:rPr>
              <w:t>;</w:t>
            </w:r>
          </w:p>
          <w:p w14:paraId="5A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</w:t>
            </w:r>
            <w:r>
              <w:rPr>
                <w:color w:val="7030A0"/>
              </w:rPr>
              <w:t>;</w:t>
            </w:r>
          </w:p>
          <w:p w14:paraId="5B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7030A0"/>
              </w:rPr>
              <w:t>;</w:t>
            </w:r>
          </w:p>
          <w:p w14:paraId="5C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5D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7030A0"/>
              </w:rPr>
              <w:t>.</w:t>
            </w:r>
          </w:p>
          <w:p w14:paraId="5E04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F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60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имя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61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62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63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64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реквизиты акта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65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лицах, расторгнувших брак (супруг)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66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лицах, расторгнувших брак (супруга)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6704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6804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Информирование из ЕГИССО по СНИЛС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Социальный фонд России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6904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6A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 умершего</w:t>
            </w:r>
            <w:r>
              <w:rPr>
                <w:color w:val="7030A0"/>
              </w:rPr>
              <w:t>;</w:t>
            </w:r>
          </w:p>
          <w:p w14:paraId="6B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 умершего</w:t>
            </w:r>
            <w:r>
              <w:rPr>
                <w:color w:val="7030A0"/>
              </w:rPr>
              <w:t>;</w:t>
            </w:r>
          </w:p>
          <w:p w14:paraId="6C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умершего</w:t>
            </w:r>
            <w:r>
              <w:rPr>
                <w:color w:val="7030A0"/>
              </w:rPr>
              <w:t>;</w:t>
            </w:r>
          </w:p>
          <w:p w14:paraId="6D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6E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7030A0"/>
              </w:rPr>
              <w:t>;</w:t>
            </w:r>
          </w:p>
          <w:p w14:paraId="6F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код по КМСЗ</w:t>
            </w:r>
            <w:r>
              <w:rPr>
                <w:color w:val="7030A0"/>
              </w:rPr>
              <w:t>;</w:t>
            </w:r>
          </w:p>
          <w:p w14:paraId="70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период</w:t>
            </w:r>
            <w:r>
              <w:rPr>
                <w:color w:val="7030A0"/>
              </w:rPr>
              <w:t>;</w:t>
            </w:r>
          </w:p>
          <w:p w14:paraId="71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перечень мер социальной защиты</w:t>
            </w:r>
            <w:r>
              <w:rPr>
                <w:color w:val="7030A0"/>
              </w:rPr>
              <w:t>;</w:t>
            </w:r>
          </w:p>
          <w:p w14:paraId="72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7030A0"/>
              </w:rPr>
              <w:t>;</w:t>
            </w:r>
          </w:p>
          <w:p w14:paraId="73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</w:t>
            </w:r>
            <w:r>
              <w:rPr>
                <w:color w:val="7030A0"/>
              </w:rPr>
              <w:t>;</w:t>
            </w:r>
          </w:p>
          <w:p w14:paraId="74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7030A0"/>
              </w:rPr>
              <w:t>.</w:t>
            </w:r>
          </w:p>
          <w:p w14:paraId="7504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6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7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имя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8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отчество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9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A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B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месяц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C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сумма пенсии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D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номер решения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E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сумма выплаты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F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решения о выплате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0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СНИЛС получателя мер социальной защиты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1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наименование органа, назначающего меру социальной защиты, осуществившего назначение мер социальной защиты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2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код органа, назначающего меру социальной защиты, осуществившего назначение мер социальной защиты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3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наименование назначенной меры социальной защиты (поддержки)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4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принятия решения о назначении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5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начала действия назначения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6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окончания действия назначения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7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форма предоставления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8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код периодичности предоставления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9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размер назначения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A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документы, дающие право на реализацию меры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B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код по КСМЗ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C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D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СНИЛС получателя меры социальной защиты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E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признак использования критериев нуждаемости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8F04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90040000">
            <w:pPr>
              <w:pStyle w:val="Style_4"/>
              <w:ind w:firstLine="0" w:left="0"/>
              <w:rPr>
                <w:b w:val="1"/>
              </w:rPr>
            </w:pPr>
            <w:r>
              <w:rPr>
                <w:color w:val="FF0000"/>
              </w:rPr>
      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обратилось через законного представителя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один раз в два года в размере 100 процентов стоимости проезда и провоза багажа в пределах территории Российской Федерации к месту отдыха и обратно</w:t>
            </w:r>
          </w:p>
        </w:tc>
      </w:tr>
      <w:tr>
        <w:tc>
          <w:tcPr>
            <w:tcW w:type="dxa" w:w="709"/>
            <w:vAlign w:val="center"/>
          </w:tcPr>
          <w:p w14:paraId="9104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9204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о регистрации по месту жительства граждан РФ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МВД России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9304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94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фамилия, имя, отчество (при наличии)</w:t>
            </w:r>
            <w:r>
              <w:rPr>
                <w:color w:val="7030A0"/>
              </w:rPr>
              <w:t>;</w:t>
            </w:r>
          </w:p>
          <w:p w14:paraId="95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96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тип документа, удостоверяющего личность</w:t>
            </w:r>
            <w:r>
              <w:rPr>
                <w:color w:val="7030A0"/>
              </w:rPr>
              <w:t>;</w:t>
            </w:r>
          </w:p>
          <w:p w14:paraId="97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серия документа, удостоверяющего личность</w:t>
            </w:r>
            <w:r>
              <w:rPr>
                <w:color w:val="7030A0"/>
              </w:rPr>
              <w:t>;</w:t>
            </w:r>
          </w:p>
          <w:p w14:paraId="98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номер документа, удостоверяющего личность</w:t>
            </w:r>
            <w:r>
              <w:rPr>
                <w:color w:val="7030A0"/>
              </w:rPr>
              <w:t>;</w:t>
            </w:r>
          </w:p>
          <w:p w14:paraId="99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выдачи документа, удостоверяющего личность</w:t>
            </w:r>
            <w:r>
              <w:rPr>
                <w:color w:val="7030A0"/>
              </w:rPr>
              <w:t>.</w:t>
            </w:r>
          </w:p>
          <w:p w14:paraId="9A04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9B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фамилия, имя, отчество (при наличии)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9C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9D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регистрации по месту жительства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9E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регистрации по месту пребывания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9F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регистрации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0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регион. Код субъекта Российской Федерации по ОКАТО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1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район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2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населенный пункт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3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улица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4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дом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5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корпус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6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квартира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7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начала срока регистрации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8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Неструктурированный адрес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A904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AA04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Прием в ЕРН сведений о государственной регистрации перемены имени и о внесении исправлений или изменений в записи актов о перемене имени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AB04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rPr>
                <w:color w:val="92D050"/>
              </w:rP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AC04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rPr>
                <w:color w:val="92D050"/>
              </w:rPr>
              <w:t xml:space="preserve"> </w:t>
            </w:r>
            <w:r>
              <w:t xml:space="preserve">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AD04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AE04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из ЕГР ЗАГС о государственной регистрации рождения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AF04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rPr>
                <w:color w:val="92D050"/>
              </w:rP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B004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rPr>
                <w:color w:val="92D050"/>
              </w:rPr>
              <w:t xml:space="preserve"> </w:t>
            </w:r>
            <w:r>
              <w:t xml:space="preserve">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B104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B204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из ЕГР ЗАГС о государственной регистрации смерти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B304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B4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7030A0"/>
              </w:rPr>
              <w:t>;</w:t>
            </w:r>
          </w:p>
          <w:p w14:paraId="B5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</w:t>
            </w:r>
            <w:r>
              <w:rPr>
                <w:color w:val="7030A0"/>
              </w:rPr>
              <w:t>;</w:t>
            </w:r>
          </w:p>
          <w:p w14:paraId="B6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7030A0"/>
              </w:rPr>
              <w:t>;</w:t>
            </w:r>
          </w:p>
          <w:p w14:paraId="B7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.</w:t>
            </w:r>
          </w:p>
          <w:p w14:paraId="B804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B9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государственной регистрации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BA04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BB04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из ЕГР ЗАГС о государственной регистрации заключения брака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BC04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BD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ФИО (при наличии)</w:t>
            </w:r>
            <w:r>
              <w:rPr>
                <w:color w:val="7030A0"/>
              </w:rPr>
              <w:t>;</w:t>
            </w:r>
          </w:p>
          <w:p w14:paraId="BE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BF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серия и номер документа, удостоверяющего личность</w:t>
            </w:r>
            <w:r>
              <w:rPr>
                <w:color w:val="7030A0"/>
              </w:rPr>
              <w:t>;</w:t>
            </w:r>
          </w:p>
          <w:p w14:paraId="C0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>
              <w:rPr>
                <w:color w:val="7030A0"/>
              </w:rPr>
              <w:t>.</w:t>
            </w:r>
          </w:p>
          <w:p w14:paraId="C104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C2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перемене фамилии, имени, отчества (предоставление государственной услуги)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C304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C404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из ЕГР ЗАГС о государственной регистрации установления отцовства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C504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rPr>
                <w:color w:val="92D050"/>
              </w:rP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C604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rPr>
                <w:color w:val="92D050"/>
              </w:rPr>
              <w:t xml:space="preserve"> </w:t>
            </w:r>
            <w:r>
              <w:t xml:space="preserve">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C704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C804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из ЕГР ЗАГС о государственной регистрации расторжения брака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C904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CA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7030A0"/>
              </w:rPr>
              <w:t>;</w:t>
            </w:r>
          </w:p>
          <w:p w14:paraId="CB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</w:t>
            </w:r>
            <w:r>
              <w:rPr>
                <w:color w:val="7030A0"/>
              </w:rPr>
              <w:t>;</w:t>
            </w:r>
          </w:p>
          <w:p w14:paraId="CC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7030A0"/>
              </w:rPr>
              <w:t>;</w:t>
            </w:r>
          </w:p>
          <w:p w14:paraId="CD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CE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7030A0"/>
              </w:rPr>
              <w:t>.</w:t>
            </w:r>
          </w:p>
          <w:p w14:paraId="CF04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D0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D1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имя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D2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D3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D4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D5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реквизиты акта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D6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лицах, расторгнувших брак (супруг)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D7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лицах, расторгнувших брак (супруга)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D804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D904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Информирование из ЕГИССО по СНИЛС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Социальный фонд России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DA04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DB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 умершего</w:t>
            </w:r>
            <w:r>
              <w:rPr>
                <w:color w:val="7030A0"/>
              </w:rPr>
              <w:t>;</w:t>
            </w:r>
          </w:p>
          <w:p w14:paraId="DC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 умершего</w:t>
            </w:r>
            <w:r>
              <w:rPr>
                <w:color w:val="7030A0"/>
              </w:rPr>
              <w:t>;</w:t>
            </w:r>
          </w:p>
          <w:p w14:paraId="DD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умершего</w:t>
            </w:r>
            <w:r>
              <w:rPr>
                <w:color w:val="7030A0"/>
              </w:rPr>
              <w:t>;</w:t>
            </w:r>
          </w:p>
          <w:p w14:paraId="DE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DF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7030A0"/>
              </w:rPr>
              <w:t>;</w:t>
            </w:r>
          </w:p>
          <w:p w14:paraId="E0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код по КМСЗ</w:t>
            </w:r>
            <w:r>
              <w:rPr>
                <w:color w:val="7030A0"/>
              </w:rPr>
              <w:t>;</w:t>
            </w:r>
          </w:p>
          <w:p w14:paraId="E1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период</w:t>
            </w:r>
            <w:r>
              <w:rPr>
                <w:color w:val="7030A0"/>
              </w:rPr>
              <w:t>;</w:t>
            </w:r>
          </w:p>
          <w:p w14:paraId="E2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перечень мер социальной защиты</w:t>
            </w:r>
            <w:r>
              <w:rPr>
                <w:color w:val="7030A0"/>
              </w:rPr>
              <w:t>;</w:t>
            </w:r>
          </w:p>
          <w:p w14:paraId="E3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7030A0"/>
              </w:rPr>
              <w:t>;</w:t>
            </w:r>
          </w:p>
          <w:p w14:paraId="E4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</w:t>
            </w:r>
            <w:r>
              <w:rPr>
                <w:color w:val="7030A0"/>
              </w:rPr>
              <w:t>;</w:t>
            </w:r>
          </w:p>
          <w:p w14:paraId="E5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7030A0"/>
              </w:rPr>
              <w:t>.</w:t>
            </w:r>
          </w:p>
          <w:p w14:paraId="E604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E7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E8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имя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E9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отчество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EA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EB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EC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месяц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ED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сумма пенсии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EE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номер решения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EF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сумма выплаты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F0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решения о выплате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F1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СНИЛС получателя мер социальной защиты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F2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наименование органа, назначающего меру социальной защиты, осуществившего назначение мер социальной защиты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F3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код органа, назначающего меру социальной защиты, осуществившего назначение мер социальной защиты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F4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наименование назначенной меры социальной защиты (поддержки)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F5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принятия решения о назначении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F6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начала действия назначения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F7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окончания действия назначения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F8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форма предоставления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F9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код периодичности предоставления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FA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размер назначения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FB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документы, дающие право на реализацию меры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FC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код по КСМЗ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FD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FE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СНИЛС получателя меры социальной защиты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FF04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признак использования критериев нуждаемости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</w:tbl>
    <w:p w14:paraId="00050000">
      <w:pPr>
        <w:keepNext w:val="1"/>
        <w:spacing w:after="160" w:line="264" w:lineRule="auto"/>
        <w:ind/>
        <w:rPr>
          <w:sz w:val="28"/>
        </w:rPr>
      </w:pPr>
    </w:p>
    <w:p w14:paraId="01050000">
      <w:pPr>
        <w:pStyle w:val="Style_5"/>
        <w:ind w:firstLine="0" w:left="6237"/>
        <w:outlineLvl w:val="0"/>
        <w:rPr>
          <w:sz w:val="28"/>
        </w:rPr>
      </w:pPr>
    </w:p>
    <w:sectPr>
      <w:headerReference r:id="rId1" w:type="first"/>
      <w:headerReference r:id="rId4" w:type="default"/>
      <w:pgSz w:h="16838" w:orient="portrait" w:w="11906"/>
      <w:pgMar w:bottom="1134" w:footer="709" w:gutter="0" w:header="709" w:left="1134" w:right="567" w:top="567"/>
      <w:pgNumType w:start="1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02050000">
      <w:pPr>
        <w:pStyle w:val="Style_24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03050000">
      <w:pPr>
        <w:pStyle w:val="Style_24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>
        <w:rPr>
          <w:color w:val="000000"/>
        </w:rPr>
        <w:t>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1"/>
      <w:ind/>
      <w:jc w:val="center"/>
    </w:pPr>
  </w:p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2">
    <w:lvl w:ilvl="0">
      <w:start w:val="1"/>
      <w:numFmt w:val="decimal"/>
      <w:lvlText w:val="Вариант %1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57" w:val="left"/>
        </w:tabs>
        <w:ind w:firstLine="0" w:left="0"/>
      </w:pPr>
      <w:rPr>
        <w:rFonts w:ascii="Times New Roman" w:hAnsi="Times New Roman"/>
        <w:b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firstLine="0" w:left="0"/>
      </w:pPr>
      <w:rPr>
        <w:rFonts w:ascii="Times New Roman" w:hAnsi="Times New Roman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firstLine="0" w:left="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firstLine="0" w:left="0"/>
      </w:pPr>
    </w:lvl>
    <w:lvl w:ilvl="4">
      <w:start w:val="1"/>
      <w:numFmt w:val="decimal"/>
      <w:lvlText w:val="%1.%2.%3.%4.%5."/>
      <w:lvlJc w:val="left"/>
      <w:pPr>
        <w:ind w:firstLine="0" w:left="0"/>
      </w:pPr>
    </w:lvl>
    <w:lvl w:ilvl="5">
      <w:start w:val="1"/>
      <w:numFmt w:val="decimal"/>
      <w:lvlText w:val="%1.%2.%3.%4.%5.%6."/>
      <w:lvlJc w:val="left"/>
      <w:pPr>
        <w:ind w:firstLine="0" w:left="0"/>
      </w:pPr>
    </w:lvl>
    <w:lvl w:ilvl="6">
      <w:start w:val="1"/>
      <w:numFmt w:val="decimal"/>
      <w:lvlText w:val="%1.%2.%3.%4.%5.%6.%7."/>
      <w:lvlJc w:val="left"/>
      <w:pPr>
        <w:ind w:firstLine="0" w:left="0"/>
      </w:pPr>
    </w:lvl>
    <w:lvl w:ilvl="7">
      <w:start w:val="1"/>
      <w:numFmt w:val="decimal"/>
      <w:lvlText w:val="%1.%2.%3.%4.%5.%6.%7.%8."/>
      <w:lvlJc w:val="left"/>
      <w:pPr>
        <w:ind w:firstLine="0" w:left="0"/>
      </w:pPr>
    </w:lvl>
    <w:lvl w:ilvl="8">
      <w:start w:val="1"/>
      <w:numFmt w:val="decimal"/>
      <w:lvlText w:val="%1.%2.%3.%4.%5.%6.%7.%8.%9."/>
      <w:lvlJc w:val="left"/>
      <w:pPr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9_ch" w:type="character">
    <w:name w:val="Normal"/>
    <w:link w:val="Style_9"/>
    <w:rPr>
      <w:rFonts w:ascii="Times New Roman" w:hAnsi="Times New Roman"/>
      <w:sz w:val="20"/>
    </w:rPr>
  </w:style>
  <w:style w:styleId="Style_10" w:type="paragraph">
    <w:name w:val="annotation subject"/>
    <w:basedOn w:val="Style_11"/>
    <w:next w:val="Style_11"/>
    <w:link w:val="Style_10_ch"/>
    <w:rPr>
      <w:b w:val="1"/>
    </w:rPr>
  </w:style>
  <w:style w:styleId="Style_10_ch" w:type="character">
    <w:name w:val="annotation subject"/>
    <w:basedOn w:val="Style_11_ch"/>
    <w:link w:val="Style_10"/>
    <w:rPr>
      <w:b w:val="1"/>
    </w:rPr>
  </w:style>
  <w:style w:styleId="Style_12" w:type="paragraph">
    <w:name w:val="toc 2"/>
    <w:next w:val="Style_9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9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9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9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4" w:type="paragraph">
    <w:name w:val="List Paragraph"/>
    <w:basedOn w:val="Style_9"/>
    <w:link w:val="Style_4_ch"/>
    <w:pPr>
      <w:ind w:firstLine="0" w:left="720"/>
      <w:contextualSpacing w:val="1"/>
    </w:pPr>
  </w:style>
  <w:style w:styleId="Style_4_ch" w:type="character">
    <w:name w:val="List Paragraph"/>
    <w:basedOn w:val="Style_9_ch"/>
    <w:link w:val="Style_4"/>
  </w:style>
  <w:style w:styleId="Style_16" w:type="paragraph">
    <w:name w:val="Endnote"/>
    <w:basedOn w:val="Style_9"/>
    <w:link w:val="Style_16_ch"/>
  </w:style>
  <w:style w:styleId="Style_16_ch" w:type="character">
    <w:name w:val="Endnote"/>
    <w:basedOn w:val="Style_9_ch"/>
    <w:link w:val="Style_16"/>
  </w:style>
  <w:style w:styleId="Style_17" w:type="paragraph">
    <w:name w:val="heading 3"/>
    <w:link w:val="Style_17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17_ch" w:type="character">
    <w:name w:val="heading 3"/>
    <w:link w:val="Style_17"/>
    <w:rPr>
      <w:rFonts w:asciiTheme="majorAscii" w:hAnsiTheme="majorHAnsi"/>
      <w:b w:val="1"/>
      <w:color w:themeColor="accent1" w:val="5B9BD5"/>
    </w:rPr>
  </w:style>
  <w:style w:styleId="Style_18" w:type="paragraph">
    <w:name w:val="endnote reference"/>
    <w:basedOn w:val="Style_19"/>
    <w:link w:val="Style_18_ch"/>
    <w:rPr>
      <w:vertAlign w:val="superscript"/>
    </w:rPr>
  </w:style>
  <w:style w:styleId="Style_18_ch" w:type="character">
    <w:name w:val="endnote reference"/>
    <w:basedOn w:val="Style_19_ch"/>
    <w:link w:val="Style_18"/>
    <w:rPr>
      <w:vertAlign w:val="superscript"/>
    </w:rPr>
  </w:style>
  <w:style w:styleId="Style_20" w:type="paragraph">
    <w:name w:val="toc 3"/>
    <w:next w:val="Style_9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21" w:type="paragraph">
    <w:name w:val="heading 5"/>
    <w:link w:val="Style_21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1F4E79"/>
    </w:rPr>
  </w:style>
  <w:style w:styleId="Style_21_ch" w:type="character">
    <w:name w:val="heading 5"/>
    <w:link w:val="Style_21"/>
    <w:rPr>
      <w:rFonts w:asciiTheme="majorAscii" w:hAnsiTheme="majorHAnsi"/>
      <w:color w:themeColor="accent1" w:themeShade="7F" w:val="1F4E79"/>
    </w:rPr>
  </w:style>
  <w:style w:styleId="Style_22" w:type="paragraph">
    <w:name w:val="heading 1"/>
    <w:link w:val="Style_22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22_ch" w:type="character">
    <w:name w:val="heading 1"/>
    <w:link w:val="Style_22"/>
    <w:rPr>
      <w:rFonts w:asciiTheme="majorAscii" w:hAnsiTheme="majorHAnsi"/>
      <w:b w:val="1"/>
      <w:color w:themeColor="accent1" w:themeShade="BF" w:val="2E75B5"/>
      <w:sz w:val="28"/>
    </w:rPr>
  </w:style>
  <w:style w:styleId="Style_23" w:type="paragraph">
    <w:name w:val="Hyperlink"/>
    <w:link w:val="Style_23_ch"/>
    <w:rPr>
      <w:color w:themeColor="hyperlink" w:val="0563C1"/>
      <w:u w:val="single"/>
    </w:rPr>
  </w:style>
  <w:style w:styleId="Style_23_ch" w:type="character">
    <w:name w:val="Hyperlink"/>
    <w:link w:val="Style_23"/>
    <w:rPr>
      <w:color w:themeColor="hyperlink" w:val="0563C1"/>
      <w:u w:val="single"/>
    </w:rPr>
  </w:style>
  <w:style w:styleId="Style_24" w:type="paragraph">
    <w:name w:val="Footnote"/>
    <w:basedOn w:val="Style_9"/>
    <w:link w:val="Style_24_ch"/>
  </w:style>
  <w:style w:styleId="Style_24_ch" w:type="character">
    <w:name w:val="Footnote"/>
    <w:basedOn w:val="Style_9_ch"/>
    <w:link w:val="Style_24"/>
  </w:style>
  <w:style w:styleId="Style_25" w:type="paragraph">
    <w:name w:val="Body Text"/>
    <w:basedOn w:val="Style_9"/>
    <w:link w:val="Style_25_ch"/>
    <w:pPr>
      <w:widowControl w:val="0"/>
      <w:ind/>
    </w:pPr>
    <w:rPr>
      <w:sz w:val="24"/>
    </w:rPr>
  </w:style>
  <w:style w:styleId="Style_25_ch" w:type="character">
    <w:name w:val="Body Text"/>
    <w:basedOn w:val="Style_9_ch"/>
    <w:link w:val="Style_25"/>
    <w:rPr>
      <w:sz w:val="24"/>
    </w:rPr>
  </w:style>
  <w:style w:styleId="Style_26" w:type="paragraph">
    <w:name w:val="toc 1"/>
    <w:next w:val="Style_9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3" w:type="paragraph">
    <w:name w:val="footnote reference"/>
    <w:basedOn w:val="Style_19"/>
    <w:link w:val="Style_3_ch"/>
    <w:rPr>
      <w:vertAlign w:val="superscript"/>
    </w:rPr>
  </w:style>
  <w:style w:styleId="Style_3_ch" w:type="character">
    <w:name w:val="footnote reference"/>
    <w:basedOn w:val="Style_19_ch"/>
    <w:link w:val="Style_3"/>
    <w:rPr>
      <w:vertAlign w:val="superscript"/>
    </w:rPr>
  </w:style>
  <w:style w:styleId="Style_27" w:type="paragraph">
    <w:name w:val="Balloon Text"/>
    <w:basedOn w:val="Style_9"/>
    <w:link w:val="Style_27_ch"/>
    <w:rPr>
      <w:rFonts w:ascii="Segoe UI" w:hAnsi="Segoe UI"/>
      <w:sz w:val="18"/>
    </w:rPr>
  </w:style>
  <w:style w:styleId="Style_27_ch" w:type="character">
    <w:name w:val="Balloon Text"/>
    <w:basedOn w:val="Style_9_ch"/>
    <w:link w:val="Style_27"/>
    <w:rPr>
      <w:rFonts w:ascii="Segoe UI" w:hAnsi="Segoe UI"/>
      <w:sz w:val="1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toc 9"/>
    <w:next w:val="Style_9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30" w:type="paragraph">
    <w:name w:val="toc 8"/>
    <w:next w:val="Style_9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11" w:type="paragraph">
    <w:name w:val="annotation text"/>
    <w:basedOn w:val="Style_9"/>
    <w:link w:val="Style_11_ch"/>
  </w:style>
  <w:style w:styleId="Style_11_ch" w:type="character">
    <w:name w:val="annotation text"/>
    <w:basedOn w:val="Style_9_ch"/>
    <w:link w:val="Style_11"/>
  </w:style>
  <w:style w:styleId="Style_8" w:type="paragraph">
    <w:name w:val="! ТЗ Стиль __ТекстОсн_1и + Times New Roman 12 пт По ширине Первая стр..."/>
    <w:basedOn w:val="Style_9"/>
    <w:link w:val="Style_8_ch"/>
    <w:pPr>
      <w:tabs>
        <w:tab w:leader="none" w:pos="851" w:val="left"/>
      </w:tabs>
      <w:spacing w:after="60" w:before="60" w:line="360" w:lineRule="auto"/>
      <w:ind w:firstLine="709" w:left="0"/>
      <w:jc w:val="both"/>
    </w:pPr>
    <w:rPr>
      <w:sz w:val="24"/>
    </w:rPr>
  </w:style>
  <w:style w:styleId="Style_8_ch" w:type="character">
    <w:name w:val="! ТЗ Стиль __ТекстОсн_1и + Times New Roman 12 пт По ширине Первая стр..."/>
    <w:basedOn w:val="Style_9_ch"/>
    <w:link w:val="Style_8"/>
    <w:rPr>
      <w:sz w:val="24"/>
    </w:rPr>
  </w:style>
  <w:style w:styleId="Style_31" w:type="paragraph">
    <w:name w:val="toc 5"/>
    <w:next w:val="Style_9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5" w:type="paragraph">
    <w:name w:val="No Spacing"/>
    <w:link w:val="Style_5_ch"/>
    <w:pPr>
      <w:spacing w:after="0" w:line="240" w:lineRule="auto"/>
      <w:ind/>
    </w:pPr>
    <w:rPr>
      <w:rFonts w:ascii="Times New Roman" w:hAnsi="Times New Roman"/>
      <w:sz w:val="20"/>
    </w:rPr>
  </w:style>
  <w:style w:styleId="Style_5_ch" w:type="character">
    <w:name w:val="No Spacing"/>
    <w:link w:val="Style_5"/>
    <w:rPr>
      <w:rFonts w:ascii="Times New Roman" w:hAnsi="Times New Roman"/>
      <w:sz w:val="20"/>
    </w:rPr>
  </w:style>
  <w:style w:styleId="Style_32" w:type="paragraph">
    <w:name w:val="footer"/>
    <w:basedOn w:val="Style_9"/>
    <w:link w:val="Style_32_ch"/>
    <w:pPr>
      <w:tabs>
        <w:tab w:leader="none" w:pos="4677" w:val="center"/>
        <w:tab w:leader="none" w:pos="9355" w:val="right"/>
      </w:tabs>
      <w:ind/>
    </w:pPr>
  </w:style>
  <w:style w:styleId="Style_32_ch" w:type="character">
    <w:name w:val="footer"/>
    <w:basedOn w:val="Style_9_ch"/>
    <w:link w:val="Style_32"/>
  </w:style>
  <w:style w:styleId="Style_33" w:type="paragraph">
    <w:name w:val="Subtitle"/>
    <w:next w:val="Style_9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9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link w:val="Style_35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35_ch" w:type="character">
    <w:name w:val="heading 4"/>
    <w:link w:val="Style_35"/>
    <w:rPr>
      <w:rFonts w:asciiTheme="majorAscii" w:hAnsiTheme="majorHAnsi"/>
      <w:b w:val="1"/>
      <w:i w:val="1"/>
      <w:color w:themeColor="accent1" w:val="5B9BD5"/>
    </w:rPr>
  </w:style>
  <w:style w:styleId="Style_36" w:type="paragraph">
    <w:name w:val="heading 2"/>
    <w:link w:val="Style_36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36_ch" w:type="character">
    <w:name w:val="heading 2"/>
    <w:link w:val="Style_36"/>
    <w:rPr>
      <w:rFonts w:asciiTheme="majorAscii" w:hAnsiTheme="majorHAnsi"/>
      <w:b w:val="1"/>
      <w:color w:themeColor="accent1" w:val="5B9BD5"/>
      <w:sz w:val="26"/>
    </w:rPr>
  </w:style>
  <w:style w:styleId="Style_37" w:type="paragraph">
    <w:name w:val="annotation reference"/>
    <w:link w:val="Style_37_ch"/>
    <w:rPr>
      <w:sz w:val="16"/>
    </w:rPr>
  </w:style>
  <w:style w:styleId="Style_37_ch" w:type="character">
    <w:name w:val="annotation reference"/>
    <w:link w:val="Style_37"/>
    <w:rPr>
      <w:sz w:val="16"/>
    </w:rPr>
  </w:style>
  <w:style w:styleId="Style_38" w:type="paragraph">
    <w:name w:val="heading 6"/>
    <w:link w:val="Style_38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1F4E79"/>
    </w:rPr>
  </w:style>
  <w:style w:styleId="Style_38_ch" w:type="character">
    <w:name w:val="heading 6"/>
    <w:link w:val="Style_38"/>
    <w:rPr>
      <w:rFonts w:asciiTheme="majorAscii" w:hAnsiTheme="majorHAnsi"/>
      <w:i w:val="1"/>
      <w:color w:themeColor="accent1" w:themeShade="7F" w:val="1F4E79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Сетка таблицы3"/>
    <w:basedOn w:val="Style_7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endnotes.xml" Type="http://schemas.openxmlformats.org/officeDocument/2006/relationships/endnotes"/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14" Target="numbering.xml" Type="http://schemas.openxmlformats.org/officeDocument/2006/relationships/numbering"/>
  <Relationship Id="rId6" Target="fontTable.xml" Type="http://schemas.openxmlformats.org/officeDocument/2006/relationships/fontTable"/>
  <Relationship Id="rId5" Target="media/1.png" Type="http://schemas.openxmlformats.org/officeDocument/2006/relationships/image"/>
  <Relationship Id="rId4" Target="header4.xml" Type="http://schemas.openxmlformats.org/officeDocument/2006/relationships/header"/>
  <Relationship Id="rId12" Target="footnotes.xml" Type="http://schemas.openxmlformats.org/officeDocument/2006/relationships/footnotes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2023-12-07T02:19:29Z</dcterms:modified>
</cp:coreProperties>
</file>