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736904" w:rsidRDefault="001779EA" w:rsidP="00446A3A">
      <w:pPr>
        <w:tabs>
          <w:tab w:val="right" w:pos="4129"/>
        </w:tabs>
        <w:spacing w:after="0" w:line="276" w:lineRule="auto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736904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Pr="00736904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36904">
        <w:rPr>
          <w:rFonts w:ascii="Times New Roman" w:hAnsi="Times New Roman"/>
          <w:b/>
          <w:sz w:val="32"/>
        </w:rPr>
        <w:t>П О С Т А Н О В Л Е Н И Е</w:t>
      </w:r>
    </w:p>
    <w:p w:rsidR="00ED738C" w:rsidRPr="00736904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ПРАВИТЕЛЬСТВА</w:t>
      </w:r>
    </w:p>
    <w:p w:rsidR="00ED738C" w:rsidRPr="00736904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904">
        <w:rPr>
          <w:rFonts w:ascii="Times New Roman" w:hAnsi="Times New Roman"/>
          <w:b/>
          <w:sz w:val="28"/>
        </w:rPr>
        <w:t>КАМЧАТСКОГО КРАЯ</w:t>
      </w:r>
    </w:p>
    <w:p w:rsidR="00ED738C" w:rsidRPr="00736904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73690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736904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736904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736904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:rsidRPr="0073690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3690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:rsidRPr="0073690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738C" w:rsidRPr="00736904" w:rsidTr="00E94469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1AAD" w:rsidRPr="001D1AAD" w:rsidRDefault="001D1AAD" w:rsidP="001D1AA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D1AAD">
              <w:rPr>
                <w:rFonts w:ascii="Times New Roman" w:hAnsi="Times New Roman"/>
                <w:b/>
                <w:sz w:val="28"/>
              </w:rPr>
              <w:t xml:space="preserve">О внесении изменений в региональную программу «Формирование </w:t>
            </w:r>
          </w:p>
          <w:p w:rsidR="001D1AAD" w:rsidRPr="001D1AAD" w:rsidRDefault="001D1AAD" w:rsidP="001D1AA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D1AAD">
              <w:rPr>
                <w:rFonts w:ascii="Times New Roman" w:hAnsi="Times New Roman"/>
                <w:b/>
                <w:sz w:val="28"/>
              </w:rPr>
              <w:t xml:space="preserve">и совершенствование системы комплексной реабилитации и </w:t>
            </w:r>
          </w:p>
          <w:p w:rsidR="001D1AAD" w:rsidRPr="001D1AAD" w:rsidRDefault="001D1AAD" w:rsidP="001D1AA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D1AAD">
              <w:rPr>
                <w:rFonts w:ascii="Times New Roman" w:hAnsi="Times New Roman"/>
                <w:b/>
                <w:sz w:val="28"/>
              </w:rPr>
              <w:t>абилитации</w:t>
            </w:r>
            <w:proofErr w:type="spellEnd"/>
            <w:r w:rsidRPr="001D1AAD">
              <w:rPr>
                <w:rFonts w:ascii="Times New Roman" w:hAnsi="Times New Roman"/>
                <w:b/>
                <w:sz w:val="28"/>
              </w:rPr>
              <w:t xml:space="preserve"> инвалидов, в том числе детей-инвалидов, в Камчатском крае» на 2022–2024 годы, утвержденную постановлением Правительства </w:t>
            </w:r>
          </w:p>
          <w:p w:rsidR="00ED738C" w:rsidRPr="00736904" w:rsidRDefault="001D1AAD" w:rsidP="001D1AA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D1AAD">
              <w:rPr>
                <w:rFonts w:ascii="Times New Roman" w:hAnsi="Times New Roman"/>
                <w:b/>
                <w:sz w:val="28"/>
              </w:rPr>
              <w:t>Камчатского края от 17.12.2021 № 554-П</w:t>
            </w:r>
          </w:p>
        </w:tc>
      </w:tr>
    </w:tbl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736904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6904">
        <w:rPr>
          <w:rFonts w:ascii="Times New Roman" w:hAnsi="Times New Roman"/>
          <w:sz w:val="28"/>
        </w:rPr>
        <w:t>ПРАВИТЕЛЬСТВО ПОСТАНОВЛЯЕТ:</w:t>
      </w:r>
    </w:p>
    <w:p w:rsidR="00ED738C" w:rsidRPr="00736904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1AAD" w:rsidRPr="001D1AAD" w:rsidRDefault="001D1AAD" w:rsidP="00257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D1AAD">
        <w:rPr>
          <w:rFonts w:ascii="Times New Roman" w:hAnsi="Times New Roman"/>
          <w:bCs/>
          <w:sz w:val="28"/>
        </w:rPr>
        <w:t xml:space="preserve">1. Внести в региональную программу «Формирование и совершенствование системы комплексной реабилитации и </w:t>
      </w:r>
      <w:proofErr w:type="spellStart"/>
      <w:r w:rsidRPr="001D1AAD">
        <w:rPr>
          <w:rFonts w:ascii="Times New Roman" w:hAnsi="Times New Roman"/>
          <w:bCs/>
          <w:sz w:val="28"/>
        </w:rPr>
        <w:t>абилитации</w:t>
      </w:r>
      <w:proofErr w:type="spellEnd"/>
      <w:r w:rsidRPr="001D1AAD">
        <w:rPr>
          <w:rFonts w:ascii="Times New Roman" w:hAnsi="Times New Roman"/>
          <w:bCs/>
          <w:sz w:val="28"/>
        </w:rPr>
        <w:t xml:space="preserve"> инвалидов, в том числе детей-инвалидов, в Камчатском крае» на 2022–2024 годы, утвержденную постановлением Правительства Камчатского края от 17.12.2021 № 554-П, изменения согласно </w:t>
      </w:r>
      <w:proofErr w:type="gramStart"/>
      <w:r w:rsidRPr="001D1AAD">
        <w:rPr>
          <w:rFonts w:ascii="Times New Roman" w:hAnsi="Times New Roman"/>
          <w:bCs/>
          <w:sz w:val="28"/>
        </w:rPr>
        <w:t>приложению</w:t>
      </w:r>
      <w:proofErr w:type="gramEnd"/>
      <w:r w:rsidRPr="001D1AAD">
        <w:rPr>
          <w:rFonts w:ascii="Times New Roman" w:hAnsi="Times New Roman"/>
          <w:bCs/>
          <w:sz w:val="28"/>
        </w:rPr>
        <w:t xml:space="preserve"> к настоящему постановлению.</w:t>
      </w:r>
    </w:p>
    <w:p w:rsidR="001D1AAD" w:rsidRPr="001D1AAD" w:rsidRDefault="001D1AAD" w:rsidP="00257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D1AAD">
        <w:rPr>
          <w:rFonts w:ascii="Times New Roman" w:hAnsi="Times New Roman"/>
          <w:bCs/>
          <w:sz w:val="28"/>
        </w:rPr>
        <w:t>2. Настоящее постановление вступает в силу после дня его официального опубликования.</w:t>
      </w:r>
    </w:p>
    <w:p w:rsidR="00ED738C" w:rsidRPr="00736904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Pr="00736904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859B0" w:rsidRPr="00736904" w:rsidRDefault="002859B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RPr="00736904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736904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736904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Pr="00736904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736904" w:rsidRDefault="00281185" w:rsidP="002811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36904">
              <w:rPr>
                <w:rFonts w:ascii="Times New Roman" w:hAnsi="Times New Roman"/>
                <w:sz w:val="28"/>
              </w:rPr>
              <w:t>Е</w:t>
            </w:r>
            <w:r w:rsidR="00B317F0" w:rsidRPr="00736904">
              <w:rPr>
                <w:rFonts w:ascii="Times New Roman" w:hAnsi="Times New Roman"/>
                <w:sz w:val="28"/>
              </w:rPr>
              <w:t>.</w:t>
            </w:r>
            <w:r w:rsidRPr="00736904">
              <w:rPr>
                <w:rFonts w:ascii="Times New Roman" w:hAnsi="Times New Roman"/>
                <w:sz w:val="28"/>
              </w:rPr>
              <w:t>А</w:t>
            </w:r>
            <w:r w:rsidR="00B317F0" w:rsidRPr="00736904">
              <w:rPr>
                <w:rFonts w:ascii="Times New Roman" w:hAnsi="Times New Roman"/>
                <w:sz w:val="28"/>
              </w:rPr>
              <w:t xml:space="preserve">. </w:t>
            </w:r>
            <w:r w:rsidRPr="00736904"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Pr="00736904" w:rsidRDefault="001779EA">
      <w:r w:rsidRPr="00736904"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73690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736904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73690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73690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736904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736904" w:rsidRDefault="00ED738C">
      <w:pPr>
        <w:rPr>
          <w:rFonts w:ascii="Times New Roman" w:hAnsi="Times New Roman"/>
          <w:sz w:val="24"/>
        </w:rPr>
      </w:pPr>
    </w:p>
    <w:p w:rsidR="00A21E4D" w:rsidRPr="00736904" w:rsidRDefault="00A21E4D" w:rsidP="00A21E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904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1D1AAD" w:rsidRPr="001D1AAD" w:rsidRDefault="001D1AAD" w:rsidP="001D1A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AAD">
        <w:rPr>
          <w:rFonts w:ascii="Times New Roman" w:hAnsi="Times New Roman" w:cs="Times New Roman"/>
          <w:b w:val="0"/>
          <w:sz w:val="28"/>
          <w:szCs w:val="28"/>
        </w:rPr>
        <w:t xml:space="preserve">в региональную программу «Формирование и совершенствование системы комплексной реабилитации и </w:t>
      </w:r>
      <w:proofErr w:type="spellStart"/>
      <w:r w:rsidRPr="001D1AAD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1D1AAD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</w:t>
      </w:r>
    </w:p>
    <w:p w:rsidR="001D1AAD" w:rsidRPr="001D1AAD" w:rsidRDefault="001D1AAD" w:rsidP="001D1A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AAD">
        <w:rPr>
          <w:rFonts w:ascii="Times New Roman" w:hAnsi="Times New Roman" w:cs="Times New Roman"/>
          <w:b w:val="0"/>
          <w:sz w:val="28"/>
          <w:szCs w:val="28"/>
        </w:rPr>
        <w:t>детей-инвалидов, в Камчатском крае» на 2022–2024 годы, утвержденную постановлением Правительства Камчатского края от 17.12.2021 № 554-П</w:t>
      </w:r>
    </w:p>
    <w:p w:rsidR="00A21E4D" w:rsidRPr="00736904" w:rsidRDefault="001D1AAD" w:rsidP="001D1A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1AAD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21E4D" w:rsidRPr="00736904" w:rsidRDefault="00A21E4D" w:rsidP="00A21E4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22A" w:rsidRPr="004C640F" w:rsidRDefault="00B7622A" w:rsidP="00B762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40F">
        <w:rPr>
          <w:rFonts w:ascii="Times New Roman" w:hAnsi="Times New Roman" w:cs="Times New Roman"/>
          <w:b w:val="0"/>
          <w:sz w:val="28"/>
          <w:szCs w:val="28"/>
        </w:rPr>
        <w:t>1. Позицию «Объемы и источники финансирования Программы» паспорта Программы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116"/>
      </w:tblGrid>
      <w:tr w:rsidR="00B7622A" w:rsidRPr="006C7D35" w:rsidTr="00257B3F">
        <w:tc>
          <w:tcPr>
            <w:tcW w:w="3521" w:type="dxa"/>
          </w:tcPr>
          <w:p w:rsidR="00B7622A" w:rsidRPr="004C640F" w:rsidRDefault="00B7622A" w:rsidP="00257B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116" w:type="dxa"/>
          </w:tcPr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Общий объем финансирования реализации Программы составляет 3 607,05264 тыс. рублей, из них: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в 2024 году – 3 607,05264 тыс. руб.,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в том числе средства федерального бюджета (планируемые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объемы ассигнований):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2024 год – 3 426,70000 тыс. руб.,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средства бюджета Камчатского края: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B7622A" w:rsidRPr="004C640F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B7622A" w:rsidRPr="00827AC7" w:rsidRDefault="00B7622A" w:rsidP="00257B3F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0F">
              <w:rPr>
                <w:rFonts w:ascii="Times New Roman" w:hAnsi="Times New Roman"/>
                <w:sz w:val="28"/>
                <w:szCs w:val="28"/>
              </w:rPr>
              <w:t>2024 год – 180,35264 тыс. руб.».</w:t>
            </w:r>
          </w:p>
        </w:tc>
      </w:tr>
    </w:tbl>
    <w:p w:rsidR="00B7622A" w:rsidRDefault="00B7622A" w:rsidP="00B762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A21E4D" w:rsidRPr="00736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862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B76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 к Программе изложить в следующей редакции:</w:t>
      </w:r>
    </w:p>
    <w:p w:rsidR="00B7622A" w:rsidRDefault="00B7622A" w:rsidP="00B7622A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«Приложение 2</w:t>
      </w:r>
    </w:p>
    <w:p w:rsidR="00B7622A" w:rsidRPr="006B5859" w:rsidRDefault="00B7622A" w:rsidP="00B7622A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Pr="006B5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региональной программе «Формирование </w:t>
      </w:r>
    </w:p>
    <w:p w:rsidR="00B7622A" w:rsidRPr="006B5859" w:rsidRDefault="00B7622A" w:rsidP="00B7622A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5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совершенствование системы комплексной</w:t>
      </w:r>
    </w:p>
    <w:p w:rsidR="00B7622A" w:rsidRPr="006B5859" w:rsidRDefault="00B7622A" w:rsidP="00B7622A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5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реабилитации и </w:t>
      </w:r>
      <w:proofErr w:type="spellStart"/>
      <w:r w:rsidRPr="006B5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абилитации</w:t>
      </w:r>
      <w:proofErr w:type="spellEnd"/>
      <w:r w:rsidRPr="006B5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инвалидов,</w:t>
      </w:r>
    </w:p>
    <w:p w:rsidR="00AF6AB7" w:rsidRDefault="00B7622A" w:rsidP="00B7622A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58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том числе детей-инвалидов, в Камчатском крае»</w:t>
      </w:r>
    </w:p>
    <w:p w:rsidR="00B41605" w:rsidRDefault="00B41605" w:rsidP="00B416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05" w:rsidRPr="006B5859" w:rsidRDefault="00B41605" w:rsidP="00B416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5859">
        <w:rPr>
          <w:rFonts w:ascii="Times New Roman" w:hAnsi="Times New Roman" w:cs="Times New Roman"/>
          <w:b w:val="0"/>
          <w:sz w:val="28"/>
          <w:szCs w:val="28"/>
        </w:rPr>
        <w:t>Перечень мероприятий региональной программы</w:t>
      </w:r>
    </w:p>
    <w:p w:rsidR="0032655B" w:rsidRDefault="00B41605" w:rsidP="00326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5859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и совершенствование системы комплексной реабилитации и </w:t>
      </w:r>
      <w:proofErr w:type="spellStart"/>
      <w:r w:rsidRPr="006B5859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6B5859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детей-инвалидов, в Камчатском крае» (далее - Программа)</w:t>
      </w:r>
    </w:p>
    <w:p w:rsidR="005A75E2" w:rsidRDefault="005A75E2">
      <w:pPr>
        <w:rPr>
          <w:rFonts w:ascii="Times New Roman" w:hAnsi="Times New Roman"/>
          <w:bCs/>
          <w:color w:val="auto"/>
          <w:sz w:val="28"/>
          <w:szCs w:val="28"/>
        </w:rPr>
        <w:sectPr w:rsidR="005A75E2" w:rsidSect="0032655B">
          <w:headerReference w:type="default" r:id="rId9"/>
          <w:pgSz w:w="11906" w:h="16838"/>
          <w:pgMar w:top="1134" w:right="1418" w:bottom="1134" w:left="851" w:header="709" w:footer="709" w:gutter="0"/>
          <w:cols w:space="720"/>
          <w:titlePg/>
          <w:docGrid w:linePitch="299"/>
        </w:sect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48"/>
        <w:gridCol w:w="1435"/>
        <w:gridCol w:w="1817"/>
        <w:gridCol w:w="2484"/>
        <w:gridCol w:w="1314"/>
        <w:gridCol w:w="1417"/>
        <w:gridCol w:w="1418"/>
        <w:gridCol w:w="1275"/>
        <w:gridCol w:w="993"/>
        <w:gridCol w:w="1275"/>
      </w:tblGrid>
      <w:tr w:rsidR="003D1CFC" w:rsidRPr="006B5859" w:rsidTr="00257B3F">
        <w:trPr>
          <w:trHeight w:val="8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Наименование мероприятия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Сроки реализации мероприятия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Исполнители мероприятия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Ожидаемый результат мероприятия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Объем расходов на выполнение мероприятий (тыс. </w:t>
            </w:r>
            <w:proofErr w:type="spellStart"/>
            <w:r w:rsidRPr="006B5859">
              <w:rPr>
                <w:rFonts w:ascii="Times New Roman" w:hAnsi="Times New Roman"/>
              </w:rPr>
              <w:t>руб</w:t>
            </w:r>
            <w:proofErr w:type="spellEnd"/>
            <w:r w:rsidRPr="006B5859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Номер целевого показателя (индикатора) Программы на достижение которого направлены мероприятия</w:t>
            </w:r>
          </w:p>
        </w:tc>
      </w:tr>
      <w:tr w:rsidR="003D1CFC" w:rsidRPr="006B5859" w:rsidTr="00257B3F">
        <w:trPr>
          <w:trHeight w:val="214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средства бюджета Камчатского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средства бюджетов муниципальных образований Камчатского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средства 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1CFC" w:rsidRPr="001355DD" w:rsidRDefault="000E410A" w:rsidP="003D1CFC">
      <w:pPr>
        <w:spacing w:after="0" w:line="240" w:lineRule="auto"/>
        <w:rPr>
          <w:sz w:val="2"/>
          <w:szCs w:val="2"/>
        </w:rPr>
      </w:pPr>
      <w:r w:rsidRPr="000E410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509048A" wp14:editId="360003FD">
                <wp:simplePos x="0" y="0"/>
                <wp:positionH relativeFrom="column">
                  <wp:posOffset>4363720</wp:posOffset>
                </wp:positionH>
                <wp:positionV relativeFrom="paragraph">
                  <wp:posOffset>-3946525</wp:posOffset>
                </wp:positionV>
                <wp:extent cx="400050" cy="14046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3F" w:rsidRPr="000E410A" w:rsidRDefault="00257B3F" w:rsidP="000E410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904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3.6pt;margin-top:-310.75pt;width:31.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" stroked="f">
                <v:textbox style="mso-fit-shape-to-text:t">
                  <w:txbxContent>
                    <w:p w:rsidR="00257B3F" w:rsidRPr="000E410A" w:rsidRDefault="00257B3F" w:rsidP="000E410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48"/>
        <w:gridCol w:w="1435"/>
        <w:gridCol w:w="1817"/>
        <w:gridCol w:w="2484"/>
        <w:gridCol w:w="46"/>
        <w:gridCol w:w="1409"/>
        <w:gridCol w:w="1417"/>
        <w:gridCol w:w="1418"/>
        <w:gridCol w:w="1275"/>
        <w:gridCol w:w="993"/>
        <w:gridCol w:w="14"/>
        <w:gridCol w:w="1261"/>
        <w:gridCol w:w="14"/>
      </w:tblGrid>
      <w:tr w:rsidR="003D1CFC" w:rsidRPr="006B5859" w:rsidTr="00257B3F">
        <w:trPr>
          <w:gridAfter w:val="1"/>
          <w:wAfter w:w="14" w:type="dxa"/>
          <w:trHeight w:val="300"/>
          <w:tblHeader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10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Мероприятия, направленные на выполнение первоочередных задач </w:t>
            </w:r>
            <w:r w:rsidRPr="006B5859">
              <w:rPr>
                <w:rFonts w:ascii="Times New Roman" w:hAnsi="Times New Roman"/>
                <w:color w:val="auto"/>
              </w:rPr>
              <w:t>Программы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Раздел 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услугах, услугах ранней помощи в Камчатском крае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1.1. Основное мероприятие "Определение потребности в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услугах"</w:t>
            </w: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Мероприятие 1.1.1. Организация межведомственного взаимодействия между соисполнителями </w:t>
            </w:r>
            <w:r w:rsidRPr="006B5859">
              <w:rPr>
                <w:rFonts w:ascii="Times New Roman" w:hAnsi="Times New Roman"/>
              </w:rPr>
              <w:lastRenderedPageBreak/>
              <w:t xml:space="preserve">программы и ФКУ ГБ МСЭ Камчатского края по определению потребности в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услугах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Министерство социального благополучия и семейной политики </w:t>
            </w:r>
            <w:r w:rsidRPr="006B5859">
              <w:rPr>
                <w:rFonts w:ascii="Times New Roman" w:hAnsi="Times New Roman"/>
              </w:rPr>
              <w:lastRenderedPageBreak/>
              <w:t>Камчатского края, Министерство здравоохранения Камчатского края, Министерство образования Камчатского края, Министерство труда и развития кадрового 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Получение информации о доступности реабилитационных,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</w:t>
            </w:r>
            <w:r w:rsidRPr="006B5859">
              <w:rPr>
                <w:rFonts w:ascii="Times New Roman" w:hAnsi="Times New Roman"/>
              </w:rPr>
              <w:lastRenderedPageBreak/>
              <w:t xml:space="preserve">услугах, а также позволит реализовать </w:t>
            </w:r>
            <w:proofErr w:type="spellStart"/>
            <w:r w:rsidRPr="006B5859">
              <w:rPr>
                <w:rFonts w:ascii="Times New Roman" w:hAnsi="Times New Roman"/>
              </w:rPr>
              <w:t>меропярития</w:t>
            </w:r>
            <w:proofErr w:type="spellEnd"/>
            <w:r w:rsidRPr="006B5859">
              <w:rPr>
                <w:rFonts w:ascii="Times New Roman" w:hAnsi="Times New Roman"/>
              </w:rPr>
              <w:t xml:space="preserve"> по межведомственному взаимодействию учреждений в части исполнения мероприятий, рекомендованных в индивидуальной программе реабилитации  инвалида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1.1.1; 1.1.2.</w:t>
            </w: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2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Мероприятие 1.1.2.Формирование и ведение реестра реабилитационных,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Получение информации о доступности реабилитационных,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услугах, а также позволит реализовать мероприятия по межведомственному взаимодействию учреждений в части исполнения мероприятий, рекомендованных в индивидуальной программе реабилитации  инвалида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</w:t>
            </w:r>
          </w:p>
        </w:tc>
      </w:tr>
      <w:tr w:rsidR="003D1CFC" w:rsidRPr="006B5859" w:rsidTr="00257B3F">
        <w:trPr>
          <w:gridAfter w:val="1"/>
          <w:wAfter w:w="14" w:type="dxa"/>
          <w:trHeight w:val="8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289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1.1.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289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1.1.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289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Итого по мероприятию 1.1. - 2024 год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Основное мероприятие 1.2. "Определение потребности в услугах ранней помощи"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1.2.1.Организация проведения неонатального и </w:t>
            </w:r>
            <w:proofErr w:type="spellStart"/>
            <w:r w:rsidRPr="006B5859">
              <w:rPr>
                <w:rFonts w:ascii="Times New Roman" w:hAnsi="Times New Roman"/>
              </w:rPr>
              <w:t>аудиологического</w:t>
            </w:r>
            <w:proofErr w:type="spellEnd"/>
            <w:r w:rsidRPr="006B5859">
              <w:rPr>
                <w:rFonts w:ascii="Times New Roman" w:hAnsi="Times New Roman"/>
              </w:rPr>
              <w:t xml:space="preserve"> скрининга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здравоохранения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Выявление заболевания на ранних сроках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1.1.3.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2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1.2.2.Развитие системы ранней помощи детям, имеющим нарушения в развитии или с риском проявления таких нарушений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Раннее выявление нарушений развития у ребенка и организация своевременной помощи семье развитие системы комплексных услуг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1.1.4.</w:t>
            </w:r>
          </w:p>
        </w:tc>
      </w:tr>
      <w:tr w:rsidR="003D1CFC" w:rsidRPr="006B5859" w:rsidTr="00257B3F">
        <w:trPr>
          <w:gridAfter w:val="1"/>
          <w:wAfter w:w="14" w:type="dxa"/>
          <w:trHeight w:val="5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9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1.2.3.Развитие системы ранней помощи детям, имеющим нарушения в развитии или с риском проявления таких нарушений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Раннее выявление нарушений развития у ребенка и организация своевременной помощи семье развитие системы комплексных услуг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1.1.4.</w:t>
            </w:r>
          </w:p>
        </w:tc>
      </w:tr>
      <w:tr w:rsidR="003D1CFC" w:rsidRPr="006B5859" w:rsidTr="00257B3F">
        <w:trPr>
          <w:gridAfter w:val="1"/>
          <w:wAfter w:w="14" w:type="dxa"/>
          <w:trHeight w:val="49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9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4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1.2.4. Мониторинг потребности в услугах ранней помощи и открытии новых структурных подразделений по оказанию услуг ранней помощи на базе организаций различной ведомственной принадлежности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здравоохранения Камчатского края, Министерство социального благополучия и семейной политики Камчатского края, Министерство образования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Определение потребности в услугах ранней помощи в Камчатском крае, принятие решений об </w:t>
            </w:r>
            <w:proofErr w:type="spellStart"/>
            <w:r w:rsidRPr="006B5859">
              <w:rPr>
                <w:rFonts w:ascii="Times New Roman" w:hAnsi="Times New Roman"/>
              </w:rPr>
              <w:t>открытиии</w:t>
            </w:r>
            <w:proofErr w:type="spellEnd"/>
            <w:r w:rsidRPr="006B5859">
              <w:rPr>
                <w:rFonts w:ascii="Times New Roman" w:hAnsi="Times New Roman"/>
              </w:rPr>
              <w:t xml:space="preserve"> структурных подразделений по оказанию услуг ранней помощи на базе организаций - участников Программы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1.1.3; 1.1.4.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1.2. 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ИТОГО по мероприятию 1.2. 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1.2.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Раздел 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Камчатском крае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Основное мероприятие 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Мероприятие 2.1.1  Организация и проведение регионального чемпионата профессионального мастерства среди людей с инвалидностью "</w:t>
            </w:r>
            <w:proofErr w:type="spellStart"/>
            <w:r w:rsidRPr="006B5859">
              <w:rPr>
                <w:rFonts w:ascii="Times New Roman" w:hAnsi="Times New Roman"/>
              </w:rPr>
              <w:t>Абилимпикс</w:t>
            </w:r>
            <w:proofErr w:type="spellEnd"/>
            <w:r w:rsidRPr="006B5859">
              <w:rPr>
                <w:rFonts w:ascii="Times New Roman" w:hAnsi="Times New Roman"/>
              </w:rPr>
              <w:t>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Содействие профессиональному развитию обучающихся, выпускников и молодых специалистов с инвалидностью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2.3.1.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2.1. 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2.1. 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2.1.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Основное мероприятие 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3D1CFC" w:rsidRPr="006B5859" w:rsidTr="00257B3F">
        <w:trPr>
          <w:gridAfter w:val="1"/>
          <w:wAfter w:w="14" w:type="dxa"/>
          <w:trHeight w:val="55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2.2.1. Организация информационно-разъяснительной и консультационной работы по вопросам оказания государственных услуг в сфере занятости населения инвалидам, в том числе инвалидам молодого возраста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Повышение уровня информированности инвалидов, в том числе инвалидов молодого возраста, об услугах, оказываемых органами службы занятости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1.2.1.</w:t>
            </w:r>
          </w:p>
        </w:tc>
      </w:tr>
      <w:tr w:rsidR="003D1CFC" w:rsidRPr="006B5859" w:rsidTr="00257B3F">
        <w:trPr>
          <w:gridAfter w:val="1"/>
          <w:wAfter w:w="14" w:type="dxa"/>
          <w:trHeight w:val="55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5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1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2.2.2. Оказание инвалидам, в том числе инвалидам молодого </w:t>
            </w:r>
            <w:r w:rsidRPr="006B5859">
              <w:rPr>
                <w:rFonts w:ascii="Times New Roman" w:hAnsi="Times New Roman"/>
              </w:rPr>
              <w:lastRenderedPageBreak/>
              <w:t>возраста, обратившимся в органы службы занятости населения, государственных услуг по:</w:t>
            </w:r>
            <w:r w:rsidRPr="006B5859">
              <w:rPr>
                <w:rFonts w:ascii="Times New Roman" w:hAnsi="Times New Roman"/>
              </w:rPr>
              <w:br/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  <w:r w:rsidRPr="006B5859">
              <w:rPr>
                <w:rFonts w:ascii="Times New Roman" w:hAnsi="Times New Roman"/>
              </w:rPr>
              <w:br/>
              <w:t>- содействию гражданам в поиске подходящей работы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Министерство труда и развития кадрового </w:t>
            </w:r>
            <w:r w:rsidRPr="006B5859">
              <w:rPr>
                <w:rFonts w:ascii="Times New Roman" w:hAnsi="Times New Roman"/>
              </w:rPr>
              <w:lastRenderedPageBreak/>
              <w:t>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Повышение конкурентоспособности инвалидов, в том числе </w:t>
            </w:r>
            <w:r w:rsidRPr="006B5859">
              <w:rPr>
                <w:rFonts w:ascii="Times New Roman" w:hAnsi="Times New Roman"/>
              </w:rPr>
              <w:lastRenderedPageBreak/>
              <w:t>инвалидов молодого возраста, на рынке труда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1.2.2.</w:t>
            </w:r>
          </w:p>
        </w:tc>
      </w:tr>
      <w:tr w:rsidR="003D1CFC" w:rsidRPr="006B5859" w:rsidTr="00257B3F">
        <w:trPr>
          <w:gridAfter w:val="1"/>
          <w:wAfter w:w="14" w:type="dxa"/>
          <w:trHeight w:val="8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1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2.2.3. Оказание инвалидам, в том числе инвалидам молодого возраста, зарегистрированным в качестве безработных, государственных услуг по психологической поддержке, социальной адаптации на рынке труда, при необходимости, - государственных услуг по профессиональному </w:t>
            </w:r>
            <w:r w:rsidRPr="006B5859">
              <w:rPr>
                <w:rFonts w:ascii="Times New Roman" w:hAnsi="Times New Roman"/>
              </w:rPr>
              <w:lastRenderedPageBreak/>
              <w:t>обучению и дополнительному профессиональному образованию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Повышение конкурентоспособности инвалидов, в том числе инвалидов молодого возраста, на рынке труда</w:t>
            </w:r>
            <w:r w:rsidRPr="006B5859">
              <w:rPr>
                <w:rFonts w:ascii="Times New Roman" w:hAnsi="Times New Roman"/>
              </w:rPr>
              <w:br w:type="page"/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1.2.5.</w:t>
            </w:r>
          </w:p>
        </w:tc>
      </w:tr>
      <w:tr w:rsidR="003D1CFC" w:rsidRPr="006B5859" w:rsidTr="00257B3F">
        <w:trPr>
          <w:gridAfter w:val="1"/>
          <w:wAfter w:w="14" w:type="dxa"/>
          <w:trHeight w:val="8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2.2.4. Сопровождение инвалидов молодого возраста при содействии в трудоустройстве с привлечением социально ориентированных некоммерческих организаций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Расширение возможностей трудоустройства инвалидов молодого возраста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1.2.4.</w:t>
            </w: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76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2.2.5. Проведение опроса среди инвалидов, сведения о которых в виде выписок из индивидуальных программ реабилитации или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поступили в органы службы занятости населения, в целях организации персонифицированного учета инвалидов, не обращавшихся за содействием в трудоустройстве и нуждающихся в трудоустройстве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Расширение возможностей трудоустройства инвалидов, в том числе инвалидов молодого возраста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1.2.3.</w:t>
            </w:r>
          </w:p>
        </w:tc>
      </w:tr>
      <w:tr w:rsidR="003D1CFC" w:rsidRPr="006B5859" w:rsidTr="00257B3F">
        <w:trPr>
          <w:gridAfter w:val="1"/>
          <w:wAfter w:w="14" w:type="dxa"/>
          <w:trHeight w:val="76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76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2.2.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2.2.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2.2.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769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детей-инвалидов, а также ранней помощи в Камчатском крае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3.1.1. Разработка нормативно-правовой базы по развитию технологий сопровождаемого проживания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Формирование нормативной правовой базы по сопровождаемому проживанию инвалидов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1.3.1.</w:t>
            </w:r>
          </w:p>
        </w:tc>
      </w:tr>
      <w:tr w:rsidR="003D1CFC" w:rsidRPr="006B5859" w:rsidTr="00257B3F">
        <w:trPr>
          <w:gridAfter w:val="1"/>
          <w:wAfter w:w="14" w:type="dxa"/>
          <w:trHeight w:val="52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3.1.2. Реализация  проекта по сопровождаемому проживанию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Формирование нормативной правовой базы по сопровождаемому проживанию инвалидов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1.3.1.</w:t>
            </w:r>
          </w:p>
        </w:tc>
      </w:tr>
      <w:tr w:rsidR="003D1CFC" w:rsidRPr="006B5859" w:rsidTr="00257B3F">
        <w:trPr>
          <w:gridAfter w:val="1"/>
          <w:wAfter w:w="14" w:type="dxa"/>
          <w:trHeight w:val="5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3.1.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3.1.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3.1.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Камчатском крае</w:t>
            </w:r>
          </w:p>
        </w:tc>
      </w:tr>
      <w:tr w:rsidR="003D1CFC" w:rsidRPr="006B5859" w:rsidTr="00257B3F">
        <w:trPr>
          <w:gridAfter w:val="1"/>
          <w:wAfter w:w="14" w:type="dxa"/>
          <w:trHeight w:val="3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3.2.1. Разработка межведомственного плана мероприятий по развитию услуг ранней помощи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края, Министерство образования Камчатского края, Министерство здравоохранения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Формирование нормативной правовой и методической базы по организации ранней помощи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1.4.1.</w:t>
            </w:r>
          </w:p>
        </w:tc>
      </w:tr>
      <w:tr w:rsidR="003D1CFC" w:rsidRPr="006B5859" w:rsidTr="00257B3F">
        <w:trPr>
          <w:gridAfter w:val="1"/>
          <w:wAfter w:w="14" w:type="dxa"/>
          <w:trHeight w:val="9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3.2.2. Разработка и утверждение приказа об организации выявления и учета детей, соответствующих критериям нуждаемости в получении услуг ранней помощи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Формирование нормативной правовой и методической базы по организации ранней помощи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1.4.1.</w:t>
            </w:r>
          </w:p>
        </w:tc>
      </w:tr>
      <w:tr w:rsidR="003D1CFC" w:rsidRPr="006B5859" w:rsidTr="00257B3F">
        <w:trPr>
          <w:gridAfter w:val="1"/>
          <w:wAfter w:w="14" w:type="dxa"/>
          <w:trHeight w:val="13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3.2.3. Разработка и утверждение приказа о критериях, служащих основанием для продолжения предоставления услуг ранней помощи ребенку и семье до достижения ребенком возраста 7 - 8 лет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Формирование нормативной правовой и методической базы по организации ранней помощи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1.4.1.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3.2.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детей-инвалидов, а также ранней помощи в Камчатском крае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Основное мероприятие 4.1. Мероприятия по формированию условий для развития системы 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</w:tr>
      <w:tr w:rsidR="003D1CFC" w:rsidRPr="006B5859" w:rsidTr="00257B3F">
        <w:trPr>
          <w:gridAfter w:val="1"/>
          <w:wAfter w:w="14" w:type="dxa"/>
          <w:trHeight w:val="324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4.1.1. Обеспечение процедуры межведомственного взаимодействия в соответствии с Соглашением о межведомственном взаимодействии органов исполнительной власти Камчатского края в сферах здравоохранения, образования, социальной защиты населения, физической культуры и спорта, труда и занятости населения при оказании услуг комплексной реабилитации и (или)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Внедрение отработанной модели межведомственного взаимодействия. Увеличение доли организаций, осуществляющих реабилитацию (</w:t>
            </w:r>
            <w:proofErr w:type="spellStart"/>
            <w:r w:rsidRPr="006B5859">
              <w:rPr>
                <w:rFonts w:ascii="Times New Roman" w:hAnsi="Times New Roman"/>
              </w:rPr>
              <w:t>абилитацию</w:t>
            </w:r>
            <w:proofErr w:type="spellEnd"/>
            <w:r w:rsidRPr="006B5859">
              <w:rPr>
                <w:rFonts w:ascii="Times New Roman" w:hAnsi="Times New Roman"/>
              </w:rPr>
              <w:t xml:space="preserve">) инвалидов, в том числе детей-инвалидов, включенных в систему 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детей-инвалидов, от общего числа таких организаций, расположенных на территории Камчатского края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49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4.1.2. Приобретение реабилитационного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абилитационного</w:t>
            </w:r>
            <w:proofErr w:type="spellEnd"/>
            <w:r w:rsidRPr="006B5859">
              <w:rPr>
                <w:rFonts w:ascii="Times New Roman" w:hAnsi="Times New Roman"/>
              </w:rPr>
              <w:t xml:space="preserve"> оборудования, компьютерной и оргтехники для государственных организаций социального </w:t>
            </w:r>
            <w:r w:rsidRPr="006B5859">
              <w:rPr>
                <w:rFonts w:ascii="Times New Roman" w:hAnsi="Times New Roman"/>
              </w:rPr>
              <w:lastRenderedPageBreak/>
              <w:t>обслуживания, предоставляющих реабилитационные услуги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Обеспечение доступности реабилитационных или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49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9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1 850,35264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1 757,83500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92,51764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2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4.1.3. Приобретение реабилитационного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абилитационного</w:t>
            </w:r>
            <w:proofErr w:type="spellEnd"/>
            <w:r w:rsidRPr="006B5859">
              <w:rPr>
                <w:rFonts w:ascii="Times New Roman" w:hAnsi="Times New Roman"/>
              </w:rPr>
              <w:t xml:space="preserve"> оборудования, компьютерной и оргтехники для государственных учреждений здравоохранения, предоставляющих реабилитационные услуги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здравоохранения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Обеспечение доступности реабилитационных или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42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2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4.1.4. Приобретение реабилитационного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абилитационного</w:t>
            </w:r>
            <w:proofErr w:type="spellEnd"/>
            <w:r w:rsidRPr="006B5859">
              <w:rPr>
                <w:rFonts w:ascii="Times New Roman" w:hAnsi="Times New Roman"/>
              </w:rPr>
              <w:t xml:space="preserve"> оборудования для образовательных организаций, в том числе учебным оборудованием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Увеличение количества образовательных организаций, оснащенных специальным, в том числе учебным и реабилитационным, оборудованием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847,40000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44,60000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4.1.5. Приобретение реабилитационного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абилитационного</w:t>
            </w:r>
            <w:proofErr w:type="spellEnd"/>
            <w:r w:rsidRPr="006B5859">
              <w:rPr>
                <w:rFonts w:ascii="Times New Roman" w:hAnsi="Times New Roman"/>
              </w:rPr>
              <w:t xml:space="preserve"> оборудования для государственных учреждений физкультуры и спорта предоставляющих реабилитационные услуги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спорта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Обеспечение доступности реабилитационных или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1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314,70000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298,96500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15,73500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21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4.1.6. Поэтапное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Увеличение количества обучающихся с ограниченными возможностями здоровья и инвалидностью, обучающихся по стандартам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1.1.2.; 2.1.3.</w:t>
            </w:r>
          </w:p>
        </w:tc>
      </w:tr>
      <w:tr w:rsidR="003D1CFC" w:rsidRPr="006B5859" w:rsidTr="00257B3F">
        <w:trPr>
          <w:gridAfter w:val="1"/>
          <w:wAfter w:w="14" w:type="dxa"/>
          <w:trHeight w:val="46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4.1.7.  Функционирование и развитие системы дистанционного образования детей-инвалидов, обучающихся на дому (оснащение рабочих мест детей и педагогов образовательных организаций оборудованием)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Увеличение количества обучающихся с ограниченными возможностями здоровья и инвалидностью, обучающихся по стандартам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1.4.2.</w:t>
            </w:r>
          </w:p>
        </w:tc>
      </w:tr>
      <w:tr w:rsidR="003D1CFC" w:rsidRPr="006B5859" w:rsidTr="00257B3F">
        <w:trPr>
          <w:gridAfter w:val="1"/>
          <w:wAfter w:w="14" w:type="dxa"/>
          <w:trHeight w:val="46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6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4.1.8.  Проведение информационно-разъяснительной кампании о работе ресурсного центра для лиц с ограниченными возможностями здоровья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Повышение уровня информированности инвалидов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1.3.1.</w:t>
            </w: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4.1.9.  Проведение мониторинга удовлетворенности пользователей услугами ресурсного центра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Повышение уровня информированности инвалидов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1.3.1.</w:t>
            </w:r>
          </w:p>
        </w:tc>
      </w:tr>
      <w:tr w:rsidR="003D1CFC" w:rsidRPr="006B5859" w:rsidTr="00257B3F">
        <w:trPr>
          <w:gridAfter w:val="1"/>
          <w:wAfter w:w="14" w:type="dxa"/>
          <w:trHeight w:val="48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4.1.10. Оснащение муниципальных объектов спорта необходимым оборудованием  для систематических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спорта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Обеспечение доступности реабилитационных или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48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8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4.1.11. Приобретение реабилитационного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абилитационного</w:t>
            </w:r>
            <w:proofErr w:type="spellEnd"/>
            <w:r w:rsidRPr="006B5859">
              <w:rPr>
                <w:rFonts w:ascii="Times New Roman" w:hAnsi="Times New Roman"/>
              </w:rPr>
              <w:t xml:space="preserve"> оборудования для государственных учреждений культуры предоставляющих реабилитационные услуги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культуры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Обеспечение доступности реабилитационных или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1.1.1.; 1.1.2.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522,50000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27,50000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4.1.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Итого по мероприятию 4.1.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4.1.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3 607,05264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3 426,70000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180,35264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Основное мероприятие 4.2. Мероприятия по формированию условий для развития ранней помощи</w:t>
            </w:r>
          </w:p>
        </w:tc>
      </w:tr>
      <w:tr w:rsidR="003D1CFC" w:rsidRPr="006B5859" w:rsidTr="00257B3F">
        <w:trPr>
          <w:gridAfter w:val="1"/>
          <w:wAfter w:w="14" w:type="dxa"/>
          <w:trHeight w:val="12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 4.2.1   Организация на базе организаций любой формы собственности и имеющих лицензию на право осуществления образовательной деятельности по программам дошкольного и дополнительного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Обеспечение условий для развития ранней помощи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1.4.1.</w:t>
            </w:r>
          </w:p>
        </w:tc>
      </w:tr>
      <w:tr w:rsidR="003D1CFC" w:rsidRPr="006B5859" w:rsidTr="00257B3F">
        <w:trPr>
          <w:gridAfter w:val="1"/>
          <w:wAfter w:w="14" w:type="dxa"/>
          <w:trHeight w:val="3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4.2.2. Обеспечение процедуры межведомственного взаимодействия в соответствии с Соглашением о межведомственном взаимодействии в части реализации мероприятия "Организация службы ранней помощи для детей с ограниченными возможностями здоровья и детей-инвалидов в возрасте от 0 до 4 лет"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Министерство социального благополучия и семейной политики Камчатского края, </w:t>
            </w:r>
            <w:proofErr w:type="spellStart"/>
            <w:r w:rsidRPr="006B5859">
              <w:rPr>
                <w:rFonts w:ascii="Times New Roman" w:hAnsi="Times New Roman"/>
              </w:rPr>
              <w:t>Министрество</w:t>
            </w:r>
            <w:proofErr w:type="spellEnd"/>
            <w:r w:rsidRPr="006B5859">
              <w:rPr>
                <w:rFonts w:ascii="Times New Roman" w:hAnsi="Times New Roman"/>
              </w:rPr>
              <w:t xml:space="preserve"> здравоохранения Камчатского края, Министерство образования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Внедрение отработанной модели межведомственного взаимодействия организации в предоставлении услуг ранней помощи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1.4.2.</w:t>
            </w:r>
          </w:p>
        </w:tc>
      </w:tr>
      <w:tr w:rsidR="003D1CFC" w:rsidRPr="006B5859" w:rsidTr="00257B3F">
        <w:trPr>
          <w:gridAfter w:val="1"/>
          <w:wAfter w:w="14" w:type="dxa"/>
          <w:trHeight w:val="15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4.2.3. Организация комплексного сопровождения семей с детьми-инвалидами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Обеспечение сопровождения семей с детьми-инвалидами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1.4.1.</w:t>
            </w:r>
          </w:p>
        </w:tc>
      </w:tr>
      <w:tr w:rsidR="003D1CFC" w:rsidRPr="006B5859" w:rsidTr="00257B3F">
        <w:trPr>
          <w:trHeight w:val="15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4.2.4. Организация группы присмотра за детьми-инвалидами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Обеспечение сопровождения семей с детьми-инвалидами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за счет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1.1.4.</w:t>
            </w:r>
          </w:p>
        </w:tc>
      </w:tr>
      <w:tr w:rsidR="003D1CFC" w:rsidRPr="006B5859" w:rsidTr="00257B3F">
        <w:trPr>
          <w:trHeight w:val="15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4.2.5. Организация предоставления услуг сиделки семьям, воспитывающим детей-инвалидов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Обеспечение сопровождения семей с детьми-инвалидами</w:t>
            </w: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за счет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1.1.4.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- 4.2.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trHeight w:val="30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Основное мероприятие 4.3. Мероприятия по подготовке кадров системы 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3D1CFC" w:rsidRPr="006B5859" w:rsidTr="00257B3F">
        <w:trPr>
          <w:gridAfter w:val="1"/>
          <w:wAfter w:w="14" w:type="dxa"/>
          <w:trHeight w:val="48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4.3.1. Организация обучения службы занятости населения по программам повышения квалификации и профессиональной переподготовки, в том числе по применению методик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Повышение качества и доступности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1.2.2.</w:t>
            </w:r>
          </w:p>
        </w:tc>
      </w:tr>
      <w:tr w:rsidR="003D1CFC" w:rsidRPr="006B5859" w:rsidTr="00257B3F">
        <w:trPr>
          <w:gridAfter w:val="1"/>
          <w:wAfter w:w="14" w:type="dxa"/>
          <w:trHeight w:val="48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8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7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 xml:space="preserve">4.3.2. Организация обучения специалистов здравоохранения по программам повышения квалификации и профессиональной переподготовки, в том числе по применению методик ранней помощи,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здравоохранения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Повышение качества и доступности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1.1.3.</w:t>
            </w:r>
          </w:p>
        </w:tc>
      </w:tr>
      <w:tr w:rsidR="003D1CFC" w:rsidRPr="006B5859" w:rsidTr="00257B3F">
        <w:trPr>
          <w:gridAfter w:val="1"/>
          <w:wAfter w:w="14" w:type="dxa"/>
          <w:trHeight w:val="57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7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4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4.3.3. Организация обучения специалистов учреждений физкультуры и спорта по программам повышения квалификации и профессиональной переподготовки, в том числе по применению методик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спорта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Повышение качества и доступности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1.4.2.</w:t>
            </w:r>
          </w:p>
        </w:tc>
      </w:tr>
      <w:tr w:rsidR="003D1CFC" w:rsidRPr="006B5859" w:rsidTr="00257B3F">
        <w:trPr>
          <w:gridAfter w:val="1"/>
          <w:wAfter w:w="14" w:type="dxa"/>
          <w:trHeight w:val="54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54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2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4.3.4. Организация обучения специалистов учреждений, осуществляющих социальную и профессиональную реабилитацию инвалидов, в том числе детей-инвалидов, технологиям и методам </w:t>
            </w:r>
            <w:r w:rsidRPr="006B5859">
              <w:rPr>
                <w:rFonts w:ascii="Times New Roman" w:hAnsi="Times New Roman"/>
              </w:rPr>
              <w:lastRenderedPageBreak/>
              <w:t xml:space="preserve">комплексной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организации сопровождаемого проживания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Увеличение доли специалистов организаций социального обслуживания, обеспечивающих реабилитацию и </w:t>
            </w:r>
            <w:proofErr w:type="spellStart"/>
            <w:r w:rsidRPr="006B5859">
              <w:rPr>
                <w:rFonts w:ascii="Times New Roman" w:hAnsi="Times New Roman"/>
              </w:rPr>
              <w:t>абилитацию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инвалидов, в том числе детей-инвалидов, прошедших </w:t>
            </w:r>
            <w:r w:rsidRPr="006B5859">
              <w:rPr>
                <w:rFonts w:ascii="Times New Roman" w:hAnsi="Times New Roman"/>
              </w:rPr>
              <w:lastRenderedPageBreak/>
              <w:t xml:space="preserve">обучение технологиям и методам социальной реабилитации и </w:t>
            </w:r>
            <w:proofErr w:type="spellStart"/>
            <w:r w:rsidRPr="006B5859">
              <w:rPr>
                <w:rFonts w:ascii="Times New Roman" w:hAnsi="Times New Roman"/>
              </w:rPr>
              <w:t>абилитации</w:t>
            </w:r>
            <w:proofErr w:type="spellEnd"/>
            <w:r w:rsidRPr="006B5859">
              <w:rPr>
                <w:rFonts w:ascii="Times New Roman" w:hAnsi="Times New Roman"/>
              </w:rPr>
              <w:t xml:space="preserve"> инвалидов (детей-инвалидов)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1.4.2.</w:t>
            </w:r>
          </w:p>
        </w:tc>
      </w:tr>
      <w:tr w:rsidR="003D1CFC" w:rsidRPr="006B5859" w:rsidTr="00257B3F">
        <w:trPr>
          <w:gridAfter w:val="1"/>
          <w:wAfter w:w="14" w:type="dxa"/>
          <w:trHeight w:val="8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82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3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4.3.5. Организация обучения педагогических работников, педагогов-психологов, учителей-логопедов, учителей-дефектологов и социальных педагогов образовательных организаций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Повышение качества и доступности реабилитационных и </w:t>
            </w:r>
            <w:proofErr w:type="spellStart"/>
            <w:r w:rsidRPr="006B5859">
              <w:rPr>
                <w:rFonts w:ascii="Times New Roman" w:hAnsi="Times New Roman"/>
              </w:rPr>
              <w:t>абилитационных</w:t>
            </w:r>
            <w:proofErr w:type="spellEnd"/>
            <w:r w:rsidRPr="006B5859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1.4.2.</w:t>
            </w:r>
          </w:p>
        </w:tc>
      </w:tr>
      <w:tr w:rsidR="003D1CFC" w:rsidRPr="006B5859" w:rsidTr="00257B3F">
        <w:trPr>
          <w:gridAfter w:val="1"/>
          <w:wAfter w:w="14" w:type="dxa"/>
          <w:trHeight w:val="43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43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2024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B5859">
              <w:rPr>
                <w:rFonts w:ascii="Times New Roman" w:hAnsi="Times New Roman"/>
                <w:color w:val="auto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4.3.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4.3.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мероприятию 4.3.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Программе  - 2022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Программе  - 2023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Итого по Программе  - 2024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3 607,05264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3 426,70000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180,35264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  <w:tr w:rsidR="003D1CFC" w:rsidRPr="006B5859" w:rsidTr="00257B3F">
        <w:trPr>
          <w:gridAfter w:val="1"/>
          <w:wAfter w:w="14" w:type="dxa"/>
          <w:trHeight w:val="30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 xml:space="preserve">ИТОГО по Программе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3 607,05264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3 426,70000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180,35264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C" w:rsidRPr="006B5859" w:rsidRDefault="003D1CFC" w:rsidP="00257B3F">
            <w:pPr>
              <w:spacing w:after="0" w:line="240" w:lineRule="auto"/>
              <w:rPr>
                <w:rFonts w:ascii="Times New Roman" w:hAnsi="Times New Roman"/>
              </w:rPr>
            </w:pPr>
            <w:r w:rsidRPr="006B5859">
              <w:rPr>
                <w:rFonts w:ascii="Times New Roman" w:hAnsi="Times New Roman"/>
              </w:rPr>
              <w:t> </w:t>
            </w:r>
          </w:p>
        </w:tc>
      </w:tr>
    </w:tbl>
    <w:p w:rsidR="00784324" w:rsidRDefault="00784324" w:rsidP="00251CD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0E9">
        <w:rPr>
          <w:bCs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1533D" wp14:editId="7DA3363B">
                <wp:simplePos x="0" y="0"/>
                <wp:positionH relativeFrom="column">
                  <wp:posOffset>9552940</wp:posOffset>
                </wp:positionH>
                <wp:positionV relativeFrom="paragraph">
                  <wp:posOffset>27305</wp:posOffset>
                </wp:positionV>
                <wp:extent cx="419100" cy="3333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3F" w:rsidRPr="00952FA2" w:rsidRDefault="00257B3F" w:rsidP="003D1C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52F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533D" id="_x0000_s1027" type="#_x0000_t202" style="position:absolute;margin-left:752.2pt;margin-top:2.15pt;width:33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" stroked="f">
                <v:textbox>
                  <w:txbxContent>
                    <w:p w:rsidR="00257B3F" w:rsidRPr="00952FA2" w:rsidRDefault="00257B3F" w:rsidP="003D1C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52F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2C7" w:rsidRPr="00AF5A64" w:rsidRDefault="003612C7" w:rsidP="003612C7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640D60">
        <w:rPr>
          <w:rFonts w:ascii="Times New Roman" w:hAnsi="Times New Roman" w:cs="Times New Roman"/>
          <w:b w:val="0"/>
          <w:sz w:val="28"/>
          <w:szCs w:val="28"/>
        </w:rPr>
        <w:t>3. </w:t>
      </w:r>
      <w:r w:rsidRPr="00AF5A64">
        <w:rPr>
          <w:rFonts w:ascii="Times New Roman" w:hAnsi="Times New Roman"/>
          <w:b w:val="0"/>
          <w:sz w:val="28"/>
          <w:szCs w:val="28"/>
        </w:rPr>
        <w:t>Приложение 3 к Программе изложить в следующей редакции:</w:t>
      </w:r>
    </w:p>
    <w:p w:rsidR="003612C7" w:rsidRPr="00AF5A64" w:rsidRDefault="003612C7" w:rsidP="003612C7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AF5A64">
        <w:rPr>
          <w:rFonts w:ascii="Times New Roman" w:hAnsi="Times New Roman"/>
          <w:b w:val="0"/>
          <w:sz w:val="28"/>
          <w:szCs w:val="28"/>
        </w:rPr>
        <w:t>«Приложение 3</w:t>
      </w:r>
    </w:p>
    <w:p w:rsidR="003612C7" w:rsidRPr="00AF5A64" w:rsidRDefault="003612C7" w:rsidP="003612C7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AF5A64">
        <w:rPr>
          <w:rFonts w:ascii="Times New Roman" w:hAnsi="Times New Roman"/>
          <w:b w:val="0"/>
          <w:sz w:val="28"/>
          <w:szCs w:val="28"/>
        </w:rPr>
        <w:t xml:space="preserve"> к региональной программе «Формирование </w:t>
      </w:r>
    </w:p>
    <w:p w:rsidR="003612C7" w:rsidRPr="00AF5A64" w:rsidRDefault="003612C7" w:rsidP="003612C7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AF5A64">
        <w:rPr>
          <w:rFonts w:ascii="Times New Roman" w:hAnsi="Times New Roman"/>
          <w:b w:val="0"/>
          <w:sz w:val="28"/>
          <w:szCs w:val="28"/>
        </w:rPr>
        <w:t>и совершенствование системы комплексной</w:t>
      </w:r>
    </w:p>
    <w:p w:rsidR="003612C7" w:rsidRPr="00AF5A64" w:rsidRDefault="003612C7" w:rsidP="003612C7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AF5A64">
        <w:rPr>
          <w:rFonts w:ascii="Times New Roman" w:hAnsi="Times New Roman"/>
          <w:b w:val="0"/>
          <w:sz w:val="28"/>
          <w:szCs w:val="28"/>
        </w:rPr>
        <w:t xml:space="preserve"> реабилитации и </w:t>
      </w:r>
      <w:proofErr w:type="spellStart"/>
      <w:r w:rsidRPr="00AF5A64">
        <w:rPr>
          <w:rFonts w:ascii="Times New Roman" w:hAnsi="Times New Roman"/>
          <w:b w:val="0"/>
          <w:sz w:val="28"/>
          <w:szCs w:val="28"/>
        </w:rPr>
        <w:t>абилитации</w:t>
      </w:r>
      <w:proofErr w:type="spellEnd"/>
      <w:r w:rsidRPr="00AF5A64">
        <w:rPr>
          <w:rFonts w:ascii="Times New Roman" w:hAnsi="Times New Roman"/>
          <w:b w:val="0"/>
          <w:sz w:val="28"/>
          <w:szCs w:val="28"/>
        </w:rPr>
        <w:t xml:space="preserve"> инвалидов,</w:t>
      </w:r>
    </w:p>
    <w:p w:rsidR="003612C7" w:rsidRPr="00AF5A64" w:rsidRDefault="003612C7" w:rsidP="003612C7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AF5A64">
        <w:rPr>
          <w:rFonts w:ascii="Times New Roman" w:hAnsi="Times New Roman"/>
          <w:b w:val="0"/>
          <w:sz w:val="28"/>
          <w:szCs w:val="28"/>
        </w:rPr>
        <w:t xml:space="preserve"> в том числе детей-инвалидов, в Камчатском крае»</w:t>
      </w:r>
    </w:p>
    <w:p w:rsidR="005A75E2" w:rsidRDefault="005A75E2" w:rsidP="003612C7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  <w:sectPr w:rsidR="005A75E2" w:rsidSect="005A75E2">
          <w:pgSz w:w="16838" w:h="11906" w:orient="landscape"/>
          <w:pgMar w:top="1418" w:right="1134" w:bottom="851" w:left="1134" w:header="709" w:footer="709" w:gutter="0"/>
          <w:cols w:space="720"/>
          <w:titlePg/>
          <w:docGrid w:linePitch="299"/>
        </w:sectPr>
      </w:pPr>
    </w:p>
    <w:p w:rsidR="003612C7" w:rsidRPr="004A2D6A" w:rsidRDefault="00FA65A9" w:rsidP="003612C7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AF5A64">
        <w:rPr>
          <w:rFonts w:ascii="Times New Roman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94A7FE" wp14:editId="69FD909D">
                <wp:simplePos x="0" y="0"/>
                <wp:positionH relativeFrom="column">
                  <wp:posOffset>5831840</wp:posOffset>
                </wp:positionH>
                <wp:positionV relativeFrom="paragraph">
                  <wp:posOffset>5528310</wp:posOffset>
                </wp:positionV>
                <wp:extent cx="409575" cy="3714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3F" w:rsidRPr="00D1092C" w:rsidRDefault="00257B3F" w:rsidP="003612C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109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A7FE" id="_x0000_s1028" type="#_x0000_t202" style="position:absolute;left:0;text-align:left;margin-left:459.2pt;margin-top:435.3pt;width:32.25pt;height:2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" stroked="f">
                <v:textbox>
                  <w:txbxContent>
                    <w:p w:rsidR="00257B3F" w:rsidRPr="00D1092C" w:rsidRDefault="00257B3F" w:rsidP="003612C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109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410A" w:rsidRPr="000E410A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94D172F" wp14:editId="2D7F4981">
                <wp:simplePos x="0" y="0"/>
                <wp:positionH relativeFrom="column">
                  <wp:posOffset>3000375</wp:posOffset>
                </wp:positionH>
                <wp:positionV relativeFrom="paragraph">
                  <wp:posOffset>-381635</wp:posOffset>
                </wp:positionV>
                <wp:extent cx="400050" cy="14046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3F" w:rsidRPr="000E410A" w:rsidRDefault="00257B3F" w:rsidP="000E410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D172F" id="_x0000_s1029" type="#_x0000_t202" style="position:absolute;left:0;text-align:left;margin-left:236.25pt;margin-top:-30.05pt;width:31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" stroked="f">
                <v:textbox style="mso-fit-shape-to-text:t">
                  <w:txbxContent>
                    <w:p w:rsidR="00257B3F" w:rsidRPr="000E410A" w:rsidRDefault="00257B3F" w:rsidP="000E410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418"/>
        <w:gridCol w:w="1417"/>
        <w:gridCol w:w="1559"/>
      </w:tblGrid>
      <w:tr w:rsidR="003612C7" w:rsidRPr="00AF5A64" w:rsidTr="00257B3F">
        <w:trPr>
          <w:trHeight w:val="52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12C7" w:rsidRPr="00AF5A64" w:rsidRDefault="003612C7" w:rsidP="00257B3F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F5A64">
              <w:rPr>
                <w:rFonts w:ascii="Times New Roman" w:hAnsi="Times New Roman"/>
                <w:b w:val="0"/>
                <w:sz w:val="28"/>
                <w:szCs w:val="28"/>
              </w:rPr>
              <w:t>Объем ресурсного обеспечения региональной программы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F5A64">
              <w:rPr>
                <w:rFonts w:ascii="Times New Roman" w:hAnsi="Times New Roman"/>
                <w:b w:val="0"/>
                <w:sz w:val="28"/>
                <w:szCs w:val="28"/>
              </w:rPr>
              <w:t xml:space="preserve">«Формирование и совершенствование системы комплексной реабилитации и </w:t>
            </w:r>
            <w:proofErr w:type="spellStart"/>
            <w:r w:rsidRPr="00AF5A64">
              <w:rPr>
                <w:rFonts w:ascii="Times New Roman" w:hAnsi="Times New Roman"/>
                <w:b w:val="0"/>
                <w:sz w:val="28"/>
                <w:szCs w:val="28"/>
              </w:rPr>
              <w:t>абилитации</w:t>
            </w:r>
            <w:proofErr w:type="spellEnd"/>
            <w:r w:rsidRPr="00AF5A64">
              <w:rPr>
                <w:rFonts w:ascii="Times New Roman" w:hAnsi="Times New Roman"/>
                <w:b w:val="0"/>
                <w:sz w:val="28"/>
                <w:szCs w:val="28"/>
              </w:rPr>
              <w:t xml:space="preserve"> инвалидов, в том числе детей-инвалидов, в Камчатском крае»</w:t>
            </w:r>
          </w:p>
        </w:tc>
      </w:tr>
      <w:tr w:rsidR="003612C7" w:rsidRPr="00AF5A64" w:rsidTr="00257B3F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12C7" w:rsidRPr="00AF5A64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12C7" w:rsidRPr="00AF5A64" w:rsidTr="00257B3F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C7" w:rsidRPr="00AF5A64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12C7" w:rsidRPr="00AF5A64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12C7" w:rsidRPr="00AF5A64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12C7" w:rsidRPr="00AF5A64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5A64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 на очередной год и плановый период (2022-2024 годы), тыс.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В том числе</w:t>
            </w:r>
          </w:p>
        </w:tc>
      </w:tr>
      <w:tr w:rsidR="003612C7" w:rsidRPr="00AF5A64" w:rsidTr="00257B3F">
        <w:trPr>
          <w:trHeight w:val="9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7" w:rsidRPr="00AF5A64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очередной год (2022 год),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первый год планового периода (2023 год),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второй год планового периода (2024 год), тыс. руб.</w:t>
            </w:r>
          </w:p>
        </w:tc>
      </w:tr>
      <w:tr w:rsidR="003612C7" w:rsidRPr="00AF5A64" w:rsidTr="00257B3F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3612C7" w:rsidRPr="00AF5A64" w:rsidTr="00257B3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3  607,05264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3  607,05264</w:t>
            </w:r>
          </w:p>
        </w:tc>
      </w:tr>
      <w:tr w:rsidR="003612C7" w:rsidRPr="00AF5A64" w:rsidTr="00257B3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 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 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–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– </w:t>
            </w:r>
          </w:p>
        </w:tc>
      </w:tr>
      <w:tr w:rsidR="003612C7" w:rsidRPr="00AF5A64" w:rsidTr="00257B3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3 426,70000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3 426,70000</w:t>
            </w:r>
          </w:p>
        </w:tc>
      </w:tr>
      <w:tr w:rsidR="003612C7" w:rsidRPr="00AF5A64" w:rsidTr="00257B3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180,35264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180,35264</w:t>
            </w:r>
          </w:p>
        </w:tc>
      </w:tr>
      <w:tr w:rsidR="003612C7" w:rsidRPr="00AF5A64" w:rsidTr="00257B3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бюджеты муниципальных образований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</w:tr>
      <w:tr w:rsidR="003612C7" w:rsidRPr="00AF5A64" w:rsidTr="00257B3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7" w:rsidRPr="00B831DF" w:rsidRDefault="003612C7" w:rsidP="00257B3F">
            <w:pPr>
              <w:pStyle w:val="ConsPlusNormal"/>
              <w:ind w:right="-1101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C7" w:rsidRPr="00D67168" w:rsidRDefault="003612C7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168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</w:tr>
    </w:tbl>
    <w:p w:rsidR="003612C7" w:rsidRDefault="003612C7" w:rsidP="00251CD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612C7" w:rsidRDefault="003612C7" w:rsidP="00251CD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612C7" w:rsidRPr="00AF5A64" w:rsidRDefault="003612C7" w:rsidP="003612C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AF5A64">
        <w:rPr>
          <w:rFonts w:ascii="Times New Roman" w:hAnsi="Times New Roman"/>
          <w:b w:val="0"/>
          <w:sz w:val="28"/>
          <w:szCs w:val="28"/>
        </w:rPr>
        <w:t>. Приложение 4 к Программе изложить в следующей редакции:</w:t>
      </w:r>
    </w:p>
    <w:p w:rsidR="00784324" w:rsidRPr="009D1B4C" w:rsidRDefault="00784324" w:rsidP="00784324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D1B4C">
        <w:rPr>
          <w:rFonts w:ascii="Times New Roman" w:hAnsi="Times New Roman"/>
          <w:b w:val="0"/>
          <w:sz w:val="28"/>
          <w:szCs w:val="28"/>
        </w:rPr>
        <w:t xml:space="preserve">«Приложение 4 </w:t>
      </w:r>
    </w:p>
    <w:p w:rsidR="00784324" w:rsidRPr="009D1B4C" w:rsidRDefault="00784324" w:rsidP="00784324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D1B4C">
        <w:rPr>
          <w:rFonts w:ascii="Times New Roman" w:hAnsi="Times New Roman"/>
          <w:b w:val="0"/>
          <w:sz w:val="28"/>
          <w:szCs w:val="28"/>
        </w:rPr>
        <w:t xml:space="preserve">к региональной программе «Формирование </w:t>
      </w:r>
    </w:p>
    <w:p w:rsidR="00784324" w:rsidRPr="009D1B4C" w:rsidRDefault="00784324" w:rsidP="00784324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D1B4C">
        <w:rPr>
          <w:rFonts w:ascii="Times New Roman" w:hAnsi="Times New Roman"/>
          <w:b w:val="0"/>
          <w:sz w:val="28"/>
          <w:szCs w:val="28"/>
        </w:rPr>
        <w:t xml:space="preserve">и совершенствование системы комплексной </w:t>
      </w:r>
    </w:p>
    <w:p w:rsidR="00784324" w:rsidRPr="009D1B4C" w:rsidRDefault="00784324" w:rsidP="00784324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D1B4C">
        <w:rPr>
          <w:rFonts w:ascii="Times New Roman" w:hAnsi="Times New Roman"/>
          <w:b w:val="0"/>
          <w:sz w:val="28"/>
          <w:szCs w:val="28"/>
        </w:rPr>
        <w:t xml:space="preserve">реабилитации и </w:t>
      </w:r>
      <w:proofErr w:type="spellStart"/>
      <w:r w:rsidRPr="009D1B4C">
        <w:rPr>
          <w:rFonts w:ascii="Times New Roman" w:hAnsi="Times New Roman"/>
          <w:b w:val="0"/>
          <w:sz w:val="28"/>
          <w:szCs w:val="28"/>
        </w:rPr>
        <w:t>абилитации</w:t>
      </w:r>
      <w:proofErr w:type="spellEnd"/>
      <w:r w:rsidRPr="009D1B4C">
        <w:rPr>
          <w:rFonts w:ascii="Times New Roman" w:hAnsi="Times New Roman"/>
          <w:b w:val="0"/>
          <w:sz w:val="28"/>
          <w:szCs w:val="28"/>
        </w:rPr>
        <w:t xml:space="preserve"> инвалидов,</w:t>
      </w:r>
    </w:p>
    <w:p w:rsidR="00784324" w:rsidRPr="009D1B4C" w:rsidRDefault="00784324" w:rsidP="00784324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D1B4C">
        <w:rPr>
          <w:rFonts w:ascii="Times New Roman" w:hAnsi="Times New Roman"/>
          <w:b w:val="0"/>
          <w:sz w:val="28"/>
          <w:szCs w:val="28"/>
        </w:rPr>
        <w:t xml:space="preserve"> в том числе детей-инвалидов, в Камчатском крае»</w:t>
      </w:r>
    </w:p>
    <w:p w:rsidR="00784324" w:rsidRPr="004A2D6A" w:rsidRDefault="00784324" w:rsidP="00784324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324" w:rsidRPr="009D1B4C" w:rsidRDefault="00784324" w:rsidP="00784324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D1B4C">
        <w:rPr>
          <w:rFonts w:ascii="Times New Roman" w:hAnsi="Times New Roman"/>
          <w:b w:val="0"/>
          <w:sz w:val="28"/>
          <w:szCs w:val="28"/>
        </w:rPr>
        <w:t>Сведения о планируемом распределении бюджетных ассигнований</w:t>
      </w:r>
    </w:p>
    <w:p w:rsidR="005A75E2" w:rsidRDefault="00784324" w:rsidP="00784324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  <w:sectPr w:rsidR="005A75E2" w:rsidSect="005A75E2">
          <w:pgSz w:w="11906" w:h="16838"/>
          <w:pgMar w:top="1134" w:right="1418" w:bottom="1134" w:left="851" w:header="709" w:footer="709" w:gutter="0"/>
          <w:cols w:space="720"/>
          <w:titlePg/>
          <w:docGrid w:linePitch="299"/>
        </w:sectPr>
      </w:pPr>
      <w:r w:rsidRPr="009D1B4C">
        <w:rPr>
          <w:rFonts w:ascii="Times New Roman" w:hAnsi="Times New Roman"/>
          <w:b w:val="0"/>
          <w:sz w:val="28"/>
          <w:szCs w:val="28"/>
        </w:rPr>
        <w:t xml:space="preserve">региональной программы «Формирование и совершенствование системы комплексной реабилитации и </w:t>
      </w:r>
      <w:proofErr w:type="spellStart"/>
      <w:r w:rsidRPr="009D1B4C">
        <w:rPr>
          <w:rFonts w:ascii="Times New Roman" w:hAnsi="Times New Roman"/>
          <w:b w:val="0"/>
          <w:sz w:val="28"/>
          <w:szCs w:val="28"/>
        </w:rPr>
        <w:t>абилитации</w:t>
      </w:r>
      <w:proofErr w:type="spellEnd"/>
      <w:r w:rsidRPr="009D1B4C">
        <w:rPr>
          <w:rFonts w:ascii="Times New Roman" w:hAnsi="Times New Roman"/>
          <w:b w:val="0"/>
          <w:sz w:val="28"/>
          <w:szCs w:val="28"/>
        </w:rPr>
        <w:t xml:space="preserve"> инвалидов, в том числе детей-инвалидов, в Камчатском крае»</w:t>
      </w:r>
    </w:p>
    <w:p w:rsidR="00784324" w:rsidRPr="009D1B4C" w:rsidRDefault="000E410A" w:rsidP="00784324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E410A">
        <w:rPr>
          <w:rFonts w:ascii="Times New Roman" w:hAnsi="Times New Roman"/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-357505</wp:posOffset>
                </wp:positionV>
                <wp:extent cx="400050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3F" w:rsidRPr="000E410A" w:rsidRDefault="00257B3F" w:rsidP="000E410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41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1.55pt;margin-top:-28.15pt;width:31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" stroked="f">
                <v:textbox style="mso-fit-shape-to-text:t">
                  <w:txbxContent>
                    <w:p w:rsidR="00257B3F" w:rsidRPr="000E410A" w:rsidRDefault="00257B3F" w:rsidP="000E410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41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0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27"/>
        <w:gridCol w:w="1492"/>
        <w:gridCol w:w="1417"/>
        <w:gridCol w:w="1701"/>
        <w:gridCol w:w="1985"/>
        <w:gridCol w:w="1558"/>
        <w:gridCol w:w="1560"/>
        <w:gridCol w:w="2268"/>
      </w:tblGrid>
      <w:tr w:rsidR="00784324" w:rsidRPr="009D1B4C" w:rsidTr="00FA65A9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Наименование направления деятельности (сферы)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Объем финансового обеспечения мероприятий региональной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Объем финансового обеспечения мероприятий региональной программы, процент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</w:t>
            </w:r>
          </w:p>
          <w:p w:rsidR="00784324" w:rsidRPr="009D1B4C" w:rsidRDefault="00784324" w:rsidP="00257B3F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Объем финансового обеспечения на реализацию мероприятий с учетом всех источников,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Объем финансового обеспечения на реализацию мероприятий с учетом всех источников, процент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84324" w:rsidRPr="009D1B4C" w:rsidTr="00257B3F">
        <w:tc>
          <w:tcPr>
            <w:tcW w:w="567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краевого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субъекта Российской Федерации, тыс. руб.</w:t>
            </w:r>
          </w:p>
        </w:tc>
        <w:tc>
          <w:tcPr>
            <w:tcW w:w="1492" w:type="dxa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из федерального бюджета, тыс. руб.</w:t>
            </w:r>
          </w:p>
        </w:tc>
        <w:tc>
          <w:tcPr>
            <w:tcW w:w="1417" w:type="dxa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84324" w:rsidRPr="006E278D" w:rsidRDefault="00784324" w:rsidP="00784324">
      <w:pPr>
        <w:spacing w:after="0" w:line="240" w:lineRule="auto"/>
        <w:rPr>
          <w:sz w:val="2"/>
          <w:szCs w:val="2"/>
        </w:rPr>
      </w:pPr>
    </w:p>
    <w:tbl>
      <w:tblPr>
        <w:tblStyle w:val="af0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27"/>
        <w:gridCol w:w="1492"/>
        <w:gridCol w:w="1417"/>
        <w:gridCol w:w="1701"/>
        <w:gridCol w:w="1985"/>
        <w:gridCol w:w="1558"/>
        <w:gridCol w:w="1560"/>
        <w:gridCol w:w="2268"/>
      </w:tblGrid>
      <w:tr w:rsidR="00784324" w:rsidRPr="009D1B4C" w:rsidTr="00257B3F">
        <w:trPr>
          <w:tblHeader/>
        </w:trPr>
        <w:tc>
          <w:tcPr>
            <w:tcW w:w="567" w:type="dxa"/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Социальная защита</w:t>
            </w:r>
          </w:p>
        </w:tc>
        <w:tc>
          <w:tcPr>
            <w:tcW w:w="1627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92,51764</w:t>
            </w:r>
          </w:p>
        </w:tc>
        <w:tc>
          <w:tcPr>
            <w:tcW w:w="1492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1 757,83500</w:t>
            </w:r>
          </w:p>
        </w:tc>
        <w:tc>
          <w:tcPr>
            <w:tcW w:w="1417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1 850,35264</w:t>
            </w:r>
          </w:p>
        </w:tc>
        <w:tc>
          <w:tcPr>
            <w:tcW w:w="1701" w:type="dxa"/>
            <w:shd w:val="clear" w:color="auto" w:fill="auto"/>
          </w:tcPr>
          <w:p w:rsidR="00784324" w:rsidRPr="001A1B0F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1B0F">
              <w:rPr>
                <w:rFonts w:ascii="Times New Roman" w:hAnsi="Times New Roman"/>
                <w:b w:val="0"/>
                <w:sz w:val="24"/>
                <w:szCs w:val="24"/>
              </w:rPr>
              <w:t>51,29 %</w:t>
            </w:r>
          </w:p>
        </w:tc>
        <w:tc>
          <w:tcPr>
            <w:tcW w:w="1985" w:type="dxa"/>
            <w:shd w:val="clear" w:color="auto" w:fill="auto"/>
          </w:tcPr>
          <w:p w:rsidR="00784324" w:rsidRPr="001A1B0F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1B0F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shd w:val="clear" w:color="auto" w:fill="auto"/>
          </w:tcPr>
          <w:p w:rsidR="00784324" w:rsidRPr="001A1B0F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1B0F">
              <w:rPr>
                <w:rFonts w:ascii="Times New Roman" w:hAnsi="Times New Roman"/>
                <w:b w:val="0"/>
                <w:sz w:val="24"/>
                <w:szCs w:val="24"/>
              </w:rPr>
              <w:t>1 850,35264</w:t>
            </w:r>
          </w:p>
        </w:tc>
        <w:tc>
          <w:tcPr>
            <w:tcW w:w="1560" w:type="dxa"/>
            <w:shd w:val="clear" w:color="auto" w:fill="auto"/>
          </w:tcPr>
          <w:p w:rsidR="00784324" w:rsidRPr="001A1B0F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1B0F">
              <w:rPr>
                <w:rFonts w:ascii="Times New Roman" w:hAnsi="Times New Roman"/>
                <w:b w:val="0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1A1B0F">
              <w:rPr>
                <w:rFonts w:ascii="Times New Roman" w:hAnsi="Times New Roman"/>
                <w:b w:val="0"/>
                <w:sz w:val="24"/>
                <w:szCs w:val="24"/>
              </w:rPr>
              <w:t>9 %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Камчатского края от 29.11.2013 № 548-П «Об утверждении государственной программы Камчатского края «Социальная поддержка граждан в Камчатском крае»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627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44,60000</w:t>
            </w:r>
          </w:p>
        </w:tc>
        <w:tc>
          <w:tcPr>
            <w:tcW w:w="1492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847,40000</w:t>
            </w:r>
          </w:p>
        </w:tc>
        <w:tc>
          <w:tcPr>
            <w:tcW w:w="1417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892,00000</w:t>
            </w:r>
          </w:p>
        </w:tc>
        <w:tc>
          <w:tcPr>
            <w:tcW w:w="1701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892,00000</w:t>
            </w:r>
          </w:p>
        </w:tc>
        <w:tc>
          <w:tcPr>
            <w:tcW w:w="1560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Камчатского края от 29.11.2013 № 532-П 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«О государственной программе Камчатского края «Развитие образования в Камчатском крае»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Занятость</w:t>
            </w:r>
          </w:p>
        </w:tc>
        <w:tc>
          <w:tcPr>
            <w:tcW w:w="162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92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0,00 %</w:t>
            </w:r>
          </w:p>
        </w:tc>
        <w:tc>
          <w:tcPr>
            <w:tcW w:w="1985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Камчатского края от 11.11.2013 № 490-П «Об утверждении государственной Программы Камчатского края «Содействие занятости населения Камчатского края»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Здравоохра-нение</w:t>
            </w:r>
            <w:proofErr w:type="spellEnd"/>
          </w:p>
        </w:tc>
        <w:tc>
          <w:tcPr>
            <w:tcW w:w="162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92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0,00 %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Камчатского края от 29.11.2013 № 524-П «Об утверждении государственной Программы Камчатского края «Развитие здравоохранения Камчатского края»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Физическая культура и 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62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15,73500</w:t>
            </w:r>
          </w:p>
        </w:tc>
        <w:tc>
          <w:tcPr>
            <w:tcW w:w="1492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298,96500</w:t>
            </w:r>
          </w:p>
        </w:tc>
        <w:tc>
          <w:tcPr>
            <w:tcW w:w="141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314,70000</w:t>
            </w:r>
          </w:p>
        </w:tc>
        <w:tc>
          <w:tcPr>
            <w:tcW w:w="1701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314,70000</w:t>
            </w:r>
          </w:p>
        </w:tc>
        <w:tc>
          <w:tcPr>
            <w:tcW w:w="1560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Камчатского края от 29.11.2013 № 552-П «О государственной программе Камчатского края «Физическая культура, спорт, молодежная политика, отдых и оздоровление детей в Камчатском крае»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162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27,50000</w:t>
            </w:r>
          </w:p>
        </w:tc>
        <w:tc>
          <w:tcPr>
            <w:tcW w:w="1492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522,50000</w:t>
            </w:r>
          </w:p>
        </w:tc>
        <w:tc>
          <w:tcPr>
            <w:tcW w:w="1417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550,00000</w:t>
            </w:r>
          </w:p>
        </w:tc>
        <w:tc>
          <w:tcPr>
            <w:tcW w:w="1701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550,00000</w:t>
            </w:r>
          </w:p>
        </w:tc>
        <w:tc>
          <w:tcPr>
            <w:tcW w:w="1560" w:type="dxa"/>
            <w:shd w:val="clear" w:color="auto" w:fill="auto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Камчатского края от 29.11.2013 № 545-П "Об утверждении государственной программы Камчатского края «Развитие культуры в Камчатском крае»</w:t>
            </w:r>
          </w:p>
        </w:tc>
      </w:tr>
      <w:tr w:rsidR="00784324" w:rsidRPr="009D1B4C" w:rsidTr="00257B3F">
        <w:tc>
          <w:tcPr>
            <w:tcW w:w="567" w:type="dxa"/>
          </w:tcPr>
          <w:p w:rsidR="00784324" w:rsidRPr="009D1B4C" w:rsidRDefault="00784324" w:rsidP="00784324">
            <w:pPr>
              <w:pStyle w:val="ConsPlusTitle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Ранняя помощь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0,00 %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0,00 %</w:t>
            </w:r>
          </w:p>
        </w:tc>
        <w:tc>
          <w:tcPr>
            <w:tcW w:w="2268" w:type="dxa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Камчатского края от 31.07.2017 № 308-П «О государственной программе Камчатского края «Семья и дети </w:t>
            </w: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Камчатки»; постановление Правительства Камчатского края от 29.11.2013 № 532-П «О государственной программе Камчатского края «Развитие образования в Камчатском крае»</w:t>
            </w:r>
          </w:p>
        </w:tc>
      </w:tr>
      <w:tr w:rsidR="00784324" w:rsidRPr="009D1B4C" w:rsidTr="00257B3F">
        <w:trPr>
          <w:trHeight w:val="703"/>
        </w:trPr>
        <w:tc>
          <w:tcPr>
            <w:tcW w:w="2127" w:type="dxa"/>
            <w:gridSpan w:val="2"/>
            <w:vAlign w:val="center"/>
          </w:tcPr>
          <w:p w:rsidR="00784324" w:rsidRPr="009D1B4C" w:rsidRDefault="00784324" w:rsidP="00257B3F">
            <w:pPr>
              <w:pStyle w:val="ConsPlusTitle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180,35264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3 426,70000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3 607,05264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5E">
              <w:rPr>
                <w:rFonts w:ascii="Times New Roman" w:hAnsi="Times New Roman"/>
                <w:b w:val="0"/>
                <w:sz w:val="24"/>
                <w:szCs w:val="24"/>
              </w:rPr>
              <w:t>3 607,05264</w:t>
            </w:r>
          </w:p>
        </w:tc>
        <w:tc>
          <w:tcPr>
            <w:tcW w:w="1560" w:type="dxa"/>
            <w:vAlign w:val="center"/>
          </w:tcPr>
          <w:p w:rsidR="00784324" w:rsidRPr="009D1B4C" w:rsidRDefault="00784324" w:rsidP="00257B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784324" w:rsidRPr="009D1B4C" w:rsidRDefault="00784324" w:rsidP="00257B3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1B4C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</w:tr>
    </w:tbl>
    <w:p w:rsidR="00886043" w:rsidRDefault="005A75E2" w:rsidP="00251CD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0E9">
        <w:rPr>
          <w:bCs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2F0CBD" wp14:editId="75088DD1">
                <wp:simplePos x="0" y="0"/>
                <wp:positionH relativeFrom="column">
                  <wp:posOffset>9344025</wp:posOffset>
                </wp:positionH>
                <wp:positionV relativeFrom="paragraph">
                  <wp:posOffset>92710</wp:posOffset>
                </wp:positionV>
                <wp:extent cx="419100" cy="333375"/>
                <wp:effectExtent l="0" t="0" r="0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3F" w:rsidRPr="00952FA2" w:rsidRDefault="00257B3F" w:rsidP="007843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52F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0CBD" id="_x0000_s1031" type="#_x0000_t202" style="position:absolute;margin-left:735.75pt;margin-top:7.3pt;width:33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" stroked="f">
                <v:textbox>
                  <w:txbxContent>
                    <w:p w:rsidR="00257B3F" w:rsidRPr="00952FA2" w:rsidRDefault="00257B3F" w:rsidP="007843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52F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43" w:rsidSect="005A75E2">
      <w:pgSz w:w="16838" w:h="11906" w:orient="landscape"/>
      <w:pgMar w:top="1418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1B" w:rsidRDefault="00477F1B" w:rsidP="00EE5901">
      <w:pPr>
        <w:spacing w:after="0" w:line="240" w:lineRule="auto"/>
      </w:pPr>
      <w:r>
        <w:separator/>
      </w:r>
    </w:p>
  </w:endnote>
  <w:endnote w:type="continuationSeparator" w:id="0">
    <w:p w:rsidR="00477F1B" w:rsidRDefault="00477F1B" w:rsidP="00E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1B" w:rsidRDefault="00477F1B" w:rsidP="00EE5901">
      <w:pPr>
        <w:spacing w:after="0" w:line="240" w:lineRule="auto"/>
      </w:pPr>
      <w:r>
        <w:separator/>
      </w:r>
    </w:p>
  </w:footnote>
  <w:footnote w:type="continuationSeparator" w:id="0">
    <w:p w:rsidR="00477F1B" w:rsidRDefault="00477F1B" w:rsidP="00E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4891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7B3F" w:rsidRPr="00EE5901" w:rsidRDefault="00257B3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5901">
          <w:rPr>
            <w:rFonts w:ascii="Times New Roman" w:hAnsi="Times New Roman"/>
            <w:sz w:val="28"/>
            <w:szCs w:val="28"/>
          </w:rPr>
          <w:fldChar w:fldCharType="begin"/>
        </w:r>
        <w:r w:rsidRPr="00EE5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E5901">
          <w:rPr>
            <w:rFonts w:ascii="Times New Roman" w:hAnsi="Times New Roman"/>
            <w:sz w:val="28"/>
            <w:szCs w:val="28"/>
          </w:rPr>
          <w:fldChar w:fldCharType="separate"/>
        </w:r>
        <w:r w:rsidR="00311323">
          <w:rPr>
            <w:rFonts w:ascii="Times New Roman" w:hAnsi="Times New Roman"/>
            <w:noProof/>
            <w:sz w:val="28"/>
            <w:szCs w:val="28"/>
          </w:rPr>
          <w:t>23</w:t>
        </w:r>
        <w:r w:rsidRPr="00EE5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7B3F" w:rsidRDefault="00257B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3F4C9246"/>
    <w:lvl w:ilvl="0" w:tplc="1A4AF128">
      <w:start w:val="2025"/>
      <w:numFmt w:val="decimal"/>
      <w:lvlText w:val="%1"/>
      <w:lvlJc w:val="left"/>
      <w:pPr>
        <w:ind w:left="2727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EE315D6"/>
    <w:multiLevelType w:val="hybridMultilevel"/>
    <w:tmpl w:val="38709FD2"/>
    <w:lvl w:ilvl="0" w:tplc="A60E0C56">
      <w:start w:val="2025"/>
      <w:numFmt w:val="decimal"/>
      <w:lvlText w:val="%1"/>
      <w:lvlJc w:val="left"/>
      <w:pPr>
        <w:ind w:left="968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C5B2B8C"/>
    <w:multiLevelType w:val="hybridMultilevel"/>
    <w:tmpl w:val="B09CF416"/>
    <w:lvl w:ilvl="0" w:tplc="809A12F4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81A84"/>
    <w:multiLevelType w:val="hybridMultilevel"/>
    <w:tmpl w:val="387C731E"/>
    <w:lvl w:ilvl="0" w:tplc="E43429D0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C0F"/>
    <w:multiLevelType w:val="hybridMultilevel"/>
    <w:tmpl w:val="997CA53E"/>
    <w:lvl w:ilvl="0" w:tplc="E5686AA2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82121"/>
    <w:multiLevelType w:val="hybridMultilevel"/>
    <w:tmpl w:val="6276D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DED"/>
    <w:rsid w:val="000114FE"/>
    <w:rsid w:val="00016829"/>
    <w:rsid w:val="00043505"/>
    <w:rsid w:val="00047EB7"/>
    <w:rsid w:val="0005402A"/>
    <w:rsid w:val="00081A21"/>
    <w:rsid w:val="00085F79"/>
    <w:rsid w:val="00086212"/>
    <w:rsid w:val="00086E14"/>
    <w:rsid w:val="000954B9"/>
    <w:rsid w:val="00095971"/>
    <w:rsid w:val="000D01BA"/>
    <w:rsid w:val="000E31CE"/>
    <w:rsid w:val="000E410A"/>
    <w:rsid w:val="000E4737"/>
    <w:rsid w:val="000F7AEC"/>
    <w:rsid w:val="00111AF7"/>
    <w:rsid w:val="001425B4"/>
    <w:rsid w:val="0017214B"/>
    <w:rsid w:val="001779EA"/>
    <w:rsid w:val="001908AC"/>
    <w:rsid w:val="001C5CDD"/>
    <w:rsid w:val="001D1AAD"/>
    <w:rsid w:val="001D4639"/>
    <w:rsid w:val="00204D97"/>
    <w:rsid w:val="00217F67"/>
    <w:rsid w:val="0022649E"/>
    <w:rsid w:val="002343C0"/>
    <w:rsid w:val="00251CDF"/>
    <w:rsid w:val="00257B3F"/>
    <w:rsid w:val="00261503"/>
    <w:rsid w:val="00263835"/>
    <w:rsid w:val="00280047"/>
    <w:rsid w:val="00281185"/>
    <w:rsid w:val="002840BA"/>
    <w:rsid w:val="002859B0"/>
    <w:rsid w:val="002905CC"/>
    <w:rsid w:val="0029127D"/>
    <w:rsid w:val="00294455"/>
    <w:rsid w:val="002B2CB5"/>
    <w:rsid w:val="002B5144"/>
    <w:rsid w:val="002B61F0"/>
    <w:rsid w:val="002D1B77"/>
    <w:rsid w:val="002D2160"/>
    <w:rsid w:val="002F7BB3"/>
    <w:rsid w:val="00311323"/>
    <w:rsid w:val="0032655B"/>
    <w:rsid w:val="0033237F"/>
    <w:rsid w:val="003612C7"/>
    <w:rsid w:val="00361877"/>
    <w:rsid w:val="003C0B55"/>
    <w:rsid w:val="003D1CFC"/>
    <w:rsid w:val="003F28A3"/>
    <w:rsid w:val="004033F5"/>
    <w:rsid w:val="00403BA3"/>
    <w:rsid w:val="004171E5"/>
    <w:rsid w:val="00443115"/>
    <w:rsid w:val="00446A3A"/>
    <w:rsid w:val="004524CE"/>
    <w:rsid w:val="004609FE"/>
    <w:rsid w:val="004662B4"/>
    <w:rsid w:val="00477F1B"/>
    <w:rsid w:val="00492FCC"/>
    <w:rsid w:val="004A0538"/>
    <w:rsid w:val="004A46E5"/>
    <w:rsid w:val="004C0E85"/>
    <w:rsid w:val="004C20A1"/>
    <w:rsid w:val="004C2861"/>
    <w:rsid w:val="004C4B07"/>
    <w:rsid w:val="004D4894"/>
    <w:rsid w:val="004F5F2B"/>
    <w:rsid w:val="0050383B"/>
    <w:rsid w:val="005051A2"/>
    <w:rsid w:val="00513FE7"/>
    <w:rsid w:val="0051443B"/>
    <w:rsid w:val="0052445D"/>
    <w:rsid w:val="00532F9E"/>
    <w:rsid w:val="0055259A"/>
    <w:rsid w:val="00555B14"/>
    <w:rsid w:val="00561664"/>
    <w:rsid w:val="0056350E"/>
    <w:rsid w:val="00575956"/>
    <w:rsid w:val="005A52DE"/>
    <w:rsid w:val="005A75E2"/>
    <w:rsid w:val="005C1078"/>
    <w:rsid w:val="005C2F26"/>
    <w:rsid w:val="005C640A"/>
    <w:rsid w:val="005D5E1E"/>
    <w:rsid w:val="005D6E23"/>
    <w:rsid w:val="005F6723"/>
    <w:rsid w:val="00620CEA"/>
    <w:rsid w:val="00627A14"/>
    <w:rsid w:val="00632436"/>
    <w:rsid w:val="00640D60"/>
    <w:rsid w:val="00656D9D"/>
    <w:rsid w:val="0068684B"/>
    <w:rsid w:val="006A0A0C"/>
    <w:rsid w:val="006A5C46"/>
    <w:rsid w:val="006D628A"/>
    <w:rsid w:val="00726F81"/>
    <w:rsid w:val="00736904"/>
    <w:rsid w:val="00740FEA"/>
    <w:rsid w:val="00750C88"/>
    <w:rsid w:val="00757D81"/>
    <w:rsid w:val="00771008"/>
    <w:rsid w:val="00775791"/>
    <w:rsid w:val="00784324"/>
    <w:rsid w:val="007850E9"/>
    <w:rsid w:val="00794911"/>
    <w:rsid w:val="007B1D3F"/>
    <w:rsid w:val="007C0C4E"/>
    <w:rsid w:val="007F1C5E"/>
    <w:rsid w:val="00820D8C"/>
    <w:rsid w:val="00836503"/>
    <w:rsid w:val="0083752F"/>
    <w:rsid w:val="008457C2"/>
    <w:rsid w:val="00851ECA"/>
    <w:rsid w:val="00874192"/>
    <w:rsid w:val="00882044"/>
    <w:rsid w:val="00886043"/>
    <w:rsid w:val="00890D82"/>
    <w:rsid w:val="008B75F5"/>
    <w:rsid w:val="008C3775"/>
    <w:rsid w:val="008C461F"/>
    <w:rsid w:val="008D04AB"/>
    <w:rsid w:val="00922E74"/>
    <w:rsid w:val="00923770"/>
    <w:rsid w:val="00923945"/>
    <w:rsid w:val="00933ECB"/>
    <w:rsid w:val="0093522C"/>
    <w:rsid w:val="009507EC"/>
    <w:rsid w:val="00997895"/>
    <w:rsid w:val="009D1970"/>
    <w:rsid w:val="009D41BC"/>
    <w:rsid w:val="00A21E4D"/>
    <w:rsid w:val="00A5278A"/>
    <w:rsid w:val="00A64BC0"/>
    <w:rsid w:val="00A76C16"/>
    <w:rsid w:val="00A91FE3"/>
    <w:rsid w:val="00AA6E8A"/>
    <w:rsid w:val="00AA79C2"/>
    <w:rsid w:val="00AB7BBA"/>
    <w:rsid w:val="00AC57D4"/>
    <w:rsid w:val="00AC64F0"/>
    <w:rsid w:val="00AD0CF4"/>
    <w:rsid w:val="00AD5632"/>
    <w:rsid w:val="00AE2943"/>
    <w:rsid w:val="00AE50A0"/>
    <w:rsid w:val="00AF6AB7"/>
    <w:rsid w:val="00B05535"/>
    <w:rsid w:val="00B06A7C"/>
    <w:rsid w:val="00B2276F"/>
    <w:rsid w:val="00B317F0"/>
    <w:rsid w:val="00B32144"/>
    <w:rsid w:val="00B41605"/>
    <w:rsid w:val="00B552D5"/>
    <w:rsid w:val="00B6611C"/>
    <w:rsid w:val="00B71651"/>
    <w:rsid w:val="00B7622A"/>
    <w:rsid w:val="00B77256"/>
    <w:rsid w:val="00B93D3D"/>
    <w:rsid w:val="00BB0237"/>
    <w:rsid w:val="00BD39AE"/>
    <w:rsid w:val="00BF48C7"/>
    <w:rsid w:val="00C04446"/>
    <w:rsid w:val="00C26575"/>
    <w:rsid w:val="00C50725"/>
    <w:rsid w:val="00C8631F"/>
    <w:rsid w:val="00CB7FC1"/>
    <w:rsid w:val="00CD33BF"/>
    <w:rsid w:val="00CE0EE6"/>
    <w:rsid w:val="00CE7DF3"/>
    <w:rsid w:val="00D109E0"/>
    <w:rsid w:val="00D22515"/>
    <w:rsid w:val="00D30E5C"/>
    <w:rsid w:val="00D30F6B"/>
    <w:rsid w:val="00D32602"/>
    <w:rsid w:val="00D417AF"/>
    <w:rsid w:val="00D56E34"/>
    <w:rsid w:val="00D8204F"/>
    <w:rsid w:val="00D83DDA"/>
    <w:rsid w:val="00D97F1C"/>
    <w:rsid w:val="00DB110D"/>
    <w:rsid w:val="00DD266D"/>
    <w:rsid w:val="00DF2E32"/>
    <w:rsid w:val="00DF3D93"/>
    <w:rsid w:val="00E019B0"/>
    <w:rsid w:val="00E01EF8"/>
    <w:rsid w:val="00E12011"/>
    <w:rsid w:val="00E16EBA"/>
    <w:rsid w:val="00E41CAC"/>
    <w:rsid w:val="00E656E5"/>
    <w:rsid w:val="00E81F42"/>
    <w:rsid w:val="00E9434F"/>
    <w:rsid w:val="00E94469"/>
    <w:rsid w:val="00ED738C"/>
    <w:rsid w:val="00EE5901"/>
    <w:rsid w:val="00EF30D0"/>
    <w:rsid w:val="00F17EB6"/>
    <w:rsid w:val="00F61857"/>
    <w:rsid w:val="00F77115"/>
    <w:rsid w:val="00F87554"/>
    <w:rsid w:val="00F93054"/>
    <w:rsid w:val="00FA65A9"/>
    <w:rsid w:val="00FC0B54"/>
    <w:rsid w:val="00FC4187"/>
    <w:rsid w:val="00FC7E7F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831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1E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uiPriority w:val="9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uiPriority w:val="99"/>
    <w:rPr>
      <w:rFonts w:ascii="Segoe UI" w:hAnsi="Segoe UI"/>
      <w:sz w:val="1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56E34"/>
    <w:pPr>
      <w:ind w:left="720"/>
      <w:contextualSpacing/>
    </w:pPr>
  </w:style>
  <w:style w:type="paragraph" w:customStyle="1" w:styleId="ConsPlusTitle">
    <w:name w:val="ConsPlusTitle"/>
    <w:rsid w:val="00A21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AF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rsid w:val="00AF6AB7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AF6A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rsid w:val="00AF6AB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rsid w:val="00AF6AB7"/>
    <w:rPr>
      <w:rFonts w:ascii="Times New Roman" w:hAnsi="Times New Roman"/>
      <w:color w:val="auto"/>
      <w:sz w:val="20"/>
    </w:rPr>
  </w:style>
  <w:style w:type="character" w:styleId="af6">
    <w:name w:val="endnote reference"/>
    <w:rsid w:val="00AF6AB7"/>
    <w:rPr>
      <w:vertAlign w:val="superscript"/>
    </w:rPr>
  </w:style>
  <w:style w:type="paragraph" w:customStyle="1" w:styleId="ConsPlusNonformat">
    <w:name w:val="ConsPlusNonformat"/>
    <w:rsid w:val="00AF6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AF6AB7"/>
    <w:pPr>
      <w:spacing w:after="0" w:line="240" w:lineRule="auto"/>
    </w:pPr>
    <w:rPr>
      <w:rFonts w:ascii="Calibri" w:eastAsia="Calibri" w:hAnsi="Calibri"/>
      <w:color w:val="auto"/>
      <w:lang w:eastAsia="en-US"/>
    </w:rPr>
  </w:style>
  <w:style w:type="paragraph" w:customStyle="1" w:styleId="msonormal0">
    <w:name w:val="msonormal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F6AB7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"/>
    <w:rsid w:val="00AF6AB7"/>
    <w:pPr>
      <w:spacing w:before="100" w:beforeAutospacing="1" w:after="100" w:afterAutospacing="1" w:line="240" w:lineRule="auto"/>
    </w:pPr>
    <w:rPr>
      <w:rFonts w:ascii="Tahoma" w:hAnsi="Tahoma" w:cs="Tahoma"/>
      <w:b/>
      <w:bCs/>
      <w:sz w:val="18"/>
      <w:szCs w:val="18"/>
    </w:rPr>
  </w:style>
  <w:style w:type="paragraph" w:customStyle="1" w:styleId="xl65">
    <w:name w:val="xl65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32"/>
      <w:szCs w:val="32"/>
    </w:rPr>
  </w:style>
  <w:style w:type="paragraph" w:customStyle="1" w:styleId="xl66">
    <w:name w:val="xl66"/>
    <w:basedOn w:val="a"/>
    <w:rsid w:val="00AF6A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67">
    <w:name w:val="xl6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68">
    <w:name w:val="xl6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69">
    <w:name w:val="xl6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0">
    <w:name w:val="xl7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1">
    <w:name w:val="xl71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2">
    <w:name w:val="xl7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3">
    <w:name w:val="xl7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4">
    <w:name w:val="xl7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5">
    <w:name w:val="xl75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6">
    <w:name w:val="xl7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7">
    <w:name w:val="xl7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8">
    <w:name w:val="xl7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79">
    <w:name w:val="xl7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2"/>
      <w:szCs w:val="32"/>
    </w:rPr>
  </w:style>
  <w:style w:type="paragraph" w:customStyle="1" w:styleId="xl80">
    <w:name w:val="xl8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4">
    <w:name w:val="xl8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5">
    <w:name w:val="xl85"/>
    <w:basedOn w:val="a"/>
    <w:rsid w:val="00AF6A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32"/>
      <w:szCs w:val="32"/>
    </w:rPr>
  </w:style>
  <w:style w:type="paragraph" w:customStyle="1" w:styleId="xl86">
    <w:name w:val="xl86"/>
    <w:basedOn w:val="a"/>
    <w:rsid w:val="00AF6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7">
    <w:name w:val="xl87"/>
    <w:basedOn w:val="a"/>
    <w:rsid w:val="00AF6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88">
    <w:name w:val="xl8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89">
    <w:name w:val="xl8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90">
    <w:name w:val="xl9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1">
    <w:name w:val="xl9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2">
    <w:name w:val="xl9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3">
    <w:name w:val="xl9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4">
    <w:name w:val="xl9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5">
    <w:name w:val="xl95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6">
    <w:name w:val="xl9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7">
    <w:name w:val="xl9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98">
    <w:name w:val="xl98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99">
    <w:name w:val="xl9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0">
    <w:name w:val="xl100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auto"/>
      <w:sz w:val="32"/>
      <w:szCs w:val="32"/>
    </w:rPr>
  </w:style>
  <w:style w:type="paragraph" w:customStyle="1" w:styleId="xl101">
    <w:name w:val="xl10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2">
    <w:name w:val="xl10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3">
    <w:name w:val="xl10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4">
    <w:name w:val="xl104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5">
    <w:name w:val="xl10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6">
    <w:name w:val="xl10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7">
    <w:name w:val="xl10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8">
    <w:name w:val="xl10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09">
    <w:name w:val="xl109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0">
    <w:name w:val="xl11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1">
    <w:name w:val="xl111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2">
    <w:name w:val="xl112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32"/>
      <w:szCs w:val="32"/>
    </w:rPr>
  </w:style>
  <w:style w:type="paragraph" w:customStyle="1" w:styleId="xl113">
    <w:name w:val="xl11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4">
    <w:name w:val="xl11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5">
    <w:name w:val="xl11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paragraph" w:customStyle="1" w:styleId="xl118">
    <w:name w:val="xl118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119">
    <w:name w:val="xl11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32"/>
      <w:szCs w:val="32"/>
    </w:rPr>
  </w:style>
  <w:style w:type="character" w:styleId="af8">
    <w:name w:val="Placeholder Text"/>
    <w:basedOn w:val="a0"/>
    <w:uiPriority w:val="99"/>
    <w:semiHidden/>
    <w:rsid w:val="00561664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AA79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7340-AFE8-4493-9869-ACEF0FE8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23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Кузьмина Ольга Ивановна</cp:lastModifiedBy>
  <cp:revision>181</cp:revision>
  <cp:lastPrinted>2023-07-06T22:47:00Z</cp:lastPrinted>
  <dcterms:created xsi:type="dcterms:W3CDTF">2023-05-02T08:03:00Z</dcterms:created>
  <dcterms:modified xsi:type="dcterms:W3CDTF">2023-11-08T22:38:00Z</dcterms:modified>
</cp:coreProperties>
</file>