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1"/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10349"/>
      </w:tblGrid>
      <w:tr>
        <w:tc>
          <w:tcPr>
            <w:tcW w:type="dxa" w:w="1034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признании утратившим силу пункта 5.1 части 3 приложения к приказу Министерства социального благополучия и семейной политики Камчатского края </w:t>
            </w:r>
            <w:r>
              <w:rPr>
                <w:rFonts w:ascii="Times New Roman" w:hAnsi="Times New Roman"/>
                <w:b w:val="1"/>
                <w:sz w:val="28"/>
              </w:rPr>
              <w:t>от 15.12.2022 № 998-п «Об утверждении Порядка предоставления дополнительных мер социальной поддержки отдельным категориям граждан, прини</w:t>
            </w:r>
            <w:r>
              <w:rPr>
                <w:rFonts w:ascii="Times New Roman" w:hAnsi="Times New Roman"/>
                <w:b w:val="1"/>
                <w:sz w:val="28"/>
              </w:rPr>
              <w:t>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Признать утратившим силу пункт 5.1 части 3 приложения </w:t>
      </w:r>
      <w:r>
        <w:rPr>
          <w:rFonts w:ascii="Times New Roman" w:hAnsi="Times New Roman"/>
          <w:sz w:val="28"/>
        </w:rPr>
        <w:t>к приказу Министерства социального благополучия и семейной политики Камчатского края от 15.12.2022 № 998-п «Об утверждении Порядка предоставления дополнительных мер социальной поддержки отдельным категориям граждан, принимающим (принима</w:t>
      </w:r>
      <w:r>
        <w:rPr>
          <w:rFonts w:ascii="Times New Roman" w:hAnsi="Times New Roman"/>
          <w:sz w:val="28"/>
        </w:rPr>
        <w:t>вшим) участие в специальной военной операции, проводимой Вооруженными Силами Российской Федерации с 24 февраля 2022 года, и членам их семей».</w:t>
      </w:r>
    </w:p>
    <w:p w14:paraId="15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после дня его официального опубликования. 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402"/>
        <w:gridCol w:w="3402"/>
        <w:gridCol w:w="3379"/>
      </w:tblGrid>
      <w:tr>
        <w:trPr>
          <w:trHeight w:hRule="atLeast" w:val="665"/>
        </w:trPr>
        <w:tc>
          <w:tcPr>
            <w:tcW w:type="dxa" w:w="3402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 xml:space="preserve">. Министра социального благополучия и семейной политики </w:t>
            </w: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type="dxa" w:w="3402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79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1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1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К.В. Сафронова</w:t>
            </w:r>
          </w:p>
        </w:tc>
      </w:tr>
    </w:tbl>
    <w:p w14:paraId="1E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1F000000">
      <w:pPr>
        <w:widowControl w:val="0"/>
        <w:spacing w:after="0" w:line="240" w:lineRule="auto"/>
        <w:ind w:firstLine="0" w:left="4962"/>
        <w:rPr>
          <w:rFonts w:ascii="Times New Roman" w:hAnsi="Times New Roman"/>
          <w:sz w:val="28"/>
        </w:rPr>
      </w:pPr>
      <w:r>
        <w:t xml:space="preserve">                                                                                                   </w:t>
      </w:r>
    </w:p>
    <w:sectPr>
      <w:headerReference r:id="rId1" w:type="default"/>
      <w:pgSz w:h="16848" w:orient="portrait" w:w="11908"/>
      <w:pgMar w:bottom="549" w:footer="709" w:gutter="0" w:header="709" w:left="1134" w:right="567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Гиперссылка1"/>
    <w:basedOn w:val="Style_10"/>
    <w:link w:val="Style_9_ch"/>
    <w:rPr>
      <w:color w:themeColor="hyperlink" w:val="0563C1"/>
      <w:u w:val="single"/>
    </w:rPr>
  </w:style>
  <w:style w:styleId="Style_9_ch" w:type="character">
    <w:name w:val="Гиперссылка1"/>
    <w:basedOn w:val="Style_10_ch"/>
    <w:link w:val="Style_9"/>
    <w:rPr>
      <w:color w:themeColor="hyperlink" w:val="0563C1"/>
      <w:u w:val="single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footer"/>
    <w:basedOn w:val="Style_4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4_ch"/>
    <w:link w:val="Style_15"/>
    <w:rPr>
      <w:rFonts w:ascii="Times New Roman" w:hAnsi="Times New Roman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List Paragraph"/>
    <w:basedOn w:val="Style_4"/>
    <w:link w:val="Style_17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17_ch" w:type="character">
    <w:name w:val="List Paragraph"/>
    <w:basedOn w:val="Style_4_ch"/>
    <w:link w:val="Style_17"/>
    <w:rPr>
      <w:rFonts w:ascii="Times New Roman" w:hAnsi="Times New Roman"/>
      <w:sz w:val="24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4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Гипертекстовая ссылка"/>
    <w:basedOn w:val="Style_14"/>
    <w:link w:val="Style_24_ch"/>
    <w:rPr>
      <w:b w:val="0"/>
      <w:color w:val="106BBE"/>
    </w:rPr>
  </w:style>
  <w:style w:styleId="Style_24_ch" w:type="character">
    <w:name w:val="Гипертекстовая ссылка"/>
    <w:basedOn w:val="Style_14_ch"/>
    <w:link w:val="Style_24"/>
    <w:rPr>
      <w:b w:val="0"/>
      <w:color w:val="106BBE"/>
    </w:rPr>
  </w:style>
  <w:style w:styleId="Style_25" w:type="paragraph">
    <w:name w:val="Balloon Text"/>
    <w:basedOn w:val="Style_4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4_ch"/>
    <w:link w:val="Style_25"/>
    <w:rPr>
      <w:rFonts w:ascii="Segoe UI" w:hAnsi="Segoe UI"/>
      <w:sz w:val="18"/>
    </w:rPr>
  </w:style>
  <w:style w:styleId="Style_26" w:type="paragraph">
    <w:name w:val="toc 9"/>
    <w:next w:val="Style_4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4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4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Основной текст (2) + 11 pt"/>
    <w:link w:val="Style_29_ch"/>
    <w:rPr>
      <w:rFonts w:ascii="Times New Roman" w:hAnsi="Times New Roman"/>
      <w:highlight w:val="white"/>
    </w:rPr>
  </w:style>
  <w:style w:styleId="Style_29_ch" w:type="character">
    <w:name w:val="Основной текст (2) + 11 pt"/>
    <w:link w:val="Style_29"/>
    <w:rPr>
      <w:rFonts w:ascii="Times New Roman" w:hAnsi="Times New Roman"/>
      <w:highlight w:val="white"/>
    </w:rPr>
  </w:style>
  <w:style w:styleId="Style_30" w:type="paragraph">
    <w:name w:val="ConsPlusNonformat"/>
    <w:link w:val="Style_30_ch"/>
    <w:pPr>
      <w:widowControl w:val="0"/>
      <w:spacing w:after="0" w:line="240" w:lineRule="auto"/>
      <w:ind/>
    </w:pPr>
    <w:rPr>
      <w:rFonts w:ascii="Courier New" w:hAnsi="Courier New"/>
      <w:sz w:val="24"/>
    </w:rPr>
  </w:style>
  <w:style w:styleId="Style_30_ch" w:type="character">
    <w:name w:val="ConsPlusNonformat"/>
    <w:link w:val="Style_30"/>
    <w:rPr>
      <w:rFonts w:ascii="Courier New" w:hAnsi="Courier New"/>
      <w:sz w:val="24"/>
    </w:rPr>
  </w:style>
  <w:style w:styleId="Style_31" w:type="paragraph">
    <w:name w:val="Subtitle"/>
    <w:next w:val="Style_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Строгий1"/>
    <w:basedOn w:val="Style_10"/>
    <w:link w:val="Style_34_ch"/>
    <w:rPr>
      <w:b w:val="1"/>
    </w:rPr>
  </w:style>
  <w:style w:styleId="Style_34_ch" w:type="character">
    <w:name w:val="Строгий1"/>
    <w:basedOn w:val="Style_10_ch"/>
    <w:link w:val="Style_34"/>
    <w:rPr>
      <w:b w:val="1"/>
    </w:rPr>
  </w:style>
  <w:style w:styleId="Style_35" w:type="paragraph">
    <w:name w:val="ConsPlusNormal"/>
    <w:link w:val="Style_35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35_ch" w:type="character">
    <w:name w:val="ConsPlusNormal"/>
    <w:link w:val="Style_35"/>
    <w:rPr>
      <w:rFonts w:ascii="Times New Roman" w:hAnsi="Times New Roman"/>
      <w:sz w:val="28"/>
    </w:rPr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Plain Text"/>
    <w:basedOn w:val="Style_4"/>
    <w:link w:val="Style_37_ch"/>
    <w:pPr>
      <w:spacing w:after="0" w:line="240" w:lineRule="auto"/>
      <w:ind/>
    </w:pPr>
    <w:rPr>
      <w:rFonts w:ascii="Calibri" w:hAnsi="Calibri"/>
    </w:rPr>
  </w:style>
  <w:style w:styleId="Style_37_ch" w:type="character">
    <w:name w:val="Plain Text"/>
    <w:basedOn w:val="Style_4_ch"/>
    <w:link w:val="Style_37"/>
    <w:rPr>
      <w:rFonts w:ascii="Calibri" w:hAnsi="Calibri"/>
    </w:rPr>
  </w:style>
  <w:style w:styleId="Style_38" w:type="paragraph">
    <w:name w:val="heading 6"/>
    <w:basedOn w:val="Style_4"/>
    <w:next w:val="Style_4"/>
    <w:link w:val="Style_38_ch"/>
    <w:uiPriority w:val="9"/>
    <w:qFormat/>
    <w:pPr>
      <w:keepNext w:val="1"/>
      <w:keepLines w:val="1"/>
      <w:spacing w:after="0" w:before="200" w:line="276" w:lineRule="auto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8_ch" w:type="character">
    <w:name w:val="heading 6"/>
    <w:basedOn w:val="Style_4_ch"/>
    <w:link w:val="Style_38"/>
    <w:rPr>
      <w:rFonts w:asciiTheme="majorAscii" w:hAnsiTheme="majorHAnsi"/>
      <w:i w:val="1"/>
      <w:color w:themeColor="accent1" w:themeShade="7F" w:val="1F4E79"/>
    </w:rPr>
  </w:style>
  <w:style w:styleId="Style_39" w:type="paragraph">
    <w:name w:val="Нормальный"/>
    <w:basedOn w:val="Style_4"/>
    <w:link w:val="Style_39_ch"/>
    <w:pPr>
      <w:spacing w:after="0" w:line="240" w:lineRule="auto"/>
      <w:ind w:firstLine="720" w:left="0"/>
      <w:jc w:val="both"/>
    </w:pPr>
    <w:rPr>
      <w:rFonts w:ascii="Times New Roman" w:hAnsi="Times New Roman"/>
      <w:sz w:val="24"/>
    </w:rPr>
  </w:style>
  <w:style w:styleId="Style_39_ch" w:type="character">
    <w:name w:val="Нормальный"/>
    <w:basedOn w:val="Style_4_ch"/>
    <w:link w:val="Style_39"/>
    <w:rPr>
      <w:rFonts w:ascii="Times New Roman" w:hAnsi="Times New Roman"/>
      <w:sz w:val="24"/>
    </w:rPr>
  </w:style>
  <w:style w:styleId="Style_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0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2023-10-12T05:40:58Z</dcterms:modified>
</cp:coreProperties>
</file>