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4288" w:rsidRPr="00D84288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D84288" w:rsidRPr="00D84288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7F7A62" w:rsidRPr="00BC3DEA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r w:rsidR="00531105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-П</w:t>
      </w:r>
    </w:p>
    <w:bookmarkEnd w:id="0"/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DD72A3">
        <w:tc>
          <w:tcPr>
            <w:tcW w:w="4678" w:type="dxa"/>
          </w:tcPr>
          <w:p w:rsidR="006E593A" w:rsidRDefault="00DD72A3" w:rsidP="00DC291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DC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D7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приказу Министерства социального благополучия и семейной политики Камчатского края от 27.04.2021№ 643-п «Об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DC2912" w:rsidP="001C2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приказа Министерства социального благополучия и семейной политики Камчатского края от 27.04.2021 № 643-п «Об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края»</w:t>
      </w:r>
    </w:p>
    <w:p w:rsidR="00DC2912" w:rsidRPr="004549E8" w:rsidRDefault="00DC2912" w:rsidP="001C2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1C2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1C2B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912" w:rsidRPr="00DC2912" w:rsidRDefault="00DC2912" w:rsidP="00DC291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912">
        <w:rPr>
          <w:rFonts w:ascii="Times New Roman" w:hAnsi="Times New Roman" w:cs="Times New Roman"/>
          <w:bCs/>
          <w:sz w:val="28"/>
          <w:szCs w:val="28"/>
        </w:rPr>
        <w:t>Внести в приложение к приказу Министерства социального благополучия и семейной политики Камчатск</w:t>
      </w:r>
      <w:r w:rsidRPr="00DC2912">
        <w:rPr>
          <w:rFonts w:ascii="Times New Roman" w:hAnsi="Times New Roman" w:cs="Times New Roman"/>
          <w:bCs/>
          <w:sz w:val="28"/>
          <w:szCs w:val="28"/>
        </w:rPr>
        <w:t xml:space="preserve">ого края от 27.04.2021 № 643-п    </w:t>
      </w:r>
      <w:proofErr w:type="gramStart"/>
      <w:r w:rsidRPr="00DC29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C2912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DC291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государственным бюджетным и автономным </w:t>
      </w:r>
      <w:r w:rsidRPr="00DC29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края» </w:t>
      </w:r>
      <w:r w:rsidRPr="00DC291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DC2912">
        <w:rPr>
          <w:rFonts w:ascii="Times New Roman" w:hAnsi="Times New Roman" w:cs="Times New Roman"/>
          <w:bCs/>
          <w:sz w:val="28"/>
          <w:szCs w:val="28"/>
        </w:rPr>
        <w:t>изменени</w:t>
      </w:r>
      <w:r w:rsidRPr="00DC2912">
        <w:rPr>
          <w:rFonts w:ascii="Times New Roman" w:hAnsi="Times New Roman" w:cs="Times New Roman"/>
          <w:bCs/>
          <w:sz w:val="28"/>
          <w:szCs w:val="28"/>
        </w:rPr>
        <w:t>я:</w:t>
      </w:r>
    </w:p>
    <w:p w:rsidR="00DC2912" w:rsidRDefault="00DC2912" w:rsidP="00DC2912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912">
        <w:rPr>
          <w:rFonts w:ascii="Times New Roman" w:hAnsi="Times New Roman" w:cs="Times New Roman"/>
          <w:bCs/>
          <w:sz w:val="28"/>
          <w:szCs w:val="28"/>
        </w:rPr>
        <w:t>дополни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DC2912">
        <w:rPr>
          <w:rFonts w:ascii="Times New Roman" w:hAnsi="Times New Roman" w:cs="Times New Roman"/>
          <w:bCs/>
          <w:sz w:val="28"/>
          <w:szCs w:val="28"/>
        </w:rPr>
        <w:t xml:space="preserve"> часть 2 пунктом 13 следующего содержания: «13) связанных с </w:t>
      </w:r>
      <w:r w:rsidR="000D400F">
        <w:rPr>
          <w:rFonts w:ascii="Times New Roman" w:hAnsi="Times New Roman" w:cs="Times New Roman"/>
          <w:bCs/>
          <w:sz w:val="28"/>
          <w:szCs w:val="28"/>
        </w:rPr>
        <w:t xml:space="preserve">осуществлением </w:t>
      </w:r>
      <w:r w:rsidRPr="00DC2912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0D400F">
        <w:rPr>
          <w:rFonts w:ascii="Times New Roman" w:hAnsi="Times New Roman" w:cs="Times New Roman"/>
          <w:bCs/>
          <w:sz w:val="28"/>
          <w:szCs w:val="28"/>
        </w:rPr>
        <w:t>й</w:t>
      </w:r>
      <w:r w:rsidRPr="00DC2912">
        <w:rPr>
          <w:rFonts w:ascii="Times New Roman" w:hAnsi="Times New Roman" w:cs="Times New Roman"/>
          <w:bCs/>
          <w:sz w:val="28"/>
          <w:szCs w:val="28"/>
        </w:rPr>
        <w:t xml:space="preserve"> общегосударственного и краевого значения.»</w:t>
      </w:r>
    </w:p>
    <w:p w:rsidR="000D400F" w:rsidRDefault="00DC2912" w:rsidP="00DC2912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часть 3 пунктом 20 следующего содержания: «20) </w:t>
      </w:r>
      <w:r w:rsidR="004A64AB">
        <w:rPr>
          <w:rFonts w:ascii="Times New Roman" w:hAnsi="Times New Roman" w:cs="Times New Roman"/>
          <w:bCs/>
          <w:sz w:val="28"/>
          <w:szCs w:val="28"/>
        </w:rPr>
        <w:t>осуществление мероприятий по обеспечению деятельности регионального отделения Государственного фонда поддержки участников специальной военной операции</w:t>
      </w:r>
      <w:r w:rsidR="000D400F">
        <w:rPr>
          <w:rFonts w:ascii="Times New Roman" w:hAnsi="Times New Roman" w:cs="Times New Roman"/>
          <w:bCs/>
          <w:sz w:val="28"/>
          <w:szCs w:val="28"/>
        </w:rPr>
        <w:t xml:space="preserve"> (далее – Фонд), в том числе предоставление помещений для обеспечения деятельности и социальных координаторов</w:t>
      </w:r>
      <w:r w:rsidR="004A64AB">
        <w:rPr>
          <w:rFonts w:ascii="Times New Roman" w:hAnsi="Times New Roman" w:cs="Times New Roman"/>
          <w:bCs/>
          <w:sz w:val="28"/>
          <w:szCs w:val="28"/>
        </w:rPr>
        <w:t>.</w:t>
      </w:r>
    </w:p>
    <w:p w:rsidR="00DC2912" w:rsidRPr="000D400F" w:rsidRDefault="000D400F" w:rsidP="000D4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00F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субсидии является фактическое предоставления помещения,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деятельности Фонда в соответствии с требованиями к помещениям Фонда, численность предоставленных и обученных 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социальных координаторов.</w:t>
      </w:r>
      <w:r w:rsidR="004A64AB" w:rsidRPr="000D400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B74B5" w:rsidRDefault="008635BD" w:rsidP="00DC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21313">
        <w:rPr>
          <w:rFonts w:ascii="Times New Roman" w:hAnsi="Times New Roman" w:cs="Times New Roman"/>
          <w:bCs/>
          <w:sz w:val="28"/>
          <w:szCs w:val="28"/>
        </w:rPr>
        <w:t>. Настоящий п</w:t>
      </w:r>
      <w:r w:rsidR="00AB74B5">
        <w:rPr>
          <w:rFonts w:ascii="Times New Roman" w:hAnsi="Times New Roman" w:cs="Times New Roman"/>
          <w:bCs/>
          <w:sz w:val="28"/>
          <w:szCs w:val="28"/>
        </w:rPr>
        <w:t>риказ вступает в силу со дня его подписания и распространяется на правоотношения</w:t>
      </w:r>
      <w:r w:rsidR="00B21313">
        <w:rPr>
          <w:rFonts w:ascii="Times New Roman" w:hAnsi="Times New Roman" w:cs="Times New Roman"/>
          <w:bCs/>
          <w:sz w:val="28"/>
          <w:szCs w:val="28"/>
        </w:rPr>
        <w:t xml:space="preserve">, возникшие </w:t>
      </w:r>
      <w:r w:rsidR="00AB74B5">
        <w:rPr>
          <w:rFonts w:ascii="Times New Roman" w:hAnsi="Times New Roman" w:cs="Times New Roman"/>
          <w:bCs/>
          <w:sz w:val="28"/>
          <w:szCs w:val="28"/>
        </w:rPr>
        <w:t>с 1 января 2023 года.</w:t>
      </w:r>
    </w:p>
    <w:p w:rsidR="008635BD" w:rsidRDefault="008635BD" w:rsidP="008635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5BD" w:rsidRDefault="008635BD" w:rsidP="008635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F76EF9" w:rsidRPr="00076132" w:rsidTr="00D84288">
        <w:trPr>
          <w:trHeight w:val="665"/>
        </w:trPr>
        <w:tc>
          <w:tcPr>
            <w:tcW w:w="3402" w:type="dxa"/>
            <w:shd w:val="clear" w:color="auto" w:fill="auto"/>
          </w:tcPr>
          <w:p w:rsidR="00F76EF9" w:rsidRPr="00033533" w:rsidRDefault="00D84288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88" w:rsidRDefault="00D84288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DC2912" w:rsidP="00DC29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D84288" w:rsidRDefault="00D84288"/>
    <w:sectPr w:rsidR="00D84288" w:rsidSect="00D84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FF" w:rsidRDefault="000544FF" w:rsidP="0031799B">
      <w:pPr>
        <w:spacing w:after="0" w:line="240" w:lineRule="auto"/>
      </w:pPr>
      <w:r>
        <w:separator/>
      </w:r>
    </w:p>
  </w:endnote>
  <w:endnote w:type="continuationSeparator" w:id="0">
    <w:p w:rsidR="000544FF" w:rsidRDefault="000544F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Pr="00D62EF5" w:rsidRDefault="00DB6CE9" w:rsidP="00D62E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FF" w:rsidRDefault="000544FF" w:rsidP="0031799B">
      <w:pPr>
        <w:spacing w:after="0" w:line="240" w:lineRule="auto"/>
      </w:pPr>
      <w:r>
        <w:separator/>
      </w:r>
    </w:p>
  </w:footnote>
  <w:footnote w:type="continuationSeparator" w:id="0">
    <w:p w:rsidR="000544FF" w:rsidRDefault="000544F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35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2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0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49E3"/>
    <w:multiLevelType w:val="hybridMultilevel"/>
    <w:tmpl w:val="0A165058"/>
    <w:lvl w:ilvl="0" w:tplc="8BC0CB9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C6292"/>
    <w:multiLevelType w:val="hybridMultilevel"/>
    <w:tmpl w:val="AD5E7A06"/>
    <w:lvl w:ilvl="0" w:tplc="EC24C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549D"/>
    <w:rsid w:val="00045111"/>
    <w:rsid w:val="00045304"/>
    <w:rsid w:val="00053869"/>
    <w:rsid w:val="00054428"/>
    <w:rsid w:val="000544FF"/>
    <w:rsid w:val="00066C50"/>
    <w:rsid w:val="00076132"/>
    <w:rsid w:val="00077162"/>
    <w:rsid w:val="00082619"/>
    <w:rsid w:val="00094A51"/>
    <w:rsid w:val="00095795"/>
    <w:rsid w:val="00097504"/>
    <w:rsid w:val="000B1239"/>
    <w:rsid w:val="000B1E93"/>
    <w:rsid w:val="000C2DB2"/>
    <w:rsid w:val="000C7139"/>
    <w:rsid w:val="000D400F"/>
    <w:rsid w:val="000E53EF"/>
    <w:rsid w:val="00112C1A"/>
    <w:rsid w:val="00113F00"/>
    <w:rsid w:val="00140E22"/>
    <w:rsid w:val="00146864"/>
    <w:rsid w:val="00180140"/>
    <w:rsid w:val="00181702"/>
    <w:rsid w:val="00181A55"/>
    <w:rsid w:val="0018739B"/>
    <w:rsid w:val="001C15D6"/>
    <w:rsid w:val="001C2B48"/>
    <w:rsid w:val="001C4098"/>
    <w:rsid w:val="001D00F5"/>
    <w:rsid w:val="001D4724"/>
    <w:rsid w:val="001F6E53"/>
    <w:rsid w:val="00213104"/>
    <w:rsid w:val="00216A1F"/>
    <w:rsid w:val="0022420A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44A0"/>
    <w:rsid w:val="002D5D0F"/>
    <w:rsid w:val="002E4E87"/>
    <w:rsid w:val="002F3844"/>
    <w:rsid w:val="0030022E"/>
    <w:rsid w:val="00313CF4"/>
    <w:rsid w:val="0031799B"/>
    <w:rsid w:val="00327B6F"/>
    <w:rsid w:val="00344554"/>
    <w:rsid w:val="00361DD5"/>
    <w:rsid w:val="00374C3C"/>
    <w:rsid w:val="0038403D"/>
    <w:rsid w:val="00385B1F"/>
    <w:rsid w:val="00397C94"/>
    <w:rsid w:val="003B0709"/>
    <w:rsid w:val="003B52E1"/>
    <w:rsid w:val="003C30E0"/>
    <w:rsid w:val="003D42EC"/>
    <w:rsid w:val="003E6A63"/>
    <w:rsid w:val="003E7423"/>
    <w:rsid w:val="00421E7C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A64AB"/>
    <w:rsid w:val="004B221A"/>
    <w:rsid w:val="004E00B2"/>
    <w:rsid w:val="004E1446"/>
    <w:rsid w:val="004E554E"/>
    <w:rsid w:val="004E6A87"/>
    <w:rsid w:val="00503FC3"/>
    <w:rsid w:val="00507E0C"/>
    <w:rsid w:val="005271B3"/>
    <w:rsid w:val="00531105"/>
    <w:rsid w:val="005578C9"/>
    <w:rsid w:val="00563B33"/>
    <w:rsid w:val="00576D34"/>
    <w:rsid w:val="005846D7"/>
    <w:rsid w:val="005A196C"/>
    <w:rsid w:val="005A46F6"/>
    <w:rsid w:val="005D2494"/>
    <w:rsid w:val="005F11A7"/>
    <w:rsid w:val="005F1F7D"/>
    <w:rsid w:val="00610C53"/>
    <w:rsid w:val="0061780A"/>
    <w:rsid w:val="00620510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593A"/>
    <w:rsid w:val="006E6DA5"/>
    <w:rsid w:val="006F5D44"/>
    <w:rsid w:val="00722A9F"/>
    <w:rsid w:val="00725A0F"/>
    <w:rsid w:val="00736848"/>
    <w:rsid w:val="0074156B"/>
    <w:rsid w:val="00744B7F"/>
    <w:rsid w:val="007638A0"/>
    <w:rsid w:val="00776C8D"/>
    <w:rsid w:val="007B3851"/>
    <w:rsid w:val="007C7DE3"/>
    <w:rsid w:val="007D3340"/>
    <w:rsid w:val="007D746A"/>
    <w:rsid w:val="007E7ADA"/>
    <w:rsid w:val="007F3D5B"/>
    <w:rsid w:val="007F7A62"/>
    <w:rsid w:val="00812B9A"/>
    <w:rsid w:val="00825303"/>
    <w:rsid w:val="00844E47"/>
    <w:rsid w:val="0085578D"/>
    <w:rsid w:val="00860C71"/>
    <w:rsid w:val="008635BD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C438D"/>
    <w:rsid w:val="009D1FEE"/>
    <w:rsid w:val="009E6910"/>
    <w:rsid w:val="009F320C"/>
    <w:rsid w:val="00A43195"/>
    <w:rsid w:val="00A4471C"/>
    <w:rsid w:val="00A46315"/>
    <w:rsid w:val="00A8215E"/>
    <w:rsid w:val="00A8227F"/>
    <w:rsid w:val="00A834AC"/>
    <w:rsid w:val="00A84370"/>
    <w:rsid w:val="00A85549"/>
    <w:rsid w:val="00AB3ECC"/>
    <w:rsid w:val="00AB74B5"/>
    <w:rsid w:val="00AB7754"/>
    <w:rsid w:val="00AB7A1D"/>
    <w:rsid w:val="00B11806"/>
    <w:rsid w:val="00B12F65"/>
    <w:rsid w:val="00B17A8B"/>
    <w:rsid w:val="00B21313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F1C"/>
    <w:rsid w:val="00BE1E47"/>
    <w:rsid w:val="00BF3269"/>
    <w:rsid w:val="00C17533"/>
    <w:rsid w:val="00C3414D"/>
    <w:rsid w:val="00C366DA"/>
    <w:rsid w:val="00C37B1E"/>
    <w:rsid w:val="00C442AB"/>
    <w:rsid w:val="00C502D0"/>
    <w:rsid w:val="00C5596B"/>
    <w:rsid w:val="00C561EA"/>
    <w:rsid w:val="00C62CA2"/>
    <w:rsid w:val="00C73DCC"/>
    <w:rsid w:val="00C90D3D"/>
    <w:rsid w:val="00CC343C"/>
    <w:rsid w:val="00CE724A"/>
    <w:rsid w:val="00D1579F"/>
    <w:rsid w:val="00D16B35"/>
    <w:rsid w:val="00D206A1"/>
    <w:rsid w:val="00D31705"/>
    <w:rsid w:val="00D330ED"/>
    <w:rsid w:val="00D34C87"/>
    <w:rsid w:val="00D50172"/>
    <w:rsid w:val="00D62EF5"/>
    <w:rsid w:val="00D738D4"/>
    <w:rsid w:val="00D8142F"/>
    <w:rsid w:val="00D84288"/>
    <w:rsid w:val="00D928E2"/>
    <w:rsid w:val="00DB6CE9"/>
    <w:rsid w:val="00DC2912"/>
    <w:rsid w:val="00DD3A94"/>
    <w:rsid w:val="00DD72A3"/>
    <w:rsid w:val="00DF3901"/>
    <w:rsid w:val="00DF3A35"/>
    <w:rsid w:val="00E159EE"/>
    <w:rsid w:val="00E21060"/>
    <w:rsid w:val="00E22646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5CB1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B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88EF-C7B7-4F33-8880-69DA761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Федоренко Татьяна Валентиновна</cp:lastModifiedBy>
  <cp:revision>4</cp:revision>
  <cp:lastPrinted>2021-10-08T05:51:00Z</cp:lastPrinted>
  <dcterms:created xsi:type="dcterms:W3CDTF">2023-04-21T04:07:00Z</dcterms:created>
  <dcterms:modified xsi:type="dcterms:W3CDTF">2023-04-21T04:26:00Z</dcterms:modified>
</cp:coreProperties>
</file>